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95E20B4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957808">
        <w:rPr>
          <w:sz w:val="24"/>
          <w:szCs w:val="24"/>
        </w:rPr>
        <w:t>2</w:t>
      </w:r>
      <w:r w:rsidR="00446B8B">
        <w:rPr>
          <w:sz w:val="24"/>
          <w:szCs w:val="24"/>
        </w:rPr>
        <w:t>6</w:t>
      </w:r>
      <w:r w:rsidR="00214D68">
        <w:rPr>
          <w:sz w:val="24"/>
          <w:szCs w:val="24"/>
        </w:rPr>
        <w:t>.0</w:t>
      </w:r>
      <w:r w:rsidR="000B39C5">
        <w:rPr>
          <w:sz w:val="24"/>
          <w:szCs w:val="24"/>
        </w:rPr>
        <w:t>6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019A245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446B8B" w:rsidRPr="00446B8B">
        <w:rPr>
          <w:rFonts w:ascii="Verdana" w:hAnsi="Verdana"/>
          <w:sz w:val="24"/>
          <w:szCs w:val="24"/>
        </w:rPr>
        <w:t>Reprezentacyjn</w:t>
      </w:r>
      <w:r w:rsidR="00446B8B">
        <w:rPr>
          <w:rFonts w:ascii="Verdana" w:hAnsi="Verdana"/>
          <w:sz w:val="24"/>
          <w:szCs w:val="24"/>
        </w:rPr>
        <w:t>ego</w:t>
      </w:r>
      <w:r w:rsidR="00446B8B" w:rsidRPr="00446B8B">
        <w:rPr>
          <w:rFonts w:ascii="Verdana" w:hAnsi="Verdana"/>
          <w:sz w:val="24"/>
          <w:szCs w:val="24"/>
        </w:rPr>
        <w:t xml:space="preserve"> Dolnośląski</w:t>
      </w:r>
      <w:r w:rsidR="00446B8B">
        <w:rPr>
          <w:rFonts w:ascii="Verdana" w:hAnsi="Verdana"/>
          <w:sz w:val="24"/>
          <w:szCs w:val="24"/>
        </w:rPr>
        <w:t>ego</w:t>
      </w:r>
      <w:r w:rsidR="00446B8B" w:rsidRPr="00446B8B">
        <w:rPr>
          <w:rFonts w:ascii="Verdana" w:hAnsi="Verdana"/>
          <w:sz w:val="24"/>
          <w:szCs w:val="24"/>
        </w:rPr>
        <w:t xml:space="preserve"> Zesp</w:t>
      </w:r>
      <w:r w:rsidR="00446B8B">
        <w:rPr>
          <w:rFonts w:ascii="Verdana" w:hAnsi="Verdana"/>
          <w:sz w:val="24"/>
          <w:szCs w:val="24"/>
        </w:rPr>
        <w:t>ołu</w:t>
      </w:r>
      <w:r w:rsidR="00446B8B" w:rsidRPr="00446B8B">
        <w:rPr>
          <w:rFonts w:ascii="Verdana" w:hAnsi="Verdana"/>
          <w:sz w:val="24"/>
          <w:szCs w:val="24"/>
        </w:rPr>
        <w:t xml:space="preserve"> Pieśni </w:t>
      </w:r>
      <w:r w:rsidR="00446B8B">
        <w:rPr>
          <w:rFonts w:ascii="Verdana" w:hAnsi="Verdana"/>
          <w:sz w:val="24"/>
          <w:szCs w:val="24"/>
        </w:rPr>
        <w:t>i</w:t>
      </w:r>
      <w:r w:rsidR="00446B8B" w:rsidRPr="00446B8B">
        <w:rPr>
          <w:rFonts w:ascii="Verdana" w:hAnsi="Verdana"/>
          <w:sz w:val="24"/>
          <w:szCs w:val="24"/>
        </w:rPr>
        <w:t xml:space="preserve"> Tańca "Wrocław"</w:t>
      </w:r>
      <w:r w:rsidR="00446B8B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957808">
        <w:rPr>
          <w:rFonts w:ascii="Verdana" w:hAnsi="Verdana"/>
          <w:sz w:val="24"/>
          <w:szCs w:val="24"/>
        </w:rPr>
        <w:t>„</w:t>
      </w:r>
      <w:r w:rsidR="00446B8B" w:rsidRPr="00446B8B">
        <w:rPr>
          <w:rFonts w:ascii="Verdana" w:hAnsi="Verdana"/>
          <w:sz w:val="24"/>
          <w:szCs w:val="24"/>
        </w:rPr>
        <w:t>Folklor Dolnośląski na festiwalu Hanzeatyckim w Goleniowie</w:t>
      </w:r>
      <w:r w:rsidR="00957808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7FDF40BE" w14:textId="749B6C81" w:rsidR="00446B8B" w:rsidRDefault="00404348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04348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3785B24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DFC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9076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04348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46B8B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7808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59</cp:revision>
  <cp:lastPrinted>2025-06-26T06:45:00Z</cp:lastPrinted>
  <dcterms:created xsi:type="dcterms:W3CDTF">2025-02-05T07:38:00Z</dcterms:created>
  <dcterms:modified xsi:type="dcterms:W3CDTF">2025-06-26T11:49:00Z</dcterms:modified>
</cp:coreProperties>
</file>