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9D36" w14:textId="77777777" w:rsidR="00677CFD" w:rsidRPr="00013BDC" w:rsidRDefault="00034E62" w:rsidP="00677CFD">
      <w:pPr>
        <w:pStyle w:val="09Dotyczy"/>
        <w:rPr>
          <w:sz w:val="22"/>
          <w:szCs w:val="22"/>
        </w:rPr>
      </w:pPr>
      <w:r>
        <w:rPr>
          <w:sz w:val="22"/>
          <w:szCs w:val="22"/>
        </w:rPr>
        <w:t>0</w:t>
      </w:r>
      <w:r w:rsidR="007C6721">
        <w:rPr>
          <w:sz w:val="22"/>
          <w:szCs w:val="22"/>
        </w:rPr>
        <w:t>3</w:t>
      </w:r>
      <w:r w:rsidR="00013BDC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="00013BDC">
        <w:rPr>
          <w:sz w:val="22"/>
          <w:szCs w:val="22"/>
        </w:rPr>
        <w:t>.202</w:t>
      </w:r>
      <w:r>
        <w:rPr>
          <w:sz w:val="22"/>
          <w:szCs w:val="22"/>
        </w:rPr>
        <w:t>5</w:t>
      </w:r>
    </w:p>
    <w:p w14:paraId="74FCFA9A" w14:textId="77777777" w:rsidR="006C124F" w:rsidRPr="004B57D6" w:rsidRDefault="006C124F" w:rsidP="006C124F">
      <w:pPr>
        <w:pStyle w:val="11Trescpisma"/>
        <w:spacing w:before="0" w:line="271" w:lineRule="auto"/>
        <w:jc w:val="center"/>
        <w:rPr>
          <w:b/>
          <w:sz w:val="24"/>
          <w:szCs w:val="24"/>
        </w:rPr>
      </w:pPr>
    </w:p>
    <w:p w14:paraId="2826EBEB" w14:textId="77777777" w:rsidR="00013BDC" w:rsidRPr="004B57D6" w:rsidRDefault="00677CFD" w:rsidP="006C124F">
      <w:pPr>
        <w:pStyle w:val="11Trescpisma"/>
        <w:spacing w:before="0" w:line="271" w:lineRule="auto"/>
        <w:jc w:val="center"/>
        <w:rPr>
          <w:b/>
          <w:sz w:val="24"/>
          <w:szCs w:val="24"/>
        </w:rPr>
      </w:pPr>
      <w:r w:rsidRPr="004B57D6">
        <w:rPr>
          <w:b/>
          <w:sz w:val="24"/>
          <w:szCs w:val="24"/>
        </w:rPr>
        <w:t xml:space="preserve">Korekta nr 1 </w:t>
      </w:r>
    </w:p>
    <w:p w14:paraId="78356784" w14:textId="77777777" w:rsidR="006C124F" w:rsidRPr="004B57D6" w:rsidRDefault="00677CFD" w:rsidP="00232DE6">
      <w:pPr>
        <w:pStyle w:val="11Trescpisma"/>
        <w:spacing w:before="0" w:line="271" w:lineRule="auto"/>
        <w:jc w:val="center"/>
        <w:rPr>
          <w:b/>
          <w:sz w:val="24"/>
          <w:szCs w:val="24"/>
        </w:rPr>
      </w:pPr>
      <w:r w:rsidRPr="004B57D6">
        <w:rPr>
          <w:b/>
          <w:sz w:val="24"/>
          <w:szCs w:val="24"/>
        </w:rPr>
        <w:t xml:space="preserve">do </w:t>
      </w:r>
      <w:r w:rsidR="00232DE6">
        <w:rPr>
          <w:b/>
          <w:sz w:val="24"/>
          <w:szCs w:val="24"/>
        </w:rPr>
        <w:t xml:space="preserve">konkursu na stanowisko dyrektora </w:t>
      </w:r>
      <w:bookmarkStart w:id="0" w:name="_Hlk199754851"/>
      <w:r w:rsidR="00232DE6">
        <w:rPr>
          <w:b/>
          <w:sz w:val="24"/>
          <w:szCs w:val="24"/>
        </w:rPr>
        <w:t>Wrocławskiego Centrum Zdrowia Samodzielnego Publicznego Zakładu Opieki Zdrowotnej z</w:t>
      </w:r>
      <w:r w:rsidR="007C6721">
        <w:rPr>
          <w:b/>
          <w:sz w:val="24"/>
          <w:szCs w:val="24"/>
        </w:rPr>
        <w:t> </w:t>
      </w:r>
      <w:r w:rsidR="00232DE6">
        <w:rPr>
          <w:b/>
          <w:sz w:val="24"/>
          <w:szCs w:val="24"/>
        </w:rPr>
        <w:t xml:space="preserve">siedzibą przy ul. Podróżniczej 26/28, 53-208 Wrocław </w:t>
      </w:r>
      <w:bookmarkEnd w:id="0"/>
    </w:p>
    <w:p w14:paraId="33D1284B" w14:textId="77777777" w:rsidR="00677CFD" w:rsidRPr="004B57D6" w:rsidRDefault="00677CFD" w:rsidP="006C124F">
      <w:pPr>
        <w:pStyle w:val="11Trescpisma"/>
        <w:spacing w:before="0" w:line="271" w:lineRule="auto"/>
        <w:jc w:val="center"/>
        <w:rPr>
          <w:b/>
          <w:sz w:val="24"/>
          <w:szCs w:val="24"/>
        </w:rPr>
      </w:pPr>
      <w:r w:rsidRPr="004B57D6">
        <w:rPr>
          <w:b/>
          <w:sz w:val="24"/>
          <w:szCs w:val="24"/>
        </w:rPr>
        <w:t>ogłoszonego</w:t>
      </w:r>
      <w:r w:rsidRPr="004B57D6">
        <w:rPr>
          <w:sz w:val="24"/>
          <w:szCs w:val="24"/>
        </w:rPr>
        <w:t xml:space="preserve"> </w:t>
      </w:r>
      <w:r w:rsidRPr="004B57D6">
        <w:rPr>
          <w:b/>
          <w:sz w:val="24"/>
          <w:szCs w:val="24"/>
        </w:rPr>
        <w:t xml:space="preserve">w dniu </w:t>
      </w:r>
      <w:r w:rsidR="00232DE6">
        <w:rPr>
          <w:b/>
          <w:sz w:val="24"/>
          <w:szCs w:val="24"/>
        </w:rPr>
        <w:t>30</w:t>
      </w:r>
      <w:r w:rsidRPr="004B57D6">
        <w:rPr>
          <w:b/>
          <w:sz w:val="24"/>
          <w:szCs w:val="24"/>
        </w:rPr>
        <w:t xml:space="preserve"> ma</w:t>
      </w:r>
      <w:r w:rsidR="00232DE6">
        <w:rPr>
          <w:b/>
          <w:sz w:val="24"/>
          <w:szCs w:val="24"/>
        </w:rPr>
        <w:t>ja</w:t>
      </w:r>
      <w:r w:rsidRPr="004B57D6">
        <w:rPr>
          <w:b/>
          <w:sz w:val="24"/>
          <w:szCs w:val="24"/>
        </w:rPr>
        <w:t xml:space="preserve"> 202</w:t>
      </w:r>
      <w:r w:rsidR="00232DE6">
        <w:rPr>
          <w:b/>
          <w:sz w:val="24"/>
          <w:szCs w:val="24"/>
        </w:rPr>
        <w:t>5</w:t>
      </w:r>
      <w:r w:rsidRPr="004B57D6">
        <w:rPr>
          <w:b/>
          <w:sz w:val="24"/>
          <w:szCs w:val="24"/>
        </w:rPr>
        <w:t xml:space="preserve"> r.</w:t>
      </w:r>
    </w:p>
    <w:p w14:paraId="7A038A1A" w14:textId="77777777" w:rsidR="006C124F" w:rsidRDefault="006C124F" w:rsidP="006C124F">
      <w:pPr>
        <w:pStyle w:val="11Trescpisma"/>
        <w:spacing w:before="0" w:line="271" w:lineRule="auto"/>
        <w:rPr>
          <w:sz w:val="24"/>
          <w:szCs w:val="24"/>
        </w:rPr>
      </w:pPr>
    </w:p>
    <w:p w14:paraId="74D604DF" w14:textId="77777777" w:rsidR="0016056E" w:rsidRDefault="0016056E" w:rsidP="006C124F">
      <w:pPr>
        <w:pStyle w:val="11Trescpisma"/>
        <w:spacing w:before="0" w:line="271" w:lineRule="auto"/>
        <w:rPr>
          <w:sz w:val="24"/>
          <w:szCs w:val="24"/>
        </w:rPr>
      </w:pPr>
    </w:p>
    <w:p w14:paraId="5185E1E9" w14:textId="77777777" w:rsidR="00DE5FA0" w:rsidRPr="004B57D6" w:rsidRDefault="00DE5FA0" w:rsidP="006C124F">
      <w:pPr>
        <w:pStyle w:val="11Trescpisma"/>
        <w:spacing w:before="0" w:line="271" w:lineRule="auto"/>
        <w:rPr>
          <w:sz w:val="24"/>
          <w:szCs w:val="24"/>
        </w:rPr>
      </w:pPr>
    </w:p>
    <w:p w14:paraId="18388E13" w14:textId="77777777" w:rsidR="00DE5FA0" w:rsidRDefault="00232DE6" w:rsidP="00DE5FA0">
      <w:pPr>
        <w:pStyle w:val="11Trescpisma"/>
        <w:spacing w:before="0" w:line="271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Rada Miejska Wrocławia </w:t>
      </w:r>
      <w:r w:rsidRPr="00232DE6">
        <w:rPr>
          <w:sz w:val="22"/>
          <w:szCs w:val="22"/>
        </w:rPr>
        <w:t>w ogłoszeniu konkursu na stanowisko dyrektora</w:t>
      </w:r>
      <w:r>
        <w:rPr>
          <w:b/>
          <w:sz w:val="22"/>
          <w:szCs w:val="22"/>
        </w:rPr>
        <w:t xml:space="preserve"> </w:t>
      </w:r>
      <w:r w:rsidRPr="00232DE6">
        <w:rPr>
          <w:sz w:val="22"/>
          <w:szCs w:val="22"/>
        </w:rPr>
        <w:t>Wrocławskiego Centrum Zdrowia Samodzielnego Publicznego Zakładu Opieki Zdrowotnej z siedzibą przy ul. Podróżniczej 26/28, 53-208 Wrocław</w:t>
      </w:r>
      <w:r w:rsidR="00677CFD" w:rsidRPr="00B767C4">
        <w:rPr>
          <w:sz w:val="22"/>
          <w:szCs w:val="22"/>
        </w:rPr>
        <w:t xml:space="preserve">, </w:t>
      </w:r>
      <w:r w:rsidR="00013BDC" w:rsidRPr="00B767C4">
        <w:rPr>
          <w:sz w:val="22"/>
          <w:szCs w:val="22"/>
        </w:rPr>
        <w:t>wp</w:t>
      </w:r>
      <w:r w:rsidR="00677CFD" w:rsidRPr="00B767C4">
        <w:rPr>
          <w:sz w:val="22"/>
          <w:szCs w:val="22"/>
        </w:rPr>
        <w:t>rowadza się zmian</w:t>
      </w:r>
      <w:r w:rsidR="00DE5FA0">
        <w:rPr>
          <w:sz w:val="22"/>
          <w:szCs w:val="22"/>
        </w:rPr>
        <w:t xml:space="preserve">ę: </w:t>
      </w:r>
    </w:p>
    <w:p w14:paraId="4CAF2DFE" w14:textId="77777777" w:rsidR="00677CFD" w:rsidRDefault="000C5582" w:rsidP="00DE5FA0">
      <w:pPr>
        <w:pStyle w:val="11Trescpisma"/>
        <w:spacing w:before="0" w:line="271" w:lineRule="auto"/>
        <w:rPr>
          <w:sz w:val="22"/>
          <w:szCs w:val="22"/>
        </w:rPr>
      </w:pPr>
      <w:r w:rsidRPr="00456F1D">
        <w:rPr>
          <w:b/>
          <w:sz w:val="22"/>
          <w:szCs w:val="22"/>
        </w:rPr>
        <w:t xml:space="preserve">w ogłoszeniu konkursowym </w:t>
      </w:r>
      <w:r w:rsidR="00677CFD" w:rsidRPr="00456F1D">
        <w:rPr>
          <w:b/>
          <w:sz w:val="22"/>
          <w:szCs w:val="22"/>
        </w:rPr>
        <w:t xml:space="preserve">w części </w:t>
      </w:r>
      <w:r w:rsidR="00232DE6">
        <w:rPr>
          <w:b/>
          <w:sz w:val="22"/>
          <w:szCs w:val="22"/>
        </w:rPr>
        <w:t>VII</w:t>
      </w:r>
      <w:r w:rsidR="00677CFD" w:rsidRPr="00456F1D">
        <w:rPr>
          <w:b/>
          <w:sz w:val="22"/>
          <w:szCs w:val="22"/>
        </w:rPr>
        <w:t xml:space="preserve">. </w:t>
      </w:r>
      <w:r w:rsidR="00232DE6">
        <w:rPr>
          <w:b/>
          <w:sz w:val="22"/>
          <w:szCs w:val="22"/>
        </w:rPr>
        <w:t>Przewidywane miejsce oraz termin rozpatrzenia zgłoszonych kandydatur</w:t>
      </w:r>
      <w:r w:rsidR="00DE5FA0">
        <w:rPr>
          <w:b/>
          <w:sz w:val="22"/>
          <w:szCs w:val="22"/>
        </w:rPr>
        <w:t>:</w:t>
      </w:r>
      <w:r w:rsidR="00677CFD" w:rsidRPr="00013BDC">
        <w:rPr>
          <w:b/>
          <w:sz w:val="22"/>
          <w:szCs w:val="22"/>
        </w:rPr>
        <w:t xml:space="preserve"> </w:t>
      </w:r>
      <w:r w:rsidR="002F6129" w:rsidRPr="004B57D6">
        <w:rPr>
          <w:sz w:val="22"/>
          <w:szCs w:val="22"/>
        </w:rPr>
        <w:t xml:space="preserve">pkt </w:t>
      </w:r>
      <w:r w:rsidR="00232DE6">
        <w:rPr>
          <w:sz w:val="22"/>
          <w:szCs w:val="22"/>
        </w:rPr>
        <w:t>2</w:t>
      </w:r>
      <w:r w:rsidR="002F6129" w:rsidRPr="004B57D6">
        <w:rPr>
          <w:sz w:val="22"/>
          <w:szCs w:val="22"/>
        </w:rPr>
        <w:t xml:space="preserve"> otrzymuje</w:t>
      </w:r>
      <w:r w:rsidR="00677CFD" w:rsidRPr="004B57D6">
        <w:rPr>
          <w:sz w:val="22"/>
          <w:szCs w:val="22"/>
        </w:rPr>
        <w:t xml:space="preserve"> brzmienie:</w:t>
      </w:r>
    </w:p>
    <w:p w14:paraId="778440DD" w14:textId="77777777" w:rsidR="00DE5FA0" w:rsidRPr="00013BDC" w:rsidRDefault="00DE5FA0" w:rsidP="00DE5FA0">
      <w:pPr>
        <w:pStyle w:val="11Trescpisma"/>
        <w:spacing w:before="0" w:line="271" w:lineRule="auto"/>
        <w:rPr>
          <w:sz w:val="22"/>
          <w:szCs w:val="22"/>
        </w:rPr>
      </w:pPr>
    </w:p>
    <w:p w14:paraId="27B94517" w14:textId="77777777" w:rsidR="00677CFD" w:rsidRDefault="006C124F" w:rsidP="00DE5FA0">
      <w:pPr>
        <w:tabs>
          <w:tab w:val="left" w:pos="567"/>
        </w:tabs>
        <w:autoSpaceDE w:val="0"/>
        <w:spacing w:line="271" w:lineRule="auto"/>
        <w:ind w:left="567" w:hanging="284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 w:rsidR="00677CFD" w:rsidRPr="00013BDC">
        <w:rPr>
          <w:rFonts w:ascii="Verdana" w:hAnsi="Verdana"/>
          <w:b/>
          <w:sz w:val="22"/>
          <w:szCs w:val="22"/>
        </w:rPr>
        <w:t>„</w:t>
      </w:r>
      <w:r w:rsidR="00232DE6">
        <w:rPr>
          <w:rFonts w:ascii="Verdana" w:hAnsi="Verdana"/>
          <w:sz w:val="22"/>
          <w:szCs w:val="22"/>
        </w:rPr>
        <w:t>2</w:t>
      </w:r>
      <w:r w:rsidR="00677CFD" w:rsidRPr="00B64206">
        <w:rPr>
          <w:rFonts w:ascii="Verdana" w:hAnsi="Verdana"/>
          <w:sz w:val="22"/>
          <w:szCs w:val="22"/>
        </w:rPr>
        <w:t>.</w:t>
      </w:r>
      <w:r w:rsidR="00677CFD" w:rsidRPr="00B64206">
        <w:rPr>
          <w:rFonts w:ascii="Verdana" w:hAnsi="Verdana"/>
          <w:color w:val="000000"/>
          <w:sz w:val="22"/>
          <w:szCs w:val="22"/>
        </w:rPr>
        <w:tab/>
      </w:r>
      <w:r w:rsidR="00DE5FA0" w:rsidRPr="00DE5FA0">
        <w:rPr>
          <w:rFonts w:ascii="Verdana" w:hAnsi="Verdana"/>
          <w:color w:val="000000"/>
          <w:sz w:val="22"/>
          <w:szCs w:val="22"/>
        </w:rPr>
        <w:t xml:space="preserve">Rozpatrzenie zgłoszonych kandydatur, w trakcie którego przeprowadzone zostaną rozmowy kwalifikacyjne z kandydatami, odbędzie się w dniu </w:t>
      </w:r>
      <w:r w:rsidR="00DE5FA0" w:rsidRPr="00DE5FA0">
        <w:rPr>
          <w:rFonts w:ascii="Verdana" w:hAnsi="Verdana"/>
          <w:b/>
          <w:color w:val="000000"/>
          <w:sz w:val="22"/>
          <w:szCs w:val="22"/>
        </w:rPr>
        <w:t>23 czerwca 2025 r.</w:t>
      </w:r>
      <w:r w:rsidR="00DE5FA0" w:rsidRPr="00DE5FA0">
        <w:rPr>
          <w:rFonts w:ascii="Verdana" w:hAnsi="Verdana"/>
          <w:color w:val="000000"/>
          <w:sz w:val="22"/>
          <w:szCs w:val="22"/>
        </w:rPr>
        <w:t xml:space="preserve"> w siedzibie Urzędu Miejskiego Wrocławia, Sukiennice 9, 50-107 Wrocław, parter, pokój 1.</w:t>
      </w:r>
      <w:r w:rsidR="00677CFD" w:rsidRPr="00013BDC">
        <w:rPr>
          <w:rFonts w:ascii="Verdana" w:hAnsi="Verdana"/>
          <w:color w:val="000000"/>
          <w:sz w:val="22"/>
          <w:szCs w:val="22"/>
        </w:rPr>
        <w:t>”</w:t>
      </w:r>
      <w:r w:rsidR="003B5023">
        <w:rPr>
          <w:rFonts w:ascii="Verdana" w:hAnsi="Verdana"/>
          <w:color w:val="000000"/>
          <w:sz w:val="22"/>
          <w:szCs w:val="22"/>
        </w:rPr>
        <w:t>;</w:t>
      </w:r>
    </w:p>
    <w:p w14:paraId="099C3EED" w14:textId="77777777" w:rsidR="00456F1D" w:rsidRPr="00013BDC" w:rsidRDefault="00456F1D" w:rsidP="00561070">
      <w:pPr>
        <w:tabs>
          <w:tab w:val="left" w:pos="567"/>
        </w:tabs>
        <w:autoSpaceDE w:val="0"/>
        <w:spacing w:line="271" w:lineRule="auto"/>
        <w:ind w:left="567" w:hanging="567"/>
        <w:jc w:val="both"/>
        <w:rPr>
          <w:rFonts w:ascii="Verdana" w:hAnsi="Verdana"/>
          <w:color w:val="000000"/>
          <w:sz w:val="22"/>
          <w:szCs w:val="22"/>
        </w:rPr>
      </w:pPr>
    </w:p>
    <w:p w14:paraId="4A26CD15" w14:textId="77777777" w:rsidR="00456F1D" w:rsidRDefault="00456F1D" w:rsidP="00456F1D"/>
    <w:p w14:paraId="75606892" w14:textId="77777777" w:rsidR="004045FA" w:rsidRDefault="00592791" w:rsidP="00DE5FA0">
      <w:pPr>
        <w:rPr>
          <w:rFonts w:ascii="Verdana" w:hAnsi="Verdana"/>
          <w:sz w:val="22"/>
          <w:szCs w:val="22"/>
        </w:rPr>
      </w:pPr>
      <w:r>
        <w:tab/>
      </w:r>
      <w:r w:rsidR="004045FA" w:rsidRPr="004045FA">
        <w:rPr>
          <w:rFonts w:ascii="Verdana" w:hAnsi="Verdana"/>
          <w:sz w:val="22"/>
          <w:szCs w:val="22"/>
        </w:rPr>
        <w:t xml:space="preserve">Przewodnicząca </w:t>
      </w:r>
    </w:p>
    <w:p w14:paraId="1A460148" w14:textId="77777777" w:rsidR="004045FA" w:rsidRDefault="004045FA" w:rsidP="00DE5FA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</w:t>
      </w:r>
      <w:r w:rsidRPr="004045FA">
        <w:rPr>
          <w:rFonts w:ascii="Verdana" w:hAnsi="Verdana"/>
          <w:sz w:val="22"/>
          <w:szCs w:val="22"/>
        </w:rPr>
        <w:t>Rady Miejskiej Wrocławia</w:t>
      </w:r>
      <w:r w:rsidR="00592791" w:rsidRPr="004045FA">
        <w:rPr>
          <w:rFonts w:ascii="Verdana" w:hAnsi="Verdana"/>
          <w:sz w:val="22"/>
          <w:szCs w:val="22"/>
        </w:rPr>
        <w:tab/>
      </w:r>
    </w:p>
    <w:p w14:paraId="4D96874E" w14:textId="5850D696" w:rsidR="00DE5FA0" w:rsidRPr="004045FA" w:rsidRDefault="004045FA" w:rsidP="00DE5FA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Agnieszka Rybczak</w:t>
      </w:r>
      <w:r w:rsidR="00592791" w:rsidRPr="004045FA">
        <w:rPr>
          <w:rFonts w:ascii="Verdana" w:hAnsi="Verdana"/>
          <w:sz w:val="22"/>
          <w:szCs w:val="22"/>
        </w:rPr>
        <w:tab/>
      </w:r>
      <w:r w:rsidR="00592791" w:rsidRPr="004045FA">
        <w:rPr>
          <w:rFonts w:ascii="Verdana" w:hAnsi="Verdana"/>
          <w:sz w:val="22"/>
          <w:szCs w:val="22"/>
        </w:rPr>
        <w:tab/>
      </w:r>
      <w:r w:rsidR="00592791" w:rsidRPr="004045FA">
        <w:rPr>
          <w:rFonts w:ascii="Verdana" w:hAnsi="Verdana"/>
          <w:sz w:val="22"/>
          <w:szCs w:val="22"/>
        </w:rPr>
        <w:tab/>
      </w:r>
      <w:r w:rsidR="00592791" w:rsidRPr="004045FA">
        <w:rPr>
          <w:rFonts w:ascii="Verdana" w:hAnsi="Verdana"/>
          <w:sz w:val="22"/>
          <w:szCs w:val="22"/>
        </w:rPr>
        <w:tab/>
      </w:r>
      <w:r w:rsidR="00592791" w:rsidRPr="004045FA">
        <w:rPr>
          <w:rFonts w:ascii="Verdana" w:hAnsi="Verdana"/>
          <w:sz w:val="22"/>
          <w:szCs w:val="22"/>
        </w:rPr>
        <w:tab/>
      </w:r>
    </w:p>
    <w:p w14:paraId="22D18BA9" w14:textId="77777777" w:rsidR="00592791" w:rsidRPr="004045FA" w:rsidRDefault="00592791" w:rsidP="00592791">
      <w:pPr>
        <w:ind w:left="3540" w:firstLine="708"/>
        <w:rPr>
          <w:rFonts w:ascii="Verdana" w:hAnsi="Verdana"/>
          <w:sz w:val="22"/>
          <w:szCs w:val="22"/>
        </w:rPr>
      </w:pPr>
    </w:p>
    <w:sectPr w:rsidR="00592791" w:rsidRPr="004045FA" w:rsidSect="00061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C2744" w14:textId="77777777" w:rsidR="006E6F66" w:rsidRDefault="006E6F66" w:rsidP="00677CFD">
      <w:r>
        <w:separator/>
      </w:r>
    </w:p>
  </w:endnote>
  <w:endnote w:type="continuationSeparator" w:id="0">
    <w:p w14:paraId="2245CA47" w14:textId="77777777" w:rsidR="006E6F66" w:rsidRDefault="006E6F66" w:rsidP="0067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B49EE" w14:textId="77777777" w:rsidR="006E6F66" w:rsidRDefault="006E6F66" w:rsidP="00677CFD">
      <w:r>
        <w:separator/>
      </w:r>
    </w:p>
  </w:footnote>
  <w:footnote w:type="continuationSeparator" w:id="0">
    <w:p w14:paraId="0008EA55" w14:textId="77777777" w:rsidR="006E6F66" w:rsidRDefault="006E6F66" w:rsidP="00677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0655"/>
    <w:multiLevelType w:val="hybridMultilevel"/>
    <w:tmpl w:val="34C83A46"/>
    <w:lvl w:ilvl="0" w:tplc="85C2EA9E">
      <w:start w:val="1"/>
      <w:numFmt w:val="decimal"/>
      <w:lvlText w:val="%1)"/>
      <w:lvlJc w:val="left"/>
      <w:pPr>
        <w:tabs>
          <w:tab w:val="num" w:pos="1854"/>
        </w:tabs>
        <w:ind w:left="1854" w:hanging="360"/>
      </w:pPr>
      <w:rPr>
        <w:rFonts w:ascii="Verdana" w:hAnsi="Verdan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415001B">
      <w:start w:val="1"/>
      <w:numFmt w:val="decimal"/>
      <w:lvlText w:val="%3."/>
      <w:lvlJc w:val="left"/>
      <w:pPr>
        <w:tabs>
          <w:tab w:val="num" w:pos="3294"/>
        </w:tabs>
        <w:ind w:left="329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734"/>
        </w:tabs>
        <w:ind w:left="473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454"/>
        </w:tabs>
        <w:ind w:left="545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894"/>
        </w:tabs>
        <w:ind w:left="689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614"/>
        </w:tabs>
        <w:ind w:left="7614" w:hanging="360"/>
      </w:pPr>
    </w:lvl>
  </w:abstractNum>
  <w:abstractNum w:abstractNumId="1" w15:restartNumberingAfterBreak="0">
    <w:nsid w:val="33CF5097"/>
    <w:multiLevelType w:val="hybridMultilevel"/>
    <w:tmpl w:val="D8D281D4"/>
    <w:lvl w:ilvl="0" w:tplc="23A0348C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</w:lvl>
    <w:lvl w:ilvl="1" w:tplc="0415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2" w15:restartNumberingAfterBreak="0">
    <w:nsid w:val="46905396"/>
    <w:multiLevelType w:val="hybridMultilevel"/>
    <w:tmpl w:val="6B8E97A6"/>
    <w:lvl w:ilvl="0" w:tplc="85C2EA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2ECC9C8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Verdana" w:hAnsi="Verdana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5D654498"/>
    <w:multiLevelType w:val="hybridMultilevel"/>
    <w:tmpl w:val="ED1AB324"/>
    <w:lvl w:ilvl="0" w:tplc="CD1A0BDA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FD"/>
    <w:rsid w:val="00013BDC"/>
    <w:rsid w:val="00034E62"/>
    <w:rsid w:val="00061D0D"/>
    <w:rsid w:val="000C5582"/>
    <w:rsid w:val="0016056E"/>
    <w:rsid w:val="001C2D11"/>
    <w:rsid w:val="001F2856"/>
    <w:rsid w:val="0021419E"/>
    <w:rsid w:val="00232DE6"/>
    <w:rsid w:val="002703E4"/>
    <w:rsid w:val="002F6129"/>
    <w:rsid w:val="002F6B0A"/>
    <w:rsid w:val="003B5023"/>
    <w:rsid w:val="003E4D7E"/>
    <w:rsid w:val="004045FA"/>
    <w:rsid w:val="004532AE"/>
    <w:rsid w:val="00456F1D"/>
    <w:rsid w:val="004A4472"/>
    <w:rsid w:val="004B57D6"/>
    <w:rsid w:val="00516F9E"/>
    <w:rsid w:val="00561070"/>
    <w:rsid w:val="0057107F"/>
    <w:rsid w:val="00592791"/>
    <w:rsid w:val="005B27DD"/>
    <w:rsid w:val="005C1AAD"/>
    <w:rsid w:val="00677CFD"/>
    <w:rsid w:val="006C124F"/>
    <w:rsid w:val="006E6F66"/>
    <w:rsid w:val="00764FD3"/>
    <w:rsid w:val="007833B6"/>
    <w:rsid w:val="007C6721"/>
    <w:rsid w:val="008049CA"/>
    <w:rsid w:val="0085434D"/>
    <w:rsid w:val="00877863"/>
    <w:rsid w:val="008B49F1"/>
    <w:rsid w:val="00A10518"/>
    <w:rsid w:val="00A64265"/>
    <w:rsid w:val="00A74755"/>
    <w:rsid w:val="00AA099C"/>
    <w:rsid w:val="00B64206"/>
    <w:rsid w:val="00B74EBA"/>
    <w:rsid w:val="00B767C4"/>
    <w:rsid w:val="00B8356B"/>
    <w:rsid w:val="00C334FD"/>
    <w:rsid w:val="00DB61A3"/>
    <w:rsid w:val="00DE5FA0"/>
    <w:rsid w:val="00ED418E"/>
    <w:rsid w:val="00F04262"/>
    <w:rsid w:val="00F37220"/>
    <w:rsid w:val="00F6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D291"/>
  <w15:docId w15:val="{6BE38200-B7B4-4160-A8BD-84B686AD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CF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7CFD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7CF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677CFD"/>
    <w:pPr>
      <w:suppressAutoHyphens/>
      <w:spacing w:before="280" w:after="280"/>
    </w:pPr>
    <w:rPr>
      <w:rFonts w:ascii="Arial Unicode MS" w:eastAsia="Arial Unicode MS" w:hAnsi="Arial Unicode MS" w:cs="Arial Unicode MS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677C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77C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77CFD"/>
    <w:pPr>
      <w:widowControl w:val="0"/>
    </w:pPr>
    <w:rPr>
      <w:color w:val="00000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7CF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77CFD"/>
    <w:pPr>
      <w:spacing w:before="60"/>
      <w:jc w:val="both"/>
    </w:pPr>
    <w:rPr>
      <w:rFonts w:ascii="Verdana" w:hAnsi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7CFD"/>
    <w:rPr>
      <w:rFonts w:ascii="Verdana" w:eastAsia="Times New Roman" w:hAnsi="Verdana" w:cs="Times New Roman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677CFD"/>
    <w:pPr>
      <w:suppressAutoHyphens/>
      <w:ind w:left="720"/>
      <w:contextualSpacing/>
    </w:pPr>
    <w:rPr>
      <w:lang w:eastAsia="zh-CN"/>
    </w:rPr>
  </w:style>
  <w:style w:type="paragraph" w:customStyle="1" w:styleId="11Trescpisma">
    <w:name w:val="@11.Tresc_pisma"/>
    <w:basedOn w:val="Normalny"/>
    <w:rsid w:val="00677CF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9Dotyczy">
    <w:name w:val="@09.Dotyczy"/>
    <w:basedOn w:val="11Trescpisma"/>
    <w:rsid w:val="00677CFD"/>
    <w:pPr>
      <w:spacing w:before="120" w:after="120"/>
    </w:pPr>
    <w:rPr>
      <w:sz w:val="16"/>
    </w:rPr>
  </w:style>
  <w:style w:type="character" w:styleId="Odwoanieprzypisudolnego">
    <w:name w:val="footnote reference"/>
    <w:semiHidden/>
    <w:unhideWhenUsed/>
    <w:rsid w:val="00677CFD"/>
    <w:rPr>
      <w:rFonts w:ascii="Times New Roman" w:hAnsi="Times New Roman" w:cs="Times New Roman" w:hint="default"/>
      <w:vertAlign w:val="superscript"/>
    </w:rPr>
  </w:style>
  <w:style w:type="paragraph" w:customStyle="1" w:styleId="08Sygnaturapisma">
    <w:name w:val="@08.Sygnatura_pisma"/>
    <w:basedOn w:val="11Trescpisma"/>
    <w:next w:val="Normalny"/>
    <w:rsid w:val="00677CFD"/>
    <w:pPr>
      <w:spacing w:after="1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8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umjami01</dc:creator>
  <cp:lastModifiedBy>Lubczyńska Krystyna</cp:lastModifiedBy>
  <cp:revision>5</cp:revision>
  <cp:lastPrinted>2025-06-02T09:19:00Z</cp:lastPrinted>
  <dcterms:created xsi:type="dcterms:W3CDTF">2025-06-03T06:52:00Z</dcterms:created>
  <dcterms:modified xsi:type="dcterms:W3CDTF">2025-06-03T12:05:00Z</dcterms:modified>
</cp:coreProperties>
</file>