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741D" w14:textId="4D3243DF" w:rsidR="00BC032F" w:rsidRDefault="00BC032F" w:rsidP="00CB1316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1C6298DB" w14:textId="0D8ED10B" w:rsidR="00BA2C61" w:rsidRDefault="00BA2C61" w:rsidP="00CB1316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3AF65169" w14:textId="77777777" w:rsidR="00BA2C61" w:rsidRPr="00D1722B" w:rsidRDefault="00BA2C61" w:rsidP="00D1722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</w:p>
    <w:p w14:paraId="6B34478B" w14:textId="27D05E86" w:rsidR="00CB1316" w:rsidRPr="00D1722B" w:rsidRDefault="00CB1316" w:rsidP="00D1722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D1722B">
        <w:rPr>
          <w:rFonts w:ascii="Verdana" w:eastAsiaTheme="minorHAnsi" w:hAnsi="Verdana" w:cs="Verdana"/>
          <w:color w:val="000000"/>
          <w:lang w:eastAsia="en-US"/>
        </w:rPr>
        <w:t xml:space="preserve">Informacja z losowania </w:t>
      </w:r>
      <w:r w:rsidR="00B36C07" w:rsidRPr="00D1722B">
        <w:rPr>
          <w:rFonts w:ascii="Verdana" w:eastAsiaTheme="minorHAnsi" w:hAnsi="Verdana" w:cs="Verdana"/>
          <w:color w:val="000000"/>
          <w:lang w:eastAsia="en-US"/>
        </w:rPr>
        <w:t xml:space="preserve">uzupełniającego na </w:t>
      </w:r>
      <w:r w:rsidRPr="00D1722B">
        <w:rPr>
          <w:rFonts w:ascii="Verdana" w:eastAsiaTheme="minorHAnsi" w:hAnsi="Verdana" w:cs="Verdana"/>
          <w:color w:val="000000"/>
          <w:lang w:eastAsia="en-US"/>
        </w:rPr>
        <w:t>miejsc</w:t>
      </w:r>
      <w:r w:rsidR="00B36C07" w:rsidRPr="00D1722B">
        <w:rPr>
          <w:rFonts w:ascii="Verdana" w:eastAsiaTheme="minorHAnsi" w:hAnsi="Verdana" w:cs="Verdana"/>
          <w:color w:val="000000"/>
          <w:lang w:eastAsia="en-US"/>
        </w:rPr>
        <w:t>a</w:t>
      </w:r>
      <w:r w:rsidRPr="00D1722B">
        <w:rPr>
          <w:rFonts w:ascii="Verdana" w:eastAsiaTheme="minorHAnsi" w:hAnsi="Verdana" w:cs="Verdana"/>
          <w:color w:val="000000"/>
          <w:lang w:eastAsia="en-US"/>
        </w:rPr>
        <w:t xml:space="preserve"> handlow</w:t>
      </w:r>
      <w:r w:rsidR="00CD698A" w:rsidRPr="00D1722B">
        <w:rPr>
          <w:rFonts w:ascii="Verdana" w:eastAsiaTheme="minorHAnsi" w:hAnsi="Verdana" w:cs="Verdana"/>
          <w:color w:val="000000"/>
          <w:lang w:eastAsia="en-US"/>
        </w:rPr>
        <w:t>e</w:t>
      </w:r>
      <w:r w:rsidRPr="00D1722B">
        <w:rPr>
          <w:rFonts w:ascii="Verdana" w:eastAsiaTheme="minorHAnsi" w:hAnsi="Verdana" w:cs="Verdana"/>
          <w:color w:val="000000"/>
          <w:lang w:eastAsia="en-US"/>
        </w:rPr>
        <w:t xml:space="preserve"> do sprzedaży całorocznej z dnia 3</w:t>
      </w:r>
      <w:r w:rsidR="001739CC" w:rsidRPr="00D1722B">
        <w:rPr>
          <w:rFonts w:ascii="Verdana" w:eastAsiaTheme="minorHAnsi" w:hAnsi="Verdana" w:cs="Verdana"/>
          <w:color w:val="000000"/>
          <w:lang w:eastAsia="en-US"/>
        </w:rPr>
        <w:t>0</w:t>
      </w:r>
      <w:r w:rsidRPr="00D1722B">
        <w:rPr>
          <w:rFonts w:ascii="Verdana" w:eastAsiaTheme="minorHAnsi" w:hAnsi="Verdana" w:cs="Verdana"/>
          <w:color w:val="000000"/>
          <w:lang w:eastAsia="en-US"/>
        </w:rPr>
        <w:t>.0</w:t>
      </w:r>
      <w:r w:rsidR="001739CC" w:rsidRPr="00D1722B">
        <w:rPr>
          <w:rFonts w:ascii="Verdana" w:eastAsiaTheme="minorHAnsi" w:hAnsi="Verdana" w:cs="Verdana"/>
          <w:color w:val="000000"/>
          <w:lang w:eastAsia="en-US"/>
        </w:rPr>
        <w:t>5</w:t>
      </w:r>
      <w:r w:rsidRPr="00D1722B">
        <w:rPr>
          <w:rFonts w:ascii="Verdana" w:eastAsiaTheme="minorHAnsi" w:hAnsi="Verdana" w:cs="Verdana"/>
          <w:color w:val="000000"/>
          <w:lang w:eastAsia="en-US"/>
        </w:rPr>
        <w:t>.202</w:t>
      </w:r>
      <w:r w:rsidR="001739CC" w:rsidRPr="00D1722B">
        <w:rPr>
          <w:rFonts w:ascii="Verdana" w:eastAsiaTheme="minorHAnsi" w:hAnsi="Verdana" w:cs="Verdana"/>
          <w:color w:val="000000"/>
          <w:lang w:eastAsia="en-US"/>
        </w:rPr>
        <w:t>5</w:t>
      </w:r>
      <w:r w:rsidRPr="00D1722B">
        <w:rPr>
          <w:rFonts w:ascii="Verdana" w:eastAsiaTheme="minorHAnsi" w:hAnsi="Verdana" w:cs="Verdana"/>
          <w:color w:val="000000"/>
          <w:lang w:eastAsia="en-US"/>
        </w:rPr>
        <w:t xml:space="preserve"> r. </w:t>
      </w:r>
    </w:p>
    <w:p w14:paraId="20CA8D95" w14:textId="169E0EC0" w:rsidR="00CB1316" w:rsidRDefault="00CB1316" w:rsidP="00D1722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</w:p>
    <w:p w14:paraId="48A89AEA" w14:textId="6BDA9AAA" w:rsidR="00BA2C61" w:rsidRDefault="00BA2C61" w:rsidP="00D1722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</w:p>
    <w:p w14:paraId="3C6C4C91" w14:textId="5CA9B427" w:rsidR="007E6F26" w:rsidRDefault="007E6F26" w:rsidP="00D1722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Szanowni Państwo,</w:t>
      </w:r>
    </w:p>
    <w:p w14:paraId="2FF49ED6" w14:textId="77777777" w:rsidR="007E6F26" w:rsidRPr="00CB1316" w:rsidRDefault="007E6F26" w:rsidP="00D1722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</w:p>
    <w:p w14:paraId="107B17C5" w14:textId="48DEC7B0" w:rsidR="00BC032F" w:rsidRDefault="00E531D0" w:rsidP="00D1722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Losowani</w:t>
      </w:r>
      <w:r w:rsidR="001519D0">
        <w:rPr>
          <w:rFonts w:ascii="Verdana" w:eastAsiaTheme="minorHAnsi" w:hAnsi="Verdana" w:cs="Verdana"/>
          <w:color w:val="000000"/>
          <w:lang w:eastAsia="en-US"/>
        </w:rPr>
        <w:t>e</w:t>
      </w:r>
      <w:r>
        <w:rPr>
          <w:rFonts w:ascii="Verdana" w:eastAsiaTheme="minorHAnsi" w:hAnsi="Verdana" w:cs="Verdana"/>
          <w:color w:val="000000"/>
          <w:lang w:eastAsia="en-US"/>
        </w:rPr>
        <w:t xml:space="preserve"> uzupełniając</w:t>
      </w:r>
      <w:r w:rsidR="001519D0">
        <w:rPr>
          <w:rFonts w:ascii="Verdana" w:eastAsiaTheme="minorHAnsi" w:hAnsi="Verdana" w:cs="Verdana"/>
          <w:color w:val="000000"/>
          <w:lang w:eastAsia="en-US"/>
        </w:rPr>
        <w:t>e</w:t>
      </w:r>
      <w:r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7F63C7">
        <w:rPr>
          <w:rFonts w:ascii="Verdana" w:eastAsiaTheme="minorHAnsi" w:hAnsi="Verdana" w:cs="Verdana"/>
          <w:color w:val="000000"/>
          <w:lang w:eastAsia="en-US"/>
        </w:rPr>
        <w:t xml:space="preserve">na </w:t>
      </w:r>
      <w:r w:rsidR="007F63C7" w:rsidRPr="00CB1316">
        <w:rPr>
          <w:rFonts w:ascii="Verdana" w:eastAsiaTheme="minorHAnsi" w:hAnsi="Verdana" w:cs="Verdana"/>
          <w:color w:val="000000"/>
          <w:lang w:eastAsia="en-US"/>
        </w:rPr>
        <w:t>miejsc</w:t>
      </w:r>
      <w:r w:rsidR="007F63C7">
        <w:rPr>
          <w:rFonts w:ascii="Verdana" w:eastAsiaTheme="minorHAnsi" w:hAnsi="Verdana" w:cs="Verdana"/>
          <w:color w:val="000000"/>
          <w:lang w:eastAsia="en-US"/>
        </w:rPr>
        <w:t>a</w:t>
      </w:r>
      <w:r w:rsidR="007F63C7" w:rsidRPr="00CB1316">
        <w:rPr>
          <w:rFonts w:ascii="Verdana" w:eastAsiaTheme="minorHAnsi" w:hAnsi="Verdana" w:cs="Verdana"/>
          <w:color w:val="000000"/>
          <w:lang w:eastAsia="en-US"/>
        </w:rPr>
        <w:t xml:space="preserve"> przeznaczon</w:t>
      </w:r>
      <w:r w:rsidR="007F63C7">
        <w:rPr>
          <w:rFonts w:ascii="Verdana" w:eastAsiaTheme="minorHAnsi" w:hAnsi="Verdana" w:cs="Verdana"/>
          <w:color w:val="000000"/>
          <w:lang w:eastAsia="en-US"/>
        </w:rPr>
        <w:t>e</w:t>
      </w:r>
      <w:r w:rsidR="007F63C7" w:rsidRPr="00CB1316">
        <w:rPr>
          <w:rFonts w:ascii="Verdana" w:eastAsiaTheme="minorHAnsi" w:hAnsi="Verdana" w:cs="Verdana"/>
          <w:color w:val="000000"/>
          <w:lang w:eastAsia="en-US"/>
        </w:rPr>
        <w:t xml:space="preserve"> do handlu okrężnego </w:t>
      </w:r>
      <w:r w:rsidR="007F63C7">
        <w:rPr>
          <w:rFonts w:ascii="Verdana" w:eastAsiaTheme="minorHAnsi" w:hAnsi="Verdana" w:cs="Verdana"/>
          <w:color w:val="000000"/>
          <w:lang w:eastAsia="en-US"/>
        </w:rPr>
        <w:t xml:space="preserve">– </w:t>
      </w:r>
      <w:r w:rsidR="007F63C7" w:rsidRPr="00CB1316">
        <w:rPr>
          <w:rFonts w:ascii="Verdana" w:eastAsiaTheme="minorHAnsi" w:hAnsi="Verdana" w:cs="Verdana"/>
          <w:color w:val="000000"/>
          <w:lang w:eastAsia="en-US"/>
        </w:rPr>
        <w:t>całorocznego</w:t>
      </w:r>
      <w:r w:rsidR="007F63C7">
        <w:rPr>
          <w:rFonts w:ascii="Verdana" w:eastAsiaTheme="minorHAnsi" w:hAnsi="Verdana" w:cs="Verdana"/>
          <w:color w:val="000000"/>
          <w:lang w:eastAsia="en-US"/>
        </w:rPr>
        <w:t xml:space="preserve"> (</w:t>
      </w:r>
      <w:r w:rsidR="007F63C7" w:rsidRPr="00CB1316">
        <w:rPr>
          <w:rFonts w:ascii="Verdana" w:eastAsiaTheme="minorHAnsi" w:hAnsi="Verdana" w:cs="Verdana"/>
          <w:color w:val="000000"/>
          <w:lang w:eastAsia="en-US"/>
        </w:rPr>
        <w:t>różn</w:t>
      </w:r>
      <w:r w:rsidR="007F63C7">
        <w:rPr>
          <w:rFonts w:ascii="Verdana" w:eastAsiaTheme="minorHAnsi" w:hAnsi="Verdana" w:cs="Verdana"/>
          <w:color w:val="000000"/>
          <w:lang w:eastAsia="en-US"/>
        </w:rPr>
        <w:t>e</w:t>
      </w:r>
      <w:r w:rsidR="007F63C7" w:rsidRPr="00CB1316">
        <w:rPr>
          <w:rFonts w:ascii="Verdana" w:eastAsiaTheme="minorHAnsi" w:hAnsi="Verdana" w:cs="Verdana"/>
          <w:color w:val="000000"/>
          <w:lang w:eastAsia="en-US"/>
        </w:rPr>
        <w:t xml:space="preserve"> branż</w:t>
      </w:r>
      <w:r w:rsidR="007F63C7">
        <w:rPr>
          <w:rFonts w:ascii="Verdana" w:eastAsiaTheme="minorHAnsi" w:hAnsi="Verdana" w:cs="Verdana"/>
          <w:color w:val="000000"/>
          <w:lang w:eastAsia="en-US"/>
        </w:rPr>
        <w:t xml:space="preserve">e tj. owoce-warzywa, kwiaty-znicze, art. promujące Wrocław </w:t>
      </w:r>
      <w:r>
        <w:rPr>
          <w:rFonts w:ascii="Verdana" w:eastAsiaTheme="minorHAnsi" w:hAnsi="Verdana" w:cs="Verdana"/>
          <w:color w:val="000000"/>
          <w:lang w:eastAsia="en-US"/>
        </w:rPr>
        <w:t>przeprowadzon</w:t>
      </w:r>
      <w:r w:rsidR="001519D0">
        <w:rPr>
          <w:rFonts w:ascii="Verdana" w:eastAsiaTheme="minorHAnsi" w:hAnsi="Verdana" w:cs="Verdana"/>
          <w:color w:val="000000"/>
          <w:lang w:eastAsia="en-US"/>
        </w:rPr>
        <w:t>e</w:t>
      </w:r>
      <w:r>
        <w:rPr>
          <w:rFonts w:ascii="Verdana" w:eastAsiaTheme="minorHAnsi" w:hAnsi="Verdana" w:cs="Verdana"/>
          <w:color w:val="000000"/>
          <w:lang w:eastAsia="en-US"/>
        </w:rPr>
        <w:t xml:space="preserve"> przez</w:t>
      </w:r>
      <w:r w:rsidR="00CB1316" w:rsidRPr="00CB1316">
        <w:rPr>
          <w:rFonts w:ascii="Verdana" w:eastAsiaTheme="minorHAnsi" w:hAnsi="Verdana" w:cs="Verdana"/>
          <w:color w:val="000000"/>
          <w:lang w:eastAsia="en-US"/>
        </w:rPr>
        <w:t xml:space="preserve"> Biur</w:t>
      </w:r>
      <w:r>
        <w:rPr>
          <w:rFonts w:ascii="Verdana" w:eastAsiaTheme="minorHAnsi" w:hAnsi="Verdana" w:cs="Verdana"/>
          <w:color w:val="000000"/>
          <w:lang w:eastAsia="en-US"/>
        </w:rPr>
        <w:t>o</w:t>
      </w:r>
      <w:r w:rsidR="00CB1316" w:rsidRPr="00CB1316">
        <w:rPr>
          <w:rFonts w:ascii="Verdana" w:eastAsiaTheme="minorHAnsi" w:hAnsi="Verdana" w:cs="Verdana"/>
          <w:color w:val="000000"/>
          <w:lang w:eastAsia="en-US"/>
        </w:rPr>
        <w:t xml:space="preserve"> Rozwoju Gospodarczego przy ul. Świdnickiej 53 we Wrocławiu </w:t>
      </w:r>
      <w:r>
        <w:rPr>
          <w:rFonts w:ascii="Verdana" w:eastAsiaTheme="minorHAnsi" w:hAnsi="Verdana" w:cs="Verdana"/>
          <w:color w:val="000000"/>
          <w:lang w:eastAsia="en-US"/>
        </w:rPr>
        <w:t>w dniu 30</w:t>
      </w:r>
      <w:r w:rsidRPr="00CB1316">
        <w:rPr>
          <w:rFonts w:ascii="Verdana" w:eastAsiaTheme="minorHAnsi" w:hAnsi="Verdana" w:cs="Verdana"/>
          <w:color w:val="000000"/>
          <w:lang w:eastAsia="en-US"/>
        </w:rPr>
        <w:t>.0</w:t>
      </w:r>
      <w:r>
        <w:rPr>
          <w:rFonts w:ascii="Verdana" w:eastAsiaTheme="minorHAnsi" w:hAnsi="Verdana" w:cs="Verdana"/>
          <w:color w:val="000000"/>
          <w:lang w:eastAsia="en-US"/>
        </w:rPr>
        <w:t>5</w:t>
      </w:r>
      <w:r w:rsidRPr="00CB1316">
        <w:rPr>
          <w:rFonts w:ascii="Verdana" w:eastAsiaTheme="minorHAnsi" w:hAnsi="Verdana" w:cs="Verdana"/>
          <w:color w:val="000000"/>
          <w:lang w:eastAsia="en-US"/>
        </w:rPr>
        <w:t>.202</w:t>
      </w:r>
      <w:r>
        <w:rPr>
          <w:rFonts w:ascii="Verdana" w:eastAsiaTheme="minorHAnsi" w:hAnsi="Verdana" w:cs="Verdana"/>
          <w:color w:val="000000"/>
          <w:lang w:eastAsia="en-US"/>
        </w:rPr>
        <w:t>5</w:t>
      </w: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 r. </w:t>
      </w:r>
      <w:r w:rsidR="0035544B">
        <w:rPr>
          <w:rFonts w:ascii="Verdana" w:eastAsiaTheme="minorHAnsi" w:hAnsi="Verdana" w:cs="Verdana"/>
          <w:color w:val="000000"/>
          <w:lang w:eastAsia="en-US"/>
        </w:rPr>
        <w:t xml:space="preserve">nie odbyło się </w:t>
      </w:r>
      <w:r w:rsidR="008302AB">
        <w:rPr>
          <w:rFonts w:ascii="Verdana" w:eastAsiaTheme="minorHAnsi" w:hAnsi="Verdana" w:cs="Verdana"/>
          <w:color w:val="000000"/>
          <w:lang w:eastAsia="en-US"/>
        </w:rPr>
        <w:t xml:space="preserve">z uwagi na brak </w:t>
      </w:r>
      <w:r>
        <w:rPr>
          <w:rFonts w:ascii="Verdana" w:eastAsiaTheme="minorHAnsi" w:hAnsi="Verdana" w:cs="Verdana"/>
          <w:color w:val="000000"/>
          <w:lang w:eastAsia="en-US"/>
        </w:rPr>
        <w:t xml:space="preserve">złożonych </w:t>
      </w:r>
      <w:r w:rsidR="008302AB">
        <w:rPr>
          <w:rFonts w:ascii="Verdana" w:eastAsiaTheme="minorHAnsi" w:hAnsi="Verdana" w:cs="Verdana"/>
          <w:color w:val="000000"/>
          <w:lang w:eastAsia="en-US"/>
        </w:rPr>
        <w:t>wniosków</w:t>
      </w:r>
      <w:r w:rsidR="007F63C7">
        <w:rPr>
          <w:rFonts w:ascii="Verdana" w:eastAsiaTheme="minorHAnsi" w:hAnsi="Verdana" w:cs="Verdana"/>
          <w:color w:val="000000"/>
          <w:lang w:eastAsia="en-US"/>
        </w:rPr>
        <w:t>.</w:t>
      </w:r>
      <w:r w:rsidR="008302AB">
        <w:rPr>
          <w:rFonts w:ascii="Verdana" w:eastAsiaTheme="minorHAnsi" w:hAnsi="Verdana" w:cs="Verdana"/>
          <w:color w:val="000000"/>
          <w:lang w:eastAsia="en-US"/>
        </w:rPr>
        <w:t xml:space="preserve"> </w:t>
      </w:r>
    </w:p>
    <w:p w14:paraId="7071678B" w14:textId="77777777" w:rsidR="00323129" w:rsidRPr="00CB1316" w:rsidRDefault="00D1722B" w:rsidP="00D1722B">
      <w:pPr>
        <w:spacing w:line="360" w:lineRule="auto"/>
      </w:pPr>
    </w:p>
    <w:sectPr w:rsidR="00323129" w:rsidRPr="00CB1316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3"/>
    <w:rsid w:val="00041A3A"/>
    <w:rsid w:val="00104D83"/>
    <w:rsid w:val="001519D0"/>
    <w:rsid w:val="001739CC"/>
    <w:rsid w:val="001E4BD4"/>
    <w:rsid w:val="00303646"/>
    <w:rsid w:val="0035544B"/>
    <w:rsid w:val="00386C00"/>
    <w:rsid w:val="003B6C57"/>
    <w:rsid w:val="003E04C1"/>
    <w:rsid w:val="003E4520"/>
    <w:rsid w:val="00434C8C"/>
    <w:rsid w:val="005F09F3"/>
    <w:rsid w:val="006662FB"/>
    <w:rsid w:val="00701DF4"/>
    <w:rsid w:val="007276E4"/>
    <w:rsid w:val="0078667F"/>
    <w:rsid w:val="007B741D"/>
    <w:rsid w:val="007C1F33"/>
    <w:rsid w:val="007E6F26"/>
    <w:rsid w:val="007F63C7"/>
    <w:rsid w:val="008302AB"/>
    <w:rsid w:val="008D1FD4"/>
    <w:rsid w:val="009603CB"/>
    <w:rsid w:val="00987881"/>
    <w:rsid w:val="00B36C07"/>
    <w:rsid w:val="00BA2C61"/>
    <w:rsid w:val="00BC032F"/>
    <w:rsid w:val="00C22F71"/>
    <w:rsid w:val="00CB1316"/>
    <w:rsid w:val="00CD698A"/>
    <w:rsid w:val="00CD7004"/>
    <w:rsid w:val="00D0037A"/>
    <w:rsid w:val="00D06705"/>
    <w:rsid w:val="00D1722B"/>
    <w:rsid w:val="00E531D0"/>
    <w:rsid w:val="00F26C15"/>
    <w:rsid w:val="00F5517B"/>
    <w:rsid w:val="00F60E9B"/>
    <w:rsid w:val="00F758D5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FABA"/>
  <w15:docId w15:val="{11B11D32-52FA-48F6-9801-5D00DED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11</cp:revision>
  <cp:lastPrinted>2025-05-30T11:41:00Z</cp:lastPrinted>
  <dcterms:created xsi:type="dcterms:W3CDTF">2025-05-28T09:10:00Z</dcterms:created>
  <dcterms:modified xsi:type="dcterms:W3CDTF">2025-06-02T10:35:00Z</dcterms:modified>
</cp:coreProperties>
</file>