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4D0EED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2D47">
        <w:rPr>
          <w:sz w:val="24"/>
          <w:szCs w:val="24"/>
        </w:rPr>
        <w:t>11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D799A9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D92D47" w:rsidRPr="00486373">
        <w:rPr>
          <w:rFonts w:ascii="Verdana" w:hAnsi="Verdana"/>
          <w:sz w:val="24"/>
          <w:szCs w:val="24"/>
        </w:rPr>
        <w:t xml:space="preserve"> </w:t>
      </w:r>
      <w:r w:rsidR="00D92D47" w:rsidRPr="00D92D47">
        <w:rPr>
          <w:rFonts w:ascii="Verdana" w:hAnsi="Verdana"/>
          <w:sz w:val="24"/>
          <w:szCs w:val="24"/>
        </w:rPr>
        <w:t>Dolnośląskie</w:t>
      </w:r>
      <w:r w:rsidR="00D92D47">
        <w:rPr>
          <w:rFonts w:ascii="Verdana" w:hAnsi="Verdana"/>
          <w:sz w:val="24"/>
          <w:szCs w:val="24"/>
        </w:rPr>
        <w:t>go</w:t>
      </w:r>
      <w:r w:rsidR="00D92D47" w:rsidRPr="00D92D47">
        <w:rPr>
          <w:rFonts w:ascii="Verdana" w:hAnsi="Verdana"/>
          <w:sz w:val="24"/>
          <w:szCs w:val="24"/>
        </w:rPr>
        <w:t xml:space="preserve"> Forum Integracyjne</w:t>
      </w:r>
      <w:r w:rsidR="00D92D47">
        <w:rPr>
          <w:rFonts w:ascii="Verdana" w:hAnsi="Verdana"/>
          <w:sz w:val="24"/>
          <w:szCs w:val="24"/>
        </w:rPr>
        <w:t xml:space="preserve">go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D92D47" w:rsidRPr="00D92D47">
        <w:rPr>
          <w:rFonts w:ascii="Verdana" w:hAnsi="Verdana"/>
          <w:sz w:val="24"/>
          <w:szCs w:val="24"/>
        </w:rPr>
        <w:t>Punkt Informacji Osób z Niepełnosprawnościami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F81F877" w14:textId="452C9D04" w:rsidR="00F9108C" w:rsidRDefault="00A00F4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825C50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56E4A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F4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2D47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26</cp:revision>
  <cp:lastPrinted>2025-04-11T08:59:00Z</cp:lastPrinted>
  <dcterms:created xsi:type="dcterms:W3CDTF">2025-02-05T07:38:00Z</dcterms:created>
  <dcterms:modified xsi:type="dcterms:W3CDTF">2025-04-11T11:25:00Z</dcterms:modified>
</cp:coreProperties>
</file>