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2F57724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01DA">
        <w:rPr>
          <w:sz w:val="24"/>
          <w:szCs w:val="24"/>
        </w:rPr>
        <w:t>0</w:t>
      </w:r>
      <w:r w:rsidR="00F9108C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1A31E0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9108C" w:rsidRPr="00F9108C">
        <w:rPr>
          <w:rFonts w:ascii="Verdana" w:hAnsi="Verdana"/>
          <w:sz w:val="24"/>
          <w:szCs w:val="24"/>
        </w:rPr>
        <w:t>Stowarzyszeni</w:t>
      </w:r>
      <w:r w:rsidR="00F9108C">
        <w:rPr>
          <w:rFonts w:ascii="Verdana" w:hAnsi="Verdana"/>
          <w:sz w:val="24"/>
          <w:szCs w:val="24"/>
        </w:rPr>
        <w:t>a</w:t>
      </w:r>
      <w:r w:rsidR="00F9108C" w:rsidRPr="00F9108C">
        <w:rPr>
          <w:rFonts w:ascii="Verdana" w:hAnsi="Verdana"/>
          <w:sz w:val="24"/>
          <w:szCs w:val="24"/>
        </w:rPr>
        <w:t xml:space="preserve"> Sportowe</w:t>
      </w:r>
      <w:r w:rsidR="00F9108C">
        <w:rPr>
          <w:rFonts w:ascii="Verdana" w:hAnsi="Verdana"/>
          <w:sz w:val="24"/>
          <w:szCs w:val="24"/>
        </w:rPr>
        <w:t>go</w:t>
      </w:r>
      <w:r w:rsidR="00F9108C" w:rsidRPr="00F9108C">
        <w:rPr>
          <w:rFonts w:ascii="Verdana" w:hAnsi="Verdana"/>
          <w:sz w:val="24"/>
          <w:szCs w:val="24"/>
        </w:rPr>
        <w:t xml:space="preserve"> "</w:t>
      </w:r>
      <w:proofErr w:type="spellStart"/>
      <w:r w:rsidR="00F9108C" w:rsidRPr="00F9108C">
        <w:rPr>
          <w:rFonts w:ascii="Verdana" w:hAnsi="Verdana"/>
          <w:sz w:val="24"/>
          <w:szCs w:val="24"/>
        </w:rPr>
        <w:t>Altius</w:t>
      </w:r>
      <w:proofErr w:type="spellEnd"/>
      <w:r w:rsidR="00F9108C" w:rsidRPr="00F9108C">
        <w:rPr>
          <w:rFonts w:ascii="Verdana" w:hAnsi="Verdana"/>
          <w:sz w:val="24"/>
          <w:szCs w:val="24"/>
        </w:rPr>
        <w:t xml:space="preserve">"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F9108C" w:rsidRPr="00F9108C">
        <w:rPr>
          <w:rFonts w:ascii="Verdana" w:hAnsi="Verdana"/>
          <w:sz w:val="24"/>
          <w:szCs w:val="24"/>
        </w:rPr>
        <w:t>Cykl warsztatów choreograficznych dla dzieci i</w:t>
      </w:r>
      <w:r w:rsidR="00F9108C">
        <w:rPr>
          <w:rFonts w:ascii="Verdana" w:hAnsi="Verdana"/>
          <w:sz w:val="24"/>
          <w:szCs w:val="24"/>
        </w:rPr>
        <w:t> </w:t>
      </w:r>
      <w:r w:rsidR="00F9108C" w:rsidRPr="00F9108C">
        <w:rPr>
          <w:rFonts w:ascii="Verdana" w:hAnsi="Verdana"/>
          <w:sz w:val="24"/>
          <w:szCs w:val="24"/>
        </w:rPr>
        <w:t>młodzieży z sekcji akrobatyki sportowej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C0532B3" w14:textId="7E07E127" w:rsidR="00F9108C" w:rsidRDefault="00F4188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4825C50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188E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2025-04-07T10:29:00Z</cp:lastPrinted>
  <dcterms:created xsi:type="dcterms:W3CDTF">2025-04-08T08:43:00Z</dcterms:created>
  <dcterms:modified xsi:type="dcterms:W3CDTF">2025-04-08T08:43:00Z</dcterms:modified>
</cp:coreProperties>
</file>