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024" w:rsidRDefault="00A11024" w:rsidP="00660F39">
      <w:pPr>
        <w:pStyle w:val="Nagwek1"/>
        <w:spacing w:before="100" w:beforeAutospacing="1" w:after="100" w:afterAutospacing="1" w:line="360" w:lineRule="auto"/>
        <w:contextualSpacing/>
        <w:mirrorIndents/>
        <w:rPr>
          <w:rFonts w:ascii="Verdana" w:hAnsi="Verdana"/>
        </w:rPr>
      </w:pPr>
    </w:p>
    <w:p w:rsidR="00E94D8A" w:rsidRPr="00660F39" w:rsidRDefault="00E94D8A" w:rsidP="00660F39">
      <w:pPr>
        <w:pStyle w:val="Nagwek1"/>
        <w:spacing w:before="100" w:beforeAutospacing="1" w:after="100" w:afterAutospacing="1" w:line="360" w:lineRule="auto"/>
        <w:contextualSpacing/>
        <w:mirrorIndents/>
        <w:rPr>
          <w:rFonts w:ascii="Verdana" w:hAnsi="Verdana"/>
        </w:rPr>
      </w:pPr>
      <w:r w:rsidRPr="00660F39">
        <w:rPr>
          <w:rFonts w:ascii="Verdana" w:hAnsi="Verdana"/>
        </w:rPr>
        <w:t>ZAPYTANIE OFERTOWE</w:t>
      </w:r>
    </w:p>
    <w:p w:rsidR="00E94D8A" w:rsidRPr="001161D4" w:rsidRDefault="00E94D8A" w:rsidP="009671A7">
      <w:pPr>
        <w:pStyle w:val="Akapitzlist"/>
        <w:spacing w:after="200" w:line="276" w:lineRule="auto"/>
        <w:ind w:left="1080"/>
        <w:jc w:val="right"/>
        <w:rPr>
          <w:rFonts w:ascii="Verdana" w:hAnsi="Verdana"/>
          <w:sz w:val="22"/>
          <w:szCs w:val="22"/>
          <w:lang w:eastAsia="en-US"/>
        </w:rPr>
      </w:pPr>
      <w:r w:rsidRPr="001161D4">
        <w:rPr>
          <w:rFonts w:ascii="Verdana" w:hAnsi="Verdana"/>
          <w:sz w:val="22"/>
          <w:szCs w:val="22"/>
          <w:lang w:eastAsia="en-US"/>
        </w:rPr>
        <w:t xml:space="preserve">Wrocław, dnia </w:t>
      </w:r>
      <w:r w:rsidR="0076440C" w:rsidRPr="00A83F04">
        <w:rPr>
          <w:rFonts w:ascii="Verdana" w:hAnsi="Verdana"/>
          <w:sz w:val="22"/>
          <w:szCs w:val="22"/>
          <w:lang w:val="pl-PL" w:eastAsia="en-US"/>
        </w:rPr>
        <w:t>2</w:t>
      </w:r>
      <w:r w:rsidR="00A83F04" w:rsidRPr="00A83F04">
        <w:rPr>
          <w:rFonts w:ascii="Verdana" w:hAnsi="Verdana"/>
          <w:sz w:val="22"/>
          <w:szCs w:val="22"/>
          <w:lang w:val="pl-PL" w:eastAsia="en-US"/>
        </w:rPr>
        <w:t>5</w:t>
      </w:r>
      <w:r w:rsidRPr="00A83F04">
        <w:rPr>
          <w:rFonts w:ascii="Verdana" w:hAnsi="Verdana"/>
          <w:sz w:val="22"/>
          <w:szCs w:val="22"/>
          <w:lang w:eastAsia="en-US"/>
        </w:rPr>
        <w:t>.</w:t>
      </w:r>
      <w:r w:rsidR="00566AED" w:rsidRPr="00A83F04">
        <w:rPr>
          <w:rFonts w:ascii="Verdana" w:hAnsi="Verdana"/>
          <w:sz w:val="22"/>
          <w:szCs w:val="22"/>
          <w:lang w:val="pl-PL" w:eastAsia="en-US"/>
        </w:rPr>
        <w:t>03</w:t>
      </w:r>
      <w:r w:rsidRPr="00A83F04">
        <w:rPr>
          <w:rFonts w:ascii="Verdana" w:hAnsi="Verdana"/>
          <w:sz w:val="22"/>
          <w:szCs w:val="22"/>
          <w:lang w:eastAsia="en-US"/>
        </w:rPr>
        <w:t>.202</w:t>
      </w:r>
      <w:r w:rsidR="00566AED" w:rsidRPr="00A83F04">
        <w:rPr>
          <w:rFonts w:ascii="Verdana" w:hAnsi="Verdana"/>
          <w:sz w:val="22"/>
          <w:szCs w:val="22"/>
          <w:lang w:val="pl-PL" w:eastAsia="en-US"/>
        </w:rPr>
        <w:t>5</w:t>
      </w:r>
      <w:r w:rsidRPr="00B056EB">
        <w:rPr>
          <w:rFonts w:ascii="Verdana" w:hAnsi="Verdana"/>
          <w:sz w:val="22"/>
          <w:szCs w:val="22"/>
          <w:lang w:eastAsia="en-US"/>
        </w:rPr>
        <w:t xml:space="preserve"> r.</w:t>
      </w:r>
    </w:p>
    <w:p w:rsidR="009671A7" w:rsidRPr="001161D4" w:rsidRDefault="00E94D8A" w:rsidP="009671A7">
      <w:pPr>
        <w:suppressAutoHyphens/>
        <w:spacing w:before="120" w:line="360" w:lineRule="auto"/>
        <w:mirrorIndents/>
        <w:rPr>
          <w:rFonts w:ascii="Verdana" w:hAnsi="Verdana"/>
          <w:b/>
          <w:sz w:val="22"/>
          <w:szCs w:val="22"/>
        </w:rPr>
      </w:pPr>
      <w:r w:rsidRPr="001161D4">
        <w:rPr>
          <w:rFonts w:ascii="Verdana" w:hAnsi="Verdana"/>
          <w:noProof/>
          <w:sz w:val="22"/>
          <w:szCs w:val="22"/>
          <w:lang w:eastAsia="en-US"/>
        </w:rPr>
        <w:t>Zamawiaj</w:t>
      </w:r>
      <w:r w:rsidR="00736E73" w:rsidRPr="001161D4">
        <w:rPr>
          <w:rFonts w:ascii="Verdana" w:hAnsi="Verdana"/>
          <w:noProof/>
          <w:sz w:val="22"/>
          <w:szCs w:val="22"/>
          <w:lang w:eastAsia="en-US"/>
        </w:rPr>
        <w:t>ą</w:t>
      </w:r>
      <w:r w:rsidRPr="001161D4">
        <w:rPr>
          <w:rFonts w:ascii="Verdana" w:hAnsi="Verdana"/>
          <w:noProof/>
          <w:sz w:val="22"/>
          <w:szCs w:val="22"/>
          <w:lang w:eastAsia="en-US"/>
        </w:rPr>
        <w:t xml:space="preserve">cy - Gmina Wrocław z siedzibą pl. Nowy Targ 1-8, 50-141 Wrocław – </w:t>
      </w:r>
      <w:r w:rsidRPr="001161D4">
        <w:rPr>
          <w:rFonts w:ascii="Verdana" w:hAnsi="Verdana"/>
          <w:b/>
          <w:noProof/>
          <w:sz w:val="22"/>
          <w:szCs w:val="22"/>
          <w:lang w:eastAsia="en-US"/>
        </w:rPr>
        <w:t>WYDZIAŁ KLIMATU I ENERGII</w:t>
      </w:r>
      <w:r w:rsidRPr="001161D4">
        <w:rPr>
          <w:rFonts w:ascii="Verdana" w:hAnsi="Verdana"/>
          <w:sz w:val="22"/>
          <w:szCs w:val="22"/>
          <w:lang w:eastAsia="en-US"/>
        </w:rPr>
        <w:t xml:space="preserve"> - zaprasza do złożenia oferty w ramach zamówienia nieprzekraczającego równowartości kwoty 130 000 zł, realizowanego w oparciu o przepisy art. 2 ust. 1 pkt 1 ustawy z dnia 11 września 2019 r. Prawo zamówień publicznych na:</w:t>
      </w:r>
      <w:r w:rsidRPr="001161D4">
        <w:rPr>
          <w:rFonts w:ascii="Verdana" w:hAnsi="Verdana" w:cs="Bookman Old Style"/>
          <w:b/>
          <w:sz w:val="22"/>
          <w:szCs w:val="22"/>
          <w:lang w:eastAsia="en-US"/>
        </w:rPr>
        <w:t xml:space="preserve"> </w:t>
      </w:r>
      <w:bookmarkStart w:id="0" w:name="_Hlk169183091"/>
      <w:r w:rsidR="0076440C" w:rsidRPr="0076440C">
        <w:rPr>
          <w:rFonts w:ascii="Verdana" w:hAnsi="Verdana" w:cs="Bookman Old Style"/>
          <w:sz w:val="22"/>
          <w:szCs w:val="22"/>
          <w:lang w:eastAsia="en-US"/>
        </w:rPr>
        <w:t xml:space="preserve">przygotowanie i </w:t>
      </w:r>
      <w:r w:rsidR="0076440C" w:rsidRPr="0076440C">
        <w:rPr>
          <w:rFonts w:ascii="Verdana" w:hAnsi="Verdana"/>
          <w:sz w:val="22"/>
          <w:szCs w:val="22"/>
        </w:rPr>
        <w:t>przeprowadzenie analizy strategicznej systemu żywnościowego na potrzeby dokumentu Miejska Polityka Żywnościowa</w:t>
      </w:r>
      <w:r w:rsidR="0076440C">
        <w:rPr>
          <w:rFonts w:ascii="Verdana" w:hAnsi="Verdana"/>
          <w:sz w:val="22"/>
          <w:szCs w:val="22"/>
        </w:rPr>
        <w:t>.</w:t>
      </w:r>
      <w:r w:rsidR="0076440C" w:rsidRPr="0076440C">
        <w:rPr>
          <w:rFonts w:ascii="Verdana" w:hAnsi="Verdana"/>
          <w:b/>
          <w:sz w:val="22"/>
          <w:szCs w:val="22"/>
        </w:rPr>
        <w:t xml:space="preserve"> </w:t>
      </w:r>
    </w:p>
    <w:bookmarkEnd w:id="0"/>
    <w:p w:rsidR="00E94D8A" w:rsidRPr="001161D4" w:rsidRDefault="00E94D8A" w:rsidP="009671A7">
      <w:pPr>
        <w:suppressAutoHyphens/>
        <w:spacing w:before="120" w:line="360" w:lineRule="auto"/>
        <w:mirrorIndents/>
        <w:rPr>
          <w:rFonts w:ascii="Verdana" w:hAnsi="Verdana" w:cs="Verdana"/>
          <w:b/>
          <w:sz w:val="22"/>
          <w:szCs w:val="22"/>
        </w:rPr>
      </w:pPr>
      <w:r w:rsidRPr="001161D4">
        <w:rPr>
          <w:rFonts w:ascii="Verdana" w:hAnsi="Verdana"/>
          <w:b/>
          <w:sz w:val="22"/>
          <w:szCs w:val="22"/>
        </w:rPr>
        <w:t>KOD CPV:</w:t>
      </w:r>
      <w:r w:rsidRPr="001161D4">
        <w:rPr>
          <w:rFonts w:ascii="Verdana" w:hAnsi="Verdana" w:cs="Verdana"/>
          <w:b/>
          <w:sz w:val="22"/>
          <w:szCs w:val="22"/>
        </w:rPr>
        <w:tab/>
      </w:r>
      <w:r w:rsidR="0076440C">
        <w:rPr>
          <w:rFonts w:ascii="Verdana" w:hAnsi="Verdana" w:cs="Verdana"/>
          <w:b/>
          <w:sz w:val="22"/>
          <w:szCs w:val="22"/>
        </w:rPr>
        <w:t>79430000-7</w:t>
      </w:r>
    </w:p>
    <w:p w:rsidR="00A16747" w:rsidRDefault="00A16747" w:rsidP="0045673E">
      <w:pPr>
        <w:pStyle w:val="Nagwek1"/>
        <w:numPr>
          <w:ilvl w:val="0"/>
          <w:numId w:val="13"/>
        </w:numPr>
        <w:spacing w:before="100" w:beforeAutospacing="1" w:after="100" w:afterAutospacing="1" w:line="360" w:lineRule="auto"/>
        <w:ind w:left="0" w:firstLine="0"/>
        <w:contextualSpacing/>
        <w:mirrorIndents/>
        <w:rPr>
          <w:rFonts w:ascii="Verdana" w:hAnsi="Verdana"/>
          <w:sz w:val="24"/>
          <w:szCs w:val="24"/>
        </w:rPr>
      </w:pPr>
      <w:r w:rsidRPr="001161D4">
        <w:rPr>
          <w:rFonts w:ascii="Verdana" w:hAnsi="Verdana"/>
          <w:sz w:val="24"/>
          <w:szCs w:val="24"/>
        </w:rPr>
        <w:t>Przedmiot</w:t>
      </w:r>
      <w:r w:rsidR="00D47627" w:rsidRPr="001161D4">
        <w:rPr>
          <w:rFonts w:ascii="Verdana" w:hAnsi="Verdana"/>
          <w:sz w:val="24"/>
          <w:szCs w:val="24"/>
        </w:rPr>
        <w:t xml:space="preserve"> i zakres</w:t>
      </w:r>
      <w:r w:rsidRPr="001161D4">
        <w:rPr>
          <w:rFonts w:ascii="Verdana" w:hAnsi="Verdana"/>
          <w:sz w:val="24"/>
          <w:szCs w:val="24"/>
        </w:rPr>
        <w:t xml:space="preserve"> zamówienia</w:t>
      </w:r>
      <w:r w:rsidR="00CB7DA4" w:rsidRPr="001161D4">
        <w:rPr>
          <w:rFonts w:ascii="Verdana" w:hAnsi="Verdana"/>
          <w:sz w:val="24"/>
          <w:szCs w:val="24"/>
        </w:rPr>
        <w:t>:</w:t>
      </w:r>
    </w:p>
    <w:p w:rsidR="00B719EB" w:rsidRPr="00B719EB" w:rsidRDefault="00B719EB" w:rsidP="00B719EB">
      <w:pPr>
        <w:widowControl w:val="0"/>
        <w:spacing w:before="120" w:line="360" w:lineRule="auto"/>
        <w:contextualSpacing/>
        <w:mirrorIndents/>
        <w:rPr>
          <w:rFonts w:ascii="Verdana" w:hAnsi="Verdana"/>
          <w:sz w:val="22"/>
          <w:szCs w:val="22"/>
          <w:lang w:eastAsia="en-US"/>
        </w:rPr>
      </w:pPr>
      <w:r w:rsidRPr="00B719EB">
        <w:rPr>
          <w:rFonts w:ascii="Verdana" w:hAnsi="Verdana"/>
          <w:sz w:val="22"/>
          <w:szCs w:val="22"/>
          <w:lang w:eastAsia="en-US"/>
        </w:rPr>
        <w:t xml:space="preserve">Przedmiotem zamówienia jest </w:t>
      </w:r>
      <w:r w:rsidRPr="0076440C">
        <w:rPr>
          <w:rFonts w:ascii="Verdana" w:hAnsi="Verdana" w:cs="Bookman Old Style"/>
          <w:sz w:val="22"/>
          <w:szCs w:val="22"/>
          <w:lang w:eastAsia="en-US"/>
        </w:rPr>
        <w:t xml:space="preserve">przygotowanie i </w:t>
      </w:r>
      <w:r w:rsidRPr="0076440C">
        <w:rPr>
          <w:rFonts w:ascii="Verdana" w:hAnsi="Verdana"/>
          <w:sz w:val="22"/>
          <w:szCs w:val="22"/>
        </w:rPr>
        <w:t>przeprowadzenie analizy strategicznej systemu żywnościowego na potrzeby dokumentu Miejska Polityka Żywnościowa</w:t>
      </w:r>
      <w:r>
        <w:rPr>
          <w:rFonts w:ascii="Verdana" w:hAnsi="Verdana"/>
          <w:sz w:val="22"/>
          <w:szCs w:val="22"/>
        </w:rPr>
        <w:t>.</w:t>
      </w:r>
    </w:p>
    <w:p w:rsidR="0076440C" w:rsidRPr="000C2F24" w:rsidRDefault="0076440C" w:rsidP="00700BBF">
      <w:pPr>
        <w:pStyle w:val="Akapitzlist"/>
        <w:numPr>
          <w:ilvl w:val="0"/>
          <w:numId w:val="18"/>
        </w:numPr>
        <w:autoSpaceDE w:val="0"/>
        <w:autoSpaceDN w:val="0"/>
        <w:adjustRightInd w:val="0"/>
        <w:spacing w:before="120" w:line="360" w:lineRule="auto"/>
        <w:ind w:left="0" w:firstLine="0"/>
        <w:mirrorIndents/>
        <w:rPr>
          <w:rFonts w:ascii="Verdana" w:hAnsi="Verdana" w:cs="Verdana"/>
          <w:color w:val="000000" w:themeColor="text1"/>
          <w:sz w:val="22"/>
          <w:szCs w:val="22"/>
        </w:rPr>
      </w:pPr>
      <w:r w:rsidRPr="000C2F24">
        <w:rPr>
          <w:rFonts w:ascii="Verdana" w:hAnsi="Verdana" w:cs="Verdana"/>
          <w:color w:val="000000" w:themeColor="text1"/>
          <w:sz w:val="22"/>
          <w:szCs w:val="22"/>
        </w:rPr>
        <w:t>Zakres zamówienia obejmuje:</w:t>
      </w:r>
    </w:p>
    <w:p w:rsidR="0076440C" w:rsidRPr="000C2F24" w:rsidRDefault="0076440C" w:rsidP="00700BBF">
      <w:pPr>
        <w:pStyle w:val="Akapitzlist"/>
        <w:widowControl w:val="0"/>
        <w:numPr>
          <w:ilvl w:val="0"/>
          <w:numId w:val="25"/>
        </w:numPr>
        <w:spacing w:before="120" w:line="360" w:lineRule="auto"/>
        <w:ind w:left="0" w:firstLine="0"/>
        <w:mirrorIndents/>
        <w:rPr>
          <w:rFonts w:ascii="Verdana" w:hAnsi="Verdana"/>
          <w:sz w:val="22"/>
          <w:szCs w:val="22"/>
        </w:rPr>
      </w:pPr>
      <w:r w:rsidRPr="000C2F24">
        <w:rPr>
          <w:rFonts w:ascii="Verdana" w:hAnsi="Verdana"/>
          <w:sz w:val="22"/>
          <w:szCs w:val="22"/>
        </w:rPr>
        <w:t>przeprowadzenie analizy SWOT, PESTDLI oraz analizy scenariuszowej otoczenia wewnętrznego i zewnętrznego,</w:t>
      </w:r>
    </w:p>
    <w:p w:rsidR="0076440C" w:rsidRPr="000C2F24" w:rsidRDefault="0076440C" w:rsidP="00700BBF">
      <w:pPr>
        <w:pStyle w:val="Akapitzlist"/>
        <w:widowControl w:val="0"/>
        <w:numPr>
          <w:ilvl w:val="0"/>
          <w:numId w:val="25"/>
        </w:numPr>
        <w:spacing w:before="120" w:line="360" w:lineRule="auto"/>
        <w:ind w:left="0" w:firstLine="0"/>
        <w:mirrorIndents/>
        <w:rPr>
          <w:rFonts w:ascii="Verdana" w:hAnsi="Verdana"/>
          <w:sz w:val="22"/>
          <w:szCs w:val="22"/>
        </w:rPr>
      </w:pPr>
      <w:r w:rsidRPr="000C2F24">
        <w:rPr>
          <w:rFonts w:ascii="Verdana" w:hAnsi="Verdana"/>
          <w:sz w:val="22"/>
          <w:szCs w:val="22"/>
        </w:rPr>
        <w:t>zapoznanie się z już wykonanymi analizami oraz innymi materiałami dotyczącymi systemów żywnościowych, w tym systemu żywnościowego miasta Wrocławia i uwzględnienie ich w procesie analizy strategicznej (materiały dostarczy Zamawiający),</w:t>
      </w:r>
    </w:p>
    <w:p w:rsidR="0076440C" w:rsidRPr="000C2F24" w:rsidRDefault="0076440C" w:rsidP="00700BBF">
      <w:pPr>
        <w:pStyle w:val="Akapitzlist"/>
        <w:widowControl w:val="0"/>
        <w:numPr>
          <w:ilvl w:val="0"/>
          <w:numId w:val="25"/>
        </w:numPr>
        <w:spacing w:before="120" w:line="360" w:lineRule="auto"/>
        <w:ind w:left="0" w:firstLine="0"/>
        <w:mirrorIndents/>
        <w:rPr>
          <w:rFonts w:ascii="Verdana" w:hAnsi="Verdana"/>
          <w:sz w:val="22"/>
          <w:szCs w:val="22"/>
        </w:rPr>
      </w:pPr>
      <w:r w:rsidRPr="000C2F24">
        <w:rPr>
          <w:rFonts w:ascii="Verdana" w:hAnsi="Verdana"/>
          <w:sz w:val="22"/>
          <w:szCs w:val="22"/>
        </w:rPr>
        <w:t xml:space="preserve">przeprowadzenie 8 spotkań warsztatowych: 4 z zespołem ekspertów wewnętrznych (reprezentujących Gminę Wrocław) oraz 4 z ekspertami zewnętrznymi (reprezentującymi różne branże, kluczowych interesariuszy systemu żywnościowego) – pozyskanie od nich wiedzy, niezbędnych danych, </w:t>
      </w:r>
      <w:r w:rsidRPr="000C2F24">
        <w:rPr>
          <w:rFonts w:ascii="Verdana" w:hAnsi="Verdana"/>
          <w:sz w:val="22"/>
          <w:szCs w:val="22"/>
        </w:rPr>
        <w:lastRenderedPageBreak/>
        <w:t>agregowanie ich, opracowywanie ich i wnioskowanie. Skład osobowy zespołów i organizację techniczną spotkań zapewni Zamawiający (w porozumieniu z Wykonawcą),</w:t>
      </w:r>
    </w:p>
    <w:p w:rsidR="0076440C" w:rsidRPr="000C2F24" w:rsidRDefault="0076440C" w:rsidP="00700BBF">
      <w:pPr>
        <w:pStyle w:val="Akapitzlist"/>
        <w:widowControl w:val="0"/>
        <w:numPr>
          <w:ilvl w:val="0"/>
          <w:numId w:val="25"/>
        </w:numPr>
        <w:spacing w:before="120" w:line="360" w:lineRule="auto"/>
        <w:ind w:left="0" w:firstLine="0"/>
        <w:mirrorIndents/>
        <w:rPr>
          <w:rFonts w:ascii="Verdana" w:hAnsi="Verdana"/>
          <w:sz w:val="22"/>
          <w:szCs w:val="22"/>
        </w:rPr>
      </w:pPr>
      <w:r w:rsidRPr="000C2F24">
        <w:rPr>
          <w:rFonts w:ascii="Verdana" w:hAnsi="Verdana"/>
          <w:sz w:val="22"/>
          <w:szCs w:val="22"/>
        </w:rPr>
        <w:t>przeprowadzenie testu na logiczność, zwartość, określenie powiązań, wyeliminowanie ewentualnych sprzeczności w wynikach wykonywanej analizy strategicznej,</w:t>
      </w:r>
    </w:p>
    <w:p w:rsidR="0076440C" w:rsidRPr="000C2F24" w:rsidRDefault="0076440C" w:rsidP="00700BBF">
      <w:pPr>
        <w:pStyle w:val="Akapitzlist"/>
        <w:widowControl w:val="0"/>
        <w:numPr>
          <w:ilvl w:val="0"/>
          <w:numId w:val="25"/>
        </w:numPr>
        <w:spacing w:before="120" w:line="360" w:lineRule="auto"/>
        <w:ind w:left="0" w:firstLine="0"/>
        <w:mirrorIndents/>
        <w:rPr>
          <w:rFonts w:ascii="Verdana" w:hAnsi="Verdana"/>
          <w:sz w:val="22"/>
          <w:szCs w:val="22"/>
        </w:rPr>
      </w:pPr>
      <w:r w:rsidRPr="000C2F24">
        <w:rPr>
          <w:rFonts w:ascii="Verdana" w:hAnsi="Verdana"/>
          <w:sz w:val="22"/>
          <w:szCs w:val="22"/>
        </w:rPr>
        <w:t>opracowanie wyników analizy, sporządzenie Raportu Cząstkowego oraz prezentacja wyników na spotkaniu podsumowującym po wykonaniu analizy SWOT i PESTDLI,</w:t>
      </w:r>
    </w:p>
    <w:p w:rsidR="0076440C" w:rsidRPr="000C2F24" w:rsidRDefault="0076440C" w:rsidP="00700BBF">
      <w:pPr>
        <w:pStyle w:val="Akapitzlist"/>
        <w:widowControl w:val="0"/>
        <w:numPr>
          <w:ilvl w:val="0"/>
          <w:numId w:val="25"/>
        </w:numPr>
        <w:spacing w:before="120" w:line="360" w:lineRule="auto"/>
        <w:ind w:left="0" w:firstLine="0"/>
        <w:mirrorIndents/>
        <w:rPr>
          <w:rFonts w:ascii="Verdana" w:hAnsi="Verdana"/>
          <w:sz w:val="22"/>
          <w:szCs w:val="22"/>
        </w:rPr>
      </w:pPr>
      <w:r w:rsidRPr="000C2F24">
        <w:rPr>
          <w:rFonts w:ascii="Verdana" w:hAnsi="Verdana"/>
          <w:sz w:val="22"/>
          <w:szCs w:val="22"/>
        </w:rPr>
        <w:t>opracowanie wyników analizy, sporządzenie Raportu Końcowego zawierającego rekomendacje dla przyszłej polityki żywnościowej oraz prezentacja wyników na spotkaniu podsumowującym po analizie scenariuszowej.</w:t>
      </w:r>
    </w:p>
    <w:p w:rsidR="0076440C" w:rsidRPr="000C2F24" w:rsidRDefault="0076440C" w:rsidP="00700BBF">
      <w:pPr>
        <w:pStyle w:val="Akapitzlist"/>
        <w:widowControl w:val="0"/>
        <w:numPr>
          <w:ilvl w:val="0"/>
          <w:numId w:val="18"/>
        </w:numPr>
        <w:spacing w:before="120" w:line="360" w:lineRule="auto"/>
        <w:ind w:left="0" w:firstLine="0"/>
        <w:mirrorIndents/>
        <w:rPr>
          <w:rFonts w:ascii="Verdana" w:hAnsi="Verdana"/>
          <w:sz w:val="22"/>
          <w:szCs w:val="22"/>
          <w:lang w:eastAsia="pl-PL"/>
        </w:rPr>
      </w:pPr>
      <w:r w:rsidRPr="000C2F24">
        <w:rPr>
          <w:rFonts w:ascii="Verdana" w:hAnsi="Verdana"/>
          <w:sz w:val="22"/>
          <w:szCs w:val="22"/>
          <w:lang w:eastAsia="pl-PL"/>
        </w:rPr>
        <w:t>Realizacja zamówienia będzie przebiegała w dwóch etapach:</w:t>
      </w:r>
    </w:p>
    <w:p w:rsidR="0076440C" w:rsidRPr="000C2F24" w:rsidRDefault="0076440C" w:rsidP="00700BBF">
      <w:pPr>
        <w:pStyle w:val="Akapitzlist"/>
        <w:numPr>
          <w:ilvl w:val="0"/>
          <w:numId w:val="21"/>
        </w:numPr>
        <w:spacing w:before="120" w:line="360" w:lineRule="auto"/>
        <w:ind w:left="0" w:firstLine="0"/>
        <w:mirrorIndents/>
        <w:rPr>
          <w:rFonts w:ascii="Verdana" w:hAnsi="Verdana"/>
          <w:b/>
          <w:sz w:val="22"/>
          <w:szCs w:val="22"/>
          <w:lang w:eastAsia="pl-PL"/>
        </w:rPr>
      </w:pPr>
      <w:r w:rsidRPr="000C2F24">
        <w:rPr>
          <w:rFonts w:ascii="Verdana" w:hAnsi="Verdana"/>
          <w:b/>
          <w:sz w:val="22"/>
          <w:szCs w:val="22"/>
          <w:lang w:eastAsia="pl-PL"/>
        </w:rPr>
        <w:t>Etap I:</w:t>
      </w:r>
    </w:p>
    <w:p w:rsidR="0076440C" w:rsidRPr="000C2F24" w:rsidRDefault="0076440C" w:rsidP="00700BBF">
      <w:pPr>
        <w:pStyle w:val="Akapitzlist"/>
        <w:widowControl w:val="0"/>
        <w:numPr>
          <w:ilvl w:val="0"/>
          <w:numId w:val="22"/>
        </w:numPr>
        <w:spacing w:before="120" w:line="360" w:lineRule="auto"/>
        <w:ind w:left="0" w:firstLine="0"/>
        <w:mirrorIndents/>
        <w:rPr>
          <w:rFonts w:ascii="Verdana" w:hAnsi="Verdana"/>
          <w:sz w:val="22"/>
          <w:szCs w:val="22"/>
        </w:rPr>
      </w:pPr>
      <w:r w:rsidRPr="000C2F24">
        <w:rPr>
          <w:rFonts w:ascii="Verdana" w:hAnsi="Verdana"/>
          <w:sz w:val="22"/>
          <w:szCs w:val="22"/>
        </w:rPr>
        <w:t>zapoznanie się z już wykonanymi analizami oraz innymi materiałami dotyczącymi systemów żywnościowych, w tym systemu żywnościowego miasta Wrocławia i uwzględnienie ich w procesie analizy strategicznej (materiały dostarczy Zamawiający)</w:t>
      </w:r>
    </w:p>
    <w:p w:rsidR="0076440C" w:rsidRPr="000C2F24" w:rsidRDefault="0076440C" w:rsidP="00700BBF">
      <w:pPr>
        <w:pStyle w:val="Akapitzlist"/>
        <w:numPr>
          <w:ilvl w:val="0"/>
          <w:numId w:val="22"/>
        </w:numPr>
        <w:spacing w:before="120" w:line="360" w:lineRule="auto"/>
        <w:ind w:left="0" w:firstLine="0"/>
        <w:mirrorIndents/>
        <w:rPr>
          <w:rFonts w:ascii="Verdana" w:hAnsi="Verdana"/>
          <w:sz w:val="22"/>
          <w:szCs w:val="22"/>
        </w:rPr>
      </w:pPr>
      <w:r w:rsidRPr="000C2F24">
        <w:rPr>
          <w:rFonts w:ascii="Verdana" w:hAnsi="Verdana"/>
          <w:sz w:val="22"/>
          <w:szCs w:val="22"/>
        </w:rPr>
        <w:t>przeprowadzenie analizy SWOT, PESTDLI otoczenia wewnętrznego i zewnętrznego,</w:t>
      </w:r>
    </w:p>
    <w:p w:rsidR="0076440C" w:rsidRPr="000C2F24" w:rsidRDefault="0076440C" w:rsidP="00700BBF">
      <w:pPr>
        <w:pStyle w:val="Akapitzlist"/>
        <w:numPr>
          <w:ilvl w:val="0"/>
          <w:numId w:val="22"/>
        </w:numPr>
        <w:spacing w:before="120" w:line="360" w:lineRule="auto"/>
        <w:ind w:left="0" w:firstLine="0"/>
        <w:mirrorIndents/>
        <w:rPr>
          <w:rFonts w:ascii="Verdana" w:hAnsi="Verdana"/>
          <w:sz w:val="22"/>
          <w:szCs w:val="22"/>
        </w:rPr>
      </w:pPr>
      <w:r w:rsidRPr="000C2F24">
        <w:rPr>
          <w:rFonts w:ascii="Verdana" w:hAnsi="Verdana"/>
          <w:sz w:val="22"/>
          <w:szCs w:val="22"/>
        </w:rPr>
        <w:t>przeprowadzenie 8 spotkań warsztatowych: 4 z zespołem ekspertów wewnętrznych (reprezentujących Gminę Wrocław) oraz 4 z ekspertami zewnętrznymi (reprezentującymi różne branże, kluczowych interesariuszy systemu żywnościowego) – pozyskanie od nich wiedzy, niezbędnych danych, agregowanie ich, opracowywanie ich i wnioskowanie. Skład osobowy zespołów i organizację techniczną spotkań zapewni Zamawiający (w porozumieniu z Wykonawcą),</w:t>
      </w:r>
    </w:p>
    <w:p w:rsidR="0076440C" w:rsidRPr="000C2F24" w:rsidRDefault="0076440C" w:rsidP="00700BBF">
      <w:pPr>
        <w:pStyle w:val="Akapitzlist"/>
        <w:numPr>
          <w:ilvl w:val="0"/>
          <w:numId w:val="22"/>
        </w:numPr>
        <w:spacing w:before="120" w:line="360" w:lineRule="auto"/>
        <w:ind w:left="0" w:firstLine="0"/>
        <w:mirrorIndents/>
        <w:rPr>
          <w:rFonts w:ascii="Verdana" w:hAnsi="Verdana"/>
          <w:sz w:val="22"/>
          <w:szCs w:val="22"/>
        </w:rPr>
      </w:pPr>
      <w:r w:rsidRPr="000C2F24">
        <w:rPr>
          <w:rFonts w:ascii="Verdana" w:hAnsi="Verdana"/>
          <w:sz w:val="22"/>
          <w:szCs w:val="22"/>
        </w:rPr>
        <w:t>przeprowadzenie testu na logiczność, zwartość, określenie powiązań, wyeliminowanie ewentualnych sprzeczności w wynikach wykonywanej analizy strategicznej,</w:t>
      </w:r>
    </w:p>
    <w:p w:rsidR="0076440C" w:rsidRPr="000C2F24" w:rsidRDefault="0076440C" w:rsidP="00700BBF">
      <w:pPr>
        <w:pStyle w:val="Akapitzlist"/>
        <w:numPr>
          <w:ilvl w:val="0"/>
          <w:numId w:val="22"/>
        </w:numPr>
        <w:spacing w:before="120" w:line="360" w:lineRule="auto"/>
        <w:ind w:left="0" w:firstLine="0"/>
        <w:mirrorIndents/>
        <w:rPr>
          <w:rFonts w:ascii="Verdana" w:hAnsi="Verdana"/>
          <w:sz w:val="22"/>
          <w:szCs w:val="22"/>
        </w:rPr>
      </w:pPr>
      <w:r w:rsidRPr="000C2F24">
        <w:rPr>
          <w:rFonts w:ascii="Verdana" w:hAnsi="Verdana"/>
          <w:sz w:val="22"/>
          <w:szCs w:val="22"/>
        </w:rPr>
        <w:t>opracowanie wyników analizy SWOT, PESTDLI,</w:t>
      </w:r>
    </w:p>
    <w:p w:rsidR="0076440C" w:rsidRPr="000C2F24" w:rsidRDefault="0076440C" w:rsidP="00700BBF">
      <w:pPr>
        <w:pStyle w:val="Akapitzlist"/>
        <w:numPr>
          <w:ilvl w:val="0"/>
          <w:numId w:val="22"/>
        </w:numPr>
        <w:spacing w:before="120" w:line="360" w:lineRule="auto"/>
        <w:ind w:left="0" w:firstLine="0"/>
        <w:mirrorIndents/>
        <w:rPr>
          <w:rFonts w:ascii="Verdana" w:hAnsi="Verdana"/>
          <w:sz w:val="22"/>
          <w:szCs w:val="22"/>
        </w:rPr>
      </w:pPr>
      <w:r w:rsidRPr="000C2F24">
        <w:rPr>
          <w:rFonts w:ascii="Verdana" w:hAnsi="Verdana"/>
          <w:sz w:val="22"/>
          <w:szCs w:val="22"/>
        </w:rPr>
        <w:t>sporządzenie raportu cząstkowego z realizacji I etapu,</w:t>
      </w:r>
    </w:p>
    <w:p w:rsidR="0076440C" w:rsidRPr="000C2F24" w:rsidRDefault="0076440C" w:rsidP="00700BBF">
      <w:pPr>
        <w:pStyle w:val="Akapitzlist"/>
        <w:numPr>
          <w:ilvl w:val="0"/>
          <w:numId w:val="22"/>
        </w:numPr>
        <w:spacing w:before="120" w:line="360" w:lineRule="auto"/>
        <w:ind w:left="0" w:firstLine="0"/>
        <w:mirrorIndents/>
        <w:rPr>
          <w:rFonts w:ascii="Verdana" w:hAnsi="Verdana"/>
          <w:sz w:val="22"/>
          <w:szCs w:val="22"/>
        </w:rPr>
      </w:pPr>
      <w:r w:rsidRPr="000C2F24">
        <w:rPr>
          <w:rFonts w:ascii="Verdana" w:hAnsi="Verdana"/>
          <w:sz w:val="22"/>
          <w:szCs w:val="22"/>
        </w:rPr>
        <w:t>prezentacja wyników na spotkaniu podsumowującym I etap zamówienia.</w:t>
      </w:r>
    </w:p>
    <w:p w:rsidR="0076440C" w:rsidRPr="000C2F24" w:rsidRDefault="0076440C" w:rsidP="00700BBF">
      <w:pPr>
        <w:pStyle w:val="Akapitzlist"/>
        <w:numPr>
          <w:ilvl w:val="0"/>
          <w:numId w:val="21"/>
        </w:numPr>
        <w:spacing w:before="120" w:line="360" w:lineRule="auto"/>
        <w:ind w:left="0" w:firstLine="0"/>
        <w:mirrorIndents/>
        <w:rPr>
          <w:rFonts w:ascii="Verdana" w:hAnsi="Verdana"/>
          <w:b/>
          <w:sz w:val="22"/>
          <w:szCs w:val="22"/>
          <w:lang w:eastAsia="pl-PL"/>
        </w:rPr>
      </w:pPr>
      <w:r w:rsidRPr="000C2F24">
        <w:rPr>
          <w:rFonts w:ascii="Verdana" w:hAnsi="Verdana"/>
          <w:b/>
          <w:sz w:val="22"/>
          <w:szCs w:val="22"/>
          <w:lang w:eastAsia="pl-PL"/>
        </w:rPr>
        <w:t>Etap II:</w:t>
      </w:r>
    </w:p>
    <w:p w:rsidR="0076440C" w:rsidRPr="000C2F24" w:rsidRDefault="0076440C" w:rsidP="00700BBF">
      <w:pPr>
        <w:pStyle w:val="Akapitzlist"/>
        <w:widowControl w:val="0"/>
        <w:numPr>
          <w:ilvl w:val="0"/>
          <w:numId w:val="23"/>
        </w:numPr>
        <w:spacing w:before="120" w:line="360" w:lineRule="auto"/>
        <w:ind w:left="0" w:firstLine="0"/>
        <w:mirrorIndents/>
        <w:rPr>
          <w:rFonts w:ascii="Verdana" w:hAnsi="Verdana"/>
          <w:sz w:val="22"/>
          <w:szCs w:val="22"/>
        </w:rPr>
      </w:pPr>
      <w:r w:rsidRPr="000C2F24">
        <w:rPr>
          <w:rFonts w:ascii="Verdana" w:hAnsi="Verdana"/>
          <w:sz w:val="22"/>
          <w:szCs w:val="22"/>
        </w:rPr>
        <w:t xml:space="preserve">przeprowadzenie analizy scenariuszowej (modelowanie balansu strategicznego wewnętrznego i zewnętrznego, analiza wpływu czynników </w:t>
      </w:r>
      <w:r w:rsidRPr="000C2F24">
        <w:rPr>
          <w:rFonts w:ascii="Verdana" w:hAnsi="Verdana"/>
          <w:sz w:val="22"/>
          <w:szCs w:val="22"/>
        </w:rPr>
        <w:lastRenderedPageBreak/>
        <w:t>odwrócona i wprost, wybór optymalnego scenariusza),</w:t>
      </w:r>
    </w:p>
    <w:p w:rsidR="0076440C" w:rsidRPr="000C2F24" w:rsidRDefault="0076440C" w:rsidP="00700BBF">
      <w:pPr>
        <w:pStyle w:val="Akapitzlist"/>
        <w:widowControl w:val="0"/>
        <w:numPr>
          <w:ilvl w:val="0"/>
          <w:numId w:val="23"/>
        </w:numPr>
        <w:spacing w:before="120" w:line="360" w:lineRule="auto"/>
        <w:ind w:left="0" w:firstLine="0"/>
        <w:mirrorIndents/>
        <w:rPr>
          <w:rFonts w:ascii="Verdana" w:hAnsi="Verdana"/>
          <w:sz w:val="22"/>
          <w:szCs w:val="22"/>
        </w:rPr>
      </w:pPr>
      <w:r w:rsidRPr="000C2F24">
        <w:rPr>
          <w:rFonts w:ascii="Verdana" w:hAnsi="Verdana"/>
          <w:sz w:val="22"/>
          <w:szCs w:val="22"/>
        </w:rPr>
        <w:t>przeprowadzenie testu na logiczność, zwartość, określenie powiązań, wyeliminowanie ewentualnych sprzeczności w wynikach wykonywanej analizy strategicznej,</w:t>
      </w:r>
    </w:p>
    <w:p w:rsidR="0076440C" w:rsidRPr="000C2F24" w:rsidRDefault="0076440C" w:rsidP="00700BBF">
      <w:pPr>
        <w:pStyle w:val="Akapitzlist"/>
        <w:widowControl w:val="0"/>
        <w:numPr>
          <w:ilvl w:val="0"/>
          <w:numId w:val="23"/>
        </w:numPr>
        <w:spacing w:before="120" w:line="360" w:lineRule="auto"/>
        <w:ind w:left="0" w:firstLine="0"/>
        <w:mirrorIndents/>
        <w:rPr>
          <w:rFonts w:ascii="Verdana" w:hAnsi="Verdana"/>
          <w:sz w:val="22"/>
          <w:szCs w:val="22"/>
        </w:rPr>
      </w:pPr>
      <w:r w:rsidRPr="000C2F24">
        <w:rPr>
          <w:rFonts w:ascii="Verdana" w:hAnsi="Verdana"/>
          <w:sz w:val="22"/>
          <w:szCs w:val="22"/>
        </w:rPr>
        <w:t>opracowanie wyników analizy scenariuszowej,</w:t>
      </w:r>
    </w:p>
    <w:p w:rsidR="0076440C" w:rsidRPr="000C2F24" w:rsidRDefault="0076440C" w:rsidP="00700BBF">
      <w:pPr>
        <w:pStyle w:val="Akapitzlist"/>
        <w:widowControl w:val="0"/>
        <w:numPr>
          <w:ilvl w:val="0"/>
          <w:numId w:val="23"/>
        </w:numPr>
        <w:spacing w:before="120" w:line="360" w:lineRule="auto"/>
        <w:ind w:left="0" w:firstLine="0"/>
        <w:mirrorIndents/>
        <w:rPr>
          <w:rFonts w:ascii="Verdana" w:hAnsi="Verdana"/>
          <w:sz w:val="22"/>
          <w:szCs w:val="22"/>
        </w:rPr>
      </w:pPr>
      <w:r w:rsidRPr="000C2F24">
        <w:rPr>
          <w:rFonts w:ascii="Verdana" w:hAnsi="Verdana"/>
          <w:sz w:val="22"/>
          <w:szCs w:val="22"/>
        </w:rPr>
        <w:t>sporządzenie raportu końcowego,</w:t>
      </w:r>
    </w:p>
    <w:p w:rsidR="0076440C" w:rsidRPr="000C2F24" w:rsidRDefault="0076440C" w:rsidP="00700BBF">
      <w:pPr>
        <w:pStyle w:val="Akapitzlist"/>
        <w:widowControl w:val="0"/>
        <w:numPr>
          <w:ilvl w:val="0"/>
          <w:numId w:val="23"/>
        </w:numPr>
        <w:spacing w:before="120" w:line="360" w:lineRule="auto"/>
        <w:ind w:left="0" w:firstLine="0"/>
        <w:mirrorIndents/>
        <w:rPr>
          <w:rFonts w:ascii="Verdana" w:hAnsi="Verdana"/>
          <w:sz w:val="22"/>
          <w:szCs w:val="22"/>
        </w:rPr>
      </w:pPr>
      <w:r w:rsidRPr="000C2F24">
        <w:rPr>
          <w:rFonts w:ascii="Verdana" w:hAnsi="Verdana"/>
          <w:sz w:val="22"/>
          <w:szCs w:val="22"/>
        </w:rPr>
        <w:t>prezentacja wyników na spotkaniu podsumowującym II etap zamówienia.</w:t>
      </w:r>
    </w:p>
    <w:p w:rsidR="0076440C" w:rsidRPr="000C2F24" w:rsidRDefault="0076440C" w:rsidP="00700BBF">
      <w:pPr>
        <w:pStyle w:val="Akapitzlist"/>
        <w:numPr>
          <w:ilvl w:val="0"/>
          <w:numId w:val="18"/>
        </w:numPr>
        <w:autoSpaceDE w:val="0"/>
        <w:autoSpaceDN w:val="0"/>
        <w:adjustRightInd w:val="0"/>
        <w:spacing w:before="120" w:line="360" w:lineRule="auto"/>
        <w:ind w:left="0" w:firstLine="0"/>
        <w:mirrorIndents/>
        <w:rPr>
          <w:rFonts w:ascii="Verdana" w:hAnsi="Verdana"/>
          <w:b/>
          <w:sz w:val="22"/>
          <w:szCs w:val="22"/>
        </w:rPr>
      </w:pPr>
      <w:r w:rsidRPr="000C2F24">
        <w:rPr>
          <w:rFonts w:ascii="Verdana" w:hAnsi="Verdana"/>
          <w:b/>
          <w:sz w:val="22"/>
          <w:szCs w:val="22"/>
        </w:rPr>
        <w:t>Organizacja warsztatów:</w:t>
      </w:r>
    </w:p>
    <w:p w:rsidR="0076440C" w:rsidRPr="000C2F24" w:rsidRDefault="0076440C" w:rsidP="00700BBF">
      <w:pPr>
        <w:pStyle w:val="Akapitzlist"/>
        <w:numPr>
          <w:ilvl w:val="0"/>
          <w:numId w:val="24"/>
        </w:numPr>
        <w:spacing w:before="120" w:line="360" w:lineRule="auto"/>
        <w:ind w:left="0" w:firstLine="0"/>
        <w:mirrorIndents/>
        <w:rPr>
          <w:rFonts w:ascii="Verdana" w:hAnsi="Verdana"/>
          <w:sz w:val="22"/>
          <w:szCs w:val="22"/>
          <w:lang w:eastAsia="pl-PL"/>
        </w:rPr>
      </w:pPr>
      <w:r w:rsidRPr="000C2F24">
        <w:rPr>
          <w:rFonts w:ascii="Verdana" w:hAnsi="Verdana"/>
          <w:sz w:val="22"/>
          <w:szCs w:val="22"/>
          <w:lang w:eastAsia="pl-PL"/>
        </w:rPr>
        <w:t>spotkania warsztatowe zostaną przeprowadzone we Wrocławiu w formie 8 spotkań (4 spotkania dla analizy wewnętrznej i 4 spotkania dla analizy zewnętrznej);</w:t>
      </w:r>
    </w:p>
    <w:p w:rsidR="0076440C" w:rsidRPr="000C2F24" w:rsidRDefault="0076440C" w:rsidP="00700BBF">
      <w:pPr>
        <w:pStyle w:val="Akapitzlist"/>
        <w:numPr>
          <w:ilvl w:val="0"/>
          <w:numId w:val="24"/>
        </w:numPr>
        <w:spacing w:before="120" w:line="360" w:lineRule="auto"/>
        <w:ind w:left="0" w:firstLine="0"/>
        <w:mirrorIndents/>
        <w:rPr>
          <w:rFonts w:ascii="Verdana" w:hAnsi="Verdana"/>
          <w:sz w:val="22"/>
          <w:szCs w:val="22"/>
          <w:lang w:eastAsia="pl-PL"/>
        </w:rPr>
      </w:pPr>
      <w:r w:rsidRPr="000C2F24">
        <w:rPr>
          <w:rFonts w:ascii="Verdana" w:hAnsi="Verdana"/>
          <w:sz w:val="22"/>
          <w:szCs w:val="22"/>
          <w:lang w:eastAsia="pl-PL"/>
        </w:rPr>
        <w:t>szczegółowy harmonogram terminów spotkań warsztatowych zostanie uzgodniony z Zamawiającym w terminie do 14 dni od podpisania umowy.</w:t>
      </w:r>
    </w:p>
    <w:p w:rsidR="0076440C" w:rsidRPr="000C2F24" w:rsidRDefault="0076440C" w:rsidP="00700BBF">
      <w:pPr>
        <w:pStyle w:val="Akapitzlist"/>
        <w:numPr>
          <w:ilvl w:val="0"/>
          <w:numId w:val="24"/>
        </w:numPr>
        <w:spacing w:before="120" w:line="360" w:lineRule="auto"/>
        <w:ind w:left="0" w:firstLine="0"/>
        <w:mirrorIndents/>
        <w:rPr>
          <w:rFonts w:ascii="Verdana" w:hAnsi="Verdana"/>
          <w:sz w:val="22"/>
          <w:szCs w:val="22"/>
          <w:lang w:eastAsia="pl-PL"/>
        </w:rPr>
      </w:pPr>
      <w:r w:rsidRPr="000C2F24">
        <w:rPr>
          <w:rFonts w:ascii="Verdana" w:hAnsi="Verdana"/>
          <w:sz w:val="22"/>
          <w:szCs w:val="22"/>
          <w:lang w:eastAsia="pl-PL"/>
        </w:rPr>
        <w:t>zaproszenie uczestników leży po stronie Zamawiającego,</w:t>
      </w:r>
    </w:p>
    <w:p w:rsidR="0076440C" w:rsidRPr="000C2F24" w:rsidRDefault="0076440C" w:rsidP="00700BBF">
      <w:pPr>
        <w:pStyle w:val="Akapitzlist"/>
        <w:widowControl w:val="0"/>
        <w:numPr>
          <w:ilvl w:val="0"/>
          <w:numId w:val="24"/>
        </w:numPr>
        <w:spacing w:before="120" w:line="360" w:lineRule="auto"/>
        <w:ind w:left="0" w:firstLine="0"/>
        <w:mirrorIndents/>
        <w:rPr>
          <w:rFonts w:ascii="Verdana" w:hAnsi="Verdana"/>
          <w:sz w:val="22"/>
          <w:szCs w:val="22"/>
          <w:lang w:eastAsia="pl-PL"/>
        </w:rPr>
      </w:pPr>
      <w:r w:rsidRPr="000C2F24">
        <w:rPr>
          <w:rFonts w:ascii="Verdana" w:hAnsi="Verdana"/>
          <w:sz w:val="22"/>
          <w:szCs w:val="22"/>
          <w:lang w:eastAsia="pl-PL"/>
        </w:rPr>
        <w:t>czas trwania jednego spotkania warsztatowego - 4h zegarowe (1h to 60 minut),</w:t>
      </w:r>
    </w:p>
    <w:p w:rsidR="0076440C" w:rsidRPr="000C2F24" w:rsidRDefault="0076440C" w:rsidP="00700BBF">
      <w:pPr>
        <w:pStyle w:val="Akapitzlist"/>
        <w:numPr>
          <w:ilvl w:val="0"/>
          <w:numId w:val="24"/>
        </w:numPr>
        <w:spacing w:before="120" w:line="360" w:lineRule="auto"/>
        <w:ind w:left="0" w:firstLine="0"/>
        <w:mirrorIndents/>
        <w:rPr>
          <w:rFonts w:ascii="Verdana" w:hAnsi="Verdana"/>
          <w:sz w:val="22"/>
          <w:szCs w:val="22"/>
          <w:lang w:eastAsia="pl-PL"/>
        </w:rPr>
      </w:pPr>
      <w:r w:rsidRPr="000C2F24">
        <w:rPr>
          <w:rFonts w:ascii="Verdana" w:hAnsi="Verdana"/>
          <w:sz w:val="22"/>
          <w:szCs w:val="22"/>
          <w:lang w:eastAsia="pl-PL"/>
        </w:rPr>
        <w:t>spotkania warsztatowe organizowane będą w przedziale czasowym od godziny 9.00 do godziny 15.00,</w:t>
      </w:r>
    </w:p>
    <w:p w:rsidR="0076440C" w:rsidRPr="000C2F24" w:rsidRDefault="0076440C" w:rsidP="00700BBF">
      <w:pPr>
        <w:pStyle w:val="Akapitzlist"/>
        <w:numPr>
          <w:ilvl w:val="0"/>
          <w:numId w:val="24"/>
        </w:numPr>
        <w:spacing w:before="120" w:line="360" w:lineRule="auto"/>
        <w:ind w:left="0" w:firstLine="0"/>
        <w:mirrorIndents/>
        <w:rPr>
          <w:rFonts w:ascii="Verdana" w:hAnsi="Verdana"/>
          <w:strike/>
          <w:sz w:val="22"/>
          <w:szCs w:val="22"/>
          <w:lang w:eastAsia="pl-PL"/>
        </w:rPr>
      </w:pPr>
      <w:r w:rsidRPr="000C2F24">
        <w:rPr>
          <w:rFonts w:ascii="Verdana" w:hAnsi="Verdana"/>
          <w:sz w:val="22"/>
          <w:szCs w:val="22"/>
          <w:lang w:eastAsia="pl-PL"/>
        </w:rPr>
        <w:t>treść, forma i zakres spotkań warsztatowych zostanie uzgodniona z Zamawiającym,</w:t>
      </w:r>
    </w:p>
    <w:p w:rsidR="0076440C" w:rsidRPr="000C2F24" w:rsidRDefault="0076440C" w:rsidP="00700BBF">
      <w:pPr>
        <w:pStyle w:val="Akapitzlist"/>
        <w:numPr>
          <w:ilvl w:val="0"/>
          <w:numId w:val="24"/>
        </w:numPr>
        <w:spacing w:before="120" w:line="360" w:lineRule="auto"/>
        <w:ind w:left="0" w:firstLine="0"/>
        <w:mirrorIndents/>
        <w:rPr>
          <w:rFonts w:ascii="Verdana" w:hAnsi="Verdana"/>
          <w:strike/>
          <w:sz w:val="22"/>
          <w:szCs w:val="22"/>
          <w:lang w:eastAsia="pl-PL"/>
        </w:rPr>
      </w:pPr>
      <w:r w:rsidRPr="000C2F24">
        <w:rPr>
          <w:rFonts w:ascii="Verdana" w:hAnsi="Verdana"/>
          <w:sz w:val="22"/>
          <w:szCs w:val="22"/>
          <w:lang w:eastAsia="pl-PL"/>
        </w:rPr>
        <w:t>każde spotkanie warsztatowe zostanie zorganizowane dla maksymalnie 25 osób.</w:t>
      </w:r>
    </w:p>
    <w:p w:rsidR="0076440C" w:rsidRPr="000C2F24" w:rsidRDefault="0076440C" w:rsidP="00700BBF">
      <w:pPr>
        <w:pStyle w:val="Akapitzlist"/>
        <w:numPr>
          <w:ilvl w:val="0"/>
          <w:numId w:val="18"/>
        </w:numPr>
        <w:spacing w:before="120" w:line="360" w:lineRule="auto"/>
        <w:ind w:left="0" w:firstLine="0"/>
        <w:mirrorIndents/>
        <w:rPr>
          <w:rFonts w:ascii="Verdana" w:hAnsi="Verdana"/>
          <w:sz w:val="22"/>
          <w:szCs w:val="22"/>
          <w:lang w:eastAsia="pl-PL"/>
        </w:rPr>
      </w:pPr>
      <w:r w:rsidRPr="000C2F24">
        <w:rPr>
          <w:rFonts w:ascii="Verdana" w:hAnsi="Verdana"/>
          <w:sz w:val="22"/>
          <w:szCs w:val="22"/>
          <w:lang w:eastAsia="pl-PL"/>
        </w:rPr>
        <w:t>Wykonawca zobowiązany jest do:</w:t>
      </w:r>
    </w:p>
    <w:p w:rsidR="0076440C" w:rsidRPr="000C2F24" w:rsidRDefault="0076440C" w:rsidP="00700BBF">
      <w:pPr>
        <w:pStyle w:val="Akapitzlist"/>
        <w:numPr>
          <w:ilvl w:val="0"/>
          <w:numId w:val="26"/>
        </w:numPr>
        <w:spacing w:before="120" w:line="360" w:lineRule="auto"/>
        <w:ind w:left="0" w:firstLine="0"/>
        <w:mirrorIndents/>
        <w:rPr>
          <w:rFonts w:ascii="Verdana" w:hAnsi="Verdana"/>
          <w:sz w:val="22"/>
          <w:szCs w:val="22"/>
          <w:lang w:eastAsia="pl-PL"/>
        </w:rPr>
      </w:pPr>
      <w:r w:rsidRPr="000C2F24">
        <w:rPr>
          <w:rFonts w:ascii="Verdana" w:hAnsi="Verdana"/>
          <w:sz w:val="22"/>
          <w:szCs w:val="22"/>
          <w:lang w:eastAsia="pl-PL"/>
        </w:rPr>
        <w:t xml:space="preserve">zgłoszenia Zamawiającemu na minimum 7 dni przed każdym spotkaniem warsztatowym, zapotrzebowania na sprzęt niezbędny do przeprowadzenia spotkań </w:t>
      </w:r>
      <w:proofErr w:type="spellStart"/>
      <w:r w:rsidRPr="000C2F24">
        <w:rPr>
          <w:rFonts w:ascii="Verdana" w:hAnsi="Verdana"/>
          <w:sz w:val="22"/>
          <w:szCs w:val="22"/>
          <w:lang w:eastAsia="pl-PL"/>
        </w:rPr>
        <w:t>np</w:t>
      </w:r>
      <w:proofErr w:type="spellEnd"/>
      <w:r w:rsidRPr="000C2F24">
        <w:rPr>
          <w:rFonts w:ascii="Verdana" w:hAnsi="Verdana"/>
          <w:sz w:val="22"/>
          <w:szCs w:val="22"/>
          <w:lang w:eastAsia="pl-PL"/>
        </w:rPr>
        <w:t>: laptop, rzutnik, ekran, arkusze papieru do pracy zespołowej, flipchart do zapisywania lub inne, rozwiązania do grupowania wyników pracy, pisaki oraz materiały szkoleniowe (salę zapewnia Zamawiający),</w:t>
      </w:r>
    </w:p>
    <w:p w:rsidR="0076440C" w:rsidRPr="000C2F24" w:rsidRDefault="0076440C" w:rsidP="00700BBF">
      <w:pPr>
        <w:pStyle w:val="Akapitzlist"/>
        <w:numPr>
          <w:ilvl w:val="0"/>
          <w:numId w:val="26"/>
        </w:numPr>
        <w:spacing w:before="120" w:line="360" w:lineRule="auto"/>
        <w:ind w:left="0" w:firstLine="0"/>
        <w:mirrorIndents/>
        <w:rPr>
          <w:rFonts w:ascii="Verdana" w:hAnsi="Verdana"/>
          <w:strike/>
          <w:sz w:val="22"/>
          <w:szCs w:val="22"/>
          <w:lang w:eastAsia="pl-PL"/>
        </w:rPr>
      </w:pPr>
      <w:r w:rsidRPr="000C2F24">
        <w:rPr>
          <w:rFonts w:ascii="Verdana" w:hAnsi="Verdana"/>
          <w:sz w:val="22"/>
          <w:szCs w:val="22"/>
          <w:lang w:eastAsia="pl-PL"/>
        </w:rPr>
        <w:t>sporządzenia Raportu Cząstkowego i Raportu Końcowego,</w:t>
      </w:r>
    </w:p>
    <w:p w:rsidR="0076440C" w:rsidRPr="000C2F24" w:rsidRDefault="0076440C" w:rsidP="00700BBF">
      <w:pPr>
        <w:pStyle w:val="Akapitzlist"/>
        <w:numPr>
          <w:ilvl w:val="0"/>
          <w:numId w:val="26"/>
        </w:numPr>
        <w:spacing w:before="120" w:line="360" w:lineRule="auto"/>
        <w:ind w:left="0" w:firstLine="0"/>
        <w:mirrorIndents/>
        <w:rPr>
          <w:rFonts w:ascii="Verdana" w:hAnsi="Verdana"/>
          <w:strike/>
          <w:sz w:val="22"/>
          <w:szCs w:val="22"/>
          <w:lang w:eastAsia="pl-PL"/>
        </w:rPr>
      </w:pPr>
      <w:r w:rsidRPr="000C2F24">
        <w:rPr>
          <w:rFonts w:ascii="Verdana" w:hAnsi="Verdana"/>
          <w:sz w:val="22"/>
          <w:szCs w:val="22"/>
          <w:lang w:eastAsia="pl-PL"/>
        </w:rPr>
        <w:t>przygotowania i stosowania adekwatnych narzędzi analitycznych.</w:t>
      </w:r>
    </w:p>
    <w:p w:rsidR="0076440C" w:rsidRPr="000C2F24" w:rsidRDefault="0076440C" w:rsidP="00700BBF">
      <w:pPr>
        <w:numPr>
          <w:ilvl w:val="0"/>
          <w:numId w:val="18"/>
        </w:numPr>
        <w:autoSpaceDE w:val="0"/>
        <w:autoSpaceDN w:val="0"/>
        <w:adjustRightInd w:val="0"/>
        <w:spacing w:before="120" w:line="360" w:lineRule="auto"/>
        <w:ind w:left="0" w:firstLine="0"/>
        <w:contextualSpacing/>
        <w:mirrorIndents/>
        <w:rPr>
          <w:rFonts w:ascii="Verdana" w:hAnsi="Verdana"/>
          <w:b/>
          <w:color w:val="000000" w:themeColor="text1"/>
          <w:sz w:val="22"/>
          <w:szCs w:val="22"/>
        </w:rPr>
      </w:pPr>
      <w:r w:rsidRPr="000C2F24">
        <w:rPr>
          <w:rFonts w:ascii="Verdana" w:hAnsi="Verdana"/>
          <w:b/>
          <w:color w:val="000000" w:themeColor="text1"/>
          <w:sz w:val="22"/>
          <w:szCs w:val="22"/>
        </w:rPr>
        <w:t>Wytyczne do sporządzenia Raportu Cząstkowego:</w:t>
      </w:r>
    </w:p>
    <w:p w:rsidR="0076440C" w:rsidRPr="000C2F24" w:rsidRDefault="0076440C" w:rsidP="00700BBF">
      <w:pPr>
        <w:numPr>
          <w:ilvl w:val="0"/>
          <w:numId w:val="15"/>
        </w:numPr>
        <w:spacing w:before="120" w:line="360" w:lineRule="auto"/>
        <w:ind w:left="0" w:firstLine="0"/>
        <w:contextualSpacing/>
        <w:mirrorIndents/>
        <w:rPr>
          <w:rFonts w:ascii="Verdana" w:hAnsi="Verdana"/>
          <w:sz w:val="22"/>
          <w:szCs w:val="22"/>
        </w:rPr>
      </w:pPr>
      <w:r w:rsidRPr="000C2F24">
        <w:rPr>
          <w:rFonts w:ascii="Verdana" w:hAnsi="Verdana"/>
          <w:sz w:val="22"/>
          <w:szCs w:val="22"/>
        </w:rPr>
        <w:t>Raport Cząstkowy powinien zawierać:</w:t>
      </w:r>
    </w:p>
    <w:p w:rsidR="0076440C" w:rsidRPr="000C2F24" w:rsidRDefault="0076440C" w:rsidP="00700BBF">
      <w:pPr>
        <w:numPr>
          <w:ilvl w:val="0"/>
          <w:numId w:val="19"/>
        </w:numPr>
        <w:spacing w:before="120" w:line="360" w:lineRule="auto"/>
        <w:ind w:left="0" w:firstLine="0"/>
        <w:contextualSpacing/>
        <w:mirrorIndents/>
        <w:rPr>
          <w:rFonts w:ascii="Verdana" w:hAnsi="Verdana"/>
          <w:sz w:val="22"/>
          <w:szCs w:val="22"/>
        </w:rPr>
      </w:pPr>
      <w:r w:rsidRPr="000C2F24">
        <w:rPr>
          <w:rFonts w:ascii="Verdana" w:hAnsi="Verdana"/>
          <w:sz w:val="22"/>
          <w:szCs w:val="22"/>
        </w:rPr>
        <w:t>logotypy dostarczone przez Zamawiającego,</w:t>
      </w:r>
    </w:p>
    <w:p w:rsidR="0076440C" w:rsidRPr="000C2F24" w:rsidRDefault="0076440C" w:rsidP="00700BBF">
      <w:pPr>
        <w:numPr>
          <w:ilvl w:val="0"/>
          <w:numId w:val="19"/>
        </w:numPr>
        <w:spacing w:before="120" w:line="360" w:lineRule="auto"/>
        <w:ind w:left="0" w:firstLine="0"/>
        <w:contextualSpacing/>
        <w:mirrorIndents/>
        <w:rPr>
          <w:rFonts w:ascii="Verdana" w:hAnsi="Verdana"/>
          <w:sz w:val="22"/>
          <w:szCs w:val="22"/>
        </w:rPr>
      </w:pPr>
      <w:r w:rsidRPr="000C2F24">
        <w:rPr>
          <w:rFonts w:ascii="Verdana" w:hAnsi="Verdana"/>
          <w:sz w:val="22"/>
          <w:szCs w:val="22"/>
        </w:rPr>
        <w:t>opis zastosowanej metodyki i przebiegu spotkań, wyniki przeprowadzonej analizy SWOT i PESTDLI, wnioski i rekomendacje,</w:t>
      </w:r>
    </w:p>
    <w:p w:rsidR="0076440C" w:rsidRPr="000C2F24" w:rsidRDefault="0076440C" w:rsidP="00700BBF">
      <w:pPr>
        <w:numPr>
          <w:ilvl w:val="0"/>
          <w:numId w:val="19"/>
        </w:numPr>
        <w:spacing w:before="120" w:line="360" w:lineRule="auto"/>
        <w:ind w:left="0" w:firstLine="0"/>
        <w:contextualSpacing/>
        <w:mirrorIndents/>
        <w:rPr>
          <w:rFonts w:ascii="Verdana" w:hAnsi="Verdana"/>
          <w:sz w:val="22"/>
          <w:szCs w:val="22"/>
        </w:rPr>
      </w:pPr>
      <w:r w:rsidRPr="000C2F24">
        <w:rPr>
          <w:rFonts w:ascii="Verdana" w:hAnsi="Verdana"/>
          <w:sz w:val="22"/>
          <w:szCs w:val="22"/>
        </w:rPr>
        <w:lastRenderedPageBreak/>
        <w:t>inne ważne dla przyszłej polityki żywnościowej miasta aspekty, które zostały poruszone na spotkaniach warsztatowych.</w:t>
      </w:r>
    </w:p>
    <w:p w:rsidR="0076440C" w:rsidRPr="000C2F24" w:rsidRDefault="0076440C" w:rsidP="00700BBF">
      <w:pPr>
        <w:numPr>
          <w:ilvl w:val="0"/>
          <w:numId w:val="15"/>
        </w:numPr>
        <w:spacing w:before="120" w:line="360" w:lineRule="auto"/>
        <w:ind w:left="0" w:firstLine="0"/>
        <w:contextualSpacing/>
        <w:mirrorIndents/>
        <w:rPr>
          <w:rFonts w:ascii="Verdana" w:hAnsi="Verdana"/>
          <w:sz w:val="22"/>
          <w:szCs w:val="22"/>
        </w:rPr>
      </w:pPr>
      <w:bookmarkStart w:id="1" w:name="_Hlk191986295"/>
      <w:r w:rsidRPr="000C2F24">
        <w:rPr>
          <w:rFonts w:ascii="Verdana" w:hAnsi="Verdana"/>
          <w:sz w:val="22"/>
          <w:szCs w:val="22"/>
        </w:rPr>
        <w:t xml:space="preserve">Raport Cząstkowy należy sporządzić w języku polskim oraz przekazać Zamawiającemu w jednym egzemplarzu w wersji papierowej oraz w wersji elektronicznej (przesłanej drogą mailową na adres: </w:t>
      </w:r>
      <w:hyperlink r:id="rId8" w:history="1">
        <w:r w:rsidRPr="000C2F24">
          <w:rPr>
            <w:rStyle w:val="Hipercze"/>
            <w:rFonts w:ascii="Verdana" w:hAnsi="Verdana"/>
            <w:sz w:val="22"/>
            <w:szCs w:val="22"/>
          </w:rPr>
          <w:t>wke@um.wroc.pl</w:t>
        </w:r>
      </w:hyperlink>
      <w:r w:rsidRPr="000C2F24">
        <w:rPr>
          <w:rFonts w:ascii="Verdana" w:hAnsi="Verdana"/>
          <w:sz w:val="22"/>
          <w:szCs w:val="22"/>
        </w:rPr>
        <w:t>), z uwzględnieniem, że:</w:t>
      </w:r>
    </w:p>
    <w:p w:rsidR="0076440C" w:rsidRPr="000C2F24" w:rsidRDefault="0076440C" w:rsidP="00700BBF">
      <w:pPr>
        <w:widowControl w:val="0"/>
        <w:numPr>
          <w:ilvl w:val="0"/>
          <w:numId w:val="16"/>
        </w:numPr>
        <w:spacing w:before="120" w:line="360" w:lineRule="auto"/>
        <w:ind w:left="0" w:firstLine="0"/>
        <w:contextualSpacing/>
        <w:mirrorIndents/>
        <w:rPr>
          <w:rFonts w:ascii="Verdana" w:hAnsi="Verdana"/>
          <w:sz w:val="22"/>
          <w:szCs w:val="22"/>
        </w:rPr>
      </w:pPr>
      <w:r w:rsidRPr="000C2F24">
        <w:rPr>
          <w:rFonts w:ascii="Verdana" w:hAnsi="Verdana"/>
          <w:sz w:val="22"/>
          <w:szCs w:val="22"/>
        </w:rPr>
        <w:t>wersja elektroniczna (tożsama z wersją papierową) musi umożliwiać odczytanie plików w programach i formacie:</w:t>
      </w:r>
    </w:p>
    <w:p w:rsidR="0076440C" w:rsidRPr="000C2F24" w:rsidRDefault="0076440C" w:rsidP="00700BBF">
      <w:pPr>
        <w:widowControl w:val="0"/>
        <w:numPr>
          <w:ilvl w:val="0"/>
          <w:numId w:val="20"/>
        </w:numPr>
        <w:spacing w:before="120" w:line="360" w:lineRule="auto"/>
        <w:ind w:left="0" w:firstLine="0"/>
        <w:contextualSpacing/>
        <w:mirrorIndents/>
        <w:rPr>
          <w:rFonts w:ascii="Verdana" w:hAnsi="Verdana"/>
          <w:sz w:val="22"/>
          <w:szCs w:val="22"/>
        </w:rPr>
      </w:pPr>
      <w:r w:rsidRPr="000C2F24">
        <w:rPr>
          <w:rFonts w:ascii="Verdana" w:hAnsi="Verdana"/>
          <w:sz w:val="22"/>
          <w:szCs w:val="22"/>
        </w:rPr>
        <w:t>Adobe Reader - całość dokumentacji (rozszerzenie *pdf),</w:t>
      </w:r>
    </w:p>
    <w:p w:rsidR="0076440C" w:rsidRPr="000C2F24" w:rsidRDefault="0076440C" w:rsidP="00700BBF">
      <w:pPr>
        <w:widowControl w:val="0"/>
        <w:numPr>
          <w:ilvl w:val="0"/>
          <w:numId w:val="20"/>
        </w:numPr>
        <w:spacing w:before="120" w:line="360" w:lineRule="auto"/>
        <w:ind w:left="0" w:firstLine="0"/>
        <w:contextualSpacing/>
        <w:mirrorIndents/>
        <w:rPr>
          <w:rFonts w:ascii="Verdana" w:hAnsi="Verdana"/>
          <w:sz w:val="22"/>
          <w:szCs w:val="22"/>
        </w:rPr>
      </w:pPr>
      <w:r w:rsidRPr="000C2F24">
        <w:rPr>
          <w:rFonts w:ascii="Verdana" w:hAnsi="Verdana"/>
          <w:sz w:val="22"/>
          <w:szCs w:val="22"/>
        </w:rPr>
        <w:t>MS WORD - część opisowa (rozszerzenie *</w:t>
      </w:r>
      <w:proofErr w:type="spellStart"/>
      <w:r w:rsidRPr="000C2F24">
        <w:rPr>
          <w:rFonts w:ascii="Verdana" w:hAnsi="Verdana"/>
          <w:sz w:val="22"/>
          <w:szCs w:val="22"/>
        </w:rPr>
        <w:t>doc</w:t>
      </w:r>
      <w:proofErr w:type="spellEnd"/>
      <w:r w:rsidRPr="000C2F24">
        <w:rPr>
          <w:rFonts w:ascii="Verdana" w:hAnsi="Verdana"/>
          <w:sz w:val="22"/>
          <w:szCs w:val="22"/>
        </w:rPr>
        <w:t>),</w:t>
      </w:r>
    </w:p>
    <w:p w:rsidR="0076440C" w:rsidRPr="000C2F24" w:rsidRDefault="0076440C" w:rsidP="00700BBF">
      <w:pPr>
        <w:widowControl w:val="0"/>
        <w:numPr>
          <w:ilvl w:val="0"/>
          <w:numId w:val="20"/>
        </w:numPr>
        <w:spacing w:before="120" w:line="360" w:lineRule="auto"/>
        <w:ind w:left="0" w:firstLine="0"/>
        <w:contextualSpacing/>
        <w:mirrorIndents/>
        <w:rPr>
          <w:rFonts w:ascii="Verdana" w:hAnsi="Verdana"/>
          <w:sz w:val="22"/>
          <w:szCs w:val="22"/>
        </w:rPr>
      </w:pPr>
      <w:r w:rsidRPr="000C2F24">
        <w:rPr>
          <w:rFonts w:ascii="Verdana" w:hAnsi="Verdana"/>
          <w:sz w:val="22"/>
          <w:szCs w:val="22"/>
        </w:rPr>
        <w:t>Excel - zestawienie tabelarycznie (rozszerzenie *xls) (jeśli dotyczy),</w:t>
      </w:r>
    </w:p>
    <w:p w:rsidR="0076440C" w:rsidRPr="000C2F24" w:rsidRDefault="0076440C" w:rsidP="00700BBF">
      <w:pPr>
        <w:widowControl w:val="0"/>
        <w:numPr>
          <w:ilvl w:val="0"/>
          <w:numId w:val="20"/>
        </w:numPr>
        <w:spacing w:before="120" w:line="360" w:lineRule="auto"/>
        <w:ind w:left="0" w:firstLine="0"/>
        <w:contextualSpacing/>
        <w:mirrorIndents/>
        <w:rPr>
          <w:rFonts w:ascii="Verdana" w:hAnsi="Verdana"/>
          <w:sz w:val="22"/>
          <w:szCs w:val="22"/>
        </w:rPr>
      </w:pPr>
      <w:r w:rsidRPr="000C2F24">
        <w:rPr>
          <w:rFonts w:ascii="Verdana" w:hAnsi="Verdana"/>
          <w:sz w:val="22"/>
          <w:szCs w:val="22"/>
        </w:rPr>
        <w:t>JPG - grafiki/rysunki (rozszerzenie *jpg),</w:t>
      </w:r>
    </w:p>
    <w:bookmarkEnd w:id="1"/>
    <w:p w:rsidR="0076440C" w:rsidRPr="000C2F24" w:rsidRDefault="0076440C" w:rsidP="00700BBF">
      <w:pPr>
        <w:numPr>
          <w:ilvl w:val="0"/>
          <w:numId w:val="18"/>
        </w:numPr>
        <w:tabs>
          <w:tab w:val="left" w:pos="426"/>
        </w:tabs>
        <w:autoSpaceDE w:val="0"/>
        <w:autoSpaceDN w:val="0"/>
        <w:adjustRightInd w:val="0"/>
        <w:spacing w:before="120" w:line="360" w:lineRule="auto"/>
        <w:ind w:left="0" w:firstLine="0"/>
        <w:contextualSpacing/>
        <w:mirrorIndents/>
        <w:rPr>
          <w:rFonts w:ascii="Verdana" w:hAnsi="Verdana"/>
          <w:b/>
          <w:color w:val="000000" w:themeColor="text1"/>
          <w:sz w:val="22"/>
          <w:szCs w:val="22"/>
        </w:rPr>
      </w:pPr>
      <w:r w:rsidRPr="000C2F24">
        <w:rPr>
          <w:rFonts w:ascii="Verdana" w:hAnsi="Verdana"/>
          <w:b/>
          <w:color w:val="000000" w:themeColor="text1"/>
          <w:sz w:val="22"/>
          <w:szCs w:val="22"/>
        </w:rPr>
        <w:t>Wytyczne do sporządzenia Raportu Końcowego:</w:t>
      </w:r>
    </w:p>
    <w:p w:rsidR="0076440C" w:rsidRPr="000C2F24" w:rsidRDefault="0076440C" w:rsidP="00700BBF">
      <w:pPr>
        <w:numPr>
          <w:ilvl w:val="0"/>
          <w:numId w:val="17"/>
        </w:numPr>
        <w:spacing w:before="120" w:line="360" w:lineRule="auto"/>
        <w:ind w:left="0" w:firstLine="0"/>
        <w:contextualSpacing/>
        <w:rPr>
          <w:rFonts w:ascii="Verdana" w:hAnsi="Verdana"/>
          <w:sz w:val="22"/>
          <w:szCs w:val="22"/>
        </w:rPr>
      </w:pPr>
      <w:r w:rsidRPr="000C2F24">
        <w:rPr>
          <w:rFonts w:ascii="Verdana" w:hAnsi="Verdana"/>
          <w:sz w:val="22"/>
          <w:szCs w:val="22"/>
        </w:rPr>
        <w:t>Raport Końcowy powinien zawierać:</w:t>
      </w:r>
    </w:p>
    <w:p w:rsidR="008B01D2" w:rsidRDefault="0076440C" w:rsidP="00700BBF">
      <w:pPr>
        <w:pStyle w:val="Akapitzlist"/>
        <w:numPr>
          <w:ilvl w:val="0"/>
          <w:numId w:val="27"/>
        </w:numPr>
        <w:spacing w:before="120" w:line="360" w:lineRule="auto"/>
        <w:ind w:left="0" w:firstLine="0"/>
        <w:mirrorIndents/>
        <w:rPr>
          <w:rFonts w:ascii="Verdana" w:hAnsi="Verdana"/>
          <w:sz w:val="22"/>
          <w:szCs w:val="22"/>
          <w:lang w:eastAsia="pl-PL"/>
        </w:rPr>
      </w:pPr>
      <w:r w:rsidRPr="000C2F24">
        <w:rPr>
          <w:rFonts w:ascii="Verdana" w:hAnsi="Verdana"/>
          <w:sz w:val="22"/>
          <w:szCs w:val="22"/>
          <w:lang w:eastAsia="pl-PL"/>
        </w:rPr>
        <w:t>logotypy dostarczone przez Zamawiającego,</w:t>
      </w:r>
    </w:p>
    <w:p w:rsidR="008B01D2" w:rsidRDefault="0076440C" w:rsidP="00700BBF">
      <w:pPr>
        <w:pStyle w:val="Akapitzlist"/>
        <w:numPr>
          <w:ilvl w:val="0"/>
          <w:numId w:val="27"/>
        </w:numPr>
        <w:spacing w:before="120" w:line="360" w:lineRule="auto"/>
        <w:ind w:left="0" w:firstLine="0"/>
        <w:mirrorIndents/>
        <w:rPr>
          <w:rFonts w:ascii="Verdana" w:hAnsi="Verdana"/>
          <w:sz w:val="22"/>
          <w:szCs w:val="22"/>
          <w:lang w:eastAsia="pl-PL"/>
        </w:rPr>
      </w:pPr>
      <w:r w:rsidRPr="008B01D2">
        <w:rPr>
          <w:rFonts w:ascii="Verdana" w:hAnsi="Verdana"/>
          <w:sz w:val="22"/>
          <w:szCs w:val="22"/>
        </w:rPr>
        <w:t>macierz wynikową wraz z oceną stanu organizacji,</w:t>
      </w:r>
    </w:p>
    <w:p w:rsidR="008B01D2" w:rsidRDefault="0076440C" w:rsidP="00700BBF">
      <w:pPr>
        <w:pStyle w:val="Akapitzlist"/>
        <w:numPr>
          <w:ilvl w:val="0"/>
          <w:numId w:val="27"/>
        </w:numPr>
        <w:spacing w:before="120" w:line="360" w:lineRule="auto"/>
        <w:ind w:left="0" w:firstLine="0"/>
        <w:mirrorIndents/>
        <w:rPr>
          <w:rFonts w:ascii="Verdana" w:hAnsi="Verdana"/>
          <w:sz w:val="22"/>
          <w:szCs w:val="22"/>
          <w:lang w:eastAsia="pl-PL"/>
        </w:rPr>
      </w:pPr>
      <w:r w:rsidRPr="008B01D2">
        <w:rPr>
          <w:rFonts w:ascii="Verdana" w:hAnsi="Verdana"/>
          <w:sz w:val="22"/>
          <w:szCs w:val="22"/>
        </w:rPr>
        <w:t>opis zastosowanej metodyki, wyniki analizy scenariuszowej, wnioski i rekomendacje w tym: wybór i rekomendację scenariusza dla przyszłej polityki żywnościowej Wrocławia, który będzie podstawą do budowy systemu celów, programów i zadań realizujących politykę,</w:t>
      </w:r>
    </w:p>
    <w:p w:rsidR="0076440C" w:rsidRPr="008B01D2" w:rsidRDefault="0076440C" w:rsidP="00700BBF">
      <w:pPr>
        <w:pStyle w:val="Akapitzlist"/>
        <w:numPr>
          <w:ilvl w:val="0"/>
          <w:numId w:val="27"/>
        </w:numPr>
        <w:spacing w:before="120" w:line="360" w:lineRule="auto"/>
        <w:ind w:left="0" w:firstLine="0"/>
        <w:mirrorIndents/>
        <w:rPr>
          <w:rFonts w:ascii="Verdana" w:hAnsi="Verdana"/>
          <w:sz w:val="22"/>
          <w:szCs w:val="22"/>
          <w:lang w:eastAsia="pl-PL"/>
        </w:rPr>
      </w:pPr>
      <w:r w:rsidRPr="008B01D2">
        <w:rPr>
          <w:rFonts w:ascii="Verdana" w:hAnsi="Verdana"/>
          <w:sz w:val="22"/>
          <w:szCs w:val="22"/>
        </w:rPr>
        <w:t>podsumowanie całego procesu analizy strategicznej wraz z końcowymi wnioskami i rekomendacjami dla przyszłej polityki żywnościowej miasta Wrocławia,</w:t>
      </w:r>
    </w:p>
    <w:p w:rsidR="0076440C" w:rsidRPr="000C2F24" w:rsidRDefault="0076440C" w:rsidP="00700BBF">
      <w:pPr>
        <w:pStyle w:val="Akapitzlist"/>
        <w:widowControl w:val="0"/>
        <w:numPr>
          <w:ilvl w:val="0"/>
          <w:numId w:val="17"/>
        </w:numPr>
        <w:spacing w:before="120" w:line="360" w:lineRule="auto"/>
        <w:ind w:left="0" w:firstLine="0"/>
        <w:mirrorIndents/>
        <w:rPr>
          <w:rFonts w:ascii="Verdana" w:hAnsi="Verdana"/>
          <w:sz w:val="22"/>
          <w:szCs w:val="22"/>
          <w:lang w:eastAsia="pl-PL"/>
        </w:rPr>
      </w:pPr>
      <w:r w:rsidRPr="000C2F24">
        <w:rPr>
          <w:rFonts w:ascii="Verdana" w:hAnsi="Verdana"/>
          <w:sz w:val="22"/>
          <w:szCs w:val="22"/>
          <w:lang w:eastAsia="pl-PL"/>
        </w:rPr>
        <w:t xml:space="preserve">Raport Końcowy należy sporządzić w języku polskim oraz przekazać Zamawiającemu w jednym egzemplarzu w wersji papierowej oraz w wersji elektronicznej (przesłanej drogą mailową na adres: </w:t>
      </w:r>
      <w:hyperlink r:id="rId9" w:history="1">
        <w:r w:rsidRPr="000C2F24">
          <w:rPr>
            <w:rStyle w:val="Hipercze"/>
            <w:rFonts w:ascii="Verdana" w:hAnsi="Verdana"/>
            <w:sz w:val="22"/>
            <w:szCs w:val="22"/>
            <w:lang w:eastAsia="pl-PL"/>
          </w:rPr>
          <w:t>wke@um.wroc.pl</w:t>
        </w:r>
      </w:hyperlink>
      <w:r w:rsidRPr="000C2F24">
        <w:rPr>
          <w:rFonts w:ascii="Verdana" w:hAnsi="Verdana"/>
          <w:sz w:val="22"/>
          <w:szCs w:val="22"/>
          <w:lang w:eastAsia="pl-PL"/>
        </w:rPr>
        <w:t>), z uwzględnieniem, że:</w:t>
      </w:r>
    </w:p>
    <w:p w:rsidR="0076440C" w:rsidRPr="000C2F24" w:rsidRDefault="0076440C" w:rsidP="00700BBF">
      <w:pPr>
        <w:pStyle w:val="Akapitzlist"/>
        <w:widowControl w:val="0"/>
        <w:numPr>
          <w:ilvl w:val="0"/>
          <w:numId w:val="28"/>
        </w:numPr>
        <w:spacing w:before="120" w:line="360" w:lineRule="auto"/>
        <w:ind w:left="0" w:firstLine="0"/>
        <w:mirrorIndents/>
        <w:rPr>
          <w:rFonts w:ascii="Verdana" w:hAnsi="Verdana"/>
          <w:sz w:val="22"/>
          <w:szCs w:val="22"/>
          <w:lang w:eastAsia="pl-PL"/>
        </w:rPr>
      </w:pPr>
      <w:r w:rsidRPr="000C2F24">
        <w:rPr>
          <w:rFonts w:ascii="Verdana" w:hAnsi="Verdana"/>
          <w:sz w:val="22"/>
          <w:szCs w:val="22"/>
          <w:lang w:eastAsia="pl-PL"/>
        </w:rPr>
        <w:t>wersja elektroniczna (tożsama z wersją papierową) musi umożliwiać odczytanie plików w programach i</w:t>
      </w:r>
      <w:r w:rsidR="00F7754D">
        <w:rPr>
          <w:rFonts w:ascii="Verdana" w:hAnsi="Verdana"/>
          <w:sz w:val="22"/>
          <w:szCs w:val="22"/>
          <w:lang w:val="pl-PL" w:eastAsia="pl-PL"/>
        </w:rPr>
        <w:t xml:space="preserve"> </w:t>
      </w:r>
      <w:r w:rsidRPr="000C2F24">
        <w:rPr>
          <w:rFonts w:ascii="Verdana" w:hAnsi="Verdana"/>
          <w:sz w:val="22"/>
          <w:szCs w:val="22"/>
          <w:lang w:eastAsia="pl-PL"/>
        </w:rPr>
        <w:t>formacie:</w:t>
      </w:r>
    </w:p>
    <w:p w:rsidR="0076440C" w:rsidRPr="000C2F24" w:rsidRDefault="0076440C" w:rsidP="00700BBF">
      <w:pPr>
        <w:widowControl w:val="0"/>
        <w:numPr>
          <w:ilvl w:val="0"/>
          <w:numId w:val="20"/>
        </w:numPr>
        <w:spacing w:before="120" w:line="360" w:lineRule="auto"/>
        <w:ind w:left="0" w:firstLine="0"/>
        <w:contextualSpacing/>
        <w:mirrorIndents/>
        <w:rPr>
          <w:rFonts w:ascii="Verdana" w:hAnsi="Verdana"/>
          <w:sz w:val="22"/>
          <w:szCs w:val="22"/>
        </w:rPr>
      </w:pPr>
      <w:r w:rsidRPr="000C2F24">
        <w:rPr>
          <w:rFonts w:ascii="Verdana" w:hAnsi="Verdana"/>
          <w:sz w:val="22"/>
          <w:szCs w:val="22"/>
        </w:rPr>
        <w:t>Adobe Reader - całość dokumentacji (rozszerzenie *pdf),</w:t>
      </w:r>
    </w:p>
    <w:p w:rsidR="0076440C" w:rsidRPr="000C2F24" w:rsidRDefault="0076440C" w:rsidP="00700BBF">
      <w:pPr>
        <w:widowControl w:val="0"/>
        <w:numPr>
          <w:ilvl w:val="0"/>
          <w:numId w:val="20"/>
        </w:numPr>
        <w:spacing w:before="120" w:line="360" w:lineRule="auto"/>
        <w:ind w:left="0" w:firstLine="0"/>
        <w:contextualSpacing/>
        <w:mirrorIndents/>
        <w:rPr>
          <w:rFonts w:ascii="Verdana" w:hAnsi="Verdana"/>
          <w:sz w:val="22"/>
          <w:szCs w:val="22"/>
        </w:rPr>
      </w:pPr>
      <w:r w:rsidRPr="000C2F24">
        <w:rPr>
          <w:rFonts w:ascii="Verdana" w:hAnsi="Verdana"/>
          <w:sz w:val="22"/>
          <w:szCs w:val="22"/>
        </w:rPr>
        <w:t>MS WORD - część opisowa (rozszerzenie *</w:t>
      </w:r>
      <w:proofErr w:type="spellStart"/>
      <w:r w:rsidRPr="000C2F24">
        <w:rPr>
          <w:rFonts w:ascii="Verdana" w:hAnsi="Verdana"/>
          <w:sz w:val="22"/>
          <w:szCs w:val="22"/>
        </w:rPr>
        <w:t>doc</w:t>
      </w:r>
      <w:proofErr w:type="spellEnd"/>
      <w:r w:rsidRPr="000C2F24">
        <w:rPr>
          <w:rFonts w:ascii="Verdana" w:hAnsi="Verdana"/>
          <w:sz w:val="22"/>
          <w:szCs w:val="22"/>
        </w:rPr>
        <w:t>),</w:t>
      </w:r>
    </w:p>
    <w:p w:rsidR="0076440C" w:rsidRPr="000C2F24" w:rsidRDefault="0076440C" w:rsidP="00700BBF">
      <w:pPr>
        <w:widowControl w:val="0"/>
        <w:numPr>
          <w:ilvl w:val="0"/>
          <w:numId w:val="20"/>
        </w:numPr>
        <w:spacing w:before="120" w:line="360" w:lineRule="auto"/>
        <w:ind w:left="0" w:firstLine="0"/>
        <w:contextualSpacing/>
        <w:mirrorIndents/>
        <w:rPr>
          <w:rFonts w:ascii="Verdana" w:hAnsi="Verdana"/>
          <w:sz w:val="22"/>
          <w:szCs w:val="22"/>
        </w:rPr>
      </w:pPr>
      <w:r w:rsidRPr="000C2F24">
        <w:rPr>
          <w:rFonts w:ascii="Verdana" w:hAnsi="Verdana"/>
          <w:sz w:val="22"/>
          <w:szCs w:val="22"/>
        </w:rPr>
        <w:t>Excel - zestawienie tabelarycznie (rozszerzenie *xls) (jeśli dotyczy),</w:t>
      </w:r>
    </w:p>
    <w:p w:rsidR="0076440C" w:rsidRPr="000C2F24" w:rsidRDefault="0076440C" w:rsidP="00700BBF">
      <w:pPr>
        <w:widowControl w:val="0"/>
        <w:numPr>
          <w:ilvl w:val="0"/>
          <w:numId w:val="20"/>
        </w:numPr>
        <w:spacing w:before="120" w:line="360" w:lineRule="auto"/>
        <w:ind w:left="0" w:firstLine="0"/>
        <w:contextualSpacing/>
        <w:mirrorIndents/>
        <w:rPr>
          <w:rFonts w:ascii="Verdana" w:hAnsi="Verdana"/>
          <w:sz w:val="22"/>
          <w:szCs w:val="22"/>
        </w:rPr>
      </w:pPr>
      <w:r w:rsidRPr="000C2F24">
        <w:rPr>
          <w:rFonts w:ascii="Verdana" w:hAnsi="Verdana"/>
          <w:sz w:val="22"/>
          <w:szCs w:val="22"/>
        </w:rPr>
        <w:t>JPG - grafiki/rysunki (rozszerzenie *jpg)</w:t>
      </w:r>
      <w:r w:rsidR="000C2F24" w:rsidRPr="000C2F24">
        <w:rPr>
          <w:rFonts w:ascii="Verdana" w:hAnsi="Verdana"/>
          <w:sz w:val="22"/>
          <w:szCs w:val="22"/>
        </w:rPr>
        <w:t>.</w:t>
      </w:r>
    </w:p>
    <w:p w:rsidR="0076440C" w:rsidRPr="0076440C" w:rsidRDefault="0076440C" w:rsidP="0076440C">
      <w:pPr>
        <w:rPr>
          <w:lang w:eastAsia="en-US"/>
        </w:rPr>
      </w:pPr>
    </w:p>
    <w:p w:rsidR="00F71A73" w:rsidRPr="00376BF2" w:rsidRDefault="00FA3840" w:rsidP="0045673E">
      <w:pPr>
        <w:pStyle w:val="Nagwek1"/>
        <w:numPr>
          <w:ilvl w:val="0"/>
          <w:numId w:val="13"/>
        </w:numPr>
        <w:spacing w:before="100" w:beforeAutospacing="1" w:after="100" w:afterAutospacing="1" w:line="360" w:lineRule="auto"/>
        <w:ind w:left="0" w:firstLine="0"/>
        <w:contextualSpacing/>
        <w:mirrorIndents/>
        <w:rPr>
          <w:rFonts w:ascii="Verdana" w:hAnsi="Verdana"/>
          <w:i/>
          <w:sz w:val="24"/>
          <w:szCs w:val="24"/>
        </w:rPr>
      </w:pPr>
      <w:r w:rsidRPr="00376BF2">
        <w:rPr>
          <w:rFonts w:ascii="Verdana" w:hAnsi="Verdana"/>
          <w:sz w:val="24"/>
          <w:szCs w:val="24"/>
        </w:rPr>
        <w:lastRenderedPageBreak/>
        <w:t>Termin wykonania zamówienia:</w:t>
      </w:r>
    </w:p>
    <w:p w:rsidR="0092484F" w:rsidRPr="0092484F" w:rsidRDefault="0092484F" w:rsidP="00700BBF">
      <w:pPr>
        <w:numPr>
          <w:ilvl w:val="0"/>
          <w:numId w:val="29"/>
        </w:numPr>
        <w:suppressAutoHyphens/>
        <w:spacing w:before="120" w:line="360" w:lineRule="auto"/>
        <w:ind w:left="0" w:firstLine="0"/>
        <w:contextualSpacing/>
        <w:mirrorIndents/>
        <w:rPr>
          <w:rFonts w:ascii="Verdana" w:hAnsi="Verdana"/>
          <w:b/>
          <w:bCs/>
          <w:sz w:val="22"/>
          <w:szCs w:val="22"/>
        </w:rPr>
      </w:pPr>
      <w:r w:rsidRPr="0092484F">
        <w:rPr>
          <w:rFonts w:ascii="Verdana" w:hAnsi="Verdana"/>
          <w:iCs/>
          <w:sz w:val="22"/>
          <w:szCs w:val="22"/>
        </w:rPr>
        <w:t xml:space="preserve">Zamówienie należy wykonać w </w:t>
      </w:r>
      <w:r w:rsidRPr="0092484F">
        <w:rPr>
          <w:rFonts w:ascii="Verdana" w:hAnsi="Verdana"/>
          <w:b/>
          <w:iCs/>
          <w:sz w:val="22"/>
          <w:szCs w:val="22"/>
        </w:rPr>
        <w:t xml:space="preserve">terminie </w:t>
      </w:r>
      <w:r w:rsidRPr="0092484F">
        <w:rPr>
          <w:rFonts w:ascii="Verdana" w:hAnsi="Verdana"/>
          <w:b/>
          <w:sz w:val="22"/>
          <w:szCs w:val="22"/>
        </w:rPr>
        <w:t xml:space="preserve">od dnia podpisania umowy </w:t>
      </w:r>
      <w:r w:rsidRPr="0092484F">
        <w:rPr>
          <w:rFonts w:ascii="Verdana" w:hAnsi="Verdana"/>
          <w:b/>
          <w:iCs/>
          <w:sz w:val="22"/>
          <w:szCs w:val="22"/>
        </w:rPr>
        <w:t xml:space="preserve">do </w:t>
      </w:r>
      <w:r w:rsidRPr="0092484F">
        <w:rPr>
          <w:rFonts w:ascii="Verdana" w:hAnsi="Verdana"/>
          <w:b/>
          <w:sz w:val="22"/>
          <w:szCs w:val="22"/>
        </w:rPr>
        <w:t xml:space="preserve">28 listopada 2025 r. </w:t>
      </w:r>
      <w:r w:rsidRPr="0092484F">
        <w:rPr>
          <w:rFonts w:ascii="Verdana" w:hAnsi="Verdana"/>
          <w:sz w:val="22"/>
          <w:szCs w:val="22"/>
        </w:rPr>
        <w:t>z zastrzeżeniem, że poszczególne etapy realizacji należy wykonać w następujących terminach:</w:t>
      </w:r>
    </w:p>
    <w:p w:rsidR="0092484F" w:rsidRPr="0092484F" w:rsidRDefault="0092484F" w:rsidP="00700BBF">
      <w:pPr>
        <w:numPr>
          <w:ilvl w:val="0"/>
          <w:numId w:val="30"/>
        </w:numPr>
        <w:autoSpaceDE w:val="0"/>
        <w:autoSpaceDN w:val="0"/>
        <w:adjustRightInd w:val="0"/>
        <w:spacing w:before="120" w:line="360" w:lineRule="auto"/>
        <w:ind w:left="0" w:firstLine="0"/>
        <w:contextualSpacing/>
        <w:mirrorIndents/>
        <w:rPr>
          <w:rFonts w:ascii="Verdana" w:hAnsi="Verdana"/>
          <w:bCs/>
          <w:sz w:val="22"/>
          <w:szCs w:val="22"/>
        </w:rPr>
      </w:pPr>
      <w:r w:rsidRPr="0092484F">
        <w:rPr>
          <w:rFonts w:ascii="Verdana" w:hAnsi="Verdana"/>
          <w:b/>
          <w:bCs/>
          <w:sz w:val="22"/>
          <w:szCs w:val="22"/>
        </w:rPr>
        <w:t>Etap I</w:t>
      </w:r>
      <w:r w:rsidRPr="0092484F">
        <w:rPr>
          <w:rFonts w:ascii="Verdana" w:hAnsi="Verdana"/>
          <w:bCs/>
          <w:sz w:val="22"/>
          <w:szCs w:val="22"/>
        </w:rPr>
        <w:t xml:space="preserve"> w terminie do </w:t>
      </w:r>
      <w:r w:rsidRPr="0092484F">
        <w:rPr>
          <w:rFonts w:ascii="Verdana" w:hAnsi="Verdana"/>
          <w:b/>
          <w:bCs/>
          <w:sz w:val="22"/>
          <w:szCs w:val="22"/>
        </w:rPr>
        <w:t>29 sierpnia 2025 r.,</w:t>
      </w:r>
      <w:r w:rsidRPr="0092484F">
        <w:rPr>
          <w:rFonts w:ascii="Verdana" w:hAnsi="Verdana"/>
          <w:bCs/>
          <w:sz w:val="22"/>
          <w:szCs w:val="22"/>
        </w:rPr>
        <w:t xml:space="preserve"> </w:t>
      </w:r>
      <w:bookmarkStart w:id="2" w:name="_Hlk193103512"/>
      <w:r w:rsidRPr="0092484F">
        <w:rPr>
          <w:rFonts w:ascii="Verdana" w:hAnsi="Verdana"/>
          <w:bCs/>
          <w:sz w:val="22"/>
          <w:szCs w:val="22"/>
        </w:rPr>
        <w:t xml:space="preserve">z zastrzeżeniem, że </w:t>
      </w:r>
      <w:r w:rsidRPr="0092484F">
        <w:rPr>
          <w:rFonts w:ascii="Verdana" w:hAnsi="Verdana"/>
          <w:sz w:val="22"/>
          <w:szCs w:val="22"/>
        </w:rPr>
        <w:t xml:space="preserve">Raport Cząstkowy Wykonawca zobowiązany jest sporządzić i przedłożyć Zamawiającemu </w:t>
      </w:r>
      <w:r w:rsidRPr="0092484F">
        <w:rPr>
          <w:rFonts w:ascii="Verdana" w:hAnsi="Verdana"/>
          <w:b/>
          <w:sz w:val="22"/>
          <w:szCs w:val="22"/>
        </w:rPr>
        <w:t>do 22 sierpnia 2025 r.</w:t>
      </w:r>
      <w:r w:rsidRPr="0092484F">
        <w:rPr>
          <w:rFonts w:ascii="Verdana" w:hAnsi="Verdana"/>
          <w:sz w:val="22"/>
          <w:szCs w:val="22"/>
        </w:rPr>
        <w:t xml:space="preserve"> </w:t>
      </w:r>
      <w:bookmarkEnd w:id="2"/>
    </w:p>
    <w:p w:rsidR="0092484F" w:rsidRPr="00E1614B" w:rsidRDefault="0092484F" w:rsidP="00700BBF">
      <w:pPr>
        <w:numPr>
          <w:ilvl w:val="0"/>
          <w:numId w:val="30"/>
        </w:numPr>
        <w:autoSpaceDE w:val="0"/>
        <w:autoSpaceDN w:val="0"/>
        <w:adjustRightInd w:val="0"/>
        <w:spacing w:before="120" w:line="360" w:lineRule="auto"/>
        <w:ind w:left="0" w:firstLine="0"/>
        <w:contextualSpacing/>
        <w:mirrorIndents/>
        <w:rPr>
          <w:rFonts w:ascii="Verdana" w:hAnsi="Verdana"/>
          <w:bCs/>
          <w:sz w:val="22"/>
          <w:szCs w:val="22"/>
        </w:rPr>
      </w:pPr>
      <w:r w:rsidRPr="0092484F">
        <w:rPr>
          <w:rFonts w:ascii="Verdana" w:hAnsi="Verdana"/>
          <w:b/>
          <w:bCs/>
          <w:sz w:val="22"/>
          <w:szCs w:val="22"/>
        </w:rPr>
        <w:t>Etap II</w:t>
      </w:r>
      <w:r w:rsidRPr="0092484F">
        <w:rPr>
          <w:rFonts w:ascii="Verdana" w:hAnsi="Verdana"/>
          <w:bCs/>
          <w:sz w:val="22"/>
          <w:szCs w:val="22"/>
        </w:rPr>
        <w:t xml:space="preserve"> w terminie do </w:t>
      </w:r>
      <w:r w:rsidRPr="0092484F">
        <w:rPr>
          <w:rFonts w:ascii="Verdana" w:hAnsi="Verdana"/>
          <w:b/>
          <w:bCs/>
          <w:sz w:val="22"/>
          <w:szCs w:val="22"/>
        </w:rPr>
        <w:t>28 listopada 2025 r.,</w:t>
      </w:r>
      <w:r w:rsidRPr="0092484F">
        <w:rPr>
          <w:rFonts w:ascii="Verdana" w:hAnsi="Verdana"/>
          <w:bCs/>
          <w:sz w:val="22"/>
          <w:szCs w:val="22"/>
        </w:rPr>
        <w:t xml:space="preserve"> </w:t>
      </w:r>
      <w:bookmarkStart w:id="3" w:name="_Hlk193103803"/>
      <w:r w:rsidRPr="0092484F">
        <w:rPr>
          <w:rFonts w:ascii="Verdana" w:hAnsi="Verdana"/>
          <w:bCs/>
          <w:sz w:val="22"/>
          <w:szCs w:val="22"/>
        </w:rPr>
        <w:t xml:space="preserve">z zastrzeżeniem, że </w:t>
      </w:r>
      <w:r w:rsidRPr="0092484F">
        <w:rPr>
          <w:rFonts w:ascii="Verdana" w:hAnsi="Verdana"/>
          <w:sz w:val="22"/>
          <w:szCs w:val="22"/>
        </w:rPr>
        <w:t xml:space="preserve">Raport Końcowy Wykonawca zobowiązany jest sporządzić i przedłożyć Zamawiającemu </w:t>
      </w:r>
      <w:r w:rsidRPr="0092484F">
        <w:rPr>
          <w:rFonts w:ascii="Verdana" w:hAnsi="Verdana"/>
          <w:b/>
          <w:sz w:val="22"/>
          <w:szCs w:val="22"/>
        </w:rPr>
        <w:t>do 21 listopada 2025 r.</w:t>
      </w:r>
      <w:r w:rsidRPr="0092484F">
        <w:rPr>
          <w:rFonts w:ascii="Verdana" w:hAnsi="Verdana"/>
          <w:sz w:val="22"/>
          <w:szCs w:val="22"/>
        </w:rPr>
        <w:t xml:space="preserve"> </w:t>
      </w:r>
      <w:bookmarkEnd w:id="3"/>
    </w:p>
    <w:p w:rsidR="00FA3840" w:rsidRPr="00840DE8" w:rsidRDefault="00FA3840" w:rsidP="0045673E">
      <w:pPr>
        <w:pStyle w:val="Nagwek1"/>
        <w:numPr>
          <w:ilvl w:val="0"/>
          <w:numId w:val="13"/>
        </w:numPr>
        <w:spacing w:before="100" w:beforeAutospacing="1" w:after="100" w:afterAutospacing="1" w:line="360" w:lineRule="auto"/>
        <w:ind w:left="720"/>
        <w:contextualSpacing/>
        <w:mirrorIndents/>
        <w:rPr>
          <w:rFonts w:ascii="Verdana" w:hAnsi="Verdana"/>
          <w:i/>
          <w:sz w:val="24"/>
          <w:szCs w:val="24"/>
        </w:rPr>
      </w:pPr>
      <w:r w:rsidRPr="00840DE8">
        <w:rPr>
          <w:rFonts w:ascii="Verdana" w:hAnsi="Verdana"/>
          <w:sz w:val="24"/>
          <w:szCs w:val="24"/>
        </w:rPr>
        <w:t>Warunki udziału w postępowaniu:</w:t>
      </w:r>
    </w:p>
    <w:p w:rsidR="00D2157B" w:rsidRDefault="003C6728" w:rsidP="0045673E">
      <w:pPr>
        <w:pStyle w:val="Akapitzlist"/>
        <w:numPr>
          <w:ilvl w:val="0"/>
          <w:numId w:val="4"/>
        </w:numPr>
        <w:spacing w:line="360" w:lineRule="auto"/>
        <w:ind w:left="0" w:firstLine="0"/>
        <w:mirrorIndents/>
        <w:rPr>
          <w:rFonts w:ascii="Verdana" w:hAnsi="Verdana"/>
          <w:sz w:val="22"/>
          <w:szCs w:val="22"/>
        </w:rPr>
      </w:pPr>
      <w:r w:rsidRPr="00462750">
        <w:rPr>
          <w:rFonts w:ascii="Verdana" w:hAnsi="Verdana"/>
          <w:sz w:val="22"/>
          <w:szCs w:val="22"/>
        </w:rPr>
        <w:t>Zapytanie ofertowe skierowane jest do podmiotów czynnie</w:t>
      </w:r>
      <w:r w:rsidR="000461BB" w:rsidRPr="00462750">
        <w:rPr>
          <w:rFonts w:ascii="Verdana" w:hAnsi="Verdana"/>
          <w:sz w:val="22"/>
          <w:szCs w:val="22"/>
        </w:rPr>
        <w:t xml:space="preserve"> </w:t>
      </w:r>
      <w:r w:rsidRPr="00462750">
        <w:rPr>
          <w:rFonts w:ascii="Verdana" w:hAnsi="Verdana"/>
          <w:sz w:val="22"/>
          <w:szCs w:val="22"/>
        </w:rPr>
        <w:t>prowadzących działalność gospodarczą, tj. osób fizycznych, bądź osób prawnych prowadzących działalność gospodarczą (weryfikowane poprzez wpis do właściwego rejestru przedsiębiorstw), bądź jednostek organizacyjnych posiadających zdolność prawną.</w:t>
      </w:r>
    </w:p>
    <w:p w:rsidR="00D2157B" w:rsidRPr="00D2157B" w:rsidRDefault="00D2157B" w:rsidP="0045673E">
      <w:pPr>
        <w:pStyle w:val="Akapitzlist"/>
        <w:numPr>
          <w:ilvl w:val="0"/>
          <w:numId w:val="4"/>
        </w:numPr>
        <w:spacing w:line="360" w:lineRule="auto"/>
        <w:ind w:left="0" w:firstLine="0"/>
        <w:mirrorIndents/>
        <w:rPr>
          <w:rFonts w:ascii="Verdana" w:hAnsi="Verdana"/>
          <w:sz w:val="22"/>
          <w:szCs w:val="22"/>
        </w:rPr>
      </w:pPr>
      <w:r w:rsidRPr="00D2157B">
        <w:rPr>
          <w:rFonts w:ascii="Verdana" w:hAnsi="Verdana" w:cs="Verdana"/>
          <w:color w:val="000000"/>
          <w:sz w:val="22"/>
          <w:szCs w:val="22"/>
        </w:rPr>
        <w:t>O udzielenie niniejszego zamówienia może ubiegać się Wykonawca, który:</w:t>
      </w:r>
    </w:p>
    <w:p w:rsidR="00E1614B" w:rsidRPr="00724D52" w:rsidRDefault="00D2157B" w:rsidP="00E1614B">
      <w:pPr>
        <w:pStyle w:val="Akapitzlist"/>
        <w:numPr>
          <w:ilvl w:val="0"/>
          <w:numId w:val="8"/>
        </w:numPr>
        <w:autoSpaceDE w:val="0"/>
        <w:autoSpaceDN w:val="0"/>
        <w:adjustRightInd w:val="0"/>
        <w:spacing w:before="120" w:line="360" w:lineRule="auto"/>
        <w:ind w:left="0" w:firstLine="0"/>
        <w:mirrorIndents/>
        <w:rPr>
          <w:rFonts w:ascii="Verdana" w:hAnsi="Verdana"/>
          <w:bCs/>
          <w:sz w:val="22"/>
          <w:szCs w:val="22"/>
        </w:rPr>
      </w:pPr>
      <w:bookmarkStart w:id="4" w:name="_Hlk170303147"/>
      <w:r w:rsidRPr="008C705F">
        <w:rPr>
          <w:rFonts w:ascii="Verdana" w:hAnsi="Verdana" w:cs="Verdana"/>
          <w:sz w:val="22"/>
          <w:szCs w:val="22"/>
        </w:rPr>
        <w:t xml:space="preserve">w okresie ostatnich </w:t>
      </w:r>
      <w:r w:rsidRPr="00A83F04">
        <w:rPr>
          <w:rFonts w:ascii="Verdana" w:hAnsi="Verdana" w:cs="Verdana"/>
          <w:sz w:val="22"/>
          <w:szCs w:val="22"/>
        </w:rPr>
        <w:t>3 lat</w:t>
      </w:r>
      <w:r w:rsidRPr="008C705F">
        <w:rPr>
          <w:rFonts w:ascii="Verdana" w:hAnsi="Verdana" w:cs="Verdana"/>
          <w:sz w:val="22"/>
          <w:szCs w:val="22"/>
        </w:rPr>
        <w:t xml:space="preserve"> przed dniem upływu terminu składania ofert, a</w:t>
      </w:r>
      <w:r w:rsidR="00413A3E" w:rsidRPr="008C705F">
        <w:rPr>
          <w:rFonts w:ascii="Verdana" w:hAnsi="Verdana" w:cs="Verdana"/>
          <w:sz w:val="22"/>
          <w:szCs w:val="22"/>
        </w:rPr>
        <w:t> </w:t>
      </w:r>
      <w:r w:rsidRPr="008C705F">
        <w:rPr>
          <w:rFonts w:ascii="Verdana" w:hAnsi="Verdana" w:cs="Verdana"/>
          <w:sz w:val="22"/>
          <w:szCs w:val="22"/>
        </w:rPr>
        <w:t>jeśli okres prowadzenia działalności jest krótszy</w:t>
      </w:r>
      <w:r w:rsidR="00E652A8" w:rsidRPr="008C705F">
        <w:rPr>
          <w:rFonts w:ascii="Verdana" w:hAnsi="Verdana" w:cs="Verdana"/>
          <w:sz w:val="22"/>
          <w:szCs w:val="22"/>
          <w:lang w:val="pl-PL"/>
        </w:rPr>
        <w:t xml:space="preserve"> -</w:t>
      </w:r>
      <w:r w:rsidRPr="008C705F">
        <w:rPr>
          <w:rFonts w:ascii="Verdana" w:hAnsi="Verdana" w:cs="Verdana"/>
          <w:sz w:val="22"/>
          <w:szCs w:val="22"/>
        </w:rPr>
        <w:t xml:space="preserve"> to w tym okresie</w:t>
      </w:r>
      <w:r w:rsidR="00BD2D16" w:rsidRPr="008C705F">
        <w:rPr>
          <w:rFonts w:ascii="Verdana" w:hAnsi="Verdana" w:cs="Verdana"/>
          <w:sz w:val="22"/>
          <w:szCs w:val="22"/>
        </w:rPr>
        <w:t>, wykonał</w:t>
      </w:r>
      <w:bookmarkEnd w:id="4"/>
      <w:r w:rsidR="00724D52">
        <w:rPr>
          <w:rFonts w:ascii="Verdana" w:hAnsi="Verdana" w:cs="Verdana"/>
          <w:sz w:val="22"/>
          <w:szCs w:val="22"/>
          <w:lang w:val="pl-PL"/>
        </w:rPr>
        <w:t xml:space="preserve"> </w:t>
      </w:r>
      <w:r w:rsidR="00E1614B" w:rsidRPr="00724D52">
        <w:rPr>
          <w:rFonts w:ascii="Verdana" w:hAnsi="Verdana" w:cs="Arial"/>
          <w:sz w:val="22"/>
          <w:szCs w:val="22"/>
        </w:rPr>
        <w:t>co najmniej jedną usługę odpowiadającą przedmiotowi zamówienia</w:t>
      </w:r>
      <w:r w:rsidR="00E1614B" w:rsidRPr="00724D52">
        <w:rPr>
          <w:rFonts w:ascii="Verdana" w:hAnsi="Verdana" w:cs="Arial"/>
          <w:sz w:val="22"/>
          <w:szCs w:val="22"/>
          <w:vertAlign w:val="superscript"/>
        </w:rPr>
        <w:t>1</w:t>
      </w:r>
      <w:r w:rsidR="00E1614B" w:rsidRPr="00724D52">
        <w:rPr>
          <w:rFonts w:ascii="Verdana" w:hAnsi="Verdana" w:cs="Arial"/>
        </w:rPr>
        <w:t>;</w:t>
      </w:r>
    </w:p>
    <w:p w:rsidR="00E1614B" w:rsidRPr="00724D52" w:rsidRDefault="00E1614B" w:rsidP="00E1614B">
      <w:pPr>
        <w:autoSpaceDE w:val="0"/>
        <w:autoSpaceDN w:val="0"/>
        <w:adjustRightInd w:val="0"/>
        <w:spacing w:line="360" w:lineRule="auto"/>
        <w:rPr>
          <w:rFonts w:ascii="Verdana" w:hAnsi="Verdana" w:cs="Arial"/>
        </w:rPr>
      </w:pPr>
      <w:bookmarkStart w:id="5" w:name="_Hlk173491981"/>
      <w:r w:rsidRPr="00724D52">
        <w:rPr>
          <w:rFonts w:ascii="Verdana" w:hAnsi="Verdana" w:cs="Verdana"/>
          <w:bCs/>
          <w:sz w:val="18"/>
          <w:szCs w:val="18"/>
          <w:vertAlign w:val="superscript"/>
        </w:rPr>
        <w:t>1</w:t>
      </w:r>
      <w:r w:rsidRPr="00724D52">
        <w:rPr>
          <w:rFonts w:ascii="Verdana" w:hAnsi="Verdana" w:cs="Verdana"/>
          <w:bCs/>
          <w:i/>
          <w:iCs/>
          <w:sz w:val="18"/>
          <w:szCs w:val="18"/>
        </w:rPr>
        <w:t xml:space="preserve"> </w:t>
      </w:r>
      <w:r w:rsidRPr="00724D52">
        <w:rPr>
          <w:rFonts w:ascii="Verdana" w:hAnsi="Verdana" w:cs="Verdana"/>
          <w:color w:val="000000"/>
          <w:sz w:val="18"/>
          <w:szCs w:val="18"/>
        </w:rPr>
        <w:t>za usługę odpowiadającą przedmiotowi zamówienia Zamawiający uznaje przeprowadzenie analizy strategicznej lub opracowanie strategii lub realizację szkolenia lub warsztatu wykorzystującego elementy analizy wielokryterialnej lub wspomagających podjęcie strategicznych decyzji lub wspierających powstanie dokumentów strategicznych.</w:t>
      </w:r>
      <w:bookmarkEnd w:id="5"/>
    </w:p>
    <w:p w:rsidR="00E1614B" w:rsidRPr="001D68CA" w:rsidRDefault="00152E19" w:rsidP="00E1614B">
      <w:pPr>
        <w:pStyle w:val="Akapitzlist"/>
        <w:numPr>
          <w:ilvl w:val="0"/>
          <w:numId w:val="8"/>
        </w:numPr>
        <w:autoSpaceDE w:val="0"/>
        <w:autoSpaceDN w:val="0"/>
        <w:adjustRightInd w:val="0"/>
        <w:spacing w:before="120" w:line="360" w:lineRule="auto"/>
        <w:ind w:left="0" w:firstLine="0"/>
        <w:mirrorIndents/>
        <w:rPr>
          <w:rFonts w:ascii="Verdana" w:hAnsi="Verdana" w:cs="Verdana"/>
          <w:b/>
          <w:iCs/>
          <w:sz w:val="22"/>
          <w:szCs w:val="22"/>
          <w:lang w:val="pl-PL"/>
        </w:rPr>
      </w:pPr>
      <w:r w:rsidRPr="00FB0AC9">
        <w:rPr>
          <w:rFonts w:ascii="Verdana" w:hAnsi="Verdana" w:cs="Verdana"/>
          <w:sz w:val="22"/>
          <w:szCs w:val="22"/>
          <w:lang w:val="pl-PL"/>
        </w:rPr>
        <w:t>d</w:t>
      </w:r>
      <w:proofErr w:type="spellStart"/>
      <w:r w:rsidRPr="00FB0AC9">
        <w:rPr>
          <w:rFonts w:ascii="Verdana" w:hAnsi="Verdana" w:cs="Verdana"/>
          <w:sz w:val="22"/>
          <w:szCs w:val="22"/>
        </w:rPr>
        <w:t>ysponuje</w:t>
      </w:r>
      <w:proofErr w:type="spellEnd"/>
      <w:r w:rsidRPr="00FB0AC9">
        <w:rPr>
          <w:rFonts w:ascii="Verdana" w:hAnsi="Verdana" w:cs="Verdana"/>
          <w:sz w:val="22"/>
          <w:szCs w:val="22"/>
        </w:rPr>
        <w:t xml:space="preserve"> lub będzie dysponował do realizacji przedmiotu zamówienia co najmniej </w:t>
      </w:r>
      <w:r w:rsidR="00C1183E" w:rsidRPr="00FB0AC9">
        <w:rPr>
          <w:rFonts w:ascii="Verdana" w:hAnsi="Verdana" w:cs="Verdana"/>
          <w:sz w:val="22"/>
          <w:szCs w:val="22"/>
          <w:lang w:val="pl-PL"/>
        </w:rPr>
        <w:t>jedną</w:t>
      </w:r>
      <w:r w:rsidRPr="00FB0AC9">
        <w:rPr>
          <w:rFonts w:ascii="Verdana" w:hAnsi="Verdana" w:cs="Verdana"/>
          <w:sz w:val="22"/>
          <w:szCs w:val="22"/>
        </w:rPr>
        <w:t xml:space="preserve"> </w:t>
      </w:r>
      <w:r w:rsidR="00B82A23" w:rsidRPr="00FB0AC9">
        <w:rPr>
          <w:rFonts w:ascii="Verdana" w:hAnsi="Verdana" w:cs="Verdana"/>
          <w:sz w:val="22"/>
          <w:szCs w:val="22"/>
          <w:lang w:val="pl-PL"/>
        </w:rPr>
        <w:t>(</w:t>
      </w:r>
      <w:r w:rsidR="00C1183E" w:rsidRPr="00FB0AC9">
        <w:rPr>
          <w:rFonts w:ascii="Verdana" w:hAnsi="Verdana" w:cs="Verdana"/>
          <w:sz w:val="22"/>
          <w:szCs w:val="22"/>
          <w:lang w:val="pl-PL"/>
        </w:rPr>
        <w:t>1</w:t>
      </w:r>
      <w:r w:rsidR="00B82A23" w:rsidRPr="00FB0AC9">
        <w:rPr>
          <w:rFonts w:ascii="Verdana" w:hAnsi="Verdana" w:cs="Verdana"/>
          <w:sz w:val="22"/>
          <w:szCs w:val="22"/>
          <w:lang w:val="pl-PL"/>
        </w:rPr>
        <w:t xml:space="preserve">) </w:t>
      </w:r>
      <w:r w:rsidRPr="00FB0AC9">
        <w:rPr>
          <w:rFonts w:ascii="Verdana" w:hAnsi="Verdana" w:cs="Verdana"/>
          <w:sz w:val="22"/>
          <w:szCs w:val="22"/>
        </w:rPr>
        <w:t>oso</w:t>
      </w:r>
      <w:r w:rsidR="00B82A23" w:rsidRPr="00FB0AC9">
        <w:rPr>
          <w:rFonts w:ascii="Verdana" w:hAnsi="Verdana" w:cs="Verdana"/>
          <w:sz w:val="22"/>
          <w:szCs w:val="22"/>
          <w:lang w:val="pl-PL"/>
        </w:rPr>
        <w:t>b</w:t>
      </w:r>
      <w:r w:rsidR="00C1183E" w:rsidRPr="00FB0AC9">
        <w:rPr>
          <w:rFonts w:ascii="Verdana" w:hAnsi="Verdana" w:cs="Verdana"/>
          <w:sz w:val="22"/>
          <w:szCs w:val="22"/>
          <w:lang w:val="pl-PL"/>
        </w:rPr>
        <w:t>ą</w:t>
      </w:r>
      <w:r w:rsidR="00E1614B">
        <w:rPr>
          <w:rFonts w:ascii="Verdana" w:hAnsi="Verdana" w:cs="Verdana"/>
          <w:sz w:val="22"/>
          <w:szCs w:val="22"/>
          <w:lang w:val="pl-PL"/>
        </w:rPr>
        <w:t xml:space="preserve"> </w:t>
      </w:r>
      <w:r w:rsidR="00E1614B" w:rsidRPr="001D68CA">
        <w:rPr>
          <w:rFonts w:ascii="Verdana" w:hAnsi="Verdana" w:cs="Verdana"/>
          <w:b/>
          <w:iCs/>
          <w:sz w:val="22"/>
          <w:szCs w:val="22"/>
          <w:lang w:val="pl-PL"/>
        </w:rPr>
        <w:t>specjalizującą się w zarządzaniu strategicznym</w:t>
      </w:r>
      <w:r w:rsidR="00E1614B" w:rsidRPr="001D68CA">
        <w:rPr>
          <w:rFonts w:ascii="Verdana" w:hAnsi="Verdana" w:cs="Verdana"/>
          <w:b/>
          <w:iCs/>
          <w:sz w:val="22"/>
          <w:szCs w:val="22"/>
        </w:rPr>
        <w:t>,</w:t>
      </w:r>
      <w:r w:rsidR="00E1614B" w:rsidRPr="001D68CA">
        <w:rPr>
          <w:rFonts w:ascii="Verdana" w:hAnsi="Verdana" w:cs="Verdana"/>
          <w:iCs/>
          <w:sz w:val="22"/>
          <w:szCs w:val="22"/>
        </w:rPr>
        <w:t xml:space="preserve"> </w:t>
      </w:r>
      <w:r w:rsidR="00E1614B" w:rsidRPr="001D68CA">
        <w:rPr>
          <w:rFonts w:ascii="Verdana" w:hAnsi="Verdana" w:cs="Verdana"/>
          <w:sz w:val="22"/>
          <w:szCs w:val="22"/>
        </w:rPr>
        <w:t xml:space="preserve">która </w:t>
      </w:r>
      <w:r w:rsidR="00E1614B" w:rsidRPr="001D68CA">
        <w:rPr>
          <w:rFonts w:ascii="Verdana" w:hAnsi="Verdana" w:cs="Verdana"/>
          <w:sz w:val="22"/>
          <w:szCs w:val="22"/>
          <w:lang w:val="pl-PL"/>
        </w:rPr>
        <w:t xml:space="preserve">była odpowiedzialna za realizację, </w:t>
      </w:r>
      <w:r w:rsidR="00E1614B" w:rsidRPr="001D68CA">
        <w:rPr>
          <w:rFonts w:ascii="Verdana" w:hAnsi="Verdana" w:cs="Verdana"/>
          <w:sz w:val="22"/>
          <w:szCs w:val="22"/>
        </w:rPr>
        <w:t xml:space="preserve">w </w:t>
      </w:r>
      <w:r w:rsidR="00E1614B" w:rsidRPr="001D68CA">
        <w:rPr>
          <w:rFonts w:ascii="Verdana" w:hAnsi="Verdana" w:cs="Verdana"/>
          <w:sz w:val="22"/>
          <w:szCs w:val="22"/>
          <w:lang w:val="pl-PL"/>
        </w:rPr>
        <w:t>okresie</w:t>
      </w:r>
      <w:r w:rsidR="00E1614B" w:rsidRPr="001D68CA">
        <w:rPr>
          <w:rFonts w:ascii="Verdana" w:hAnsi="Verdana" w:cs="Verdana"/>
          <w:sz w:val="22"/>
          <w:szCs w:val="22"/>
        </w:rPr>
        <w:t xml:space="preserve"> ostatnich </w:t>
      </w:r>
      <w:r w:rsidR="001D68CA" w:rsidRPr="00A83F04">
        <w:rPr>
          <w:rFonts w:ascii="Verdana" w:hAnsi="Verdana" w:cs="Verdana"/>
          <w:sz w:val="22"/>
          <w:szCs w:val="22"/>
          <w:lang w:val="pl-PL"/>
        </w:rPr>
        <w:t xml:space="preserve">3 </w:t>
      </w:r>
      <w:r w:rsidR="00E1614B" w:rsidRPr="00A83F04">
        <w:rPr>
          <w:rFonts w:ascii="Verdana" w:hAnsi="Verdana" w:cs="Verdana"/>
          <w:sz w:val="22"/>
          <w:szCs w:val="22"/>
        </w:rPr>
        <w:t>lat</w:t>
      </w:r>
      <w:r w:rsidR="00E1614B" w:rsidRPr="001D68CA">
        <w:rPr>
          <w:rFonts w:ascii="Verdana" w:hAnsi="Verdana" w:cs="Verdana"/>
          <w:sz w:val="22"/>
          <w:szCs w:val="22"/>
        </w:rPr>
        <w:t xml:space="preserve"> przed upływem terminu składania ofert, a jeżeli okres prowadzenia działalności jest krótszy – w</w:t>
      </w:r>
      <w:r w:rsidR="00072267">
        <w:rPr>
          <w:rFonts w:ascii="Verdana" w:hAnsi="Verdana" w:cs="Verdana"/>
          <w:sz w:val="22"/>
          <w:szCs w:val="22"/>
          <w:lang w:val="pl-PL"/>
        </w:rPr>
        <w:t> </w:t>
      </w:r>
      <w:r w:rsidR="00E1614B" w:rsidRPr="001D68CA">
        <w:rPr>
          <w:rFonts w:ascii="Verdana" w:hAnsi="Verdana" w:cs="Verdana"/>
          <w:sz w:val="22"/>
          <w:szCs w:val="22"/>
        </w:rPr>
        <w:t>tym okresie,</w:t>
      </w:r>
      <w:r w:rsidR="00E1614B" w:rsidRPr="001D68CA">
        <w:rPr>
          <w:rFonts w:ascii="Verdana" w:hAnsi="Verdana" w:cs="Verdana"/>
          <w:i/>
          <w:sz w:val="22"/>
          <w:szCs w:val="22"/>
        </w:rPr>
        <w:t xml:space="preserve"> </w:t>
      </w:r>
      <w:r w:rsidR="00E1614B" w:rsidRPr="001D68CA">
        <w:rPr>
          <w:rFonts w:ascii="Verdana" w:hAnsi="Verdana" w:cs="Verdana"/>
          <w:sz w:val="22"/>
          <w:szCs w:val="22"/>
          <w:lang w:val="pl-PL"/>
        </w:rPr>
        <w:t>usługi odpowiadającej przedmiotowi zamówienia</w:t>
      </w:r>
      <w:r w:rsidR="00E1614B" w:rsidRPr="001D68CA">
        <w:rPr>
          <w:rFonts w:ascii="Verdana" w:hAnsi="Verdana" w:cs="Verdana"/>
          <w:sz w:val="22"/>
          <w:szCs w:val="22"/>
          <w:vertAlign w:val="superscript"/>
          <w:lang w:val="pl-PL"/>
        </w:rPr>
        <w:t>1</w:t>
      </w:r>
      <w:r w:rsidR="00E1614B" w:rsidRPr="001D68CA">
        <w:rPr>
          <w:rFonts w:ascii="Verdana" w:hAnsi="Verdana" w:cs="Verdana"/>
          <w:sz w:val="22"/>
          <w:szCs w:val="22"/>
          <w:lang w:val="pl-PL"/>
        </w:rPr>
        <w:t>;</w:t>
      </w:r>
    </w:p>
    <w:p w:rsidR="00E1614B" w:rsidRPr="00CA3FC1" w:rsidRDefault="00E1614B" w:rsidP="00CA3FC1">
      <w:pPr>
        <w:autoSpaceDE w:val="0"/>
        <w:autoSpaceDN w:val="0"/>
        <w:adjustRightInd w:val="0"/>
        <w:spacing w:line="360" w:lineRule="auto"/>
        <w:rPr>
          <w:rFonts w:ascii="Verdana" w:hAnsi="Verdana" w:cs="Arial"/>
        </w:rPr>
      </w:pPr>
      <w:bookmarkStart w:id="6" w:name="_Hlk173497158"/>
      <w:r w:rsidRPr="001D68CA">
        <w:rPr>
          <w:rFonts w:ascii="Verdana" w:hAnsi="Verdana" w:cs="Verdana"/>
          <w:bCs/>
          <w:sz w:val="18"/>
          <w:szCs w:val="18"/>
          <w:vertAlign w:val="superscript"/>
        </w:rPr>
        <w:t>1</w:t>
      </w:r>
      <w:r w:rsidRPr="001D68CA">
        <w:rPr>
          <w:rFonts w:ascii="Verdana" w:hAnsi="Verdana" w:cs="Verdana"/>
          <w:bCs/>
          <w:i/>
          <w:iCs/>
          <w:sz w:val="18"/>
          <w:szCs w:val="18"/>
        </w:rPr>
        <w:t xml:space="preserve"> </w:t>
      </w:r>
      <w:r w:rsidRPr="001D68CA">
        <w:rPr>
          <w:rFonts w:ascii="Verdana" w:hAnsi="Verdana" w:cs="Verdana"/>
          <w:color w:val="000000"/>
          <w:sz w:val="18"/>
          <w:szCs w:val="18"/>
        </w:rPr>
        <w:t>za usługę odpowiadającą przedmiotowi zamówienia Zamawiający uznaje przeprowadzenie analizy strategicznej lub opracowanie strategii lub realizację szkolenia lub warsztatu wykorzystującego elementy analizy wielokryterialnej lub wspomagających podjęcie strategicznych decyzji lub wspierających powstanie dokumentów strategicznych.</w:t>
      </w:r>
      <w:bookmarkEnd w:id="6"/>
    </w:p>
    <w:p w:rsidR="00F9307E" w:rsidRPr="00406A01" w:rsidRDefault="00F9307E" w:rsidP="0045673E">
      <w:pPr>
        <w:pStyle w:val="Nagwek1"/>
        <w:numPr>
          <w:ilvl w:val="0"/>
          <w:numId w:val="13"/>
        </w:numPr>
        <w:spacing w:before="100" w:beforeAutospacing="1" w:after="100" w:afterAutospacing="1" w:line="360" w:lineRule="auto"/>
        <w:ind w:left="0" w:firstLine="0"/>
        <w:contextualSpacing/>
        <w:mirrorIndents/>
        <w:rPr>
          <w:rFonts w:ascii="Verdana" w:hAnsi="Verdana"/>
          <w:i/>
          <w:sz w:val="24"/>
          <w:szCs w:val="24"/>
        </w:rPr>
      </w:pPr>
      <w:r w:rsidRPr="00406A01">
        <w:rPr>
          <w:rFonts w:ascii="Verdana" w:hAnsi="Verdana"/>
          <w:sz w:val="24"/>
          <w:szCs w:val="24"/>
        </w:rPr>
        <w:lastRenderedPageBreak/>
        <w:t>Opis sposobu przygotowania oferty</w:t>
      </w:r>
      <w:r w:rsidR="00CB7DA4" w:rsidRPr="00406A01">
        <w:rPr>
          <w:rFonts w:ascii="Verdana" w:hAnsi="Verdana"/>
          <w:sz w:val="24"/>
          <w:szCs w:val="24"/>
        </w:rPr>
        <w:t>:</w:t>
      </w:r>
    </w:p>
    <w:p w:rsidR="00F9307E" w:rsidRPr="00B31E09" w:rsidRDefault="00F9307E" w:rsidP="006E2AFE">
      <w:pPr>
        <w:pStyle w:val="Tekstpodstawowy"/>
        <w:suppressAutoHyphens/>
        <w:spacing w:before="120" w:line="360" w:lineRule="auto"/>
        <w:mirrorIndents/>
        <w:jc w:val="left"/>
        <w:rPr>
          <w:rFonts w:ascii="Verdana" w:hAnsi="Verdana"/>
          <w:b w:val="0"/>
          <w:bCs/>
          <w:i w:val="0"/>
          <w:iCs/>
          <w:sz w:val="22"/>
          <w:szCs w:val="22"/>
        </w:rPr>
      </w:pPr>
      <w:r w:rsidRPr="00FF4109">
        <w:rPr>
          <w:rFonts w:ascii="Verdana" w:hAnsi="Verdana"/>
          <w:b w:val="0"/>
          <w:bCs/>
          <w:i w:val="0"/>
          <w:iCs/>
          <w:sz w:val="22"/>
          <w:szCs w:val="22"/>
        </w:rPr>
        <w:t>Ofer</w:t>
      </w:r>
      <w:r w:rsidRPr="00B31E09">
        <w:rPr>
          <w:rFonts w:ascii="Verdana" w:hAnsi="Verdana"/>
          <w:b w:val="0"/>
          <w:bCs/>
          <w:i w:val="0"/>
          <w:iCs/>
          <w:sz w:val="22"/>
          <w:szCs w:val="22"/>
        </w:rPr>
        <w:t>ta winna zawierać:</w:t>
      </w:r>
    </w:p>
    <w:p w:rsidR="00DC4859" w:rsidRPr="007F4F9C" w:rsidRDefault="00F9307E" w:rsidP="0045673E">
      <w:pPr>
        <w:pStyle w:val="Akapitzlist"/>
        <w:numPr>
          <w:ilvl w:val="0"/>
          <w:numId w:val="5"/>
        </w:numPr>
        <w:suppressAutoHyphens/>
        <w:autoSpaceDE w:val="0"/>
        <w:autoSpaceDN w:val="0"/>
        <w:adjustRightInd w:val="0"/>
        <w:spacing w:before="120" w:line="360" w:lineRule="auto"/>
        <w:ind w:left="0" w:firstLine="0"/>
        <w:contextualSpacing w:val="0"/>
        <w:mirrorIndents/>
        <w:rPr>
          <w:rFonts w:ascii="Verdana" w:hAnsi="Verdana" w:cs="Verdana"/>
          <w:sz w:val="22"/>
          <w:szCs w:val="22"/>
        </w:rPr>
      </w:pPr>
      <w:r w:rsidRPr="007F4F9C">
        <w:rPr>
          <w:rFonts w:ascii="Verdana" w:hAnsi="Verdana" w:cs="Open Sans"/>
          <w:sz w:val="22"/>
          <w:szCs w:val="22"/>
        </w:rPr>
        <w:t xml:space="preserve">wypełniony „Formularz ofertowy” </w:t>
      </w:r>
      <w:r w:rsidR="00CB7DA4" w:rsidRPr="007F4F9C">
        <w:rPr>
          <w:rFonts w:ascii="Verdana" w:hAnsi="Verdana" w:cs="Open Sans"/>
          <w:sz w:val="22"/>
          <w:szCs w:val="22"/>
        </w:rPr>
        <w:t>(</w:t>
      </w:r>
      <w:r w:rsidRPr="007F4F9C">
        <w:rPr>
          <w:rFonts w:ascii="Verdana" w:hAnsi="Verdana" w:cs="Open Sans"/>
          <w:sz w:val="22"/>
          <w:szCs w:val="22"/>
        </w:rPr>
        <w:t xml:space="preserve">zgodnie z załącznikiem </w:t>
      </w:r>
      <w:r w:rsidRPr="00D908A2">
        <w:rPr>
          <w:rFonts w:ascii="Verdana" w:hAnsi="Verdana" w:cs="Open Sans"/>
          <w:sz w:val="22"/>
          <w:szCs w:val="22"/>
        </w:rPr>
        <w:t xml:space="preserve">nr </w:t>
      </w:r>
      <w:r w:rsidR="003A4A31" w:rsidRPr="00D908A2">
        <w:rPr>
          <w:rFonts w:ascii="Verdana" w:hAnsi="Verdana" w:cs="Open Sans"/>
          <w:sz w:val="22"/>
          <w:szCs w:val="22"/>
          <w:lang w:val="pl-PL"/>
        </w:rPr>
        <w:t>2</w:t>
      </w:r>
      <w:r w:rsidRPr="007F4F9C">
        <w:rPr>
          <w:rFonts w:ascii="Verdana" w:hAnsi="Verdana" w:cs="Open Sans"/>
          <w:sz w:val="22"/>
          <w:szCs w:val="22"/>
        </w:rPr>
        <w:t xml:space="preserve"> do Zapytania ofertowego</w:t>
      </w:r>
      <w:r w:rsidR="00E44FC8" w:rsidRPr="007F4F9C">
        <w:rPr>
          <w:rFonts w:ascii="Verdana" w:hAnsi="Verdana" w:cs="Open Sans"/>
          <w:sz w:val="22"/>
          <w:szCs w:val="22"/>
        </w:rPr>
        <w:t>).</w:t>
      </w:r>
      <w:r w:rsidR="00182FC2" w:rsidRPr="007F4F9C">
        <w:rPr>
          <w:rFonts w:ascii="Verdana" w:hAnsi="Verdana" w:cs="Verdana"/>
          <w:bCs/>
        </w:rPr>
        <w:t xml:space="preserve"> </w:t>
      </w:r>
      <w:r w:rsidR="00182FC2" w:rsidRPr="007F4F9C">
        <w:rPr>
          <w:rFonts w:ascii="Verdana" w:hAnsi="Verdana" w:cs="Verdana"/>
          <w:bCs/>
          <w:sz w:val="22"/>
          <w:szCs w:val="22"/>
        </w:rPr>
        <w:t>Podana kwota powinna pokrywać wszystkie koszty związane z realizacją przedmiotu zamówienia. C</w:t>
      </w:r>
      <w:r w:rsidR="00182FC2" w:rsidRPr="007F4F9C">
        <w:rPr>
          <w:rFonts w:ascii="Verdana" w:hAnsi="Verdana" w:cs="Open Sans"/>
          <w:color w:val="000000"/>
          <w:sz w:val="22"/>
          <w:szCs w:val="22"/>
        </w:rPr>
        <w:t xml:space="preserve">enę należy </w:t>
      </w:r>
      <w:r w:rsidR="00182FC2" w:rsidRPr="007F4F9C">
        <w:rPr>
          <w:rFonts w:ascii="Verdana" w:hAnsi="Verdana" w:cs="Open Sans"/>
          <w:sz w:val="22"/>
          <w:szCs w:val="22"/>
        </w:rPr>
        <w:t>podać w PLN, z dokładnością do 1 grosza tj. w wartościach zaokrąglonych do 2 miejsc po przecinku i będzie ona niezmienna przez okres trwania umowy.</w:t>
      </w:r>
    </w:p>
    <w:p w:rsidR="003A4A31" w:rsidRDefault="00F9307E" w:rsidP="0045673E">
      <w:pPr>
        <w:pStyle w:val="Akapitzlist"/>
        <w:numPr>
          <w:ilvl w:val="0"/>
          <w:numId w:val="5"/>
        </w:numPr>
        <w:suppressAutoHyphens/>
        <w:autoSpaceDE w:val="0"/>
        <w:autoSpaceDN w:val="0"/>
        <w:adjustRightInd w:val="0"/>
        <w:spacing w:before="120" w:line="360" w:lineRule="auto"/>
        <w:ind w:left="0" w:firstLine="0"/>
        <w:contextualSpacing w:val="0"/>
        <w:mirrorIndents/>
        <w:rPr>
          <w:rFonts w:ascii="Verdana" w:hAnsi="Verdana" w:cs="Verdana"/>
          <w:sz w:val="22"/>
          <w:szCs w:val="22"/>
        </w:rPr>
      </w:pPr>
      <w:r w:rsidRPr="007F4F9C">
        <w:rPr>
          <w:rFonts w:ascii="Verdana" w:hAnsi="Verdana"/>
          <w:sz w:val="22"/>
          <w:szCs w:val="22"/>
        </w:rPr>
        <w:t>informację o wykonan</w:t>
      </w:r>
      <w:r w:rsidR="00C1183E">
        <w:rPr>
          <w:rFonts w:ascii="Verdana" w:hAnsi="Verdana"/>
          <w:sz w:val="22"/>
          <w:szCs w:val="22"/>
          <w:lang w:val="pl-PL"/>
        </w:rPr>
        <w:t>ych</w:t>
      </w:r>
      <w:r w:rsidR="006830B5" w:rsidRPr="007F4F9C">
        <w:rPr>
          <w:rFonts w:ascii="Verdana" w:hAnsi="Verdana"/>
          <w:sz w:val="22"/>
          <w:szCs w:val="22"/>
        </w:rPr>
        <w:t xml:space="preserve"> </w:t>
      </w:r>
      <w:r w:rsidRPr="007F4F9C">
        <w:rPr>
          <w:rFonts w:ascii="Verdana" w:hAnsi="Verdana"/>
          <w:sz w:val="22"/>
          <w:szCs w:val="22"/>
        </w:rPr>
        <w:t xml:space="preserve">przez Wykonawcę, w okresie </w:t>
      </w:r>
      <w:r w:rsidRPr="00A83F04">
        <w:rPr>
          <w:rFonts w:ascii="Verdana" w:hAnsi="Verdana"/>
          <w:sz w:val="22"/>
          <w:szCs w:val="22"/>
        </w:rPr>
        <w:t>ostatnich 3 lat</w:t>
      </w:r>
      <w:r w:rsidRPr="007F4F9C">
        <w:rPr>
          <w:rFonts w:ascii="Verdana" w:hAnsi="Verdana"/>
          <w:sz w:val="22"/>
          <w:szCs w:val="22"/>
        </w:rPr>
        <w:t xml:space="preserve"> </w:t>
      </w:r>
      <w:r w:rsidRPr="007F4F9C">
        <w:rPr>
          <w:rFonts w:ascii="Verdana" w:hAnsi="Verdana" w:cs="Verdana"/>
          <w:sz w:val="22"/>
          <w:szCs w:val="22"/>
        </w:rPr>
        <w:t>przed upływem terminu składania ofert o udzielenie zamówienia, a jeżeli okres prowadzenia działalności jest krótszy – w tym okresie</w:t>
      </w:r>
      <w:r w:rsidRPr="007F4F9C">
        <w:rPr>
          <w:rFonts w:ascii="Verdana" w:hAnsi="Verdana" w:cs="Arial"/>
          <w:sz w:val="22"/>
          <w:szCs w:val="22"/>
        </w:rPr>
        <w:t>,</w:t>
      </w:r>
      <w:r w:rsidR="00E44FC8" w:rsidRPr="007F4F9C">
        <w:rPr>
          <w:rFonts w:ascii="Verdana" w:hAnsi="Verdana" w:cs="Arial"/>
          <w:sz w:val="22"/>
          <w:szCs w:val="22"/>
        </w:rPr>
        <w:t xml:space="preserve"> </w:t>
      </w:r>
      <w:r w:rsidRPr="007F4F9C">
        <w:rPr>
          <w:rFonts w:ascii="Verdana" w:hAnsi="Verdana"/>
          <w:sz w:val="22"/>
          <w:szCs w:val="22"/>
        </w:rPr>
        <w:t>usłu</w:t>
      </w:r>
      <w:r w:rsidR="00105692">
        <w:rPr>
          <w:rFonts w:ascii="Verdana" w:hAnsi="Verdana"/>
          <w:sz w:val="22"/>
          <w:szCs w:val="22"/>
          <w:lang w:val="pl-PL"/>
        </w:rPr>
        <w:t>dze</w:t>
      </w:r>
      <w:r w:rsidRPr="007F4F9C">
        <w:rPr>
          <w:rFonts w:ascii="Verdana" w:hAnsi="Verdana"/>
          <w:sz w:val="22"/>
          <w:szCs w:val="22"/>
        </w:rPr>
        <w:t xml:space="preserve"> – </w:t>
      </w:r>
      <w:r w:rsidRPr="007F4F9C">
        <w:rPr>
          <w:rFonts w:ascii="Verdana" w:hAnsi="Verdana" w:cs="Verdana"/>
          <w:sz w:val="22"/>
          <w:szCs w:val="22"/>
        </w:rPr>
        <w:t>celem potwierdzenia warunku udziału, o którym mowa w pkt III.2.1)</w:t>
      </w:r>
      <w:r w:rsidR="00C1183E">
        <w:rPr>
          <w:rFonts w:ascii="Verdana" w:hAnsi="Verdana" w:cs="Verdana"/>
          <w:sz w:val="22"/>
          <w:szCs w:val="22"/>
          <w:lang w:val="pl-PL"/>
        </w:rPr>
        <w:t xml:space="preserve"> – </w:t>
      </w:r>
      <w:r w:rsidRPr="007F4F9C">
        <w:rPr>
          <w:rFonts w:ascii="Verdana" w:hAnsi="Verdana" w:cs="Verdana"/>
          <w:sz w:val="22"/>
          <w:szCs w:val="22"/>
        </w:rPr>
        <w:t xml:space="preserve">zgodnie z załącznikiem </w:t>
      </w:r>
      <w:r w:rsidRPr="00D908A2">
        <w:rPr>
          <w:rFonts w:ascii="Verdana" w:hAnsi="Verdana" w:cs="Verdana"/>
          <w:sz w:val="22"/>
          <w:szCs w:val="22"/>
        </w:rPr>
        <w:t xml:space="preserve">nr </w:t>
      </w:r>
      <w:r w:rsidR="003A4A31" w:rsidRPr="00D908A2">
        <w:rPr>
          <w:rFonts w:ascii="Verdana" w:hAnsi="Verdana" w:cs="Verdana"/>
          <w:sz w:val="22"/>
          <w:szCs w:val="22"/>
          <w:lang w:val="pl-PL"/>
        </w:rPr>
        <w:t>4</w:t>
      </w:r>
      <w:r w:rsidRPr="007F4F9C">
        <w:rPr>
          <w:rFonts w:ascii="Verdana" w:hAnsi="Verdana" w:cs="Verdana"/>
          <w:sz w:val="22"/>
          <w:szCs w:val="22"/>
        </w:rPr>
        <w:t xml:space="preserve"> do zapytania ofertowego</w:t>
      </w:r>
      <w:r w:rsidR="002A7FC1" w:rsidRPr="007F4F9C">
        <w:rPr>
          <w:rFonts w:ascii="Verdana" w:hAnsi="Verdana" w:cs="Verdana"/>
          <w:sz w:val="22"/>
          <w:szCs w:val="22"/>
        </w:rPr>
        <w:t>.</w:t>
      </w:r>
    </w:p>
    <w:p w:rsidR="003A4A31" w:rsidRPr="00940398" w:rsidRDefault="00152E19" w:rsidP="0045673E">
      <w:pPr>
        <w:pStyle w:val="Akapitzlist"/>
        <w:numPr>
          <w:ilvl w:val="0"/>
          <w:numId w:val="5"/>
        </w:numPr>
        <w:suppressAutoHyphens/>
        <w:autoSpaceDE w:val="0"/>
        <w:autoSpaceDN w:val="0"/>
        <w:adjustRightInd w:val="0"/>
        <w:spacing w:before="120" w:line="360" w:lineRule="auto"/>
        <w:ind w:left="0" w:firstLine="0"/>
        <w:mirrorIndents/>
        <w:rPr>
          <w:rFonts w:ascii="Verdana" w:hAnsi="Verdana" w:cs="Verdana"/>
          <w:sz w:val="22"/>
          <w:szCs w:val="22"/>
        </w:rPr>
      </w:pPr>
      <w:r w:rsidRPr="00940398">
        <w:rPr>
          <w:rFonts w:ascii="Verdana" w:hAnsi="Verdana" w:cs="Verdana"/>
          <w:sz w:val="22"/>
          <w:szCs w:val="22"/>
        </w:rPr>
        <w:t>informację o osobie wskazanej przez Wykonawcę do realizacji zamówienia</w:t>
      </w:r>
      <w:r w:rsidR="00171319" w:rsidRPr="00171319">
        <w:rPr>
          <w:rFonts w:ascii="Verdana" w:hAnsi="Verdana" w:cs="Verdana"/>
          <w:sz w:val="22"/>
          <w:szCs w:val="22"/>
        </w:rPr>
        <w:t xml:space="preserve"> </w:t>
      </w:r>
      <w:r w:rsidR="00171319" w:rsidRPr="00940398">
        <w:rPr>
          <w:rFonts w:ascii="Verdana" w:hAnsi="Verdana" w:cs="Verdana"/>
          <w:sz w:val="22"/>
          <w:szCs w:val="22"/>
        </w:rPr>
        <w:t>wraz z informacją o jej doświadczeniu</w:t>
      </w:r>
      <w:r w:rsidR="00171319">
        <w:rPr>
          <w:rFonts w:ascii="Verdana" w:hAnsi="Verdana" w:cs="Verdana"/>
          <w:sz w:val="22"/>
          <w:szCs w:val="22"/>
          <w:lang w:val="pl-PL"/>
        </w:rPr>
        <w:t xml:space="preserve"> </w:t>
      </w:r>
      <w:r w:rsidRPr="00940398">
        <w:rPr>
          <w:rFonts w:ascii="Verdana" w:hAnsi="Verdana" w:cs="Verdana"/>
          <w:sz w:val="22"/>
          <w:szCs w:val="22"/>
        </w:rPr>
        <w:t xml:space="preserve">w okresie </w:t>
      </w:r>
      <w:r w:rsidRPr="00A83F04">
        <w:rPr>
          <w:rFonts w:ascii="Verdana" w:hAnsi="Verdana" w:cs="Verdana"/>
          <w:sz w:val="22"/>
          <w:szCs w:val="22"/>
        </w:rPr>
        <w:t>ostatnich 3 lat</w:t>
      </w:r>
      <w:r w:rsidRPr="00940398">
        <w:rPr>
          <w:rFonts w:ascii="Verdana" w:hAnsi="Verdana" w:cs="Verdana"/>
          <w:sz w:val="22"/>
          <w:szCs w:val="22"/>
        </w:rPr>
        <w:t xml:space="preserve"> przed upływem terminu składania ofert, a jeżeli okres prowadzenia działalności jest krótszy – w tym okresie</w:t>
      </w:r>
      <w:r w:rsidRPr="00940398">
        <w:rPr>
          <w:rFonts w:ascii="Verdana" w:hAnsi="Verdana" w:cs="Arial"/>
          <w:sz w:val="22"/>
          <w:szCs w:val="22"/>
        </w:rPr>
        <w:t>,</w:t>
      </w:r>
      <w:r w:rsidR="00C1183E">
        <w:rPr>
          <w:rFonts w:ascii="Verdana" w:hAnsi="Verdana" w:cs="Arial"/>
          <w:sz w:val="22"/>
          <w:szCs w:val="22"/>
          <w:lang w:val="pl-PL"/>
        </w:rPr>
        <w:t xml:space="preserve"> </w:t>
      </w:r>
      <w:r w:rsidRPr="00940398">
        <w:rPr>
          <w:rFonts w:ascii="Verdana" w:hAnsi="Verdana" w:cs="Verdana"/>
          <w:sz w:val="22"/>
          <w:szCs w:val="22"/>
        </w:rPr>
        <w:t>celem potwierdzenia warunku udziału, o którym mowa w pkt.III.2.2) (zgodnie z załącznikiem nr 5 do zapytania ofertowego) oraz w celu dokonania oceny ofert w oparciu o kryterium D - załącznik nr 5a.</w:t>
      </w:r>
    </w:p>
    <w:p w:rsidR="00F9307E" w:rsidRPr="007F4F9C" w:rsidRDefault="00F9307E" w:rsidP="0045673E">
      <w:pPr>
        <w:pStyle w:val="Akapitzlist"/>
        <w:numPr>
          <w:ilvl w:val="0"/>
          <w:numId w:val="5"/>
        </w:numPr>
        <w:suppressAutoHyphens/>
        <w:autoSpaceDE w:val="0"/>
        <w:autoSpaceDN w:val="0"/>
        <w:adjustRightInd w:val="0"/>
        <w:spacing w:before="120" w:line="360" w:lineRule="auto"/>
        <w:ind w:left="0" w:firstLine="0"/>
        <w:contextualSpacing w:val="0"/>
        <w:mirrorIndents/>
        <w:rPr>
          <w:rFonts w:ascii="Verdana" w:hAnsi="Verdana" w:cs="Verdana"/>
          <w:sz w:val="22"/>
          <w:szCs w:val="22"/>
        </w:rPr>
      </w:pPr>
      <w:r w:rsidRPr="007F4F9C">
        <w:rPr>
          <w:rFonts w:ascii="Verdana" w:hAnsi="Verdana" w:cs="Verdana"/>
          <w:sz w:val="22"/>
          <w:szCs w:val="22"/>
        </w:rPr>
        <w:t>oświadczenie o spełnieniu wobec Wykonawcy obowiązków określonych</w:t>
      </w:r>
      <w:r w:rsidRPr="007F4F9C">
        <w:rPr>
          <w:rFonts w:ascii="Verdana" w:hAnsi="Verdana" w:cs="Courier New"/>
          <w:sz w:val="22"/>
          <w:szCs w:val="22"/>
        </w:rPr>
        <w:t xml:space="preserve"> w art.</w:t>
      </w:r>
      <w:r w:rsidR="00E44FC8" w:rsidRPr="007F4F9C">
        <w:rPr>
          <w:rFonts w:ascii="Verdana" w:hAnsi="Verdana" w:cs="Courier New"/>
          <w:sz w:val="22"/>
          <w:szCs w:val="22"/>
        </w:rPr>
        <w:t xml:space="preserve"> </w:t>
      </w:r>
      <w:r w:rsidRPr="007F4F9C">
        <w:rPr>
          <w:rFonts w:ascii="Verdana" w:hAnsi="Verdana" w:cs="Courier New"/>
          <w:sz w:val="22"/>
          <w:szCs w:val="22"/>
        </w:rPr>
        <w:t xml:space="preserve">13 </w:t>
      </w:r>
      <w:r w:rsidRPr="007F4F9C">
        <w:rPr>
          <w:rFonts w:ascii="Verdana" w:hAnsi="Verdana"/>
          <w:sz w:val="22"/>
          <w:szCs w:val="22"/>
        </w:rPr>
        <w:t>rozporządzenia Parlamentu Europejskiego i Rady (UE) 2016/679 z</w:t>
      </w:r>
      <w:r w:rsidR="00E44FC8" w:rsidRPr="007F4F9C">
        <w:rPr>
          <w:rFonts w:ascii="Verdana" w:hAnsi="Verdana"/>
          <w:sz w:val="22"/>
          <w:szCs w:val="22"/>
        </w:rPr>
        <w:t xml:space="preserve"> </w:t>
      </w:r>
      <w:r w:rsidRPr="007F4F9C">
        <w:rPr>
          <w:rFonts w:ascii="Verdana" w:hAnsi="Verdana"/>
          <w:sz w:val="22"/>
          <w:szCs w:val="22"/>
        </w:rPr>
        <w:t>dnia 27 kwietnia 2016 r. w sprawie ochrony osób fizycznych w związku z przetwarzaniem danych osobowych i w sprawie swobodnego przepływu takich danych oraz uchylenia dyrektywy 95/46/WE (ogólne rozporządzenie o</w:t>
      </w:r>
      <w:r w:rsidR="00E44FC8" w:rsidRPr="007F4F9C">
        <w:rPr>
          <w:rFonts w:ascii="Verdana" w:hAnsi="Verdana"/>
          <w:sz w:val="22"/>
          <w:szCs w:val="22"/>
        </w:rPr>
        <w:t xml:space="preserve"> </w:t>
      </w:r>
      <w:r w:rsidRPr="007F4F9C">
        <w:rPr>
          <w:rFonts w:ascii="Verdana" w:hAnsi="Verdana"/>
          <w:sz w:val="22"/>
          <w:szCs w:val="22"/>
        </w:rPr>
        <w:t>ochronie danych) (Dziennik Urzędowy Unii Europejskiej z dnia 14 maja 2016</w:t>
      </w:r>
      <w:r w:rsidR="00E44FC8" w:rsidRPr="007F4F9C">
        <w:rPr>
          <w:rFonts w:ascii="Verdana" w:hAnsi="Verdana"/>
          <w:sz w:val="22"/>
          <w:szCs w:val="22"/>
        </w:rPr>
        <w:t xml:space="preserve"> </w:t>
      </w:r>
      <w:r w:rsidRPr="007F4F9C">
        <w:rPr>
          <w:rFonts w:ascii="Verdana" w:hAnsi="Verdana"/>
          <w:sz w:val="22"/>
          <w:szCs w:val="22"/>
        </w:rPr>
        <w:t>r. L 119/1)</w:t>
      </w:r>
      <w:r w:rsidRPr="007F4F9C">
        <w:rPr>
          <w:rFonts w:ascii="Verdana" w:hAnsi="Verdana" w:cs="Verdana"/>
          <w:sz w:val="22"/>
          <w:szCs w:val="22"/>
        </w:rPr>
        <w:t>,</w:t>
      </w:r>
    </w:p>
    <w:p w:rsidR="006E2AFE" w:rsidRPr="00346321" w:rsidRDefault="00F9307E" w:rsidP="00346321">
      <w:pPr>
        <w:tabs>
          <w:tab w:val="left" w:pos="426"/>
        </w:tabs>
        <w:suppressAutoHyphens/>
        <w:autoSpaceDE w:val="0"/>
        <w:autoSpaceDN w:val="0"/>
        <w:adjustRightInd w:val="0"/>
        <w:spacing w:before="120" w:line="360" w:lineRule="auto"/>
        <w:mirrorIndents/>
        <w:rPr>
          <w:rFonts w:ascii="Verdana" w:hAnsi="Verdana" w:cs="Verdana"/>
          <w:sz w:val="22"/>
          <w:szCs w:val="22"/>
        </w:rPr>
      </w:pPr>
      <w:r w:rsidRPr="007F4F9C">
        <w:rPr>
          <w:rFonts w:ascii="Verdana" w:hAnsi="Verdana" w:cs="Verdana"/>
          <w:sz w:val="22"/>
          <w:szCs w:val="22"/>
        </w:rPr>
        <w:t xml:space="preserve">Zamawiający załącza SZCZEGÓŁOWE INFORMACJE DOTYCZĄCE PRZETWARZANIA TWOICH DANYCH OSOBOWYCH PRZEZ </w:t>
      </w:r>
      <w:r w:rsidRPr="00D908A2">
        <w:rPr>
          <w:rFonts w:ascii="Verdana" w:hAnsi="Verdana" w:cs="Verdana"/>
          <w:sz w:val="22"/>
          <w:szCs w:val="22"/>
        </w:rPr>
        <w:t xml:space="preserve">GMINĘ WROCŁAW, zwane dalej „szczegółowymi informacjami” (załącznik nr </w:t>
      </w:r>
      <w:r w:rsidR="003A4A31" w:rsidRPr="00D908A2">
        <w:rPr>
          <w:rFonts w:ascii="Verdana" w:hAnsi="Verdana" w:cs="Verdana"/>
          <w:sz w:val="22"/>
          <w:szCs w:val="22"/>
        </w:rPr>
        <w:t>3</w:t>
      </w:r>
      <w:r w:rsidRPr="007F4F9C">
        <w:rPr>
          <w:rFonts w:ascii="Verdana" w:hAnsi="Verdana" w:cs="Verdana"/>
          <w:sz w:val="22"/>
          <w:szCs w:val="22"/>
        </w:rPr>
        <w:t xml:space="preserve"> do zapytania ofertowego).</w:t>
      </w:r>
    </w:p>
    <w:p w:rsidR="00F9307E" w:rsidRPr="00B31E09" w:rsidRDefault="00F9307E" w:rsidP="00FF4109">
      <w:pPr>
        <w:pStyle w:val="Tekstpodstawowy31"/>
        <w:tabs>
          <w:tab w:val="clear" w:pos="284"/>
        </w:tabs>
        <w:suppressAutoHyphens/>
        <w:spacing w:before="120" w:line="360" w:lineRule="auto"/>
        <w:contextualSpacing/>
        <w:mirrorIndents/>
        <w:rPr>
          <w:rFonts w:ascii="Verdana" w:hAnsi="Verdana" w:cs="Verdana"/>
          <w:b/>
        </w:rPr>
      </w:pPr>
      <w:r w:rsidRPr="007F4F9C">
        <w:rPr>
          <w:rFonts w:ascii="Verdana" w:hAnsi="Verdana" w:cs="Verdana"/>
          <w:b/>
        </w:rPr>
        <w:t>UWAGA:</w:t>
      </w:r>
    </w:p>
    <w:p w:rsidR="00F9307E" w:rsidRPr="00B31E09" w:rsidRDefault="00F9307E" w:rsidP="006E2AFE">
      <w:pPr>
        <w:suppressAutoHyphens/>
        <w:spacing w:before="120" w:line="360" w:lineRule="auto"/>
        <w:contextualSpacing/>
        <w:mirrorIndents/>
        <w:rPr>
          <w:rFonts w:ascii="Verdana" w:hAnsi="Verdana" w:cs="Verdana"/>
          <w:sz w:val="22"/>
          <w:szCs w:val="22"/>
        </w:rPr>
      </w:pPr>
      <w:r w:rsidRPr="00B31E09">
        <w:rPr>
          <w:rFonts w:ascii="Verdana" w:hAnsi="Verdana" w:cs="Verdana"/>
          <w:sz w:val="22"/>
          <w:szCs w:val="22"/>
        </w:rPr>
        <w:t>Powyższe szczegółowe informacje dotyczą wyłącznie osób fizycznych prowadzących działalność gospodarczą.</w:t>
      </w:r>
    </w:p>
    <w:p w:rsidR="00F9307E" w:rsidRPr="00F976D8" w:rsidRDefault="00F9307E" w:rsidP="0045673E">
      <w:pPr>
        <w:pStyle w:val="Akapitzlist"/>
        <w:numPr>
          <w:ilvl w:val="0"/>
          <w:numId w:val="12"/>
        </w:numPr>
        <w:spacing w:before="120" w:line="360" w:lineRule="auto"/>
        <w:ind w:left="0" w:firstLine="0"/>
        <w:mirrorIndents/>
        <w:rPr>
          <w:rFonts w:ascii="Verdana" w:hAnsi="Verdana"/>
          <w:sz w:val="22"/>
          <w:szCs w:val="22"/>
        </w:rPr>
      </w:pPr>
      <w:r w:rsidRPr="00F976D8">
        <w:rPr>
          <w:rFonts w:ascii="Verdana" w:hAnsi="Verdana"/>
          <w:sz w:val="22"/>
          <w:szCs w:val="22"/>
        </w:rPr>
        <w:t xml:space="preserve">oświadczenie o wypełnieniu przez Wykonawcę obowiązku informacyjnego przewidzianego w art. 13 lub art. 14 RODO (Rozporządzenie Parlamentu </w:t>
      </w:r>
      <w:r w:rsidRPr="00F976D8">
        <w:rPr>
          <w:rFonts w:ascii="Verdana" w:hAnsi="Verdana"/>
          <w:sz w:val="22"/>
          <w:szCs w:val="22"/>
        </w:rPr>
        <w:lastRenderedPageBreak/>
        <w:t>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Wykonawca pozyskał w celu ubiegania się o udzielenie zamówienia publicznego w</w:t>
      </w:r>
      <w:r w:rsidR="00876EA3" w:rsidRPr="00F976D8">
        <w:rPr>
          <w:rFonts w:ascii="Verdana" w:hAnsi="Verdana"/>
          <w:sz w:val="22"/>
          <w:szCs w:val="22"/>
        </w:rPr>
        <w:t xml:space="preserve"> </w:t>
      </w:r>
      <w:r w:rsidRPr="00F976D8">
        <w:rPr>
          <w:rFonts w:ascii="Verdana" w:hAnsi="Verdana"/>
          <w:sz w:val="22"/>
          <w:szCs w:val="22"/>
        </w:rPr>
        <w:t>niniejszym postępowaniu.</w:t>
      </w:r>
    </w:p>
    <w:p w:rsidR="00F9307E" w:rsidRPr="00FF4109" w:rsidRDefault="00F9307E" w:rsidP="006E2AFE">
      <w:pPr>
        <w:pStyle w:val="Tekstpodstawowy31"/>
        <w:tabs>
          <w:tab w:val="clear" w:pos="284"/>
        </w:tabs>
        <w:suppressAutoHyphens/>
        <w:spacing w:before="120" w:line="360" w:lineRule="auto"/>
        <w:contextualSpacing/>
        <w:mirrorIndents/>
        <w:rPr>
          <w:rFonts w:ascii="Verdana" w:hAnsi="Verdana" w:cs="Verdana"/>
          <w:b/>
        </w:rPr>
      </w:pPr>
      <w:r w:rsidRPr="00FF4109">
        <w:rPr>
          <w:rFonts w:ascii="Verdana" w:hAnsi="Verdana" w:cs="Verdana"/>
          <w:b/>
        </w:rPr>
        <w:t>UWAGA:</w:t>
      </w:r>
    </w:p>
    <w:p w:rsidR="00F9307E" w:rsidRPr="00FF4109" w:rsidRDefault="00F9307E" w:rsidP="006E2AFE">
      <w:pPr>
        <w:pStyle w:val="Tekstpodstawowy31"/>
        <w:tabs>
          <w:tab w:val="clear" w:pos="284"/>
          <w:tab w:val="left" w:pos="142"/>
        </w:tabs>
        <w:suppressAutoHyphens/>
        <w:spacing w:before="120" w:line="360" w:lineRule="auto"/>
        <w:contextualSpacing/>
        <w:mirrorIndents/>
        <w:rPr>
          <w:rFonts w:ascii="Verdana" w:eastAsia="Calibri" w:hAnsi="Verdana" w:cs="Verdana,Italic"/>
          <w:iCs/>
          <w:lang w:eastAsia="en-US"/>
        </w:rPr>
      </w:pPr>
      <w:r w:rsidRPr="00FF4109">
        <w:rPr>
          <w:rFonts w:ascii="Verdana" w:hAnsi="Verdana" w:cs="Verdana"/>
        </w:rPr>
        <w:t xml:space="preserve">Powyższe oświadczenie dotyczy Wykonawcy, który </w:t>
      </w:r>
      <w:r w:rsidRPr="00FF4109">
        <w:rPr>
          <w:rFonts w:ascii="Verdana" w:eastAsia="Calibri" w:hAnsi="Verdana" w:cs="Verdana,Italic"/>
          <w:iCs/>
          <w:lang w:eastAsia="en-US"/>
        </w:rPr>
        <w:t>przekazuje dane osobowe inne niż bezpośrednio jego dotyczące lub zachodzi wyłączenie stosowania obowiązku informacyjnego, stosownie do art. 13 ust. 4 lub art. 14 ust. 5 RODO.</w:t>
      </w:r>
    </w:p>
    <w:p w:rsidR="00F9307E" w:rsidRPr="00FF4109" w:rsidRDefault="00F9307E" w:rsidP="006E2AFE">
      <w:pPr>
        <w:pStyle w:val="Tekstpodstawowy31"/>
        <w:tabs>
          <w:tab w:val="clear" w:pos="284"/>
        </w:tabs>
        <w:suppressAutoHyphens/>
        <w:spacing w:before="120" w:line="360" w:lineRule="auto"/>
        <w:contextualSpacing/>
        <w:mirrorIndents/>
        <w:rPr>
          <w:rFonts w:ascii="Verdana" w:hAnsi="Verdana" w:cs="Verdana"/>
        </w:rPr>
      </w:pPr>
      <w:r w:rsidRPr="00FF4109">
        <w:rPr>
          <w:rFonts w:ascii="Verdana" w:hAnsi="Verdana" w:cs="Verdana"/>
        </w:rPr>
        <w:t xml:space="preserve">Zamawiający załącza wzór formularza ofertowego (załącznik nr </w:t>
      </w:r>
      <w:r w:rsidR="00406A01">
        <w:rPr>
          <w:rFonts w:ascii="Verdana" w:hAnsi="Verdana" w:cs="Verdana"/>
        </w:rPr>
        <w:t>3</w:t>
      </w:r>
      <w:r w:rsidRPr="00FF4109">
        <w:rPr>
          <w:rFonts w:ascii="Verdana" w:hAnsi="Verdana" w:cs="Verdana"/>
        </w:rPr>
        <w:t xml:space="preserve"> do zapytania</w:t>
      </w:r>
      <w:r w:rsidR="00DC3B96">
        <w:rPr>
          <w:rFonts w:ascii="Verdana" w:hAnsi="Verdana" w:cs="Verdana"/>
        </w:rPr>
        <w:t xml:space="preserve"> ofertowego</w:t>
      </w:r>
      <w:r w:rsidRPr="00FF4109">
        <w:rPr>
          <w:rFonts w:ascii="Verdana" w:hAnsi="Verdana" w:cs="Verdana"/>
        </w:rPr>
        <w:t>) do wykorzystania.</w:t>
      </w:r>
    </w:p>
    <w:p w:rsidR="00F9307E" w:rsidRPr="00406A01" w:rsidRDefault="00F9307E" w:rsidP="0045673E">
      <w:pPr>
        <w:pStyle w:val="Nagwek1"/>
        <w:numPr>
          <w:ilvl w:val="0"/>
          <w:numId w:val="13"/>
        </w:numPr>
        <w:spacing w:before="100" w:beforeAutospacing="1" w:after="100" w:afterAutospacing="1" w:line="240" w:lineRule="auto"/>
        <w:ind w:left="0" w:firstLine="0"/>
        <w:contextualSpacing/>
        <w:mirrorIndents/>
        <w:rPr>
          <w:rFonts w:ascii="Verdana" w:hAnsi="Verdana"/>
          <w:i/>
          <w:sz w:val="24"/>
          <w:szCs w:val="24"/>
        </w:rPr>
      </w:pPr>
      <w:r w:rsidRPr="00406A01">
        <w:rPr>
          <w:rFonts w:ascii="Verdana" w:hAnsi="Verdana"/>
          <w:sz w:val="24"/>
          <w:szCs w:val="24"/>
        </w:rPr>
        <w:t>Miejsce oraz termin składania ofert</w:t>
      </w:r>
      <w:r w:rsidR="00CF34AE" w:rsidRPr="00406A01">
        <w:rPr>
          <w:rFonts w:ascii="Verdana" w:hAnsi="Verdana"/>
          <w:sz w:val="24"/>
          <w:szCs w:val="24"/>
        </w:rPr>
        <w:t>:</w:t>
      </w:r>
    </w:p>
    <w:p w:rsidR="00F9307E" w:rsidRPr="00FF4109" w:rsidRDefault="00F9307E" w:rsidP="00C05343">
      <w:pPr>
        <w:pStyle w:val="Tekstpodstawowy31"/>
        <w:tabs>
          <w:tab w:val="clear" w:pos="284"/>
        </w:tabs>
        <w:suppressAutoHyphens/>
        <w:spacing w:before="120" w:line="360" w:lineRule="auto"/>
        <w:contextualSpacing/>
        <w:mirrorIndents/>
        <w:rPr>
          <w:rFonts w:ascii="Verdana" w:hAnsi="Verdana"/>
        </w:rPr>
      </w:pPr>
      <w:r w:rsidRPr="00FF4109">
        <w:rPr>
          <w:rFonts w:ascii="Verdana" w:hAnsi="Verdana"/>
        </w:rPr>
        <w:t>W przypadku Państwa zainteresowania niniejszym zamówieniem uprzejmie proszę o złożenie oferty:</w:t>
      </w:r>
    </w:p>
    <w:p w:rsidR="00457F99" w:rsidRDefault="00F9307E" w:rsidP="0045673E">
      <w:pPr>
        <w:pStyle w:val="Tekstpodstawowy31"/>
        <w:numPr>
          <w:ilvl w:val="0"/>
          <w:numId w:val="6"/>
        </w:numPr>
        <w:tabs>
          <w:tab w:val="clear" w:pos="284"/>
        </w:tabs>
        <w:suppressAutoHyphens/>
        <w:spacing w:before="120" w:line="360" w:lineRule="auto"/>
        <w:ind w:left="0" w:firstLine="0"/>
        <w:contextualSpacing/>
        <w:mirrorIndents/>
        <w:rPr>
          <w:rFonts w:ascii="Verdana" w:hAnsi="Verdana"/>
        </w:rPr>
      </w:pPr>
      <w:r w:rsidRPr="00FF4109">
        <w:rPr>
          <w:rFonts w:ascii="Verdana" w:hAnsi="Verdana"/>
        </w:rPr>
        <w:t xml:space="preserve">za pośrednictwem poczty elektronicznej na adres: </w:t>
      </w:r>
      <w:hyperlink r:id="rId10" w:history="1">
        <w:r w:rsidRPr="00FF4109">
          <w:rPr>
            <w:rStyle w:val="Hipercze"/>
            <w:rFonts w:ascii="Verdana" w:hAnsi="Verdana"/>
          </w:rPr>
          <w:t>wke@um.wroc.pl</w:t>
        </w:r>
      </w:hyperlink>
      <w:r w:rsidRPr="00FF4109">
        <w:rPr>
          <w:rFonts w:ascii="Verdana" w:hAnsi="Verdana"/>
        </w:rPr>
        <w:t xml:space="preserve"> (skan podpisanej oferty) lub,</w:t>
      </w:r>
    </w:p>
    <w:p w:rsidR="00457F99" w:rsidRDefault="00F9307E" w:rsidP="0045673E">
      <w:pPr>
        <w:pStyle w:val="Tekstpodstawowy31"/>
        <w:numPr>
          <w:ilvl w:val="0"/>
          <w:numId w:val="6"/>
        </w:numPr>
        <w:tabs>
          <w:tab w:val="clear" w:pos="284"/>
        </w:tabs>
        <w:suppressAutoHyphens/>
        <w:spacing w:before="120" w:line="360" w:lineRule="auto"/>
        <w:ind w:left="0" w:firstLine="0"/>
        <w:contextualSpacing/>
        <w:mirrorIndents/>
        <w:rPr>
          <w:rFonts w:ascii="Verdana" w:hAnsi="Verdana"/>
        </w:rPr>
      </w:pPr>
      <w:r w:rsidRPr="00457F99">
        <w:rPr>
          <w:rFonts w:ascii="Verdana" w:eastAsia="Arial" w:hAnsi="Verdana"/>
        </w:rPr>
        <w:t xml:space="preserve">osobiście, w siedzibie Zamawiającego, </w:t>
      </w:r>
      <w:r w:rsidRPr="00457F99">
        <w:rPr>
          <w:rFonts w:ascii="Verdana" w:hAnsi="Verdana"/>
        </w:rPr>
        <w:t xml:space="preserve">w sekretariacie Wydziału Klimatu i Energii Urzędu Miejskiego Wrocławia, ul. </w:t>
      </w:r>
      <w:r w:rsidR="00152E19">
        <w:rPr>
          <w:rFonts w:ascii="Verdana" w:hAnsi="Verdana"/>
        </w:rPr>
        <w:t>Bogusławskiego 8,10</w:t>
      </w:r>
      <w:r w:rsidR="00CF34AE" w:rsidRPr="00457F99">
        <w:rPr>
          <w:rFonts w:ascii="Verdana" w:hAnsi="Verdana"/>
        </w:rPr>
        <w:t>,</w:t>
      </w:r>
      <w:r w:rsidRPr="00457F99">
        <w:rPr>
          <w:rFonts w:ascii="Verdana" w:hAnsi="Verdana"/>
        </w:rPr>
        <w:t xml:space="preserve"> 50-03</w:t>
      </w:r>
      <w:r w:rsidR="00027000">
        <w:rPr>
          <w:rFonts w:ascii="Verdana" w:hAnsi="Verdana"/>
        </w:rPr>
        <w:t>1</w:t>
      </w:r>
      <w:r w:rsidRPr="00457F99">
        <w:rPr>
          <w:rFonts w:ascii="Verdana" w:hAnsi="Verdana"/>
        </w:rPr>
        <w:t xml:space="preserve"> Wrocław, pok</w:t>
      </w:r>
      <w:r w:rsidR="005366F6">
        <w:rPr>
          <w:rFonts w:ascii="Verdana" w:hAnsi="Verdana"/>
        </w:rPr>
        <w:t xml:space="preserve">. </w:t>
      </w:r>
      <w:r w:rsidR="00027000">
        <w:rPr>
          <w:rFonts w:ascii="Verdana" w:hAnsi="Verdana"/>
        </w:rPr>
        <w:t>524</w:t>
      </w:r>
      <w:r w:rsidRPr="00457F99">
        <w:rPr>
          <w:rFonts w:ascii="Verdana" w:hAnsi="Verdana"/>
        </w:rPr>
        <w:t xml:space="preserve"> sekretariat (</w:t>
      </w:r>
      <w:r w:rsidR="00027000">
        <w:rPr>
          <w:rFonts w:ascii="Verdana" w:hAnsi="Verdana"/>
        </w:rPr>
        <w:t>V</w:t>
      </w:r>
      <w:r w:rsidRPr="00457F99">
        <w:rPr>
          <w:rFonts w:ascii="Verdana" w:hAnsi="Verdana"/>
        </w:rPr>
        <w:t xml:space="preserve"> piętro) lub,</w:t>
      </w:r>
    </w:p>
    <w:p w:rsidR="00457F99" w:rsidRPr="00457F99" w:rsidRDefault="00F9307E" w:rsidP="0045673E">
      <w:pPr>
        <w:pStyle w:val="Tekstpodstawowy31"/>
        <w:numPr>
          <w:ilvl w:val="0"/>
          <w:numId w:val="6"/>
        </w:numPr>
        <w:tabs>
          <w:tab w:val="clear" w:pos="284"/>
        </w:tabs>
        <w:suppressAutoHyphens/>
        <w:spacing w:before="120" w:line="360" w:lineRule="auto"/>
        <w:ind w:left="0" w:firstLine="0"/>
        <w:contextualSpacing/>
        <w:mirrorIndents/>
        <w:rPr>
          <w:rFonts w:ascii="Verdana" w:hAnsi="Verdana"/>
        </w:rPr>
      </w:pPr>
      <w:r w:rsidRPr="00457F99">
        <w:rPr>
          <w:rFonts w:ascii="Verdana" w:eastAsia="Arial" w:hAnsi="Verdana"/>
        </w:rPr>
        <w:t xml:space="preserve">za pośrednictwem </w:t>
      </w:r>
      <w:r w:rsidRPr="00457F99">
        <w:rPr>
          <w:rFonts w:ascii="Verdana" w:hAnsi="Verdana"/>
        </w:rPr>
        <w:t xml:space="preserve">usług pocztowych/kurierskich na adres: Wydział Klimatu i Energii Urzędu Miejskiego Wrocławia, ul. </w:t>
      </w:r>
      <w:r w:rsidR="00027000">
        <w:rPr>
          <w:rFonts w:ascii="Verdana" w:hAnsi="Verdana"/>
        </w:rPr>
        <w:t>Bogusławskiego 8,10</w:t>
      </w:r>
      <w:r w:rsidR="00CF34AE" w:rsidRPr="00457F99">
        <w:rPr>
          <w:rFonts w:ascii="Verdana" w:hAnsi="Verdana"/>
        </w:rPr>
        <w:t>,</w:t>
      </w:r>
      <w:r w:rsidRPr="00457F99">
        <w:rPr>
          <w:rFonts w:ascii="Verdana" w:hAnsi="Verdana"/>
        </w:rPr>
        <w:t xml:space="preserve"> 50-03</w:t>
      </w:r>
      <w:r w:rsidR="00027000">
        <w:rPr>
          <w:rFonts w:ascii="Verdana" w:hAnsi="Verdana"/>
        </w:rPr>
        <w:t xml:space="preserve">1 </w:t>
      </w:r>
      <w:r w:rsidRPr="00457F99">
        <w:rPr>
          <w:rFonts w:ascii="Verdana" w:hAnsi="Verdana"/>
        </w:rPr>
        <w:t>Wrocław,</w:t>
      </w:r>
    </w:p>
    <w:p w:rsidR="006E54F3" w:rsidRDefault="00457F99" w:rsidP="00C05343">
      <w:pPr>
        <w:pStyle w:val="Tekstpodstawowy31"/>
        <w:tabs>
          <w:tab w:val="clear" w:pos="284"/>
        </w:tabs>
        <w:suppressAutoHyphens/>
        <w:spacing w:before="120" w:line="360" w:lineRule="auto"/>
        <w:contextualSpacing/>
        <w:mirrorIndents/>
        <w:rPr>
          <w:rFonts w:ascii="Verdana" w:hAnsi="Verdana"/>
        </w:rPr>
      </w:pPr>
      <w:r w:rsidRPr="006E54F3">
        <w:rPr>
          <w:rFonts w:ascii="Verdana" w:hAnsi="Verdana"/>
          <w:b/>
        </w:rPr>
        <w:t>w nieprzekraczalnym terminie</w:t>
      </w:r>
      <w:r w:rsidRPr="00457F99">
        <w:rPr>
          <w:rFonts w:ascii="Verdana" w:hAnsi="Verdana"/>
        </w:rPr>
        <w:t xml:space="preserve"> </w:t>
      </w:r>
      <w:r w:rsidR="00F9307E" w:rsidRPr="00CA1311">
        <w:rPr>
          <w:rFonts w:ascii="Verdana" w:hAnsi="Verdana"/>
          <w:b/>
        </w:rPr>
        <w:t xml:space="preserve">do </w:t>
      </w:r>
      <w:r w:rsidR="00F9307E" w:rsidRPr="003654F1">
        <w:rPr>
          <w:rFonts w:ascii="Verdana" w:hAnsi="Verdana"/>
          <w:b/>
        </w:rPr>
        <w:t>dnia</w:t>
      </w:r>
      <w:r w:rsidR="003654F1" w:rsidRPr="003654F1">
        <w:rPr>
          <w:rFonts w:ascii="Verdana" w:hAnsi="Verdana"/>
          <w:b/>
        </w:rPr>
        <w:t xml:space="preserve"> </w:t>
      </w:r>
      <w:r w:rsidR="00A83F04" w:rsidRPr="00A83F04">
        <w:rPr>
          <w:rFonts w:ascii="Verdana" w:hAnsi="Verdana"/>
          <w:b/>
        </w:rPr>
        <w:t>0</w:t>
      </w:r>
      <w:r w:rsidR="00072267" w:rsidRPr="00A83F04">
        <w:rPr>
          <w:rFonts w:ascii="Verdana" w:hAnsi="Verdana"/>
          <w:b/>
        </w:rPr>
        <w:t>1</w:t>
      </w:r>
      <w:r w:rsidR="00815ABB" w:rsidRPr="00A83F04">
        <w:rPr>
          <w:rFonts w:ascii="Verdana" w:hAnsi="Verdana"/>
          <w:b/>
        </w:rPr>
        <w:t>.</w:t>
      </w:r>
      <w:r w:rsidR="00D15221" w:rsidRPr="00A83F04">
        <w:rPr>
          <w:rFonts w:ascii="Verdana" w:hAnsi="Verdana"/>
          <w:b/>
        </w:rPr>
        <w:t>0</w:t>
      </w:r>
      <w:r w:rsidR="00A83F04" w:rsidRPr="00A83F04">
        <w:rPr>
          <w:rFonts w:ascii="Verdana" w:hAnsi="Verdana"/>
          <w:b/>
        </w:rPr>
        <w:t>4</w:t>
      </w:r>
      <w:r w:rsidR="00815ABB" w:rsidRPr="00A83F04">
        <w:rPr>
          <w:rFonts w:ascii="Verdana" w:hAnsi="Verdana"/>
          <w:b/>
        </w:rPr>
        <w:t>.</w:t>
      </w:r>
      <w:r w:rsidR="00F9307E" w:rsidRPr="00A83F04">
        <w:rPr>
          <w:rFonts w:ascii="Verdana" w:hAnsi="Verdana"/>
          <w:b/>
        </w:rPr>
        <w:t>202</w:t>
      </w:r>
      <w:r w:rsidR="00D15221" w:rsidRPr="00A83F04">
        <w:rPr>
          <w:rFonts w:ascii="Verdana" w:hAnsi="Verdana"/>
          <w:b/>
        </w:rPr>
        <w:t>5</w:t>
      </w:r>
      <w:r w:rsidR="00F9307E" w:rsidRPr="00A83F04">
        <w:rPr>
          <w:rFonts w:ascii="Verdana" w:hAnsi="Verdana"/>
          <w:b/>
        </w:rPr>
        <w:t xml:space="preserve"> r. do</w:t>
      </w:r>
      <w:r w:rsidR="00F9307E" w:rsidRPr="003654F1">
        <w:rPr>
          <w:rFonts w:ascii="Verdana" w:hAnsi="Verdana"/>
          <w:b/>
        </w:rPr>
        <w:t xml:space="preserve"> godz. </w:t>
      </w:r>
      <w:r w:rsidRPr="003654F1">
        <w:rPr>
          <w:rFonts w:ascii="Verdana" w:hAnsi="Verdana"/>
          <w:b/>
        </w:rPr>
        <w:t>1</w:t>
      </w:r>
      <w:r w:rsidR="00A83F04">
        <w:rPr>
          <w:rFonts w:ascii="Verdana" w:hAnsi="Verdana"/>
          <w:b/>
        </w:rPr>
        <w:t>0</w:t>
      </w:r>
      <w:r w:rsidR="00F9307E" w:rsidRPr="003654F1">
        <w:rPr>
          <w:rFonts w:ascii="Verdana" w:hAnsi="Verdana"/>
          <w:b/>
        </w:rPr>
        <w:t>:00.</w:t>
      </w:r>
    </w:p>
    <w:p w:rsidR="00CF34AE" w:rsidRPr="009F01FD" w:rsidRDefault="00F9307E" w:rsidP="00AE558C">
      <w:pPr>
        <w:pStyle w:val="Tekstpodstawowy31"/>
        <w:widowControl w:val="0"/>
        <w:tabs>
          <w:tab w:val="clear" w:pos="284"/>
        </w:tabs>
        <w:suppressAutoHyphens/>
        <w:spacing w:before="120" w:line="360" w:lineRule="auto"/>
        <w:contextualSpacing/>
        <w:mirrorIndents/>
        <w:rPr>
          <w:rFonts w:ascii="Verdana" w:hAnsi="Verdana"/>
        </w:rPr>
      </w:pPr>
      <w:r w:rsidRPr="00457F99">
        <w:rPr>
          <w:rFonts w:ascii="Verdana" w:hAnsi="Verdana" w:cs="Verdana"/>
        </w:rPr>
        <w:t>W</w:t>
      </w:r>
      <w:r w:rsidR="00457F99">
        <w:rPr>
          <w:rFonts w:ascii="Verdana" w:hAnsi="Verdana" w:cs="Verdana"/>
        </w:rPr>
        <w:t xml:space="preserve"> </w:t>
      </w:r>
      <w:r w:rsidRPr="00457F99">
        <w:rPr>
          <w:rFonts w:ascii="Verdana" w:hAnsi="Verdana" w:cs="Verdana"/>
        </w:rPr>
        <w:t>przypadku korzystania z usług pocztowych/kurierskich, Zamawiający uznaje za termin złożenia oferty – termin i godzinę potwierdzenia odbioru przesyłki przez Zamawiającego.</w:t>
      </w:r>
    </w:p>
    <w:p w:rsidR="00B31E09" w:rsidRPr="0056626C" w:rsidRDefault="00F9307E" w:rsidP="0045673E">
      <w:pPr>
        <w:pStyle w:val="Nagwek1"/>
        <w:numPr>
          <w:ilvl w:val="0"/>
          <w:numId w:val="13"/>
        </w:numPr>
        <w:spacing w:before="100" w:beforeAutospacing="1" w:after="100" w:afterAutospacing="1" w:line="360" w:lineRule="auto"/>
        <w:ind w:left="0" w:firstLine="0"/>
        <w:contextualSpacing/>
        <w:mirrorIndents/>
        <w:rPr>
          <w:rFonts w:ascii="Verdana" w:hAnsi="Verdana"/>
          <w:i/>
          <w:sz w:val="24"/>
          <w:szCs w:val="24"/>
        </w:rPr>
      </w:pPr>
      <w:r w:rsidRPr="0056626C">
        <w:rPr>
          <w:rFonts w:ascii="Verdana" w:hAnsi="Verdana"/>
          <w:sz w:val="24"/>
          <w:szCs w:val="24"/>
        </w:rPr>
        <w:t>Kryteria oceny złożonych ofert</w:t>
      </w:r>
      <w:r w:rsidR="00CF34AE" w:rsidRPr="0056626C">
        <w:rPr>
          <w:rFonts w:ascii="Verdana" w:hAnsi="Verdana"/>
          <w:sz w:val="24"/>
          <w:szCs w:val="24"/>
        </w:rPr>
        <w:t>:</w:t>
      </w:r>
    </w:p>
    <w:p w:rsidR="00B31E09" w:rsidRPr="006E54F3" w:rsidRDefault="00B31E09" w:rsidP="00B31E09">
      <w:pPr>
        <w:spacing w:before="120" w:line="360" w:lineRule="auto"/>
        <w:rPr>
          <w:rFonts w:ascii="Verdana" w:hAnsi="Verdana" w:cs="Arial"/>
          <w:bCs/>
          <w:iCs/>
          <w:sz w:val="22"/>
          <w:szCs w:val="22"/>
        </w:rPr>
      </w:pPr>
      <w:r w:rsidRPr="006E54F3">
        <w:rPr>
          <w:rFonts w:ascii="Verdana" w:hAnsi="Verdana" w:cs="Arial"/>
          <w:bCs/>
          <w:iCs/>
          <w:sz w:val="22"/>
          <w:szCs w:val="22"/>
        </w:rPr>
        <w:t>Przy wyborze najkorzystniejszej oferty, Zamawiający będzie się kierował następującymi kryteriami i ich wagami:</w:t>
      </w:r>
    </w:p>
    <w:p w:rsidR="00B31E09" w:rsidRPr="006E54F3" w:rsidRDefault="00B31E09" w:rsidP="0045673E">
      <w:pPr>
        <w:pStyle w:val="Akapitzlist"/>
        <w:numPr>
          <w:ilvl w:val="0"/>
          <w:numId w:val="9"/>
        </w:numPr>
        <w:tabs>
          <w:tab w:val="left" w:pos="426"/>
        </w:tabs>
        <w:spacing w:before="120" w:line="360" w:lineRule="auto"/>
        <w:ind w:left="0" w:firstLine="0"/>
        <w:rPr>
          <w:rFonts w:ascii="Verdana" w:hAnsi="Verdana"/>
          <w:sz w:val="22"/>
          <w:szCs w:val="22"/>
        </w:rPr>
      </w:pPr>
      <w:r w:rsidRPr="006E54F3">
        <w:rPr>
          <w:rFonts w:ascii="Verdana" w:hAnsi="Verdana"/>
          <w:sz w:val="22"/>
          <w:szCs w:val="22"/>
        </w:rPr>
        <w:t xml:space="preserve">cena (C) - </w:t>
      </w:r>
      <w:r w:rsidR="00D15221">
        <w:rPr>
          <w:rFonts w:ascii="Verdana" w:hAnsi="Verdana"/>
          <w:sz w:val="22"/>
          <w:szCs w:val="22"/>
          <w:lang w:val="pl-PL"/>
        </w:rPr>
        <w:t>6</w:t>
      </w:r>
      <w:r w:rsidRPr="006E54F3">
        <w:rPr>
          <w:rFonts w:ascii="Verdana" w:hAnsi="Verdana"/>
          <w:sz w:val="22"/>
          <w:szCs w:val="22"/>
        </w:rPr>
        <w:t>0%</w:t>
      </w:r>
    </w:p>
    <w:p w:rsidR="00B31E09" w:rsidRPr="006E54F3" w:rsidRDefault="00B31E09" w:rsidP="0045673E">
      <w:pPr>
        <w:pStyle w:val="Akapitzlist"/>
        <w:numPr>
          <w:ilvl w:val="0"/>
          <w:numId w:val="9"/>
        </w:numPr>
        <w:tabs>
          <w:tab w:val="left" w:pos="426"/>
        </w:tabs>
        <w:spacing w:before="120" w:line="360" w:lineRule="auto"/>
        <w:ind w:left="0" w:firstLine="0"/>
        <w:rPr>
          <w:rFonts w:ascii="Verdana" w:hAnsi="Verdana"/>
          <w:sz w:val="22"/>
          <w:szCs w:val="22"/>
        </w:rPr>
      </w:pPr>
      <w:r w:rsidRPr="006E54F3">
        <w:rPr>
          <w:rFonts w:ascii="Verdana" w:hAnsi="Verdana"/>
          <w:sz w:val="22"/>
          <w:szCs w:val="22"/>
        </w:rPr>
        <w:t xml:space="preserve">doświadczenie </w:t>
      </w:r>
      <w:r w:rsidR="007833EE" w:rsidRPr="00171319">
        <w:rPr>
          <w:rFonts w:ascii="Verdana" w:hAnsi="Verdana"/>
          <w:sz w:val="22"/>
          <w:szCs w:val="22"/>
          <w:lang w:val="pl-PL"/>
        </w:rPr>
        <w:t>osoby</w:t>
      </w:r>
      <w:r w:rsidR="007833EE">
        <w:rPr>
          <w:rFonts w:ascii="Verdana" w:hAnsi="Verdana"/>
          <w:sz w:val="22"/>
          <w:szCs w:val="22"/>
          <w:lang w:val="pl-PL"/>
        </w:rPr>
        <w:t xml:space="preserve"> wskazanej</w:t>
      </w:r>
      <w:r w:rsidRPr="006E54F3">
        <w:rPr>
          <w:rFonts w:ascii="Verdana" w:hAnsi="Verdana"/>
          <w:sz w:val="22"/>
          <w:szCs w:val="22"/>
        </w:rPr>
        <w:t xml:space="preserve"> do realizacji przedmiotu zamówienia (D) – </w:t>
      </w:r>
      <w:r w:rsidR="00D15221">
        <w:rPr>
          <w:rFonts w:ascii="Verdana" w:hAnsi="Verdana"/>
          <w:sz w:val="22"/>
          <w:szCs w:val="22"/>
          <w:lang w:val="pl-PL"/>
        </w:rPr>
        <w:t>4</w:t>
      </w:r>
      <w:r w:rsidRPr="006E54F3">
        <w:rPr>
          <w:rFonts w:ascii="Verdana" w:hAnsi="Verdana"/>
          <w:sz w:val="22"/>
          <w:szCs w:val="22"/>
        </w:rPr>
        <w:t>0%</w:t>
      </w:r>
    </w:p>
    <w:p w:rsidR="00B94B94" w:rsidRDefault="00B31E09" w:rsidP="0045673E">
      <w:pPr>
        <w:pStyle w:val="Tekstpodstawowywcity3"/>
        <w:numPr>
          <w:ilvl w:val="0"/>
          <w:numId w:val="10"/>
        </w:numPr>
        <w:spacing w:before="120" w:after="0" w:line="360" w:lineRule="auto"/>
        <w:ind w:left="0" w:firstLine="0"/>
        <w:contextualSpacing/>
        <w:mirrorIndents/>
        <w:rPr>
          <w:rFonts w:ascii="Verdana" w:hAnsi="Verdana" w:cs="Arial"/>
          <w:bCs/>
          <w:iCs/>
          <w:sz w:val="22"/>
          <w:szCs w:val="22"/>
        </w:rPr>
      </w:pPr>
      <w:r>
        <w:rPr>
          <w:rFonts w:ascii="Verdana" w:hAnsi="Verdana" w:cs="Arial"/>
          <w:b/>
          <w:bCs/>
          <w:iCs/>
          <w:sz w:val="22"/>
          <w:szCs w:val="22"/>
        </w:rPr>
        <w:lastRenderedPageBreak/>
        <w:t xml:space="preserve">Kryterium Cena </w:t>
      </w:r>
      <w:r>
        <w:rPr>
          <w:rFonts w:ascii="Verdana" w:hAnsi="Verdana" w:cs="Arial"/>
          <w:b/>
          <w:sz w:val="22"/>
          <w:szCs w:val="22"/>
        </w:rPr>
        <w:t>(C)</w:t>
      </w:r>
      <w:r>
        <w:rPr>
          <w:rFonts w:ascii="Verdana" w:hAnsi="Verdana" w:cs="Arial"/>
          <w:bCs/>
          <w:iCs/>
          <w:sz w:val="22"/>
          <w:szCs w:val="22"/>
        </w:rPr>
        <w:t xml:space="preserve"> - oferta z najniższą ceną za realizację przedmiotu zamówienia otrzyma maksymalną liczbę </w:t>
      </w:r>
      <w:r w:rsidR="00D15221">
        <w:rPr>
          <w:rFonts w:ascii="Verdana" w:hAnsi="Verdana" w:cs="Arial"/>
          <w:b/>
          <w:bCs/>
          <w:iCs/>
          <w:sz w:val="22"/>
          <w:szCs w:val="22"/>
        </w:rPr>
        <w:t>6</w:t>
      </w:r>
      <w:r w:rsidRPr="0010027D">
        <w:rPr>
          <w:rFonts w:ascii="Verdana" w:hAnsi="Verdana" w:cs="Arial"/>
          <w:b/>
          <w:bCs/>
          <w:iCs/>
          <w:sz w:val="22"/>
          <w:szCs w:val="22"/>
        </w:rPr>
        <w:t>0 punktów</w:t>
      </w:r>
      <w:r>
        <w:rPr>
          <w:rFonts w:ascii="Verdana" w:hAnsi="Verdana" w:cs="Arial"/>
          <w:bCs/>
          <w:iCs/>
          <w:sz w:val="22"/>
          <w:szCs w:val="22"/>
        </w:rPr>
        <w:t xml:space="preserve">, natomiast pozostałe </w:t>
      </w:r>
    </w:p>
    <w:p w:rsidR="00B31E09" w:rsidRDefault="00B31E09" w:rsidP="00B94B94">
      <w:pPr>
        <w:pStyle w:val="Tekstpodstawowywcity3"/>
        <w:spacing w:before="120" w:after="0" w:line="360" w:lineRule="auto"/>
        <w:ind w:left="0"/>
        <w:contextualSpacing/>
        <w:mirrorIndents/>
        <w:rPr>
          <w:rFonts w:ascii="Verdana" w:hAnsi="Verdana" w:cs="Arial"/>
          <w:bCs/>
          <w:iCs/>
          <w:sz w:val="22"/>
          <w:szCs w:val="22"/>
        </w:rPr>
      </w:pPr>
      <w:r>
        <w:rPr>
          <w:rFonts w:ascii="Verdana" w:hAnsi="Verdana" w:cs="Arial"/>
          <w:bCs/>
          <w:iCs/>
          <w:sz w:val="22"/>
          <w:szCs w:val="22"/>
        </w:rPr>
        <w:t>oferty uzyskają wartość punktową wyliczoną wg poniższego wzoru:</w:t>
      </w:r>
    </w:p>
    <w:p w:rsidR="00B31E09" w:rsidRPr="00766DF7" w:rsidRDefault="00766DF7" w:rsidP="00B31E09">
      <w:pPr>
        <w:spacing w:before="120" w:line="360" w:lineRule="auto"/>
        <w:jc w:val="center"/>
        <w:rPr>
          <w:rFonts w:ascii="Verdana" w:hAnsi="Verdana"/>
        </w:rPr>
      </w:pPr>
      <m:oMathPara>
        <m:oMath>
          <m:r>
            <m:rPr>
              <m:sty m:val="bi"/>
            </m:rPr>
            <w:rPr>
              <w:rFonts w:ascii="Cambria Math" w:hAnsi="Cambria Math"/>
              <w:sz w:val="20"/>
              <w:szCs w:val="20"/>
            </w:rPr>
            <m:t>C</m:t>
          </m:r>
          <m:r>
            <m:rPr>
              <m:sty m:val="bi"/>
            </m:rPr>
            <w:rPr>
              <w:rFonts w:ascii="Cambria Math" w:hAnsi="Verdana"/>
              <w:sz w:val="20"/>
              <w:szCs w:val="20"/>
            </w:rPr>
            <m:t>=</m:t>
          </m:r>
          <m:f>
            <m:fPr>
              <m:ctrlPr>
                <w:rPr>
                  <w:rFonts w:ascii="Cambria Math" w:eastAsia="Calibri" w:hAnsi="Verdana"/>
                  <w:b/>
                  <w:i/>
                  <w:sz w:val="20"/>
                  <w:szCs w:val="20"/>
                </w:rPr>
              </m:ctrlPr>
            </m:fPr>
            <m:num>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min</m:t>
                  </m:r>
                </m:sub>
              </m:sSub>
            </m:num>
            <m:den>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b</m:t>
                  </m:r>
                </m:sub>
              </m:sSub>
            </m:den>
          </m:f>
          <m:r>
            <m:rPr>
              <m:sty m:val="bi"/>
            </m:rPr>
            <w:rPr>
              <w:rFonts w:ascii="Verdana" w:hAnsi="Cambria Math"/>
              <w:sz w:val="20"/>
              <w:szCs w:val="20"/>
            </w:rPr>
            <m:t>*</m:t>
          </m:r>
          <m:r>
            <m:rPr>
              <m:sty m:val="bi"/>
            </m:rPr>
            <w:rPr>
              <w:rFonts w:ascii="Cambria Math" w:hAnsi="Cambria Math"/>
              <w:sz w:val="20"/>
              <w:szCs w:val="20"/>
            </w:rPr>
            <m:t>W</m:t>
          </m:r>
        </m:oMath>
      </m:oMathPara>
    </w:p>
    <w:p w:rsidR="00B31E09" w:rsidRPr="006E54F3" w:rsidRDefault="00B31E09" w:rsidP="00B31E09">
      <w:pPr>
        <w:spacing w:before="120" w:line="360" w:lineRule="auto"/>
        <w:rPr>
          <w:rFonts w:ascii="Verdana" w:hAnsi="Verdana" w:cs="Arial"/>
          <w:snapToGrid w:val="0"/>
          <w:sz w:val="22"/>
          <w:szCs w:val="22"/>
        </w:rPr>
      </w:pPr>
      <w:r w:rsidRPr="006E54F3">
        <w:rPr>
          <w:rFonts w:ascii="Verdana" w:hAnsi="Verdana" w:cs="Arial"/>
          <w:bCs/>
          <w:i/>
          <w:iCs/>
          <w:snapToGrid w:val="0"/>
          <w:sz w:val="22"/>
          <w:szCs w:val="22"/>
        </w:rPr>
        <w:t xml:space="preserve">C </w:t>
      </w:r>
      <w:r w:rsidRPr="006E54F3">
        <w:rPr>
          <w:rFonts w:ascii="Verdana" w:hAnsi="Verdana" w:cs="Arial"/>
          <w:snapToGrid w:val="0"/>
          <w:sz w:val="22"/>
          <w:szCs w:val="22"/>
        </w:rPr>
        <w:t xml:space="preserve">- liczba punktów w kryterium </w:t>
      </w:r>
      <w:r w:rsidRPr="006E54F3">
        <w:rPr>
          <w:rFonts w:ascii="Verdana" w:hAnsi="Verdana" w:cs="Arial"/>
          <w:sz w:val="22"/>
          <w:szCs w:val="22"/>
        </w:rPr>
        <w:t>Cena</w:t>
      </w:r>
    </w:p>
    <w:p w:rsidR="00B31E09" w:rsidRPr="006E54F3" w:rsidRDefault="00B31E09" w:rsidP="00B31E09">
      <w:pPr>
        <w:spacing w:before="120" w:line="360" w:lineRule="auto"/>
        <w:rPr>
          <w:rFonts w:ascii="Verdana" w:hAnsi="Verdana" w:cs="Arial"/>
          <w:snapToGrid w:val="0"/>
          <w:sz w:val="22"/>
          <w:szCs w:val="22"/>
        </w:rPr>
      </w:pPr>
      <w:r w:rsidRPr="006E54F3">
        <w:rPr>
          <w:rFonts w:ascii="Verdana" w:hAnsi="Verdana" w:cs="Arial"/>
          <w:bCs/>
          <w:i/>
          <w:iCs/>
          <w:snapToGrid w:val="0"/>
          <w:sz w:val="22"/>
          <w:szCs w:val="22"/>
        </w:rPr>
        <w:t>C</w:t>
      </w:r>
      <w:r w:rsidR="006E54F3">
        <w:rPr>
          <w:rFonts w:ascii="Verdana" w:hAnsi="Verdana" w:cs="Arial"/>
          <w:bCs/>
          <w:i/>
          <w:iCs/>
          <w:snapToGrid w:val="0"/>
          <w:sz w:val="22"/>
          <w:szCs w:val="22"/>
        </w:rPr>
        <w:t xml:space="preserve"> </w:t>
      </w:r>
      <w:r w:rsidR="006E54F3">
        <w:rPr>
          <w:rFonts w:ascii="Verdana" w:hAnsi="Verdana" w:cs="Arial"/>
          <w:bCs/>
          <w:i/>
          <w:iCs/>
          <w:snapToGrid w:val="0"/>
          <w:sz w:val="22"/>
          <w:szCs w:val="22"/>
          <w:vertAlign w:val="subscript"/>
        </w:rPr>
        <w:t xml:space="preserve">of </w:t>
      </w:r>
      <w:r w:rsidRPr="006E54F3">
        <w:rPr>
          <w:rFonts w:ascii="Verdana" w:hAnsi="Verdana" w:cs="Arial"/>
          <w:bCs/>
          <w:i/>
          <w:iCs/>
          <w:snapToGrid w:val="0"/>
          <w:sz w:val="22"/>
          <w:szCs w:val="22"/>
          <w:vertAlign w:val="subscript"/>
        </w:rPr>
        <w:t>min</w:t>
      </w:r>
      <w:r w:rsidRPr="006E54F3">
        <w:rPr>
          <w:rFonts w:ascii="Verdana" w:hAnsi="Verdana" w:cs="Arial"/>
          <w:snapToGrid w:val="0"/>
          <w:sz w:val="22"/>
          <w:szCs w:val="22"/>
          <w:vertAlign w:val="subscript"/>
        </w:rPr>
        <w:t xml:space="preserve"> </w:t>
      </w:r>
      <w:r w:rsidRPr="006E54F3">
        <w:rPr>
          <w:rFonts w:ascii="Verdana" w:hAnsi="Verdana" w:cs="Arial"/>
          <w:snapToGrid w:val="0"/>
          <w:sz w:val="22"/>
          <w:szCs w:val="22"/>
        </w:rPr>
        <w:t xml:space="preserve">- najniższa cena ofertowa </w:t>
      </w:r>
      <w:r w:rsidRPr="006E54F3">
        <w:rPr>
          <w:rFonts w:ascii="Verdana" w:hAnsi="Verdana" w:cs="Tahoma"/>
          <w:snapToGrid w:val="0"/>
          <w:sz w:val="22"/>
          <w:szCs w:val="22"/>
        </w:rPr>
        <w:t>w zbiorze ofert podlegających ocenie</w:t>
      </w:r>
    </w:p>
    <w:p w:rsidR="00B31E09" w:rsidRPr="006E54F3" w:rsidRDefault="00B31E09" w:rsidP="00B31E09">
      <w:pPr>
        <w:spacing w:before="120" w:line="360" w:lineRule="auto"/>
        <w:rPr>
          <w:rFonts w:ascii="Verdana" w:hAnsi="Verdana" w:cs="Arial"/>
          <w:sz w:val="22"/>
          <w:szCs w:val="22"/>
        </w:rPr>
      </w:pPr>
      <w:r w:rsidRPr="006E54F3">
        <w:rPr>
          <w:rFonts w:ascii="Verdana" w:hAnsi="Verdana" w:cs="Arial"/>
          <w:bCs/>
          <w:i/>
          <w:iCs/>
          <w:sz w:val="22"/>
          <w:szCs w:val="22"/>
        </w:rPr>
        <w:t>C</w:t>
      </w:r>
      <w:r w:rsidR="006E54F3">
        <w:rPr>
          <w:rFonts w:ascii="Verdana" w:hAnsi="Verdana" w:cs="Arial"/>
          <w:bCs/>
          <w:i/>
          <w:iCs/>
          <w:sz w:val="22"/>
          <w:szCs w:val="22"/>
        </w:rPr>
        <w:t xml:space="preserve"> </w:t>
      </w:r>
      <w:r w:rsidR="006E54F3">
        <w:rPr>
          <w:rFonts w:ascii="Verdana" w:hAnsi="Verdana" w:cs="Arial"/>
          <w:bCs/>
          <w:i/>
          <w:iCs/>
          <w:sz w:val="22"/>
          <w:szCs w:val="22"/>
          <w:vertAlign w:val="subscript"/>
        </w:rPr>
        <w:t xml:space="preserve">of </w:t>
      </w:r>
      <w:r w:rsidRPr="006E54F3">
        <w:rPr>
          <w:rFonts w:ascii="Verdana" w:hAnsi="Verdana" w:cs="Arial"/>
          <w:bCs/>
          <w:i/>
          <w:iCs/>
          <w:sz w:val="22"/>
          <w:szCs w:val="22"/>
          <w:vertAlign w:val="subscript"/>
        </w:rPr>
        <w:t>b</w:t>
      </w:r>
      <w:r w:rsidRPr="006E54F3">
        <w:rPr>
          <w:rFonts w:ascii="Verdana" w:hAnsi="Verdana" w:cs="Arial"/>
          <w:sz w:val="22"/>
          <w:szCs w:val="22"/>
        </w:rPr>
        <w:t xml:space="preserve"> - cena ofertowa ocenianej oferty</w:t>
      </w:r>
    </w:p>
    <w:p w:rsidR="00B31E09" w:rsidRPr="006E54F3" w:rsidRDefault="00B31E09" w:rsidP="00B31E09">
      <w:pPr>
        <w:spacing w:before="120" w:line="360" w:lineRule="auto"/>
        <w:rPr>
          <w:rFonts w:ascii="Verdana" w:hAnsi="Verdana" w:cs="Arial"/>
          <w:sz w:val="22"/>
          <w:szCs w:val="22"/>
        </w:rPr>
      </w:pPr>
      <w:r w:rsidRPr="006E54F3">
        <w:rPr>
          <w:rFonts w:ascii="Verdana" w:hAnsi="Verdana" w:cs="Arial"/>
          <w:bCs/>
          <w:i/>
          <w:iCs/>
          <w:sz w:val="22"/>
          <w:szCs w:val="22"/>
        </w:rPr>
        <w:t xml:space="preserve">W </w:t>
      </w:r>
      <w:r w:rsidRPr="006E54F3">
        <w:rPr>
          <w:rFonts w:ascii="Verdana" w:hAnsi="Verdana" w:cs="Arial"/>
          <w:sz w:val="22"/>
          <w:szCs w:val="22"/>
        </w:rPr>
        <w:t xml:space="preserve">- waga kryterium = </w:t>
      </w:r>
      <w:r w:rsidR="00D15221">
        <w:rPr>
          <w:rFonts w:ascii="Verdana" w:hAnsi="Verdana" w:cs="Arial"/>
          <w:sz w:val="22"/>
          <w:szCs w:val="22"/>
        </w:rPr>
        <w:t>6</w:t>
      </w:r>
      <w:r w:rsidRPr="006E54F3">
        <w:rPr>
          <w:rFonts w:ascii="Verdana" w:hAnsi="Verdana" w:cs="Arial"/>
          <w:sz w:val="22"/>
          <w:szCs w:val="22"/>
        </w:rPr>
        <w:t xml:space="preserve">0 </w:t>
      </w:r>
      <w:r w:rsidRPr="006E54F3">
        <w:rPr>
          <w:rFonts w:ascii="Verdana" w:hAnsi="Verdana" w:cs="Arial"/>
          <w:bCs/>
          <w:iCs/>
          <w:sz w:val="22"/>
          <w:szCs w:val="22"/>
        </w:rPr>
        <w:t>%, gdzie 1 % = 1 p</w:t>
      </w:r>
      <w:r w:rsidR="0010027D">
        <w:rPr>
          <w:rFonts w:ascii="Verdana" w:hAnsi="Verdana" w:cs="Arial"/>
          <w:bCs/>
          <w:iCs/>
          <w:sz w:val="22"/>
          <w:szCs w:val="22"/>
        </w:rPr>
        <w:t>unkt</w:t>
      </w:r>
    </w:p>
    <w:p w:rsidR="007833EE" w:rsidRPr="00FE1CC2" w:rsidRDefault="00B31E09" w:rsidP="0045673E">
      <w:pPr>
        <w:pStyle w:val="Tekstpodstawowywcity3"/>
        <w:numPr>
          <w:ilvl w:val="0"/>
          <w:numId w:val="10"/>
        </w:numPr>
        <w:spacing w:before="120" w:after="0" w:line="360" w:lineRule="auto"/>
        <w:ind w:left="0" w:firstLine="0"/>
        <w:contextualSpacing/>
        <w:mirrorIndents/>
        <w:rPr>
          <w:rFonts w:ascii="Verdana" w:hAnsi="Verdana"/>
          <w:b/>
          <w:strike/>
          <w:sz w:val="22"/>
          <w:szCs w:val="22"/>
        </w:rPr>
      </w:pPr>
      <w:r w:rsidRPr="00FE1CC2">
        <w:rPr>
          <w:rFonts w:ascii="Verdana" w:hAnsi="Verdana" w:cs="Verdana"/>
          <w:b/>
          <w:sz w:val="22"/>
          <w:szCs w:val="22"/>
        </w:rPr>
        <w:t xml:space="preserve">Doświadczenie </w:t>
      </w:r>
      <w:r w:rsidR="007833EE" w:rsidRPr="00FB0AC9">
        <w:rPr>
          <w:rFonts w:ascii="Verdana" w:hAnsi="Verdana" w:cs="Verdana"/>
          <w:b/>
          <w:sz w:val="22"/>
          <w:szCs w:val="22"/>
        </w:rPr>
        <w:t>osoby</w:t>
      </w:r>
      <w:r w:rsidR="007833EE" w:rsidRPr="00FE1CC2">
        <w:rPr>
          <w:rFonts w:ascii="Verdana" w:hAnsi="Verdana" w:cs="Verdana"/>
          <w:b/>
          <w:sz w:val="22"/>
          <w:szCs w:val="22"/>
        </w:rPr>
        <w:t xml:space="preserve"> wskazanej</w:t>
      </w:r>
      <w:r w:rsidRPr="00FE1CC2">
        <w:rPr>
          <w:rFonts w:ascii="Verdana" w:hAnsi="Verdana" w:cs="Verdana"/>
          <w:b/>
          <w:sz w:val="22"/>
          <w:szCs w:val="22"/>
        </w:rPr>
        <w:t xml:space="preserve"> do realizacji przedmiotu zamówienia (D)</w:t>
      </w:r>
    </w:p>
    <w:p w:rsidR="00E20146" w:rsidRPr="00FE1CC2" w:rsidRDefault="00E20146" w:rsidP="00E20146">
      <w:pPr>
        <w:autoSpaceDE w:val="0"/>
        <w:autoSpaceDN w:val="0"/>
        <w:adjustRightInd w:val="0"/>
        <w:spacing w:before="120" w:line="360" w:lineRule="auto"/>
        <w:contextualSpacing/>
        <w:mirrorIndents/>
        <w:rPr>
          <w:rFonts w:ascii="Verdana" w:hAnsi="Verdana"/>
          <w:sz w:val="22"/>
          <w:szCs w:val="22"/>
        </w:rPr>
      </w:pPr>
      <w:r w:rsidRPr="00FE1CC2">
        <w:rPr>
          <w:rFonts w:ascii="Verdana" w:hAnsi="Verdana"/>
          <w:sz w:val="22"/>
          <w:szCs w:val="22"/>
          <w:lang w:val="x-none"/>
        </w:rPr>
        <w:t>Maksymalna liczba punktów, któr</w:t>
      </w:r>
      <w:r w:rsidRPr="00FE1CC2">
        <w:rPr>
          <w:rFonts w:ascii="Verdana" w:hAnsi="Verdana"/>
          <w:sz w:val="22"/>
          <w:szCs w:val="22"/>
        </w:rPr>
        <w:t>a</w:t>
      </w:r>
      <w:r w:rsidRPr="00FE1CC2">
        <w:rPr>
          <w:rFonts w:ascii="Verdana" w:hAnsi="Verdana"/>
          <w:sz w:val="22"/>
          <w:szCs w:val="22"/>
          <w:lang w:val="x-none"/>
        </w:rPr>
        <w:t xml:space="preserve"> może zostać przyznana Wykonawcy w ocenie ww. kryterium wynosi </w:t>
      </w:r>
      <w:r w:rsidR="00D15221" w:rsidRPr="00FE1CC2">
        <w:rPr>
          <w:rFonts w:ascii="Verdana" w:hAnsi="Verdana"/>
          <w:b/>
          <w:sz w:val="22"/>
          <w:szCs w:val="22"/>
        </w:rPr>
        <w:t>4</w:t>
      </w:r>
      <w:r w:rsidRPr="00FE1CC2">
        <w:rPr>
          <w:rFonts w:ascii="Verdana" w:hAnsi="Verdana"/>
          <w:b/>
          <w:sz w:val="22"/>
          <w:szCs w:val="22"/>
          <w:lang w:val="x-none"/>
        </w:rPr>
        <w:t>0 p</w:t>
      </w:r>
      <w:r w:rsidRPr="00FE1CC2">
        <w:rPr>
          <w:rFonts w:ascii="Verdana" w:hAnsi="Verdana"/>
          <w:b/>
          <w:sz w:val="22"/>
          <w:szCs w:val="22"/>
        </w:rPr>
        <w:t>unktów.</w:t>
      </w:r>
    </w:p>
    <w:p w:rsidR="00CC6583" w:rsidRPr="00CC6583" w:rsidRDefault="00CC6583" w:rsidP="00CC6583">
      <w:pPr>
        <w:spacing w:before="120" w:line="360" w:lineRule="auto"/>
        <w:contextualSpacing/>
        <w:mirrorIndents/>
        <w:rPr>
          <w:rFonts w:ascii="Verdana" w:hAnsi="Verdana" w:cs="Helv"/>
          <w:sz w:val="22"/>
          <w:szCs w:val="22"/>
        </w:rPr>
      </w:pPr>
      <w:r w:rsidRPr="00CC6583">
        <w:rPr>
          <w:rFonts w:ascii="Verdana" w:hAnsi="Verdana"/>
          <w:sz w:val="22"/>
          <w:szCs w:val="22"/>
          <w:lang w:eastAsia="en-US"/>
        </w:rPr>
        <w:t>Zasady oceny według kryterium Doświadczenie osoby wskazanej</w:t>
      </w:r>
      <w:r w:rsidRPr="00CC6583">
        <w:rPr>
          <w:rFonts w:ascii="Verdana" w:hAnsi="Verdana" w:cs="Helv"/>
          <w:sz w:val="22"/>
          <w:szCs w:val="22"/>
        </w:rPr>
        <w:t xml:space="preserve"> do realizacji przedmiotu zamówienia </w:t>
      </w:r>
      <w:r w:rsidRPr="00CC6583">
        <w:rPr>
          <w:rFonts w:ascii="Verdana" w:hAnsi="Verdana" w:cs="Helv"/>
          <w:b/>
          <w:sz w:val="22"/>
          <w:szCs w:val="22"/>
        </w:rPr>
        <w:t>(D):</w:t>
      </w:r>
    </w:p>
    <w:p w:rsidR="00CC6583" w:rsidRPr="00CC6583" w:rsidRDefault="00CC6583" w:rsidP="00700BBF">
      <w:pPr>
        <w:numPr>
          <w:ilvl w:val="0"/>
          <w:numId w:val="14"/>
        </w:numPr>
        <w:spacing w:before="120" w:after="200" w:line="360" w:lineRule="auto"/>
        <w:ind w:left="0" w:firstLine="0"/>
        <w:contextualSpacing/>
        <w:mirrorIndents/>
        <w:rPr>
          <w:rFonts w:ascii="Verdana" w:hAnsi="Verdana"/>
          <w:sz w:val="22"/>
          <w:szCs w:val="22"/>
          <w:lang w:val="x-none" w:eastAsia="en-US"/>
        </w:rPr>
      </w:pPr>
      <w:r w:rsidRPr="00CC6583">
        <w:rPr>
          <w:rFonts w:ascii="Verdana" w:hAnsi="Verdana"/>
          <w:sz w:val="22"/>
          <w:szCs w:val="22"/>
          <w:lang w:val="x-none" w:eastAsia="en-US"/>
        </w:rPr>
        <w:t>ocena kryterium Doświadczenie</w:t>
      </w:r>
      <w:r w:rsidRPr="00CC6583">
        <w:rPr>
          <w:rFonts w:ascii="Verdana" w:hAnsi="Verdana"/>
          <w:sz w:val="22"/>
          <w:szCs w:val="22"/>
          <w:lang w:eastAsia="en-US"/>
        </w:rPr>
        <w:t xml:space="preserve"> osoby</w:t>
      </w:r>
      <w:r w:rsidRPr="00CC6583">
        <w:rPr>
          <w:rFonts w:ascii="Verdana" w:hAnsi="Verdana"/>
          <w:sz w:val="22"/>
          <w:szCs w:val="22"/>
          <w:lang w:val="x-none" w:eastAsia="en-US"/>
        </w:rPr>
        <w:t xml:space="preserve"> (D) będzie dokonywana na podstawie wypełnionego przez Wykonawcę</w:t>
      </w:r>
      <w:r w:rsidRPr="00CC6583">
        <w:rPr>
          <w:rFonts w:ascii="Verdana" w:hAnsi="Verdana"/>
          <w:sz w:val="22"/>
          <w:szCs w:val="22"/>
          <w:lang w:eastAsia="en-US"/>
        </w:rPr>
        <w:t xml:space="preserve"> </w:t>
      </w:r>
      <w:r w:rsidRPr="00CC6583">
        <w:rPr>
          <w:rFonts w:ascii="Verdana" w:hAnsi="Verdana"/>
          <w:sz w:val="22"/>
          <w:szCs w:val="22"/>
          <w:lang w:val="x-none" w:eastAsia="en-US"/>
        </w:rPr>
        <w:t>załączni</w:t>
      </w:r>
      <w:r w:rsidRPr="00CC6583">
        <w:rPr>
          <w:rFonts w:ascii="Verdana" w:hAnsi="Verdana"/>
          <w:sz w:val="22"/>
          <w:szCs w:val="22"/>
          <w:lang w:eastAsia="en-US"/>
        </w:rPr>
        <w:t>ka nr 5a</w:t>
      </w:r>
      <w:r w:rsidR="005239BA">
        <w:rPr>
          <w:rFonts w:ascii="Verdana" w:hAnsi="Verdana"/>
          <w:sz w:val="22"/>
          <w:szCs w:val="22"/>
          <w:lang w:eastAsia="en-US"/>
        </w:rPr>
        <w:t xml:space="preserve"> do zapytania ofertowego</w:t>
      </w:r>
      <w:r w:rsidRPr="00CC6583">
        <w:rPr>
          <w:rFonts w:ascii="Verdana" w:hAnsi="Verdana"/>
          <w:sz w:val="22"/>
          <w:szCs w:val="22"/>
          <w:lang w:eastAsia="en-US"/>
        </w:rPr>
        <w:t>;</w:t>
      </w:r>
    </w:p>
    <w:p w:rsidR="00CC6583" w:rsidRPr="00CC6583" w:rsidRDefault="00CC6583" w:rsidP="00700BBF">
      <w:pPr>
        <w:numPr>
          <w:ilvl w:val="0"/>
          <w:numId w:val="14"/>
        </w:numPr>
        <w:spacing w:before="120" w:after="200" w:line="360" w:lineRule="auto"/>
        <w:ind w:left="0" w:firstLine="0"/>
        <w:contextualSpacing/>
        <w:mirrorIndents/>
        <w:rPr>
          <w:rFonts w:ascii="Verdana" w:hAnsi="Verdana"/>
          <w:sz w:val="22"/>
          <w:szCs w:val="22"/>
          <w:lang w:val="x-none" w:eastAsia="en-US"/>
        </w:rPr>
      </w:pPr>
      <w:r w:rsidRPr="00CC6583">
        <w:rPr>
          <w:rFonts w:ascii="Verdana" w:hAnsi="Verdana"/>
          <w:sz w:val="22"/>
          <w:szCs w:val="22"/>
          <w:lang w:val="x-none" w:eastAsia="en-US"/>
        </w:rPr>
        <w:t>punkty w tym kryterium będą przyznawane za doświadczenie zawodowe os</w:t>
      </w:r>
      <w:r w:rsidRPr="00CC6583">
        <w:rPr>
          <w:rFonts w:ascii="Verdana" w:hAnsi="Verdana"/>
          <w:sz w:val="22"/>
          <w:szCs w:val="22"/>
          <w:lang w:eastAsia="en-US"/>
        </w:rPr>
        <w:t>oby</w:t>
      </w:r>
      <w:r w:rsidRPr="00CC6583">
        <w:rPr>
          <w:rFonts w:ascii="Verdana" w:hAnsi="Verdana"/>
          <w:sz w:val="22"/>
          <w:szCs w:val="22"/>
          <w:lang w:val="x-none" w:eastAsia="en-US"/>
        </w:rPr>
        <w:t xml:space="preserve"> wskazan</w:t>
      </w:r>
      <w:r w:rsidRPr="00CC6583">
        <w:rPr>
          <w:rFonts w:ascii="Verdana" w:hAnsi="Verdana"/>
          <w:sz w:val="22"/>
          <w:szCs w:val="22"/>
          <w:lang w:eastAsia="en-US"/>
        </w:rPr>
        <w:t xml:space="preserve">ej </w:t>
      </w:r>
      <w:r w:rsidRPr="00CC6583">
        <w:rPr>
          <w:rFonts w:ascii="Verdana" w:hAnsi="Verdana"/>
          <w:sz w:val="22"/>
          <w:szCs w:val="22"/>
          <w:lang w:val="x-none" w:eastAsia="en-US"/>
        </w:rPr>
        <w:t xml:space="preserve">przez Wykonawcę do </w:t>
      </w:r>
      <w:r w:rsidRPr="00CC6583">
        <w:rPr>
          <w:rFonts w:ascii="Verdana" w:hAnsi="Verdana"/>
          <w:sz w:val="22"/>
          <w:szCs w:val="22"/>
          <w:lang w:eastAsia="en-US"/>
        </w:rPr>
        <w:t>realizacji zamówienia zgodnie z poniższą punktacją:</w:t>
      </w:r>
    </w:p>
    <w:p w:rsidR="00ED4CB9" w:rsidRDefault="00CC6583" w:rsidP="00ED4CB9">
      <w:pPr>
        <w:autoSpaceDE w:val="0"/>
        <w:autoSpaceDN w:val="0"/>
        <w:adjustRightInd w:val="0"/>
        <w:spacing w:before="120" w:after="200" w:line="360" w:lineRule="auto"/>
        <w:contextualSpacing/>
        <w:mirrorIndents/>
        <w:rPr>
          <w:rFonts w:ascii="Verdana" w:hAnsi="Verdana"/>
          <w:sz w:val="22"/>
          <w:szCs w:val="22"/>
          <w:lang w:eastAsia="en-US"/>
        </w:rPr>
      </w:pPr>
      <w:r w:rsidRPr="005239BA">
        <w:rPr>
          <w:rFonts w:ascii="Verdana" w:hAnsi="Verdana"/>
          <w:b/>
          <w:sz w:val="22"/>
          <w:szCs w:val="22"/>
          <w:lang w:val="x-none" w:eastAsia="en-US"/>
        </w:rPr>
        <w:t>D-dodatkowe doświadczenie</w:t>
      </w:r>
      <w:r w:rsidRPr="005239BA">
        <w:rPr>
          <w:rFonts w:ascii="Verdana" w:hAnsi="Verdana"/>
          <w:b/>
          <w:sz w:val="22"/>
          <w:szCs w:val="22"/>
          <w:lang w:eastAsia="en-US"/>
        </w:rPr>
        <w:t xml:space="preserve"> osoby</w:t>
      </w:r>
      <w:r w:rsidR="00ED4CB9">
        <w:rPr>
          <w:rFonts w:ascii="Verdana" w:hAnsi="Verdana" w:cs="Verdana"/>
          <w:b/>
          <w:iCs/>
          <w:sz w:val="22"/>
          <w:szCs w:val="22"/>
        </w:rPr>
        <w:t xml:space="preserve"> - </w:t>
      </w:r>
      <w:r w:rsidR="005239BA" w:rsidRPr="005239BA">
        <w:rPr>
          <w:rFonts w:ascii="Verdana" w:hAnsi="Verdana" w:cs="Verdana"/>
          <w:b/>
          <w:iCs/>
          <w:sz w:val="22"/>
          <w:szCs w:val="22"/>
        </w:rPr>
        <w:t>specjalizującej się w zarządzaniu strategicznym</w:t>
      </w:r>
      <w:r w:rsidR="00ED4CB9">
        <w:rPr>
          <w:rFonts w:ascii="Verdana" w:hAnsi="Verdana" w:cs="Verdana"/>
          <w:b/>
          <w:iCs/>
          <w:sz w:val="22"/>
          <w:szCs w:val="22"/>
        </w:rPr>
        <w:t xml:space="preserve"> - </w:t>
      </w:r>
      <w:r w:rsidRPr="005239BA">
        <w:rPr>
          <w:rFonts w:ascii="Verdana" w:hAnsi="Verdana"/>
          <w:b/>
          <w:sz w:val="22"/>
          <w:szCs w:val="22"/>
          <w:lang w:eastAsia="en-US"/>
        </w:rPr>
        <w:t>wskazanej do</w:t>
      </w:r>
      <w:r w:rsidRPr="00CC6583">
        <w:rPr>
          <w:rFonts w:ascii="Verdana" w:hAnsi="Verdana"/>
          <w:b/>
          <w:sz w:val="22"/>
          <w:szCs w:val="22"/>
          <w:lang w:eastAsia="en-US"/>
        </w:rPr>
        <w:t xml:space="preserve"> realizacji przedmiotu zamówienia </w:t>
      </w:r>
      <w:r w:rsidRPr="00CC6583">
        <w:rPr>
          <w:rFonts w:ascii="Verdana" w:hAnsi="Verdana"/>
          <w:b/>
          <w:sz w:val="22"/>
          <w:szCs w:val="22"/>
          <w:lang w:val="x-none" w:eastAsia="en-US"/>
        </w:rPr>
        <w:t>– max. 40 pkt.</w:t>
      </w:r>
      <w:r w:rsidRPr="00CC6583">
        <w:rPr>
          <w:rFonts w:ascii="Verdana" w:hAnsi="Verdana"/>
          <w:sz w:val="22"/>
          <w:szCs w:val="22"/>
          <w:lang w:val="x-none" w:eastAsia="en-US"/>
        </w:rPr>
        <w:t xml:space="preserve"> (inne niż wykazane w załączniku nr 5 w celu spełnienia warunku udziału</w:t>
      </w:r>
      <w:r w:rsidRPr="00CC6583">
        <w:rPr>
          <w:rFonts w:ascii="Verdana" w:hAnsi="Verdana"/>
          <w:sz w:val="22"/>
          <w:szCs w:val="22"/>
          <w:lang w:eastAsia="en-US"/>
        </w:rPr>
        <w:t>) zgodnie z poniższą punktacją:</w:t>
      </w:r>
    </w:p>
    <w:p w:rsidR="00ED4CB9" w:rsidRPr="00ED4CB9" w:rsidRDefault="00ED4CB9" w:rsidP="00ED4CB9">
      <w:pPr>
        <w:autoSpaceDE w:val="0"/>
        <w:autoSpaceDN w:val="0"/>
        <w:adjustRightInd w:val="0"/>
        <w:spacing w:before="120" w:after="200" w:line="360" w:lineRule="auto"/>
        <w:contextualSpacing/>
        <w:mirrorIndents/>
        <w:rPr>
          <w:rFonts w:ascii="Verdana" w:hAnsi="Verdana"/>
          <w:sz w:val="22"/>
          <w:szCs w:val="22"/>
          <w:lang w:eastAsia="en-US"/>
        </w:rPr>
      </w:pPr>
      <w:r w:rsidRPr="00ED4CB9">
        <w:rPr>
          <w:rFonts w:ascii="Verdana" w:hAnsi="Verdana"/>
          <w:sz w:val="22"/>
          <w:szCs w:val="22"/>
        </w:rPr>
        <w:t xml:space="preserve">Za każdą kolejną usługę </w:t>
      </w:r>
      <w:r w:rsidRPr="00ED4CB9">
        <w:rPr>
          <w:rFonts w:ascii="Verdana" w:hAnsi="Verdana" w:cs="Verdana"/>
          <w:iCs/>
          <w:sz w:val="22"/>
          <w:szCs w:val="22"/>
        </w:rPr>
        <w:t>odpowiadającą przedmiotowi zamówienia</w:t>
      </w:r>
      <w:r w:rsidRPr="00ED4CB9">
        <w:rPr>
          <w:rFonts w:ascii="Verdana" w:hAnsi="Verdana" w:cs="Verdana"/>
          <w:bCs/>
          <w:iCs/>
          <w:sz w:val="22"/>
          <w:szCs w:val="22"/>
          <w:vertAlign w:val="superscript"/>
        </w:rPr>
        <w:t>1</w:t>
      </w:r>
      <w:r w:rsidRPr="00ED4CB9">
        <w:rPr>
          <w:rFonts w:ascii="Verdana" w:hAnsi="Verdana" w:cs="Verdana"/>
          <w:iCs/>
          <w:sz w:val="22"/>
          <w:szCs w:val="22"/>
        </w:rPr>
        <w:t>, wykonaną w</w:t>
      </w:r>
      <w:r w:rsidR="004A78C6">
        <w:rPr>
          <w:rFonts w:ascii="Verdana" w:hAnsi="Verdana" w:cs="Verdana"/>
          <w:iCs/>
          <w:sz w:val="22"/>
          <w:szCs w:val="22"/>
        </w:rPr>
        <w:t> </w:t>
      </w:r>
      <w:r w:rsidRPr="00ED4CB9">
        <w:rPr>
          <w:rFonts w:ascii="Verdana" w:hAnsi="Verdana" w:cs="Verdana"/>
          <w:iCs/>
          <w:sz w:val="22"/>
          <w:szCs w:val="22"/>
        </w:rPr>
        <w:t xml:space="preserve">ciągu </w:t>
      </w:r>
      <w:r w:rsidRPr="00A83F04">
        <w:rPr>
          <w:rFonts w:ascii="Verdana" w:hAnsi="Verdana" w:cs="Verdana"/>
          <w:iCs/>
          <w:sz w:val="22"/>
          <w:szCs w:val="22"/>
        </w:rPr>
        <w:t>ostatnich 3 lat</w:t>
      </w:r>
      <w:r w:rsidRPr="00ED4CB9">
        <w:rPr>
          <w:rFonts w:ascii="Verdana" w:hAnsi="Verdana" w:cs="Verdana"/>
          <w:iCs/>
          <w:sz w:val="22"/>
          <w:szCs w:val="22"/>
        </w:rPr>
        <w:t xml:space="preserve"> p</w:t>
      </w:r>
      <w:r w:rsidRPr="00ED4CB9">
        <w:rPr>
          <w:rFonts w:ascii="Verdana" w:hAnsi="Verdana"/>
          <w:sz w:val="22"/>
          <w:szCs w:val="22"/>
        </w:rPr>
        <w:t xml:space="preserve">rzed upływem terminu składania ofert, </w:t>
      </w:r>
      <w:r w:rsidRPr="00ED4CB9">
        <w:rPr>
          <w:rFonts w:ascii="Verdana" w:hAnsi="Verdana" w:cs="Verdana"/>
          <w:sz w:val="22"/>
          <w:szCs w:val="22"/>
        </w:rPr>
        <w:t>a jeżeli okres prowadzenia działalności jest krótszy – w tym okresie,</w:t>
      </w:r>
      <w:r w:rsidRPr="00ED4CB9">
        <w:rPr>
          <w:rFonts w:ascii="Verdana" w:hAnsi="Verdana"/>
          <w:sz w:val="22"/>
          <w:szCs w:val="22"/>
        </w:rPr>
        <w:t xml:space="preserve"> osoba ta </w:t>
      </w:r>
      <w:r w:rsidRPr="00ED4CB9">
        <w:rPr>
          <w:rFonts w:ascii="Verdana" w:hAnsi="Verdana" w:cs="Verdana"/>
          <w:iCs/>
          <w:sz w:val="22"/>
          <w:szCs w:val="22"/>
        </w:rPr>
        <w:t xml:space="preserve">otrzyma odpowiednio </w:t>
      </w:r>
      <w:r w:rsidRPr="00ED4CB9">
        <w:rPr>
          <w:rFonts w:ascii="Verdana" w:hAnsi="Verdana" w:cs="Verdana"/>
          <w:b/>
          <w:bCs/>
          <w:iCs/>
          <w:sz w:val="22"/>
          <w:szCs w:val="22"/>
        </w:rPr>
        <w:t>10 punktów.</w:t>
      </w:r>
    </w:p>
    <w:p w:rsidR="00ED4CB9" w:rsidRPr="00ED4CB9" w:rsidRDefault="00ED4CB9" w:rsidP="00ED4CB9">
      <w:pPr>
        <w:autoSpaceDE w:val="0"/>
        <w:autoSpaceDN w:val="0"/>
        <w:adjustRightInd w:val="0"/>
        <w:spacing w:line="360" w:lineRule="auto"/>
        <w:rPr>
          <w:rFonts w:ascii="Verdana" w:hAnsi="Verdana" w:cs="Arial"/>
        </w:rPr>
      </w:pPr>
      <w:r w:rsidRPr="00ED4CB9">
        <w:rPr>
          <w:rFonts w:ascii="Verdana" w:hAnsi="Verdana" w:cs="Verdana"/>
          <w:bCs/>
          <w:sz w:val="18"/>
          <w:szCs w:val="18"/>
          <w:vertAlign w:val="superscript"/>
        </w:rPr>
        <w:t>1</w:t>
      </w:r>
      <w:r w:rsidRPr="00ED4CB9">
        <w:rPr>
          <w:rFonts w:ascii="Verdana" w:hAnsi="Verdana" w:cs="Verdana"/>
          <w:bCs/>
          <w:i/>
          <w:iCs/>
          <w:sz w:val="18"/>
          <w:szCs w:val="18"/>
        </w:rPr>
        <w:t xml:space="preserve"> </w:t>
      </w:r>
      <w:r w:rsidRPr="00ED4CB9">
        <w:rPr>
          <w:rFonts w:ascii="Verdana" w:hAnsi="Verdana" w:cs="Verdana"/>
          <w:color w:val="000000"/>
          <w:sz w:val="18"/>
          <w:szCs w:val="18"/>
        </w:rPr>
        <w:t>za usługę odpowiadającą przedmiotowi zamówienia Zamawiający uznaje przeprowadzenie analizy strategicznej lub opracowanie strategii lub realizację szkolenia lub warsztatu wykorzystującego elementy analizy wielokryterialnej lub wspomagających podjęcie strategicznych decyzji lub wspierających powstanie dokumentów strategicznych.</w:t>
      </w:r>
    </w:p>
    <w:p w:rsidR="00CC6583" w:rsidRPr="00CC6583" w:rsidRDefault="00CC6583" w:rsidP="00CC6583">
      <w:pPr>
        <w:spacing w:before="120" w:line="360" w:lineRule="auto"/>
        <w:contextualSpacing/>
        <w:mirrorIndents/>
        <w:rPr>
          <w:rFonts w:ascii="Verdana" w:hAnsi="Verdana"/>
          <w:b/>
          <w:sz w:val="22"/>
          <w:szCs w:val="22"/>
          <w:lang w:eastAsia="en-US"/>
        </w:rPr>
      </w:pPr>
    </w:p>
    <w:p w:rsidR="00CC6583" w:rsidRPr="00CC6583" w:rsidRDefault="00CC6583" w:rsidP="00CC6583">
      <w:pPr>
        <w:spacing w:before="120" w:line="360" w:lineRule="auto"/>
        <w:contextualSpacing/>
        <w:mirrorIndents/>
        <w:rPr>
          <w:rFonts w:ascii="Verdana" w:hAnsi="Verdana"/>
          <w:sz w:val="22"/>
          <w:szCs w:val="22"/>
          <w:lang w:eastAsia="en-US"/>
        </w:rPr>
      </w:pPr>
      <w:r w:rsidRPr="00CC6583">
        <w:rPr>
          <w:rFonts w:ascii="Verdana" w:hAnsi="Verdana"/>
          <w:sz w:val="22"/>
          <w:szCs w:val="22"/>
          <w:lang w:eastAsia="en-US"/>
        </w:rPr>
        <w:lastRenderedPageBreak/>
        <w:t>Za najkorzystniejszą ofertę uznana zostanie ta, która uzyska w sumie największą liczbę punktów w ramach kryteriów oceny ofert, obliczoną wg wzoru:</w:t>
      </w:r>
    </w:p>
    <w:p w:rsidR="00CC6583" w:rsidRPr="00CC6583" w:rsidRDefault="00CC6583" w:rsidP="00CC6583">
      <w:pPr>
        <w:spacing w:before="120" w:line="360" w:lineRule="auto"/>
        <w:contextualSpacing/>
        <w:mirrorIndents/>
        <w:rPr>
          <w:rFonts w:ascii="Verdana" w:hAnsi="Verdana"/>
          <w:sz w:val="22"/>
          <w:szCs w:val="22"/>
          <w:lang w:eastAsia="en-US"/>
        </w:rPr>
      </w:pPr>
      <w:proofErr w:type="spellStart"/>
      <w:r w:rsidRPr="00CC6583">
        <w:rPr>
          <w:rFonts w:ascii="Verdana" w:hAnsi="Verdana"/>
          <w:b/>
          <w:sz w:val="22"/>
          <w:szCs w:val="22"/>
          <w:lang w:eastAsia="en-US"/>
        </w:rPr>
        <w:t>Wp</w:t>
      </w:r>
      <w:proofErr w:type="spellEnd"/>
      <w:r w:rsidRPr="00CC6583">
        <w:rPr>
          <w:rFonts w:ascii="Verdana" w:hAnsi="Verdana"/>
          <w:b/>
          <w:sz w:val="22"/>
          <w:szCs w:val="22"/>
          <w:lang w:eastAsia="en-US"/>
        </w:rPr>
        <w:t xml:space="preserve"> = C+D</w:t>
      </w:r>
    </w:p>
    <w:p w:rsidR="00CC6583" w:rsidRPr="00CC6583" w:rsidRDefault="00CC6583" w:rsidP="00CC6583">
      <w:pPr>
        <w:spacing w:before="120" w:line="360" w:lineRule="auto"/>
        <w:contextualSpacing/>
        <w:mirrorIndents/>
        <w:rPr>
          <w:rFonts w:ascii="Verdana" w:hAnsi="Verdana"/>
          <w:sz w:val="22"/>
          <w:szCs w:val="22"/>
          <w:lang w:eastAsia="en-US"/>
        </w:rPr>
      </w:pPr>
      <w:proofErr w:type="spellStart"/>
      <w:r w:rsidRPr="00CC6583">
        <w:rPr>
          <w:rFonts w:ascii="Verdana" w:hAnsi="Verdana"/>
          <w:sz w:val="22"/>
          <w:szCs w:val="22"/>
          <w:lang w:eastAsia="en-US"/>
        </w:rPr>
        <w:t>Wp</w:t>
      </w:r>
      <w:proofErr w:type="spellEnd"/>
      <w:r w:rsidRPr="00CC6583">
        <w:rPr>
          <w:rFonts w:ascii="Verdana" w:hAnsi="Verdana"/>
          <w:sz w:val="22"/>
          <w:szCs w:val="22"/>
          <w:lang w:eastAsia="en-US"/>
        </w:rPr>
        <w:t xml:space="preserve"> – liczba punktów uzyskanych przez ocenianą ofertę</w:t>
      </w:r>
    </w:p>
    <w:p w:rsidR="00CC6583" w:rsidRPr="00CC6583" w:rsidRDefault="00CC6583" w:rsidP="00CC6583">
      <w:pPr>
        <w:spacing w:before="120" w:line="360" w:lineRule="auto"/>
        <w:contextualSpacing/>
        <w:mirrorIndents/>
        <w:rPr>
          <w:rFonts w:ascii="Verdana" w:hAnsi="Verdana"/>
          <w:sz w:val="22"/>
          <w:szCs w:val="22"/>
          <w:lang w:eastAsia="en-US"/>
        </w:rPr>
      </w:pPr>
      <w:r w:rsidRPr="00CC6583">
        <w:rPr>
          <w:rFonts w:ascii="Verdana" w:hAnsi="Verdana"/>
          <w:sz w:val="22"/>
          <w:szCs w:val="22"/>
          <w:lang w:eastAsia="en-US"/>
        </w:rPr>
        <w:t>C – liczba punktów uzyskanych przez ocenianą ofertę w kryterium cena</w:t>
      </w:r>
    </w:p>
    <w:p w:rsidR="00CC6583" w:rsidRPr="00CC6583" w:rsidRDefault="00CC6583" w:rsidP="00CC6583">
      <w:pPr>
        <w:spacing w:before="120" w:line="360" w:lineRule="auto"/>
        <w:contextualSpacing/>
        <w:mirrorIndents/>
        <w:rPr>
          <w:rFonts w:ascii="Verdana" w:hAnsi="Verdana"/>
          <w:sz w:val="22"/>
          <w:szCs w:val="22"/>
          <w:lang w:eastAsia="en-US"/>
        </w:rPr>
      </w:pPr>
      <w:r w:rsidRPr="00CC6583">
        <w:rPr>
          <w:rFonts w:ascii="Verdana" w:hAnsi="Verdana"/>
          <w:sz w:val="22"/>
          <w:szCs w:val="22"/>
          <w:lang w:eastAsia="en-US"/>
        </w:rPr>
        <w:t>D – doświadczenie osoby wskazanej do realizacji przedmiotu zamówienia</w:t>
      </w:r>
    </w:p>
    <w:p w:rsidR="00B31E09" w:rsidRPr="0056626C" w:rsidRDefault="00B31E09" w:rsidP="0045673E">
      <w:pPr>
        <w:pStyle w:val="Nagwek1"/>
        <w:numPr>
          <w:ilvl w:val="0"/>
          <w:numId w:val="13"/>
        </w:numPr>
        <w:spacing w:before="100" w:beforeAutospacing="1" w:after="100" w:afterAutospacing="1" w:line="360" w:lineRule="auto"/>
        <w:ind w:left="0" w:firstLine="0"/>
        <w:contextualSpacing/>
        <w:mirrorIndents/>
        <w:rPr>
          <w:rFonts w:ascii="Verdana" w:eastAsia="Arial Unicode MS" w:hAnsi="Verdana"/>
          <w:i/>
          <w:sz w:val="24"/>
          <w:szCs w:val="24"/>
        </w:rPr>
      </w:pPr>
      <w:r w:rsidRPr="0056626C">
        <w:rPr>
          <w:rFonts w:ascii="Verdana" w:eastAsia="Arial Unicode MS" w:hAnsi="Verdana"/>
          <w:sz w:val="24"/>
          <w:szCs w:val="24"/>
        </w:rPr>
        <w:t>Sposób oceny ofert</w:t>
      </w:r>
      <w:r w:rsidR="00C43D02" w:rsidRPr="0056626C">
        <w:rPr>
          <w:rFonts w:ascii="Verdana" w:eastAsia="Arial Unicode MS" w:hAnsi="Verdana"/>
          <w:sz w:val="24"/>
          <w:szCs w:val="24"/>
        </w:rPr>
        <w:t>:</w:t>
      </w:r>
    </w:p>
    <w:p w:rsidR="00276C4E" w:rsidRDefault="00B31E09" w:rsidP="0045673E">
      <w:pPr>
        <w:pStyle w:val="Listapunktowana"/>
        <w:numPr>
          <w:ilvl w:val="0"/>
          <w:numId w:val="11"/>
        </w:numPr>
        <w:spacing w:before="120" w:after="0" w:line="360" w:lineRule="auto"/>
        <w:ind w:left="0" w:firstLine="0"/>
        <w:contextualSpacing/>
        <w:mirrorIndents/>
        <w:rPr>
          <w:rFonts w:ascii="Verdana" w:eastAsia="Arial Unicode MS" w:hAnsi="Verdana"/>
        </w:rPr>
      </w:pPr>
      <w:r w:rsidRPr="006E54F3">
        <w:rPr>
          <w:rFonts w:ascii="Verdana" w:eastAsia="Arial Unicode MS" w:hAnsi="Verdana" w:cs="Verdana"/>
        </w:rPr>
        <w:t>Oferty spełniające warunki udziału</w:t>
      </w:r>
      <w:r w:rsidR="00276C4E">
        <w:rPr>
          <w:rFonts w:ascii="Verdana" w:eastAsia="Arial Unicode MS" w:hAnsi="Verdana" w:cs="Verdana"/>
        </w:rPr>
        <w:t>, o których mowa w pkt. III</w:t>
      </w:r>
      <w:r w:rsidRPr="006E54F3">
        <w:rPr>
          <w:rFonts w:ascii="Verdana" w:eastAsia="Arial Unicode MS" w:hAnsi="Verdana" w:cs="Verdana"/>
        </w:rPr>
        <w:t xml:space="preserve"> zostaną poddane dalszej ocenie. Oferty nie spełniające któregokolwiek z </w:t>
      </w:r>
      <w:r w:rsidR="00276C4E">
        <w:rPr>
          <w:rFonts w:ascii="Verdana" w:eastAsia="Arial Unicode MS" w:hAnsi="Verdana" w:cs="Verdana"/>
        </w:rPr>
        <w:t>warunków i </w:t>
      </w:r>
      <w:r w:rsidRPr="006E54F3">
        <w:rPr>
          <w:rFonts w:ascii="Verdana" w:eastAsia="Arial Unicode MS" w:hAnsi="Verdana" w:cs="Verdana"/>
        </w:rPr>
        <w:t>wymagań zostaną odrzucone.</w:t>
      </w:r>
    </w:p>
    <w:p w:rsidR="00276C4E" w:rsidRDefault="00B31E09" w:rsidP="0045673E">
      <w:pPr>
        <w:pStyle w:val="Listapunktowana"/>
        <w:numPr>
          <w:ilvl w:val="0"/>
          <w:numId w:val="11"/>
        </w:numPr>
        <w:spacing w:before="120" w:after="0" w:line="360" w:lineRule="auto"/>
        <w:ind w:left="0" w:firstLine="0"/>
        <w:contextualSpacing/>
        <w:mirrorIndents/>
        <w:rPr>
          <w:rFonts w:ascii="Verdana" w:eastAsia="Arial Unicode MS" w:hAnsi="Verdana"/>
        </w:rPr>
      </w:pPr>
      <w:r w:rsidRPr="00276C4E">
        <w:rPr>
          <w:rFonts w:ascii="Verdana" w:hAnsi="Verdana" w:cs="Verdana"/>
        </w:rPr>
        <w:t>Zamawiający zastrzega sobie prawo do poprawienia w tekście przysłanej oferty oczywistych omyłek pisarskich lub rachunkowych, niezwłocznie zawiadamiając o</w:t>
      </w:r>
      <w:r w:rsidR="000C73B2">
        <w:rPr>
          <w:rFonts w:ascii="Verdana" w:hAnsi="Verdana" w:cs="Verdana"/>
        </w:rPr>
        <w:t xml:space="preserve"> </w:t>
      </w:r>
      <w:r w:rsidRPr="00276C4E">
        <w:rPr>
          <w:rFonts w:ascii="Verdana" w:hAnsi="Verdana" w:cs="Verdana"/>
        </w:rPr>
        <w:t>tym danego Wykonawcę.</w:t>
      </w:r>
    </w:p>
    <w:p w:rsidR="00276C4E" w:rsidRDefault="00B31E09" w:rsidP="0045673E">
      <w:pPr>
        <w:pStyle w:val="Listapunktowana"/>
        <w:numPr>
          <w:ilvl w:val="0"/>
          <w:numId w:val="11"/>
        </w:numPr>
        <w:spacing w:before="120" w:after="0" w:line="360" w:lineRule="auto"/>
        <w:ind w:left="0" w:firstLine="0"/>
        <w:contextualSpacing/>
        <w:mirrorIndents/>
        <w:rPr>
          <w:rFonts w:ascii="Verdana" w:eastAsia="Arial Unicode MS" w:hAnsi="Verdana"/>
        </w:rPr>
      </w:pPr>
      <w:r w:rsidRPr="00276C4E">
        <w:rPr>
          <w:rFonts w:ascii="Verdana" w:eastAsia="Arial Unicode MS" w:hAnsi="Verdana" w:cs="Verdana"/>
        </w:rPr>
        <w:t>Za najkorzystniejszą ofertę Zamawiający uzna taką, która otrzyma najwyższą łączną punktację spośród ocenianych.</w:t>
      </w:r>
    </w:p>
    <w:p w:rsidR="00276C4E" w:rsidRDefault="00B31E09" w:rsidP="0045673E">
      <w:pPr>
        <w:pStyle w:val="Listapunktowana"/>
        <w:numPr>
          <w:ilvl w:val="0"/>
          <w:numId w:val="11"/>
        </w:numPr>
        <w:spacing w:before="120" w:after="0" w:line="360" w:lineRule="auto"/>
        <w:ind w:left="0" w:firstLine="0"/>
        <w:contextualSpacing/>
        <w:mirrorIndents/>
        <w:rPr>
          <w:rFonts w:ascii="Verdana" w:eastAsia="Arial Unicode MS" w:hAnsi="Verdana"/>
        </w:rPr>
      </w:pPr>
      <w:r w:rsidRPr="00276C4E">
        <w:rPr>
          <w:rFonts w:ascii="Verdana" w:eastAsia="Arial Unicode MS" w:hAnsi="Verdana" w:cs="Verdana"/>
        </w:rPr>
        <w:t>W przypadku, gdy kwoty przedstawione w odpowiedziach na zapytanie będą wyższe od zaplanowanej w budżecie ww. zamówienia Zamawiający zastrzega sobie prawo negocjacji z Wykonawcą, który uzyskał najwięcej punktów lub odstąpienia od kontynuacji procedury zamówienia.</w:t>
      </w:r>
    </w:p>
    <w:p w:rsidR="00B31E09" w:rsidRPr="006A53FF" w:rsidRDefault="00B31E09" w:rsidP="0045673E">
      <w:pPr>
        <w:pStyle w:val="Listapunktowana"/>
        <w:numPr>
          <w:ilvl w:val="0"/>
          <w:numId w:val="11"/>
        </w:numPr>
        <w:spacing w:before="120" w:after="0" w:line="360" w:lineRule="auto"/>
        <w:ind w:left="0" w:firstLine="0"/>
        <w:contextualSpacing/>
        <w:mirrorIndents/>
        <w:rPr>
          <w:rFonts w:ascii="Verdana" w:eastAsia="Arial Unicode MS" w:hAnsi="Verdana"/>
        </w:rPr>
      </w:pPr>
      <w:r w:rsidRPr="00276C4E">
        <w:rPr>
          <w:rFonts w:ascii="Verdana" w:eastAsia="Arial Unicode MS" w:hAnsi="Verdana" w:cs="Verdana"/>
        </w:rPr>
        <w:t>Jeżeli nie będzie można dokonać wyboru oferty najkorzystniejszej zgodnie z powyższymi zasadami, ze względu na złożenie ofert o takiej samej liczbie punktów, Zamawiający może wezwać Wykonawców, którzy złożyli oferty, do złożenia w terminie określonym przez Zamawiającego ofert dodatkowych lub zaprosić ich do negocjacji.</w:t>
      </w:r>
    </w:p>
    <w:p w:rsidR="00F9307E" w:rsidRPr="0056626C" w:rsidRDefault="00F9307E" w:rsidP="0045673E">
      <w:pPr>
        <w:pStyle w:val="Nagwek1"/>
        <w:numPr>
          <w:ilvl w:val="0"/>
          <w:numId w:val="13"/>
        </w:numPr>
        <w:spacing w:before="100" w:beforeAutospacing="1" w:after="100" w:afterAutospacing="1" w:line="360" w:lineRule="auto"/>
        <w:ind w:left="0" w:firstLine="0"/>
        <w:contextualSpacing/>
        <w:mirrorIndents/>
        <w:rPr>
          <w:rFonts w:ascii="Verdana" w:hAnsi="Verdana" w:cs="Verdana"/>
          <w:i/>
          <w:sz w:val="24"/>
          <w:szCs w:val="24"/>
        </w:rPr>
      </w:pPr>
      <w:r w:rsidRPr="0056626C">
        <w:rPr>
          <w:rFonts w:ascii="Verdana" w:hAnsi="Verdana"/>
          <w:sz w:val="24"/>
          <w:szCs w:val="24"/>
        </w:rPr>
        <w:t>Dodatkowe informacje</w:t>
      </w:r>
      <w:r w:rsidR="003A7482" w:rsidRPr="0056626C">
        <w:rPr>
          <w:rFonts w:ascii="Verdana" w:hAnsi="Verdana"/>
          <w:sz w:val="24"/>
          <w:szCs w:val="24"/>
        </w:rPr>
        <w:t>:</w:t>
      </w:r>
    </w:p>
    <w:p w:rsidR="007F5E8F" w:rsidRPr="00A83F04" w:rsidRDefault="007F5E8F" w:rsidP="0045673E">
      <w:pPr>
        <w:pStyle w:val="Akapitzlist"/>
        <w:numPr>
          <w:ilvl w:val="0"/>
          <w:numId w:val="7"/>
        </w:numPr>
        <w:spacing w:before="120" w:line="360" w:lineRule="auto"/>
        <w:ind w:left="0" w:firstLine="0"/>
        <w:mirrorIndents/>
        <w:rPr>
          <w:rFonts w:ascii="Verdana" w:hAnsi="Verdana" w:cs="Verdana"/>
          <w:sz w:val="22"/>
          <w:szCs w:val="22"/>
        </w:rPr>
      </w:pPr>
      <w:r w:rsidRPr="007F5E8F">
        <w:rPr>
          <w:rFonts w:ascii="Verdana" w:hAnsi="Verdana" w:cs="Verdana"/>
          <w:sz w:val="22"/>
          <w:szCs w:val="22"/>
        </w:rPr>
        <w:t xml:space="preserve">Z uwagi na to, że szacunkowa wartość zamówienia nie przekracza kwoty 130 000 zł Zamawiający, w oparciu o art. 2 ust. 1 pkt 1 ustawy Prawo zamówień publicznych nie stosuje </w:t>
      </w:r>
      <w:r w:rsidRPr="00A83F04">
        <w:rPr>
          <w:rFonts w:ascii="Verdana" w:hAnsi="Verdana" w:cs="Verdana"/>
          <w:sz w:val="22"/>
          <w:szCs w:val="22"/>
        </w:rPr>
        <w:t>przepisów cytowanej ustawy.</w:t>
      </w:r>
    </w:p>
    <w:p w:rsidR="00F8333C" w:rsidRPr="00A83F04" w:rsidRDefault="00F9307E" w:rsidP="0045673E">
      <w:pPr>
        <w:pStyle w:val="Akapitzlist"/>
        <w:numPr>
          <w:ilvl w:val="0"/>
          <w:numId w:val="7"/>
        </w:numPr>
        <w:spacing w:before="120" w:line="360" w:lineRule="auto"/>
        <w:ind w:left="0" w:firstLine="0"/>
        <w:mirrorIndents/>
        <w:rPr>
          <w:rFonts w:ascii="Verdana" w:hAnsi="Verdana" w:cs="Verdana"/>
          <w:sz w:val="22"/>
          <w:szCs w:val="22"/>
        </w:rPr>
      </w:pPr>
      <w:r w:rsidRPr="00A83F04">
        <w:rPr>
          <w:rFonts w:ascii="Verdana" w:hAnsi="Verdana"/>
          <w:sz w:val="22"/>
          <w:szCs w:val="22"/>
        </w:rPr>
        <w:t>Termin związania ofertą do dnia</w:t>
      </w:r>
      <w:r w:rsidR="00B81B01" w:rsidRPr="00A83F04">
        <w:rPr>
          <w:rFonts w:ascii="Verdana" w:hAnsi="Verdana"/>
          <w:sz w:val="22"/>
          <w:szCs w:val="22"/>
          <w:lang w:val="pl-PL"/>
        </w:rPr>
        <w:t xml:space="preserve"> </w:t>
      </w:r>
      <w:r w:rsidR="00A83F04" w:rsidRPr="00A83F04">
        <w:rPr>
          <w:rFonts w:ascii="Verdana" w:hAnsi="Verdana"/>
          <w:sz w:val="22"/>
          <w:szCs w:val="22"/>
          <w:lang w:val="pl-PL"/>
        </w:rPr>
        <w:t>30</w:t>
      </w:r>
      <w:r w:rsidR="00E64CFF" w:rsidRPr="00A83F04">
        <w:rPr>
          <w:rFonts w:ascii="Verdana" w:hAnsi="Verdana"/>
          <w:sz w:val="22"/>
          <w:szCs w:val="22"/>
          <w:lang w:val="pl-PL"/>
        </w:rPr>
        <w:t>.</w:t>
      </w:r>
      <w:r w:rsidR="00D15221" w:rsidRPr="00A83F04">
        <w:rPr>
          <w:rFonts w:ascii="Verdana" w:hAnsi="Verdana"/>
          <w:sz w:val="22"/>
          <w:szCs w:val="22"/>
          <w:lang w:val="pl-PL"/>
        </w:rPr>
        <w:t>04</w:t>
      </w:r>
      <w:r w:rsidR="00CA1311" w:rsidRPr="00A83F04">
        <w:rPr>
          <w:rFonts w:ascii="Verdana" w:hAnsi="Verdana"/>
          <w:sz w:val="22"/>
          <w:szCs w:val="22"/>
        </w:rPr>
        <w:t>.</w:t>
      </w:r>
      <w:r w:rsidRPr="00A83F04">
        <w:rPr>
          <w:rFonts w:ascii="Verdana" w:hAnsi="Verdana"/>
          <w:sz w:val="22"/>
          <w:szCs w:val="22"/>
        </w:rPr>
        <w:t>202</w:t>
      </w:r>
      <w:r w:rsidR="00D15221" w:rsidRPr="00A83F04">
        <w:rPr>
          <w:rFonts w:ascii="Verdana" w:hAnsi="Verdana"/>
          <w:sz w:val="22"/>
          <w:szCs w:val="22"/>
          <w:lang w:val="pl-PL"/>
        </w:rPr>
        <w:t>5</w:t>
      </w:r>
      <w:r w:rsidRPr="00A83F04">
        <w:rPr>
          <w:rFonts w:ascii="Verdana" w:hAnsi="Verdana"/>
          <w:sz w:val="22"/>
          <w:szCs w:val="22"/>
        </w:rPr>
        <w:t xml:space="preserve"> r. Bieg terminu związania ofertą rozpoczyna się wraz z upływem terminu składania ofert.</w:t>
      </w:r>
    </w:p>
    <w:p w:rsidR="00B81B01" w:rsidRPr="00A83F04" w:rsidRDefault="00B81B01" w:rsidP="00B81B01">
      <w:pPr>
        <w:pStyle w:val="Akapitzlist"/>
        <w:numPr>
          <w:ilvl w:val="0"/>
          <w:numId w:val="7"/>
        </w:numPr>
        <w:spacing w:before="120" w:line="360" w:lineRule="auto"/>
        <w:ind w:left="0" w:firstLine="0"/>
        <w:mirrorIndents/>
        <w:rPr>
          <w:rFonts w:ascii="Verdana" w:hAnsi="Verdana" w:cs="Verdana"/>
          <w:sz w:val="22"/>
          <w:szCs w:val="22"/>
        </w:rPr>
      </w:pPr>
      <w:r w:rsidRPr="00A83F04">
        <w:rPr>
          <w:rFonts w:ascii="Verdana" w:hAnsi="Verdana"/>
          <w:sz w:val="22"/>
          <w:szCs w:val="22"/>
        </w:rPr>
        <w:t>Osobą wyznaczoną do kontaktu jest</w:t>
      </w:r>
      <w:r w:rsidRPr="00A83F04">
        <w:rPr>
          <w:sz w:val="22"/>
          <w:szCs w:val="22"/>
        </w:rPr>
        <w:t xml:space="preserve"> </w:t>
      </w:r>
      <w:r w:rsidRPr="00A83F04">
        <w:rPr>
          <w:rFonts w:ascii="Verdana" w:hAnsi="Verdana"/>
          <w:sz w:val="22"/>
          <w:szCs w:val="22"/>
          <w:lang w:val="pl-PL"/>
        </w:rPr>
        <w:t>Katarzyna Sokołowska</w:t>
      </w:r>
      <w:r w:rsidRPr="00A83F04">
        <w:rPr>
          <w:rFonts w:ascii="Verdana" w:hAnsi="Verdana"/>
          <w:sz w:val="22"/>
          <w:szCs w:val="22"/>
        </w:rPr>
        <w:t>, e-mail:</w:t>
      </w:r>
      <w:r w:rsidRPr="00A83F04">
        <w:rPr>
          <w:rFonts w:ascii="Verdana" w:hAnsi="Verdana"/>
          <w:sz w:val="22"/>
          <w:szCs w:val="22"/>
          <w:lang w:val="pl-PL"/>
        </w:rPr>
        <w:t xml:space="preserve"> </w:t>
      </w:r>
      <w:hyperlink r:id="rId11" w:history="1">
        <w:r w:rsidRPr="00A83F04">
          <w:rPr>
            <w:rStyle w:val="Hipercze"/>
            <w:rFonts w:ascii="Verdana" w:hAnsi="Verdana"/>
            <w:sz w:val="22"/>
            <w:szCs w:val="22"/>
            <w:lang w:val="pl-PL"/>
          </w:rPr>
          <w:t>katarzyna.sokolowska@um.wroc.pl</w:t>
        </w:r>
      </w:hyperlink>
      <w:r w:rsidRPr="00A83F04">
        <w:rPr>
          <w:rFonts w:ascii="Verdana" w:hAnsi="Verdana"/>
          <w:sz w:val="22"/>
          <w:szCs w:val="22"/>
          <w:lang w:val="pl-PL"/>
        </w:rPr>
        <w:t>.</w:t>
      </w:r>
    </w:p>
    <w:p w:rsidR="00B94B94" w:rsidRPr="00B81B01" w:rsidRDefault="00F9307E" w:rsidP="00B94B94">
      <w:pPr>
        <w:pStyle w:val="Akapitzlist"/>
        <w:numPr>
          <w:ilvl w:val="0"/>
          <w:numId w:val="7"/>
        </w:numPr>
        <w:spacing w:line="360" w:lineRule="auto"/>
        <w:ind w:left="0" w:firstLine="0"/>
        <w:mirrorIndents/>
        <w:rPr>
          <w:rFonts w:ascii="Verdana" w:hAnsi="Verdana" w:cs="Verdana"/>
          <w:sz w:val="22"/>
          <w:szCs w:val="22"/>
        </w:rPr>
      </w:pPr>
      <w:r w:rsidRPr="00F8333C">
        <w:rPr>
          <w:rFonts w:ascii="Verdana" w:hAnsi="Verdana"/>
          <w:sz w:val="22"/>
          <w:szCs w:val="22"/>
        </w:rPr>
        <w:lastRenderedPageBreak/>
        <w:t>Zamawiający zastrzega sobie prawo do unieważnienia Zapytania ofertowego bez podania przyczyny na każdym etapie postępowania, a także do pozostawienia postępowania bez wyboru oferty, bez ponoszenia jakichkolwiek skutków prawnych i finansowych.</w:t>
      </w:r>
    </w:p>
    <w:p w:rsidR="00F8333C" w:rsidRPr="00F8333C" w:rsidRDefault="00F9307E" w:rsidP="0045673E">
      <w:pPr>
        <w:pStyle w:val="Akapitzlist"/>
        <w:numPr>
          <w:ilvl w:val="0"/>
          <w:numId w:val="7"/>
        </w:numPr>
        <w:spacing w:line="360" w:lineRule="auto"/>
        <w:ind w:left="0" w:firstLine="0"/>
        <w:mirrorIndents/>
        <w:rPr>
          <w:rFonts w:ascii="Verdana" w:hAnsi="Verdana" w:cs="Verdana"/>
          <w:sz w:val="22"/>
          <w:szCs w:val="22"/>
        </w:rPr>
      </w:pPr>
      <w:r w:rsidRPr="00F8333C">
        <w:rPr>
          <w:rFonts w:ascii="Verdana" w:hAnsi="Verdana" w:cs="Open Sans"/>
          <w:sz w:val="22"/>
          <w:szCs w:val="22"/>
          <w:shd w:val="clear" w:color="auto" w:fill="FFFFFF"/>
        </w:rPr>
        <w:t>W celu zapewnienia porównywalności ofert Zamawiający zastrzega sobie prawo do skontaktowania się (telefonicznie, e-mail) z Wykonawcami, których dokumenty będą wymagały uzupełnienia, wyjaśnienia lub doprecyzowania. Dokumenty, co do których dany Wykonawca nie dokonał uzupełnień, wyjaśnień lub doprecyzowania w terminie wyznaczonym przez Zamawiającego nie będą rozpatrywane.</w:t>
      </w:r>
    </w:p>
    <w:p w:rsidR="00F8333C" w:rsidRPr="00F8333C" w:rsidRDefault="00F9307E" w:rsidP="0045673E">
      <w:pPr>
        <w:pStyle w:val="Akapitzlist"/>
        <w:numPr>
          <w:ilvl w:val="0"/>
          <w:numId w:val="7"/>
        </w:numPr>
        <w:spacing w:line="360" w:lineRule="auto"/>
        <w:ind w:left="0" w:firstLine="0"/>
        <w:mirrorIndents/>
        <w:rPr>
          <w:rFonts w:ascii="Verdana" w:hAnsi="Verdana" w:cs="Verdana"/>
          <w:sz w:val="22"/>
          <w:szCs w:val="22"/>
        </w:rPr>
      </w:pPr>
      <w:r w:rsidRPr="00F8333C">
        <w:rPr>
          <w:rFonts w:ascii="Verdana" w:hAnsi="Verdana"/>
          <w:sz w:val="22"/>
          <w:szCs w:val="22"/>
        </w:rPr>
        <w:t>Do oferty powinien być załączony odpis z właściwego rejestru lub zaświadczenie o wpisie do ewidencji działalności gospodarczej.</w:t>
      </w:r>
    </w:p>
    <w:p w:rsidR="00F8333C" w:rsidRPr="00F8333C" w:rsidRDefault="00F9307E" w:rsidP="0045673E">
      <w:pPr>
        <w:pStyle w:val="Akapitzlist"/>
        <w:numPr>
          <w:ilvl w:val="0"/>
          <w:numId w:val="7"/>
        </w:numPr>
        <w:spacing w:line="360" w:lineRule="auto"/>
        <w:ind w:left="0" w:firstLine="0"/>
        <w:mirrorIndents/>
        <w:rPr>
          <w:rFonts w:ascii="Verdana" w:hAnsi="Verdana" w:cs="Verdana"/>
          <w:sz w:val="22"/>
          <w:szCs w:val="22"/>
        </w:rPr>
      </w:pPr>
      <w:r w:rsidRPr="00F8333C">
        <w:rPr>
          <w:rFonts w:ascii="Verdana" w:hAnsi="Verdana" w:cs="Arial"/>
          <w:sz w:val="22"/>
          <w:szCs w:val="22"/>
        </w:rPr>
        <w:t>Oferta (oraz załączniki do niej) musi być podpisana przez osobę upoważnioną do reprezentacji Wykonawcy zgodnie z informacjami zawartymi w dokumencie rejestrowym Wykonawcy lub przez osobę posiadającą odpowiednie pełnomocnictwo do dokonywania czynności prawnych, udzielone przez osobę upoważnioną do reprezentacji Wykonawcy. Podpisy winny być złożone w sposób umożliwiający identyfikację podpisującego lub podpis nieczytelny winien być opatrzony pieczątką imienną osoby podpisującej.</w:t>
      </w:r>
    </w:p>
    <w:p w:rsidR="00F8333C" w:rsidRPr="00F8333C" w:rsidRDefault="00F9307E" w:rsidP="0045673E">
      <w:pPr>
        <w:pStyle w:val="Akapitzlist"/>
        <w:numPr>
          <w:ilvl w:val="0"/>
          <w:numId w:val="7"/>
        </w:numPr>
        <w:spacing w:line="360" w:lineRule="auto"/>
        <w:ind w:left="0" w:firstLine="0"/>
        <w:mirrorIndents/>
        <w:rPr>
          <w:rFonts w:ascii="Verdana" w:hAnsi="Verdana" w:cs="Verdana"/>
          <w:sz w:val="22"/>
          <w:szCs w:val="22"/>
        </w:rPr>
      </w:pPr>
      <w:r w:rsidRPr="00F8333C">
        <w:rPr>
          <w:rFonts w:ascii="Verdana" w:hAnsi="Verdana" w:cs="Arial"/>
          <w:sz w:val="22"/>
          <w:szCs w:val="22"/>
        </w:rPr>
        <w:t xml:space="preserve">W przypadku pełnomocnictwa - powinno być ono załączone do oferty w formie oryginału lub kopii poświadczonej notarialnie albo </w:t>
      </w:r>
      <w:r w:rsidRPr="00F8333C">
        <w:rPr>
          <w:rFonts w:ascii="Verdana" w:hAnsi="Verdana"/>
          <w:sz w:val="22"/>
          <w:szCs w:val="22"/>
        </w:rPr>
        <w:t xml:space="preserve">w oryginale w postaci dokumentu elektronicznego </w:t>
      </w:r>
      <w:r w:rsidRPr="00F8333C">
        <w:rPr>
          <w:rFonts w:ascii="Verdana" w:hAnsi="Verdana"/>
          <w:color w:val="000000"/>
          <w:sz w:val="22"/>
          <w:szCs w:val="22"/>
        </w:rPr>
        <w:t xml:space="preserve">opatrzonego kwalifikowanym podpisem elektronicznym lub </w:t>
      </w:r>
      <w:r w:rsidRPr="00F8333C">
        <w:rPr>
          <w:rFonts w:ascii="Verdana" w:hAnsi="Verdana"/>
          <w:sz w:val="22"/>
          <w:szCs w:val="22"/>
        </w:rPr>
        <w:t>w elektronicznej kopii dokumentu poświadczonej notarialnie</w:t>
      </w:r>
      <w:r w:rsidRPr="00F8333C">
        <w:rPr>
          <w:rFonts w:ascii="Verdana" w:hAnsi="Verdana" w:cs="Arial"/>
          <w:sz w:val="22"/>
          <w:szCs w:val="22"/>
        </w:rPr>
        <w:t>.</w:t>
      </w:r>
    </w:p>
    <w:p w:rsidR="00F8333C" w:rsidRPr="00F8333C" w:rsidRDefault="00F9307E" w:rsidP="0045673E">
      <w:pPr>
        <w:pStyle w:val="Akapitzlist"/>
        <w:numPr>
          <w:ilvl w:val="0"/>
          <w:numId w:val="7"/>
        </w:numPr>
        <w:spacing w:line="360" w:lineRule="auto"/>
        <w:ind w:left="0" w:firstLine="0"/>
        <w:mirrorIndents/>
        <w:rPr>
          <w:rFonts w:ascii="Verdana" w:hAnsi="Verdana" w:cs="Verdana"/>
          <w:sz w:val="22"/>
          <w:szCs w:val="22"/>
        </w:rPr>
      </w:pPr>
      <w:r w:rsidRPr="00F8333C">
        <w:rPr>
          <w:rFonts w:ascii="Verdana" w:hAnsi="Verdana"/>
          <w:sz w:val="22"/>
          <w:szCs w:val="22"/>
        </w:rPr>
        <w:t>Oferty złożone po terminie nie zostaną rozpatrzone.</w:t>
      </w:r>
    </w:p>
    <w:p w:rsidR="00F8333C" w:rsidRPr="00F8333C" w:rsidRDefault="00F9307E" w:rsidP="0045673E">
      <w:pPr>
        <w:pStyle w:val="Akapitzlist"/>
        <w:numPr>
          <w:ilvl w:val="0"/>
          <w:numId w:val="7"/>
        </w:numPr>
        <w:spacing w:line="360" w:lineRule="auto"/>
        <w:ind w:left="0" w:firstLine="0"/>
        <w:mirrorIndents/>
        <w:rPr>
          <w:rFonts w:ascii="Verdana" w:hAnsi="Verdana" w:cs="Verdana"/>
          <w:sz w:val="22"/>
          <w:szCs w:val="22"/>
        </w:rPr>
      </w:pPr>
      <w:r w:rsidRPr="00F8333C">
        <w:rPr>
          <w:rFonts w:ascii="Verdana" w:hAnsi="Verdana"/>
          <w:sz w:val="22"/>
          <w:szCs w:val="22"/>
        </w:rPr>
        <w:t>Zamawiający zastrzega sobie prawo do organizacji spotkań z wybranymi Wykonawcami celem lepszego zrozumienia złożonej oferty podczas ich oceny, doprecyzowania Zapytania ofertowego po wstępnej ocenie w razie potrzeby oraz następnie do przeprowadzenia negocjacji z Wykonawcą, który uzyskał najwyższą liczbę punktów spośród wszystkich złożonych ofert. Negocjacje mogą odbywać się za pośrednictwem poczty elektronicznej lub w siedzibie Zamawiającego, poprzez osobiste stawienie się należycie umocowanego przedstawiciela Wykonawcy. O terminie spotkania oraz/lub negocjacji bezpośrednich w siedzibie Zamawiającego Wykonawcy zostaną zawiadomieni za pośrednictwem poczty elektronicznej lub telefonicznie. Ostateczny wybór Wykonawcy nastąpi po zakończeniu ewentualnych negocjacji.</w:t>
      </w:r>
    </w:p>
    <w:p w:rsidR="00F8333C" w:rsidRPr="00F8333C" w:rsidRDefault="00F9307E" w:rsidP="00B81B01">
      <w:pPr>
        <w:pStyle w:val="Akapitzlist"/>
        <w:widowControl w:val="0"/>
        <w:numPr>
          <w:ilvl w:val="0"/>
          <w:numId w:val="7"/>
        </w:numPr>
        <w:spacing w:line="360" w:lineRule="auto"/>
        <w:ind w:left="0" w:firstLine="0"/>
        <w:mirrorIndents/>
        <w:rPr>
          <w:rFonts w:ascii="Verdana" w:hAnsi="Verdana" w:cs="Verdana"/>
          <w:sz w:val="22"/>
          <w:szCs w:val="22"/>
        </w:rPr>
      </w:pPr>
      <w:r w:rsidRPr="00F8333C">
        <w:rPr>
          <w:rFonts w:ascii="Verdana" w:hAnsi="Verdana"/>
          <w:sz w:val="22"/>
          <w:szCs w:val="22"/>
        </w:rPr>
        <w:t xml:space="preserve">Zamawiający nie zwraca kosztów przygotowania oferty ani udziału </w:t>
      </w:r>
      <w:r w:rsidRPr="00F8333C">
        <w:rPr>
          <w:rFonts w:ascii="Verdana" w:hAnsi="Verdana"/>
          <w:sz w:val="22"/>
          <w:szCs w:val="22"/>
        </w:rPr>
        <w:lastRenderedPageBreak/>
        <w:t>w postępowaniu.</w:t>
      </w:r>
    </w:p>
    <w:p w:rsidR="00F8333C" w:rsidRPr="00F8333C" w:rsidRDefault="00F9307E" w:rsidP="0045673E">
      <w:pPr>
        <w:pStyle w:val="Akapitzlist"/>
        <w:numPr>
          <w:ilvl w:val="0"/>
          <w:numId w:val="7"/>
        </w:numPr>
        <w:spacing w:line="360" w:lineRule="auto"/>
        <w:ind w:left="0" w:firstLine="0"/>
        <w:mirrorIndents/>
        <w:rPr>
          <w:rFonts w:ascii="Verdana" w:hAnsi="Verdana" w:cs="Verdana"/>
          <w:sz w:val="22"/>
          <w:szCs w:val="22"/>
        </w:rPr>
      </w:pPr>
      <w:r w:rsidRPr="00F8333C">
        <w:rPr>
          <w:rFonts w:ascii="Verdana" w:hAnsi="Verdana"/>
          <w:sz w:val="22"/>
          <w:szCs w:val="22"/>
        </w:rPr>
        <w:t>Zamawiający zastrzega sobie prawo do zmiany treści niniejszego Zapytania ofertowego. Jeżeli zmiany będą mogły mieć wpływ na treść składanych w postępowaniu ofert, Zamawiający przedłuży termin składania ofert.</w:t>
      </w:r>
    </w:p>
    <w:p w:rsidR="004A20AD" w:rsidRPr="00E8394C" w:rsidRDefault="00F9307E" w:rsidP="00C75D73">
      <w:pPr>
        <w:pStyle w:val="Akapitzlist"/>
        <w:numPr>
          <w:ilvl w:val="0"/>
          <w:numId w:val="7"/>
        </w:numPr>
        <w:spacing w:line="360" w:lineRule="auto"/>
        <w:ind w:left="0" w:firstLine="0"/>
        <w:contextualSpacing w:val="0"/>
        <w:mirrorIndents/>
        <w:rPr>
          <w:rFonts w:ascii="Verdana" w:hAnsi="Verdana" w:cs="Verdana"/>
          <w:sz w:val="22"/>
          <w:szCs w:val="22"/>
        </w:rPr>
      </w:pPr>
      <w:r w:rsidRPr="00F8333C">
        <w:rPr>
          <w:rFonts w:ascii="Verdana" w:hAnsi="Verdana"/>
          <w:sz w:val="22"/>
          <w:szCs w:val="22"/>
        </w:rPr>
        <w:t>Wybór Wykonawcy zostanie ogłoszony na stronie internetowej Zamawiającego.</w:t>
      </w:r>
    </w:p>
    <w:p w:rsidR="00940398" w:rsidRPr="003628AE" w:rsidRDefault="00E8394C" w:rsidP="00C75D73">
      <w:pPr>
        <w:pStyle w:val="Akapitzlist"/>
        <w:spacing w:line="360" w:lineRule="auto"/>
        <w:ind w:left="0"/>
        <w:contextualSpacing w:val="0"/>
        <w:mirrorIndents/>
        <w:rPr>
          <w:rFonts w:ascii="Verdana" w:hAnsi="Verdana" w:cs="Verdana"/>
          <w:sz w:val="22"/>
          <w:szCs w:val="22"/>
          <w:lang w:val="pl-PL"/>
        </w:rPr>
      </w:pPr>
      <w:r w:rsidRPr="003628AE">
        <w:rPr>
          <w:rFonts w:ascii="Verdana" w:hAnsi="Verdana" w:cs="Verdana"/>
          <w:sz w:val="22"/>
          <w:szCs w:val="22"/>
          <w:lang w:val="pl-PL"/>
        </w:rPr>
        <w:t>Dyrektor Wydziału Klimatu i Energii</w:t>
      </w:r>
    </w:p>
    <w:p w:rsidR="00E8394C" w:rsidRDefault="00E8394C" w:rsidP="00C75D73">
      <w:pPr>
        <w:pStyle w:val="Akapitzlist"/>
        <w:spacing w:line="360" w:lineRule="auto"/>
        <w:ind w:left="0"/>
        <w:contextualSpacing w:val="0"/>
        <w:mirrorIndents/>
        <w:rPr>
          <w:rFonts w:ascii="Verdana" w:hAnsi="Verdana" w:cs="Verdana"/>
          <w:sz w:val="22"/>
          <w:szCs w:val="22"/>
          <w:lang w:val="pl-PL"/>
        </w:rPr>
      </w:pPr>
      <w:r w:rsidRPr="003628AE">
        <w:rPr>
          <w:rFonts w:ascii="Verdana" w:hAnsi="Verdana" w:cs="Verdana"/>
          <w:sz w:val="22"/>
          <w:szCs w:val="22"/>
          <w:lang w:val="pl-PL"/>
        </w:rPr>
        <w:t xml:space="preserve">Małgorzata </w:t>
      </w:r>
      <w:proofErr w:type="spellStart"/>
      <w:r w:rsidRPr="003628AE">
        <w:rPr>
          <w:rFonts w:ascii="Verdana" w:hAnsi="Verdana" w:cs="Verdana"/>
          <w:sz w:val="22"/>
          <w:szCs w:val="22"/>
          <w:lang w:val="pl-PL"/>
        </w:rPr>
        <w:t>Brykarz</w:t>
      </w:r>
      <w:proofErr w:type="spellEnd"/>
    </w:p>
    <w:p w:rsidR="00940398" w:rsidRDefault="00940398" w:rsidP="00C75D73">
      <w:pPr>
        <w:pStyle w:val="Akapitzlist"/>
        <w:spacing w:line="360" w:lineRule="auto"/>
        <w:ind w:left="0"/>
        <w:contextualSpacing w:val="0"/>
        <w:mirrorIndents/>
        <w:rPr>
          <w:rFonts w:ascii="Verdana" w:hAnsi="Verdana" w:cs="Verdana"/>
          <w:sz w:val="22"/>
          <w:szCs w:val="22"/>
          <w:lang w:val="pl-PL"/>
        </w:rPr>
      </w:pPr>
    </w:p>
    <w:p w:rsidR="00940398" w:rsidRDefault="00940398" w:rsidP="00C75D73">
      <w:pPr>
        <w:pStyle w:val="Akapitzlist"/>
        <w:spacing w:line="360" w:lineRule="auto"/>
        <w:ind w:left="0"/>
        <w:contextualSpacing w:val="0"/>
        <w:mirrorIndents/>
        <w:rPr>
          <w:rFonts w:ascii="Verdana" w:hAnsi="Verdana" w:cs="Verdana"/>
          <w:sz w:val="22"/>
          <w:szCs w:val="22"/>
          <w:lang w:val="pl-PL"/>
        </w:rPr>
      </w:pPr>
    </w:p>
    <w:p w:rsidR="00940398" w:rsidRDefault="00940398" w:rsidP="00C75D73">
      <w:pPr>
        <w:pStyle w:val="Akapitzlist"/>
        <w:spacing w:line="360" w:lineRule="auto"/>
        <w:ind w:left="0"/>
        <w:contextualSpacing w:val="0"/>
        <w:mirrorIndents/>
        <w:rPr>
          <w:rFonts w:ascii="Verdana" w:hAnsi="Verdana" w:cs="Verdana"/>
          <w:sz w:val="22"/>
          <w:szCs w:val="22"/>
          <w:lang w:val="pl-PL"/>
        </w:rPr>
      </w:pPr>
    </w:p>
    <w:p w:rsidR="00940398" w:rsidRDefault="00940398" w:rsidP="00C75D73">
      <w:pPr>
        <w:pStyle w:val="Akapitzlist"/>
        <w:spacing w:line="360" w:lineRule="auto"/>
        <w:ind w:left="0"/>
        <w:contextualSpacing w:val="0"/>
        <w:mirrorIndents/>
        <w:rPr>
          <w:rFonts w:ascii="Verdana" w:hAnsi="Verdana" w:cs="Verdana"/>
          <w:sz w:val="22"/>
          <w:szCs w:val="22"/>
          <w:lang w:val="pl-PL"/>
        </w:rPr>
      </w:pPr>
      <w:bookmarkStart w:id="7" w:name="_GoBack"/>
      <w:bookmarkEnd w:id="7"/>
    </w:p>
    <w:p w:rsidR="004679D8" w:rsidRDefault="004679D8" w:rsidP="004679D8">
      <w:pPr>
        <w:pStyle w:val="Akapitzlist"/>
        <w:spacing w:after="5160" w:line="360" w:lineRule="auto"/>
        <w:ind w:left="0"/>
        <w:mirrorIndents/>
        <w:rPr>
          <w:rFonts w:ascii="Verdana" w:hAnsi="Verdana"/>
          <w:sz w:val="20"/>
          <w:szCs w:val="20"/>
        </w:rPr>
      </w:pPr>
    </w:p>
    <w:p w:rsidR="00B94B94" w:rsidRDefault="00B94B94" w:rsidP="004679D8">
      <w:pPr>
        <w:pStyle w:val="Akapitzlist"/>
        <w:spacing w:after="5160" w:line="360" w:lineRule="auto"/>
        <w:ind w:left="0"/>
        <w:mirrorIndents/>
        <w:rPr>
          <w:rFonts w:ascii="Verdana" w:hAnsi="Verdana"/>
          <w:sz w:val="20"/>
          <w:szCs w:val="20"/>
        </w:rPr>
      </w:pPr>
    </w:p>
    <w:p w:rsidR="00B94B94" w:rsidRDefault="00B94B94" w:rsidP="004679D8">
      <w:pPr>
        <w:pStyle w:val="Akapitzlist"/>
        <w:spacing w:after="5160" w:line="360" w:lineRule="auto"/>
        <w:ind w:left="0"/>
        <w:mirrorIndents/>
        <w:rPr>
          <w:rFonts w:ascii="Verdana" w:hAnsi="Verdana"/>
          <w:sz w:val="20"/>
          <w:szCs w:val="20"/>
        </w:rPr>
      </w:pPr>
    </w:p>
    <w:p w:rsidR="00B94B94" w:rsidRDefault="00B94B94" w:rsidP="004679D8">
      <w:pPr>
        <w:pStyle w:val="Akapitzlist"/>
        <w:spacing w:after="5160" w:line="360" w:lineRule="auto"/>
        <w:ind w:left="0"/>
        <w:mirrorIndents/>
        <w:rPr>
          <w:rFonts w:ascii="Verdana" w:hAnsi="Verdana"/>
          <w:sz w:val="20"/>
          <w:szCs w:val="20"/>
        </w:rPr>
      </w:pPr>
    </w:p>
    <w:p w:rsidR="00B94B94" w:rsidRDefault="00B94B94" w:rsidP="004679D8">
      <w:pPr>
        <w:pStyle w:val="Akapitzlist"/>
        <w:spacing w:after="5160" w:line="360" w:lineRule="auto"/>
        <w:ind w:left="0"/>
        <w:mirrorIndents/>
        <w:rPr>
          <w:rFonts w:ascii="Verdana" w:hAnsi="Verdana"/>
          <w:sz w:val="20"/>
          <w:szCs w:val="20"/>
        </w:rPr>
      </w:pPr>
    </w:p>
    <w:p w:rsidR="00B94B94" w:rsidRDefault="00B94B94" w:rsidP="004679D8">
      <w:pPr>
        <w:pStyle w:val="Akapitzlist"/>
        <w:spacing w:after="5160" w:line="360" w:lineRule="auto"/>
        <w:ind w:left="0"/>
        <w:mirrorIndents/>
        <w:rPr>
          <w:rFonts w:ascii="Verdana" w:hAnsi="Verdana"/>
          <w:sz w:val="20"/>
          <w:szCs w:val="20"/>
        </w:rPr>
      </w:pPr>
    </w:p>
    <w:p w:rsidR="00B94B94" w:rsidRDefault="00B94B94" w:rsidP="004679D8">
      <w:pPr>
        <w:pStyle w:val="Akapitzlist"/>
        <w:spacing w:after="5160" w:line="360" w:lineRule="auto"/>
        <w:ind w:left="0"/>
        <w:mirrorIndents/>
        <w:rPr>
          <w:rFonts w:ascii="Verdana" w:hAnsi="Verdana"/>
          <w:sz w:val="20"/>
          <w:szCs w:val="20"/>
        </w:rPr>
      </w:pPr>
    </w:p>
    <w:p w:rsidR="00B94B94" w:rsidRDefault="00B94B94" w:rsidP="004679D8">
      <w:pPr>
        <w:pStyle w:val="Akapitzlist"/>
        <w:spacing w:after="5160" w:line="360" w:lineRule="auto"/>
        <w:ind w:left="0"/>
        <w:mirrorIndents/>
        <w:rPr>
          <w:rFonts w:ascii="Verdana" w:hAnsi="Verdana"/>
          <w:sz w:val="20"/>
          <w:szCs w:val="20"/>
        </w:rPr>
      </w:pPr>
    </w:p>
    <w:p w:rsidR="00B94B94" w:rsidRDefault="00B94B94" w:rsidP="004679D8">
      <w:pPr>
        <w:pStyle w:val="Akapitzlist"/>
        <w:spacing w:after="5160" w:line="360" w:lineRule="auto"/>
        <w:ind w:left="0"/>
        <w:mirrorIndents/>
        <w:rPr>
          <w:rFonts w:ascii="Verdana" w:hAnsi="Verdana"/>
          <w:sz w:val="20"/>
          <w:szCs w:val="20"/>
        </w:rPr>
      </w:pPr>
    </w:p>
    <w:p w:rsidR="00B94B94" w:rsidRDefault="00B94B94" w:rsidP="004679D8">
      <w:pPr>
        <w:pStyle w:val="Akapitzlist"/>
        <w:spacing w:after="5160" w:line="360" w:lineRule="auto"/>
        <w:ind w:left="0"/>
        <w:mirrorIndents/>
        <w:rPr>
          <w:rFonts w:ascii="Verdana" w:hAnsi="Verdana"/>
          <w:sz w:val="20"/>
          <w:szCs w:val="20"/>
        </w:rPr>
      </w:pPr>
    </w:p>
    <w:p w:rsidR="00B94B94" w:rsidRDefault="00B94B94" w:rsidP="004679D8">
      <w:pPr>
        <w:pStyle w:val="Akapitzlist"/>
        <w:spacing w:after="5160" w:line="360" w:lineRule="auto"/>
        <w:ind w:left="0"/>
        <w:mirrorIndents/>
        <w:rPr>
          <w:rFonts w:ascii="Verdana" w:hAnsi="Verdana"/>
          <w:sz w:val="20"/>
          <w:szCs w:val="20"/>
        </w:rPr>
      </w:pPr>
    </w:p>
    <w:p w:rsidR="00B94B94" w:rsidRDefault="00B94B94" w:rsidP="004679D8">
      <w:pPr>
        <w:pStyle w:val="Akapitzlist"/>
        <w:spacing w:after="5160" w:line="360" w:lineRule="auto"/>
        <w:ind w:left="0"/>
        <w:mirrorIndents/>
        <w:rPr>
          <w:rFonts w:ascii="Verdana" w:hAnsi="Verdana"/>
          <w:sz w:val="20"/>
          <w:szCs w:val="20"/>
        </w:rPr>
      </w:pPr>
    </w:p>
    <w:p w:rsidR="00B94B94" w:rsidRDefault="00B94B94" w:rsidP="004679D8">
      <w:pPr>
        <w:pStyle w:val="Akapitzlist"/>
        <w:spacing w:after="5160" w:line="360" w:lineRule="auto"/>
        <w:ind w:left="0"/>
        <w:mirrorIndents/>
        <w:rPr>
          <w:rFonts w:ascii="Verdana" w:hAnsi="Verdana"/>
          <w:sz w:val="20"/>
          <w:szCs w:val="20"/>
        </w:rPr>
      </w:pPr>
    </w:p>
    <w:p w:rsidR="00F9307E" w:rsidRPr="004679D8" w:rsidRDefault="00F9307E" w:rsidP="004679D8">
      <w:pPr>
        <w:pStyle w:val="Akapitzlist"/>
        <w:spacing w:after="5160" w:line="360" w:lineRule="auto"/>
        <w:ind w:left="0"/>
        <w:mirrorIndents/>
        <w:rPr>
          <w:rFonts w:ascii="Verdana" w:hAnsi="Verdana" w:cs="Verdana"/>
          <w:sz w:val="22"/>
          <w:szCs w:val="22"/>
          <w:highlight w:val="yellow"/>
          <w:lang w:val="pl-PL"/>
        </w:rPr>
      </w:pPr>
      <w:r w:rsidRPr="00061ED2">
        <w:rPr>
          <w:rFonts w:ascii="Verdana" w:hAnsi="Verdana"/>
          <w:sz w:val="20"/>
          <w:szCs w:val="20"/>
        </w:rPr>
        <w:t>Załączniki:</w:t>
      </w:r>
    </w:p>
    <w:p w:rsidR="00BB75D3" w:rsidRPr="00061ED2" w:rsidRDefault="00F9307E" w:rsidP="00BB75D3">
      <w:pPr>
        <w:pStyle w:val="Akapitzlist"/>
        <w:numPr>
          <w:ilvl w:val="0"/>
          <w:numId w:val="3"/>
        </w:numPr>
        <w:spacing w:before="120" w:line="360" w:lineRule="auto"/>
        <w:ind w:left="0" w:firstLine="0"/>
        <w:mirrorIndents/>
        <w:rPr>
          <w:rFonts w:ascii="Verdana" w:hAnsi="Verdana"/>
          <w:sz w:val="20"/>
          <w:szCs w:val="20"/>
        </w:rPr>
      </w:pPr>
      <w:r w:rsidRPr="00061ED2">
        <w:rPr>
          <w:rFonts w:ascii="Verdana" w:hAnsi="Verdana"/>
          <w:sz w:val="20"/>
          <w:szCs w:val="20"/>
        </w:rPr>
        <w:t xml:space="preserve">Projekt umowy – załącznik nr </w:t>
      </w:r>
      <w:r w:rsidR="007E4020">
        <w:rPr>
          <w:rFonts w:ascii="Verdana" w:hAnsi="Verdana"/>
          <w:sz w:val="20"/>
          <w:szCs w:val="20"/>
          <w:lang w:val="pl-PL"/>
        </w:rPr>
        <w:t>1</w:t>
      </w:r>
    </w:p>
    <w:p w:rsidR="00BB75D3" w:rsidRPr="00061ED2" w:rsidRDefault="00F9307E" w:rsidP="00BB75D3">
      <w:pPr>
        <w:pStyle w:val="Akapitzlist"/>
        <w:numPr>
          <w:ilvl w:val="0"/>
          <w:numId w:val="3"/>
        </w:numPr>
        <w:spacing w:before="120" w:line="360" w:lineRule="auto"/>
        <w:ind w:left="0" w:firstLine="0"/>
        <w:mirrorIndents/>
        <w:rPr>
          <w:rFonts w:ascii="Verdana" w:hAnsi="Verdana"/>
          <w:sz w:val="20"/>
          <w:szCs w:val="20"/>
        </w:rPr>
      </w:pPr>
      <w:r w:rsidRPr="00061ED2">
        <w:rPr>
          <w:rFonts w:ascii="Verdana" w:hAnsi="Verdana"/>
          <w:sz w:val="20"/>
          <w:szCs w:val="20"/>
        </w:rPr>
        <w:t xml:space="preserve">Formularz ofertowy – załącznik nr </w:t>
      </w:r>
      <w:r w:rsidR="007E4020">
        <w:rPr>
          <w:rFonts w:ascii="Verdana" w:hAnsi="Verdana"/>
          <w:sz w:val="20"/>
          <w:szCs w:val="20"/>
          <w:lang w:val="pl-PL"/>
        </w:rPr>
        <w:t>2</w:t>
      </w:r>
    </w:p>
    <w:p w:rsidR="00BB75D3" w:rsidRPr="00061ED2" w:rsidRDefault="00F9307E" w:rsidP="00BB75D3">
      <w:pPr>
        <w:pStyle w:val="Akapitzlist"/>
        <w:numPr>
          <w:ilvl w:val="0"/>
          <w:numId w:val="3"/>
        </w:numPr>
        <w:spacing w:before="120" w:line="360" w:lineRule="auto"/>
        <w:ind w:left="0" w:firstLine="0"/>
        <w:mirrorIndents/>
        <w:rPr>
          <w:rFonts w:ascii="Verdana" w:hAnsi="Verdana"/>
          <w:sz w:val="20"/>
          <w:szCs w:val="20"/>
        </w:rPr>
      </w:pPr>
      <w:r w:rsidRPr="00061ED2">
        <w:rPr>
          <w:rFonts w:ascii="Verdana" w:hAnsi="Verdana"/>
          <w:sz w:val="20"/>
          <w:szCs w:val="20"/>
        </w:rPr>
        <w:t xml:space="preserve">Szczegółowe informacje dotyczące przetwarzania danych osobowych przez Gminę Wrocław – załącznik nr </w:t>
      </w:r>
      <w:r w:rsidR="007E4020">
        <w:rPr>
          <w:rFonts w:ascii="Verdana" w:hAnsi="Verdana"/>
          <w:sz w:val="20"/>
          <w:szCs w:val="20"/>
          <w:lang w:val="pl-PL"/>
        </w:rPr>
        <w:t>3</w:t>
      </w:r>
    </w:p>
    <w:p w:rsidR="007E4020" w:rsidRPr="007E4020" w:rsidRDefault="007E4020" w:rsidP="007E4020">
      <w:pPr>
        <w:pStyle w:val="Akapitzlist"/>
        <w:numPr>
          <w:ilvl w:val="0"/>
          <w:numId w:val="3"/>
        </w:numPr>
        <w:spacing w:before="120" w:line="360" w:lineRule="auto"/>
        <w:ind w:left="0" w:firstLine="0"/>
        <w:mirrorIndents/>
        <w:rPr>
          <w:rFonts w:ascii="Verdana" w:hAnsi="Verdana"/>
          <w:sz w:val="20"/>
          <w:szCs w:val="20"/>
        </w:rPr>
      </w:pPr>
      <w:r w:rsidRPr="007E4020">
        <w:rPr>
          <w:rFonts w:ascii="Verdana" w:hAnsi="Verdana"/>
          <w:sz w:val="20"/>
          <w:szCs w:val="20"/>
        </w:rPr>
        <w:t>Doświadczenie Wykonawcy – Załącznik nr 4</w:t>
      </w:r>
    </w:p>
    <w:p w:rsidR="007E4020" w:rsidRPr="007E4020" w:rsidRDefault="007E4020" w:rsidP="007E4020">
      <w:pPr>
        <w:pStyle w:val="Akapitzlist"/>
        <w:numPr>
          <w:ilvl w:val="0"/>
          <w:numId w:val="3"/>
        </w:numPr>
        <w:spacing w:before="120" w:line="360" w:lineRule="auto"/>
        <w:ind w:left="0" w:firstLine="0"/>
        <w:mirrorIndents/>
        <w:rPr>
          <w:rFonts w:ascii="Verdana" w:hAnsi="Verdana"/>
          <w:sz w:val="20"/>
          <w:szCs w:val="20"/>
        </w:rPr>
      </w:pPr>
      <w:r w:rsidRPr="007E4020">
        <w:rPr>
          <w:rFonts w:ascii="Verdana" w:hAnsi="Verdana"/>
          <w:sz w:val="20"/>
          <w:szCs w:val="20"/>
        </w:rPr>
        <w:t>Doświadczenie osoby wskazanej w celu spełnienia warunku udziału w postępowaniu – Załącznik nr 5</w:t>
      </w:r>
    </w:p>
    <w:p w:rsidR="002C6A29" w:rsidRPr="004679D8" w:rsidRDefault="007E4020" w:rsidP="007E4020">
      <w:pPr>
        <w:pStyle w:val="Akapitzlist"/>
        <w:numPr>
          <w:ilvl w:val="0"/>
          <w:numId w:val="3"/>
        </w:numPr>
        <w:spacing w:before="120" w:line="360" w:lineRule="auto"/>
        <w:ind w:left="0" w:firstLine="0"/>
        <w:mirrorIndents/>
        <w:rPr>
          <w:rFonts w:ascii="Verdana" w:hAnsi="Verdana"/>
          <w:sz w:val="20"/>
          <w:szCs w:val="20"/>
        </w:rPr>
      </w:pPr>
      <w:r w:rsidRPr="007E4020">
        <w:rPr>
          <w:rFonts w:ascii="Verdana" w:hAnsi="Verdana"/>
          <w:sz w:val="20"/>
          <w:szCs w:val="20"/>
        </w:rPr>
        <w:t>Doświadczenie osoby wskazanej w celu dokonania oceny ofert w kryterium D – Załącznik nr 5a</w:t>
      </w:r>
    </w:p>
    <w:sectPr w:rsidR="002C6A29" w:rsidRPr="004679D8" w:rsidSect="00B719EB">
      <w:headerReference w:type="even" r:id="rId12"/>
      <w:footerReference w:type="default" r:id="rId13"/>
      <w:headerReference w:type="first" r:id="rId14"/>
      <w:footerReference w:type="first" r:id="rId15"/>
      <w:pgSz w:w="11906" w:h="16838" w:code="9"/>
      <w:pgMar w:top="1417" w:right="1417" w:bottom="851" w:left="1417"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15A" w:rsidRDefault="0059715A">
      <w:r>
        <w:separator/>
      </w:r>
    </w:p>
  </w:endnote>
  <w:endnote w:type="continuationSeparator" w:id="0">
    <w:p w:rsidR="0059715A" w:rsidRDefault="0059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Open Sans">
    <w:altName w:val="Tahoma"/>
    <w:charset w:val="EE"/>
    <w:family w:val="swiss"/>
    <w:pitch w:val="variable"/>
    <w:sig w:usb0="00000001"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Verdana,Italic">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024" w:rsidRPr="00910368" w:rsidRDefault="00A11024" w:rsidP="00A11024">
    <w:pPr>
      <w:pStyle w:val="Stopka"/>
      <w:rPr>
        <w:lang w:val="en-US"/>
      </w:rPr>
    </w:pPr>
  </w:p>
  <w:p w:rsidR="0023667D" w:rsidRPr="00A11024" w:rsidRDefault="0023667D">
    <w:pPr>
      <w:pStyle w:val="Stopka"/>
      <w:rPr>
        <w:sz w:val="14"/>
        <w:szCs w:val="1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024" w:rsidRPr="00B719EB" w:rsidRDefault="00A11024" w:rsidP="00A11024">
    <w:pPr>
      <w:pStyle w:val="Stopka"/>
      <w:tabs>
        <w:tab w:val="left" w:pos="5638"/>
      </w:tabs>
      <w:jc w:val="left"/>
    </w:pPr>
    <w:r>
      <w:tab/>
    </w:r>
  </w:p>
  <w:p w:rsidR="00A11024" w:rsidRPr="00A11024" w:rsidRDefault="00A11024" w:rsidP="00A11024">
    <w:pPr>
      <w:pStyle w:val="Stopka"/>
      <w:tabs>
        <w:tab w:val="left" w:pos="5638"/>
      </w:tabs>
      <w:jc w:val="left"/>
      <w:rPr>
        <w:lang w:val="en-US"/>
      </w:rPr>
    </w:pPr>
  </w:p>
  <w:p w:rsidR="0023667D" w:rsidRDefault="00A11024" w:rsidP="00A11024">
    <w:pPr>
      <w:pStyle w:val="Stopka"/>
      <w:tabs>
        <w:tab w:val="left" w:pos="5638"/>
      </w:tabs>
    </w:pPr>
    <w:r w:rsidRPr="00A11024">
      <w:rPr>
        <w:lang w:val="en-US"/>
      </w:rPr>
      <w:tab/>
    </w:r>
    <w:r w:rsidR="00152E19" w:rsidRPr="00AD3E93">
      <w:rPr>
        <w:noProof/>
      </w:rPr>
      <w:drawing>
        <wp:inline distT="0" distB="0" distL="0" distR="0">
          <wp:extent cx="2051685" cy="753110"/>
          <wp:effectExtent l="0" t="0" r="5715" b="889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7531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15A" w:rsidRDefault="0059715A">
      <w:r>
        <w:separator/>
      </w:r>
    </w:p>
  </w:footnote>
  <w:footnote w:type="continuationSeparator" w:id="0">
    <w:p w:rsidR="0059715A" w:rsidRDefault="00597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67D" w:rsidRDefault="0059715A">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67D" w:rsidRDefault="00152E19" w:rsidP="00FA17AB">
    <w:pPr>
      <w:pStyle w:val="Stopka"/>
      <w:rPr>
        <w:noProof/>
      </w:rPr>
    </w:pPr>
    <w:r w:rsidRPr="00F44FC7">
      <w:rPr>
        <w:noProof/>
      </w:rPr>
      <w:drawing>
        <wp:inline distT="0" distB="0" distL="0" distR="0">
          <wp:extent cx="4057015" cy="1613535"/>
          <wp:effectExtent l="0" t="0" r="635" b="571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7015" cy="16135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3069"/>
    <w:multiLevelType w:val="hybridMultilevel"/>
    <w:tmpl w:val="CFC682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085DBD"/>
    <w:multiLevelType w:val="hybridMultilevel"/>
    <w:tmpl w:val="66926B0A"/>
    <w:lvl w:ilvl="0" w:tplc="E6E2E7FE">
      <w:start w:val="1"/>
      <w:numFmt w:val="decimal"/>
      <w:lvlText w:val="%1."/>
      <w:lvlJc w:val="left"/>
      <w:pPr>
        <w:ind w:left="720" w:hanging="360"/>
      </w:pPr>
      <w:rPr>
        <w:rFonts w:ascii="Verdana" w:hAnsi="Verdana"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E2709D"/>
    <w:multiLevelType w:val="hybridMultilevel"/>
    <w:tmpl w:val="4C106E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8D3D36"/>
    <w:multiLevelType w:val="hybridMultilevel"/>
    <w:tmpl w:val="F8AC9398"/>
    <w:lvl w:ilvl="0" w:tplc="9710B764">
      <w:start w:val="1"/>
      <w:numFmt w:val="decimal"/>
      <w:lvlText w:val="%1."/>
      <w:lvlJc w:val="left"/>
      <w:pPr>
        <w:ind w:left="720" w:hanging="360"/>
      </w:pPr>
      <w:rPr>
        <w:rFonts w:ascii="Verdana" w:hAnsi="Verdana"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3C039D"/>
    <w:multiLevelType w:val="hybridMultilevel"/>
    <w:tmpl w:val="59569508"/>
    <w:lvl w:ilvl="0" w:tplc="DC6834F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D261D3"/>
    <w:multiLevelType w:val="hybridMultilevel"/>
    <w:tmpl w:val="654C9E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72387F"/>
    <w:multiLevelType w:val="hybridMultilevel"/>
    <w:tmpl w:val="485094F0"/>
    <w:lvl w:ilvl="0" w:tplc="F31E479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B3A07C8"/>
    <w:multiLevelType w:val="hybridMultilevel"/>
    <w:tmpl w:val="0A54A85A"/>
    <w:lvl w:ilvl="0" w:tplc="0415000F">
      <w:start w:val="1"/>
      <w:numFmt w:val="decimal"/>
      <w:lvlText w:val="%1."/>
      <w:lvlJc w:val="left"/>
      <w:pPr>
        <w:ind w:left="720" w:hanging="360"/>
      </w:pPr>
      <w:rPr>
        <w:rFonts w:hint="default"/>
        <w:b w:val="0"/>
        <w:bCs w:val="0"/>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D43570"/>
    <w:multiLevelType w:val="hybridMultilevel"/>
    <w:tmpl w:val="4F6651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F556C3"/>
    <w:multiLevelType w:val="multilevel"/>
    <w:tmpl w:val="9D52E6C2"/>
    <w:lvl w:ilvl="0">
      <w:start w:val="1"/>
      <w:numFmt w:val="upperRoman"/>
      <w:pStyle w:val="Listapunktowana"/>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5070AB4"/>
    <w:multiLevelType w:val="hybridMultilevel"/>
    <w:tmpl w:val="AEA6B3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54499C"/>
    <w:multiLevelType w:val="hybridMultilevel"/>
    <w:tmpl w:val="0D944598"/>
    <w:lvl w:ilvl="0" w:tplc="384C3DD8">
      <w:start w:val="1"/>
      <w:numFmt w:val="decimal"/>
      <w:lvlText w:val="%1)"/>
      <w:lvlJc w:val="left"/>
      <w:pPr>
        <w:ind w:left="720" w:hanging="360"/>
      </w:pPr>
      <w:rPr>
        <w:rFonts w:ascii="Verdana" w:hAnsi="Verdana"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DE25BD"/>
    <w:multiLevelType w:val="hybridMultilevel"/>
    <w:tmpl w:val="BB8C7FD4"/>
    <w:lvl w:ilvl="0" w:tplc="705278C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740214"/>
    <w:multiLevelType w:val="hybridMultilevel"/>
    <w:tmpl w:val="B1C2149A"/>
    <w:lvl w:ilvl="0" w:tplc="B90EEE48">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2AB4D21"/>
    <w:multiLevelType w:val="hybridMultilevel"/>
    <w:tmpl w:val="93E8C798"/>
    <w:lvl w:ilvl="0" w:tplc="6868B740">
      <w:start w:val="1"/>
      <w:numFmt w:val="upperRoman"/>
      <w:lvlText w:val="%1."/>
      <w:lvlJc w:val="left"/>
      <w:pPr>
        <w:ind w:left="1080" w:hanging="720"/>
      </w:pPr>
      <w:rPr>
        <w:rFonts w:cs="Times New Roman"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C47912"/>
    <w:multiLevelType w:val="hybridMultilevel"/>
    <w:tmpl w:val="DA00A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2A5E17"/>
    <w:multiLevelType w:val="hybridMultilevel"/>
    <w:tmpl w:val="514C5A1E"/>
    <w:lvl w:ilvl="0" w:tplc="C98A4C96">
      <w:start w:val="1"/>
      <w:numFmt w:val="decimal"/>
      <w:lvlText w:val="%1."/>
      <w:lvlJc w:val="left"/>
      <w:pPr>
        <w:ind w:left="1146" w:hanging="360"/>
      </w:pPr>
      <w:rPr>
        <w:rFonts w:ascii="Verdana" w:hAnsi="Verdana" w:cs="Arial Unicode MS" w:hint="default"/>
        <w:b w:val="0"/>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4F163DFD"/>
    <w:multiLevelType w:val="hybridMultilevel"/>
    <w:tmpl w:val="9564806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30C4265"/>
    <w:multiLevelType w:val="hybridMultilevel"/>
    <w:tmpl w:val="4676864E"/>
    <w:lvl w:ilvl="0" w:tplc="0415000F">
      <w:start w:val="1"/>
      <w:numFmt w:val="decimal"/>
      <w:lvlText w:val="%1."/>
      <w:lvlJc w:val="left"/>
      <w:pPr>
        <w:ind w:left="720" w:hanging="360"/>
      </w:pPr>
      <w:rPr>
        <w:rFonts w:hint="default"/>
        <w:b w:val="0"/>
        <w:bCs w:val="0"/>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E46D31"/>
    <w:multiLevelType w:val="hybridMultilevel"/>
    <w:tmpl w:val="B74C80CC"/>
    <w:lvl w:ilvl="0" w:tplc="B420D246">
      <w:start w:val="1"/>
      <w:numFmt w:val="decimal"/>
      <w:lvlText w:val="%1)"/>
      <w:lvlJc w:val="left"/>
      <w:pPr>
        <w:ind w:left="720" w:hanging="360"/>
      </w:pPr>
      <w:rPr>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9358AA"/>
    <w:multiLevelType w:val="hybridMultilevel"/>
    <w:tmpl w:val="229C01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D57137"/>
    <w:multiLevelType w:val="hybridMultilevel"/>
    <w:tmpl w:val="8D0A3848"/>
    <w:lvl w:ilvl="0" w:tplc="94F4C2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591DD7"/>
    <w:multiLevelType w:val="hybridMultilevel"/>
    <w:tmpl w:val="08C236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695314"/>
    <w:multiLevelType w:val="hybridMultilevel"/>
    <w:tmpl w:val="0A52718A"/>
    <w:lvl w:ilvl="0" w:tplc="F94A1A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3E26F1"/>
    <w:multiLevelType w:val="hybridMultilevel"/>
    <w:tmpl w:val="38EAF62C"/>
    <w:lvl w:ilvl="0" w:tplc="775CA80C">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893CEA"/>
    <w:multiLevelType w:val="hybridMultilevel"/>
    <w:tmpl w:val="7848D1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3C6F01"/>
    <w:multiLevelType w:val="hybridMultilevel"/>
    <w:tmpl w:val="7C7E5B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6D44E4"/>
    <w:multiLevelType w:val="hybridMultilevel"/>
    <w:tmpl w:val="F6CC9AFA"/>
    <w:lvl w:ilvl="0" w:tplc="101AF288">
      <w:start w:val="1"/>
      <w:numFmt w:val="decimal"/>
      <w:lvlText w:val="%1."/>
      <w:lvlJc w:val="left"/>
      <w:pPr>
        <w:ind w:left="720" w:hanging="360"/>
      </w:pPr>
      <w:rPr>
        <w:rFonts w:ascii="Verdana" w:hAnsi="Verdana" w:cs="Arial Unicode MS" w:hint="default"/>
        <w:b/>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534CED"/>
    <w:multiLevelType w:val="hybridMultilevel"/>
    <w:tmpl w:val="A1863BA2"/>
    <w:lvl w:ilvl="0" w:tplc="DD848BA8">
      <w:start w:val="1"/>
      <w:numFmt w:val="decimal"/>
      <w:lvlText w:val="%1."/>
      <w:lvlJc w:val="left"/>
      <w:pPr>
        <w:ind w:left="720" w:hanging="360"/>
      </w:pPr>
      <w:rPr>
        <w:rFonts w:ascii="Verdana" w:hAnsi="Verdana"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startOverride w:val="1"/>
    </w:lvlOverride>
  </w:num>
  <w:num w:numId="2">
    <w:abstractNumId w:val="10"/>
  </w:num>
  <w:num w:numId="3">
    <w:abstractNumId w:val="3"/>
  </w:num>
  <w:num w:numId="4">
    <w:abstractNumId w:val="19"/>
  </w:num>
  <w:num w:numId="5">
    <w:abstractNumId w:val="8"/>
  </w:num>
  <w:num w:numId="6">
    <w:abstractNumId w:val="5"/>
  </w:num>
  <w:num w:numId="7">
    <w:abstractNumId w:val="1"/>
  </w:num>
  <w:num w:numId="8">
    <w:abstractNumId w:val="20"/>
  </w:num>
  <w:num w:numId="9">
    <w:abstractNumId w:val="12"/>
  </w:num>
  <w:num w:numId="10">
    <w:abstractNumId w:val="28"/>
  </w:num>
  <w:num w:numId="11">
    <w:abstractNumId w:val="29"/>
  </w:num>
  <w:num w:numId="12">
    <w:abstractNumId w:val="6"/>
  </w:num>
  <w:num w:numId="13">
    <w:abstractNumId w:val="15"/>
  </w:num>
  <w:num w:numId="14">
    <w:abstractNumId w:val="23"/>
  </w:num>
  <w:num w:numId="15">
    <w:abstractNumId w:val="2"/>
  </w:num>
  <w:num w:numId="16">
    <w:abstractNumId w:val="21"/>
  </w:num>
  <w:num w:numId="17">
    <w:abstractNumId w:val="22"/>
  </w:num>
  <w:num w:numId="18">
    <w:abstractNumId w:val="4"/>
  </w:num>
  <w:num w:numId="19">
    <w:abstractNumId w:val="18"/>
  </w:num>
  <w:num w:numId="20">
    <w:abstractNumId w:val="14"/>
  </w:num>
  <w:num w:numId="21">
    <w:abstractNumId w:val="16"/>
  </w:num>
  <w:num w:numId="22">
    <w:abstractNumId w:val="11"/>
  </w:num>
  <w:num w:numId="23">
    <w:abstractNumId w:val="0"/>
  </w:num>
  <w:num w:numId="24">
    <w:abstractNumId w:val="25"/>
  </w:num>
  <w:num w:numId="25">
    <w:abstractNumId w:val="27"/>
  </w:num>
  <w:num w:numId="26">
    <w:abstractNumId w:val="13"/>
  </w:num>
  <w:num w:numId="27">
    <w:abstractNumId w:val="26"/>
  </w:num>
  <w:num w:numId="28">
    <w:abstractNumId w:val="9"/>
  </w:num>
  <w:num w:numId="29">
    <w:abstractNumId w:val="17"/>
  </w:num>
  <w:num w:numId="3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CD"/>
    <w:rsid w:val="000032DE"/>
    <w:rsid w:val="000178E8"/>
    <w:rsid w:val="00027000"/>
    <w:rsid w:val="0003009E"/>
    <w:rsid w:val="00030244"/>
    <w:rsid w:val="000340E5"/>
    <w:rsid w:val="00037021"/>
    <w:rsid w:val="00037031"/>
    <w:rsid w:val="00045025"/>
    <w:rsid w:val="000461BB"/>
    <w:rsid w:val="000515B5"/>
    <w:rsid w:val="00056413"/>
    <w:rsid w:val="00061ED2"/>
    <w:rsid w:val="0006690A"/>
    <w:rsid w:val="000676B7"/>
    <w:rsid w:val="00072267"/>
    <w:rsid w:val="0007509D"/>
    <w:rsid w:val="00076A91"/>
    <w:rsid w:val="000823ED"/>
    <w:rsid w:val="000828D7"/>
    <w:rsid w:val="00091421"/>
    <w:rsid w:val="00091EDA"/>
    <w:rsid w:val="00097AEF"/>
    <w:rsid w:val="000A0E76"/>
    <w:rsid w:val="000A26F2"/>
    <w:rsid w:val="000B21EC"/>
    <w:rsid w:val="000C2196"/>
    <w:rsid w:val="000C2F24"/>
    <w:rsid w:val="000C34D3"/>
    <w:rsid w:val="000C73B2"/>
    <w:rsid w:val="000C744E"/>
    <w:rsid w:val="000D2729"/>
    <w:rsid w:val="000E3486"/>
    <w:rsid w:val="000E3605"/>
    <w:rsid w:val="000F0DD9"/>
    <w:rsid w:val="0010027D"/>
    <w:rsid w:val="0010407B"/>
    <w:rsid w:val="00104095"/>
    <w:rsid w:val="001048A8"/>
    <w:rsid w:val="00105680"/>
    <w:rsid w:val="00105692"/>
    <w:rsid w:val="00105CD0"/>
    <w:rsid w:val="0010752B"/>
    <w:rsid w:val="00107ED1"/>
    <w:rsid w:val="00111EA4"/>
    <w:rsid w:val="00112070"/>
    <w:rsid w:val="001161D4"/>
    <w:rsid w:val="001168B0"/>
    <w:rsid w:val="00120108"/>
    <w:rsid w:val="001205C2"/>
    <w:rsid w:val="00122F4E"/>
    <w:rsid w:val="00123CDD"/>
    <w:rsid w:val="00135734"/>
    <w:rsid w:val="00136B35"/>
    <w:rsid w:val="00143A44"/>
    <w:rsid w:val="00152279"/>
    <w:rsid w:val="00152E19"/>
    <w:rsid w:val="00156226"/>
    <w:rsid w:val="001571C2"/>
    <w:rsid w:val="001600FE"/>
    <w:rsid w:val="001639BC"/>
    <w:rsid w:val="00171319"/>
    <w:rsid w:val="00172F44"/>
    <w:rsid w:val="00180A75"/>
    <w:rsid w:val="00180DF6"/>
    <w:rsid w:val="00182FC2"/>
    <w:rsid w:val="00183F24"/>
    <w:rsid w:val="00190D4E"/>
    <w:rsid w:val="001A1D95"/>
    <w:rsid w:val="001B0406"/>
    <w:rsid w:val="001B614F"/>
    <w:rsid w:val="001C1CD9"/>
    <w:rsid w:val="001C6A92"/>
    <w:rsid w:val="001D163B"/>
    <w:rsid w:val="001D1E8B"/>
    <w:rsid w:val="001D68CA"/>
    <w:rsid w:val="001E36EF"/>
    <w:rsid w:val="001E4CAD"/>
    <w:rsid w:val="001F4053"/>
    <w:rsid w:val="001F493B"/>
    <w:rsid w:val="002018DC"/>
    <w:rsid w:val="00205918"/>
    <w:rsid w:val="0020684F"/>
    <w:rsid w:val="00207757"/>
    <w:rsid w:val="00216074"/>
    <w:rsid w:val="002239D6"/>
    <w:rsid w:val="00224B02"/>
    <w:rsid w:val="00225246"/>
    <w:rsid w:val="00227500"/>
    <w:rsid w:val="002305F6"/>
    <w:rsid w:val="002311AD"/>
    <w:rsid w:val="0023667D"/>
    <w:rsid w:val="002374F2"/>
    <w:rsid w:val="00240BAE"/>
    <w:rsid w:val="00241FF8"/>
    <w:rsid w:val="002422E7"/>
    <w:rsid w:val="002431E9"/>
    <w:rsid w:val="0025172C"/>
    <w:rsid w:val="00256655"/>
    <w:rsid w:val="00262803"/>
    <w:rsid w:val="00265BB7"/>
    <w:rsid w:val="002751EE"/>
    <w:rsid w:val="00276C4E"/>
    <w:rsid w:val="00281375"/>
    <w:rsid w:val="002970A6"/>
    <w:rsid w:val="002A3755"/>
    <w:rsid w:val="002A7FC1"/>
    <w:rsid w:val="002B104D"/>
    <w:rsid w:val="002B6127"/>
    <w:rsid w:val="002B6140"/>
    <w:rsid w:val="002B6D13"/>
    <w:rsid w:val="002B7EEC"/>
    <w:rsid w:val="002C00BD"/>
    <w:rsid w:val="002C3D19"/>
    <w:rsid w:val="002C6A29"/>
    <w:rsid w:val="002C6E22"/>
    <w:rsid w:val="002D4AA5"/>
    <w:rsid w:val="002E144A"/>
    <w:rsid w:val="002E5040"/>
    <w:rsid w:val="002F15EC"/>
    <w:rsid w:val="002F292D"/>
    <w:rsid w:val="00301282"/>
    <w:rsid w:val="003048CA"/>
    <w:rsid w:val="00316AF8"/>
    <w:rsid w:val="00317B26"/>
    <w:rsid w:val="003221CF"/>
    <w:rsid w:val="00323052"/>
    <w:rsid w:val="00326CED"/>
    <w:rsid w:val="0033387C"/>
    <w:rsid w:val="0034492C"/>
    <w:rsid w:val="00344FCF"/>
    <w:rsid w:val="00345256"/>
    <w:rsid w:val="00346321"/>
    <w:rsid w:val="00351BDE"/>
    <w:rsid w:val="00354AA8"/>
    <w:rsid w:val="003628AE"/>
    <w:rsid w:val="00364908"/>
    <w:rsid w:val="003654F1"/>
    <w:rsid w:val="0036778C"/>
    <w:rsid w:val="00376BF2"/>
    <w:rsid w:val="00384F3A"/>
    <w:rsid w:val="00385F2B"/>
    <w:rsid w:val="00392162"/>
    <w:rsid w:val="00394511"/>
    <w:rsid w:val="00395773"/>
    <w:rsid w:val="00396C79"/>
    <w:rsid w:val="00397067"/>
    <w:rsid w:val="003A069E"/>
    <w:rsid w:val="003A4A31"/>
    <w:rsid w:val="003A7482"/>
    <w:rsid w:val="003B4793"/>
    <w:rsid w:val="003B6763"/>
    <w:rsid w:val="003C6728"/>
    <w:rsid w:val="003D1D0E"/>
    <w:rsid w:val="003D4349"/>
    <w:rsid w:val="003D5AE5"/>
    <w:rsid w:val="003E24D2"/>
    <w:rsid w:val="003E588A"/>
    <w:rsid w:val="003F13B7"/>
    <w:rsid w:val="003F20D6"/>
    <w:rsid w:val="003F2491"/>
    <w:rsid w:val="003F6556"/>
    <w:rsid w:val="00401FD3"/>
    <w:rsid w:val="00404143"/>
    <w:rsid w:val="00405BC6"/>
    <w:rsid w:val="00406A01"/>
    <w:rsid w:val="00410A92"/>
    <w:rsid w:val="00410DB4"/>
    <w:rsid w:val="004119C9"/>
    <w:rsid w:val="00413A3E"/>
    <w:rsid w:val="00414729"/>
    <w:rsid w:val="004243FC"/>
    <w:rsid w:val="0043156B"/>
    <w:rsid w:val="0044148B"/>
    <w:rsid w:val="00442765"/>
    <w:rsid w:val="004465D6"/>
    <w:rsid w:val="004508B6"/>
    <w:rsid w:val="00453DB1"/>
    <w:rsid w:val="00454920"/>
    <w:rsid w:val="00454937"/>
    <w:rsid w:val="00454C09"/>
    <w:rsid w:val="004553AA"/>
    <w:rsid w:val="0045673E"/>
    <w:rsid w:val="00456DF2"/>
    <w:rsid w:val="00457F99"/>
    <w:rsid w:val="004623B0"/>
    <w:rsid w:val="00462750"/>
    <w:rsid w:val="0046448D"/>
    <w:rsid w:val="00465991"/>
    <w:rsid w:val="00465F10"/>
    <w:rsid w:val="004679D8"/>
    <w:rsid w:val="00481483"/>
    <w:rsid w:val="00481DE8"/>
    <w:rsid w:val="00483D49"/>
    <w:rsid w:val="004A15D6"/>
    <w:rsid w:val="004A20AD"/>
    <w:rsid w:val="004A21ED"/>
    <w:rsid w:val="004A2689"/>
    <w:rsid w:val="004A3648"/>
    <w:rsid w:val="004A78C6"/>
    <w:rsid w:val="004B2EFB"/>
    <w:rsid w:val="004B4EC4"/>
    <w:rsid w:val="004B4F2F"/>
    <w:rsid w:val="004B5499"/>
    <w:rsid w:val="004C013A"/>
    <w:rsid w:val="004C4BDE"/>
    <w:rsid w:val="004D3344"/>
    <w:rsid w:val="004D6885"/>
    <w:rsid w:val="004E30F9"/>
    <w:rsid w:val="004E5C8D"/>
    <w:rsid w:val="004E7009"/>
    <w:rsid w:val="004F08AD"/>
    <w:rsid w:val="004F14C3"/>
    <w:rsid w:val="005062CA"/>
    <w:rsid w:val="00506C26"/>
    <w:rsid w:val="00514EFD"/>
    <w:rsid w:val="0052085D"/>
    <w:rsid w:val="005239BA"/>
    <w:rsid w:val="00526980"/>
    <w:rsid w:val="005278FF"/>
    <w:rsid w:val="0053554B"/>
    <w:rsid w:val="005360CF"/>
    <w:rsid w:val="005363F7"/>
    <w:rsid w:val="005366F6"/>
    <w:rsid w:val="00554726"/>
    <w:rsid w:val="00554D23"/>
    <w:rsid w:val="00560087"/>
    <w:rsid w:val="00561073"/>
    <w:rsid w:val="00562823"/>
    <w:rsid w:val="0056626C"/>
    <w:rsid w:val="00566AED"/>
    <w:rsid w:val="00571486"/>
    <w:rsid w:val="00572A40"/>
    <w:rsid w:val="00573797"/>
    <w:rsid w:val="00574BF4"/>
    <w:rsid w:val="00575E4D"/>
    <w:rsid w:val="00585612"/>
    <w:rsid w:val="00585DD3"/>
    <w:rsid w:val="00590C4D"/>
    <w:rsid w:val="00592322"/>
    <w:rsid w:val="00593F24"/>
    <w:rsid w:val="0059715A"/>
    <w:rsid w:val="005A3893"/>
    <w:rsid w:val="005A73B4"/>
    <w:rsid w:val="005B1207"/>
    <w:rsid w:val="005B32A4"/>
    <w:rsid w:val="005C27FC"/>
    <w:rsid w:val="005C2EA2"/>
    <w:rsid w:val="005C58EE"/>
    <w:rsid w:val="005C5E14"/>
    <w:rsid w:val="005C6338"/>
    <w:rsid w:val="005C745E"/>
    <w:rsid w:val="005D18D1"/>
    <w:rsid w:val="005D1C9D"/>
    <w:rsid w:val="005D24F5"/>
    <w:rsid w:val="005D5BD0"/>
    <w:rsid w:val="005E12CE"/>
    <w:rsid w:val="005E15C4"/>
    <w:rsid w:val="005E7C6B"/>
    <w:rsid w:val="005F2349"/>
    <w:rsid w:val="005F475F"/>
    <w:rsid w:val="005F5EF2"/>
    <w:rsid w:val="00603F01"/>
    <w:rsid w:val="00606B56"/>
    <w:rsid w:val="0060707F"/>
    <w:rsid w:val="006075B8"/>
    <w:rsid w:val="006109AA"/>
    <w:rsid w:val="00615309"/>
    <w:rsid w:val="00620F6D"/>
    <w:rsid w:val="00623F79"/>
    <w:rsid w:val="00624331"/>
    <w:rsid w:val="006254D7"/>
    <w:rsid w:val="00640ACF"/>
    <w:rsid w:val="00646DF1"/>
    <w:rsid w:val="00647893"/>
    <w:rsid w:val="00650419"/>
    <w:rsid w:val="00656231"/>
    <w:rsid w:val="00660F39"/>
    <w:rsid w:val="00662687"/>
    <w:rsid w:val="006667BB"/>
    <w:rsid w:val="00666850"/>
    <w:rsid w:val="00670908"/>
    <w:rsid w:val="00671195"/>
    <w:rsid w:val="0068034E"/>
    <w:rsid w:val="006830B5"/>
    <w:rsid w:val="00683259"/>
    <w:rsid w:val="006925AC"/>
    <w:rsid w:val="006948FD"/>
    <w:rsid w:val="006A53FF"/>
    <w:rsid w:val="006A5BB0"/>
    <w:rsid w:val="006A708D"/>
    <w:rsid w:val="006A75CB"/>
    <w:rsid w:val="006B198D"/>
    <w:rsid w:val="006B27C2"/>
    <w:rsid w:val="006B76F3"/>
    <w:rsid w:val="006C5923"/>
    <w:rsid w:val="006D1147"/>
    <w:rsid w:val="006E254B"/>
    <w:rsid w:val="006E2AFE"/>
    <w:rsid w:val="006E54F3"/>
    <w:rsid w:val="006E7B97"/>
    <w:rsid w:val="00700BBF"/>
    <w:rsid w:val="00701FA2"/>
    <w:rsid w:val="007031CB"/>
    <w:rsid w:val="00703210"/>
    <w:rsid w:val="0070526D"/>
    <w:rsid w:val="00717486"/>
    <w:rsid w:val="00717901"/>
    <w:rsid w:val="00722EF2"/>
    <w:rsid w:val="0072396D"/>
    <w:rsid w:val="00724D52"/>
    <w:rsid w:val="007310C8"/>
    <w:rsid w:val="00731C86"/>
    <w:rsid w:val="00736E73"/>
    <w:rsid w:val="0074130F"/>
    <w:rsid w:val="00742219"/>
    <w:rsid w:val="00760B40"/>
    <w:rsid w:val="00761F84"/>
    <w:rsid w:val="00763003"/>
    <w:rsid w:val="0076440C"/>
    <w:rsid w:val="00766DF7"/>
    <w:rsid w:val="00771F67"/>
    <w:rsid w:val="00774A83"/>
    <w:rsid w:val="007833EE"/>
    <w:rsid w:val="007835B6"/>
    <w:rsid w:val="00783861"/>
    <w:rsid w:val="007863F5"/>
    <w:rsid w:val="007878BA"/>
    <w:rsid w:val="007A489E"/>
    <w:rsid w:val="007B45FB"/>
    <w:rsid w:val="007C3E25"/>
    <w:rsid w:val="007C751A"/>
    <w:rsid w:val="007D0A42"/>
    <w:rsid w:val="007D5519"/>
    <w:rsid w:val="007D7115"/>
    <w:rsid w:val="007E14C7"/>
    <w:rsid w:val="007E4020"/>
    <w:rsid w:val="007E4ABF"/>
    <w:rsid w:val="007F1692"/>
    <w:rsid w:val="007F1B42"/>
    <w:rsid w:val="007F259B"/>
    <w:rsid w:val="007F3DB4"/>
    <w:rsid w:val="007F4922"/>
    <w:rsid w:val="007F4F9C"/>
    <w:rsid w:val="007F5E8F"/>
    <w:rsid w:val="008014B5"/>
    <w:rsid w:val="00803488"/>
    <w:rsid w:val="0081045F"/>
    <w:rsid w:val="00815ABB"/>
    <w:rsid w:val="00815C76"/>
    <w:rsid w:val="0082084C"/>
    <w:rsid w:val="008219FD"/>
    <w:rsid w:val="00827062"/>
    <w:rsid w:val="008338CE"/>
    <w:rsid w:val="00834570"/>
    <w:rsid w:val="00837F14"/>
    <w:rsid w:val="00840DE8"/>
    <w:rsid w:val="00843A14"/>
    <w:rsid w:val="00844D08"/>
    <w:rsid w:val="008460D4"/>
    <w:rsid w:val="00851301"/>
    <w:rsid w:val="0086499A"/>
    <w:rsid w:val="008717F2"/>
    <w:rsid w:val="008719B8"/>
    <w:rsid w:val="00872095"/>
    <w:rsid w:val="0087293B"/>
    <w:rsid w:val="00873228"/>
    <w:rsid w:val="008749A5"/>
    <w:rsid w:val="00874BBD"/>
    <w:rsid w:val="00876730"/>
    <w:rsid w:val="00876EA3"/>
    <w:rsid w:val="0088160D"/>
    <w:rsid w:val="0088160F"/>
    <w:rsid w:val="00882CE6"/>
    <w:rsid w:val="00886B8A"/>
    <w:rsid w:val="0089328B"/>
    <w:rsid w:val="00895211"/>
    <w:rsid w:val="008A23BF"/>
    <w:rsid w:val="008A3749"/>
    <w:rsid w:val="008A38BD"/>
    <w:rsid w:val="008A5BA8"/>
    <w:rsid w:val="008B01D2"/>
    <w:rsid w:val="008B718E"/>
    <w:rsid w:val="008C1E72"/>
    <w:rsid w:val="008C2618"/>
    <w:rsid w:val="008C2CAF"/>
    <w:rsid w:val="008C705F"/>
    <w:rsid w:val="008D7117"/>
    <w:rsid w:val="008E6EB0"/>
    <w:rsid w:val="008F13FA"/>
    <w:rsid w:val="008F1F44"/>
    <w:rsid w:val="008F7D65"/>
    <w:rsid w:val="00901449"/>
    <w:rsid w:val="00903009"/>
    <w:rsid w:val="00904F0D"/>
    <w:rsid w:val="00910545"/>
    <w:rsid w:val="00916856"/>
    <w:rsid w:val="00916B2A"/>
    <w:rsid w:val="00917B14"/>
    <w:rsid w:val="00922119"/>
    <w:rsid w:val="0092484F"/>
    <w:rsid w:val="00933500"/>
    <w:rsid w:val="009340E1"/>
    <w:rsid w:val="00935FC9"/>
    <w:rsid w:val="00940398"/>
    <w:rsid w:val="00950B36"/>
    <w:rsid w:val="00962129"/>
    <w:rsid w:val="00965F47"/>
    <w:rsid w:val="009671A7"/>
    <w:rsid w:val="00975D84"/>
    <w:rsid w:val="0097633B"/>
    <w:rsid w:val="009765D0"/>
    <w:rsid w:val="00982A45"/>
    <w:rsid w:val="00984F47"/>
    <w:rsid w:val="00996916"/>
    <w:rsid w:val="009A04FD"/>
    <w:rsid w:val="009A231E"/>
    <w:rsid w:val="009A3F8D"/>
    <w:rsid w:val="009B0C58"/>
    <w:rsid w:val="009B15B9"/>
    <w:rsid w:val="009B4C6B"/>
    <w:rsid w:val="009B7AB2"/>
    <w:rsid w:val="009C16F1"/>
    <w:rsid w:val="009C1923"/>
    <w:rsid w:val="009D0E4B"/>
    <w:rsid w:val="009D5AC9"/>
    <w:rsid w:val="009D62AA"/>
    <w:rsid w:val="009E0E1B"/>
    <w:rsid w:val="009E2D80"/>
    <w:rsid w:val="009E2E76"/>
    <w:rsid w:val="009E3121"/>
    <w:rsid w:val="009E6A8C"/>
    <w:rsid w:val="009E6C2E"/>
    <w:rsid w:val="009E6F7E"/>
    <w:rsid w:val="009E78CD"/>
    <w:rsid w:val="009F01FD"/>
    <w:rsid w:val="009F6A82"/>
    <w:rsid w:val="009F6D4E"/>
    <w:rsid w:val="00A005FB"/>
    <w:rsid w:val="00A011B5"/>
    <w:rsid w:val="00A05D5E"/>
    <w:rsid w:val="00A05F87"/>
    <w:rsid w:val="00A101A8"/>
    <w:rsid w:val="00A11024"/>
    <w:rsid w:val="00A161D1"/>
    <w:rsid w:val="00A16747"/>
    <w:rsid w:val="00A249C2"/>
    <w:rsid w:val="00A259A8"/>
    <w:rsid w:val="00A27460"/>
    <w:rsid w:val="00A27F20"/>
    <w:rsid w:val="00A31597"/>
    <w:rsid w:val="00A418AF"/>
    <w:rsid w:val="00A43456"/>
    <w:rsid w:val="00A469FD"/>
    <w:rsid w:val="00A535B6"/>
    <w:rsid w:val="00A56D96"/>
    <w:rsid w:val="00A61090"/>
    <w:rsid w:val="00A62CEE"/>
    <w:rsid w:val="00A636BB"/>
    <w:rsid w:val="00A64BDA"/>
    <w:rsid w:val="00A72994"/>
    <w:rsid w:val="00A816F2"/>
    <w:rsid w:val="00A83F04"/>
    <w:rsid w:val="00A86D58"/>
    <w:rsid w:val="00A9349E"/>
    <w:rsid w:val="00A9673D"/>
    <w:rsid w:val="00A97835"/>
    <w:rsid w:val="00AB56BE"/>
    <w:rsid w:val="00AB60B5"/>
    <w:rsid w:val="00AC48A4"/>
    <w:rsid w:val="00AD29D0"/>
    <w:rsid w:val="00AD41C6"/>
    <w:rsid w:val="00AD5413"/>
    <w:rsid w:val="00AD6B1A"/>
    <w:rsid w:val="00AE558C"/>
    <w:rsid w:val="00AE60E1"/>
    <w:rsid w:val="00AF094C"/>
    <w:rsid w:val="00B02AD0"/>
    <w:rsid w:val="00B056EB"/>
    <w:rsid w:val="00B065D4"/>
    <w:rsid w:val="00B10E33"/>
    <w:rsid w:val="00B31E09"/>
    <w:rsid w:val="00B31E4D"/>
    <w:rsid w:val="00B33368"/>
    <w:rsid w:val="00B34C4C"/>
    <w:rsid w:val="00B36CD9"/>
    <w:rsid w:val="00B454E9"/>
    <w:rsid w:val="00B45C56"/>
    <w:rsid w:val="00B473F3"/>
    <w:rsid w:val="00B516E7"/>
    <w:rsid w:val="00B63190"/>
    <w:rsid w:val="00B64367"/>
    <w:rsid w:val="00B654C1"/>
    <w:rsid w:val="00B66F9F"/>
    <w:rsid w:val="00B719EB"/>
    <w:rsid w:val="00B73AF4"/>
    <w:rsid w:val="00B74015"/>
    <w:rsid w:val="00B7524B"/>
    <w:rsid w:val="00B81456"/>
    <w:rsid w:val="00B81A2D"/>
    <w:rsid w:val="00B81B01"/>
    <w:rsid w:val="00B81B31"/>
    <w:rsid w:val="00B82A23"/>
    <w:rsid w:val="00B83AEB"/>
    <w:rsid w:val="00B84D7B"/>
    <w:rsid w:val="00B85A70"/>
    <w:rsid w:val="00B906E7"/>
    <w:rsid w:val="00B94B94"/>
    <w:rsid w:val="00B95536"/>
    <w:rsid w:val="00B967F6"/>
    <w:rsid w:val="00BA2747"/>
    <w:rsid w:val="00BA2BDF"/>
    <w:rsid w:val="00BA4B8C"/>
    <w:rsid w:val="00BA56C6"/>
    <w:rsid w:val="00BA6395"/>
    <w:rsid w:val="00BB389F"/>
    <w:rsid w:val="00BB6DE6"/>
    <w:rsid w:val="00BB731B"/>
    <w:rsid w:val="00BB75D3"/>
    <w:rsid w:val="00BC109A"/>
    <w:rsid w:val="00BC3DD1"/>
    <w:rsid w:val="00BC6A26"/>
    <w:rsid w:val="00BD035E"/>
    <w:rsid w:val="00BD248A"/>
    <w:rsid w:val="00BD2D16"/>
    <w:rsid w:val="00BD5FD6"/>
    <w:rsid w:val="00BE3FA8"/>
    <w:rsid w:val="00BF20A2"/>
    <w:rsid w:val="00BF4CD1"/>
    <w:rsid w:val="00BF747F"/>
    <w:rsid w:val="00C04314"/>
    <w:rsid w:val="00C05343"/>
    <w:rsid w:val="00C1183E"/>
    <w:rsid w:val="00C11992"/>
    <w:rsid w:val="00C15920"/>
    <w:rsid w:val="00C21253"/>
    <w:rsid w:val="00C2127D"/>
    <w:rsid w:val="00C23CE7"/>
    <w:rsid w:val="00C3371C"/>
    <w:rsid w:val="00C351B5"/>
    <w:rsid w:val="00C43B36"/>
    <w:rsid w:val="00C43D02"/>
    <w:rsid w:val="00C440A0"/>
    <w:rsid w:val="00C51545"/>
    <w:rsid w:val="00C53C41"/>
    <w:rsid w:val="00C55C72"/>
    <w:rsid w:val="00C57322"/>
    <w:rsid w:val="00C57420"/>
    <w:rsid w:val="00C63175"/>
    <w:rsid w:val="00C7164B"/>
    <w:rsid w:val="00C746DD"/>
    <w:rsid w:val="00C75156"/>
    <w:rsid w:val="00C759C1"/>
    <w:rsid w:val="00C75D73"/>
    <w:rsid w:val="00C820B1"/>
    <w:rsid w:val="00C83570"/>
    <w:rsid w:val="00C845AD"/>
    <w:rsid w:val="00C911DA"/>
    <w:rsid w:val="00C916B0"/>
    <w:rsid w:val="00C92828"/>
    <w:rsid w:val="00C94A0E"/>
    <w:rsid w:val="00CA1311"/>
    <w:rsid w:val="00CA3FC1"/>
    <w:rsid w:val="00CA7218"/>
    <w:rsid w:val="00CB359C"/>
    <w:rsid w:val="00CB7DA4"/>
    <w:rsid w:val="00CC1016"/>
    <w:rsid w:val="00CC6583"/>
    <w:rsid w:val="00CC687E"/>
    <w:rsid w:val="00CC76DE"/>
    <w:rsid w:val="00CD26BE"/>
    <w:rsid w:val="00CD3323"/>
    <w:rsid w:val="00CD4A1C"/>
    <w:rsid w:val="00CD4AC9"/>
    <w:rsid w:val="00CD58DF"/>
    <w:rsid w:val="00CE7D2D"/>
    <w:rsid w:val="00CF34AE"/>
    <w:rsid w:val="00CF6A63"/>
    <w:rsid w:val="00CF6A7D"/>
    <w:rsid w:val="00D05152"/>
    <w:rsid w:val="00D06087"/>
    <w:rsid w:val="00D07ED7"/>
    <w:rsid w:val="00D12991"/>
    <w:rsid w:val="00D150E8"/>
    <w:rsid w:val="00D15221"/>
    <w:rsid w:val="00D16B1C"/>
    <w:rsid w:val="00D208AE"/>
    <w:rsid w:val="00D2157B"/>
    <w:rsid w:val="00D23966"/>
    <w:rsid w:val="00D31148"/>
    <w:rsid w:val="00D311BF"/>
    <w:rsid w:val="00D33992"/>
    <w:rsid w:val="00D37D30"/>
    <w:rsid w:val="00D46DF7"/>
    <w:rsid w:val="00D47627"/>
    <w:rsid w:val="00D548B2"/>
    <w:rsid w:val="00D627A1"/>
    <w:rsid w:val="00D67D78"/>
    <w:rsid w:val="00D70788"/>
    <w:rsid w:val="00D70C8A"/>
    <w:rsid w:val="00D76EEA"/>
    <w:rsid w:val="00D80348"/>
    <w:rsid w:val="00D81AFC"/>
    <w:rsid w:val="00D8547D"/>
    <w:rsid w:val="00D85DEC"/>
    <w:rsid w:val="00D86607"/>
    <w:rsid w:val="00D908A2"/>
    <w:rsid w:val="00DA1613"/>
    <w:rsid w:val="00DA1E87"/>
    <w:rsid w:val="00DA423E"/>
    <w:rsid w:val="00DB2A1C"/>
    <w:rsid w:val="00DB5E26"/>
    <w:rsid w:val="00DB68AC"/>
    <w:rsid w:val="00DC191D"/>
    <w:rsid w:val="00DC3B96"/>
    <w:rsid w:val="00DC4859"/>
    <w:rsid w:val="00DD64F7"/>
    <w:rsid w:val="00DE0C00"/>
    <w:rsid w:val="00DE17F6"/>
    <w:rsid w:val="00DE1C60"/>
    <w:rsid w:val="00DF16EC"/>
    <w:rsid w:val="00DF39CD"/>
    <w:rsid w:val="00DF46D7"/>
    <w:rsid w:val="00DF500D"/>
    <w:rsid w:val="00DF6B3F"/>
    <w:rsid w:val="00DF6D98"/>
    <w:rsid w:val="00E06116"/>
    <w:rsid w:val="00E1614B"/>
    <w:rsid w:val="00E20146"/>
    <w:rsid w:val="00E20717"/>
    <w:rsid w:val="00E22BBA"/>
    <w:rsid w:val="00E22C67"/>
    <w:rsid w:val="00E23925"/>
    <w:rsid w:val="00E25E6A"/>
    <w:rsid w:val="00E26E23"/>
    <w:rsid w:val="00E35A19"/>
    <w:rsid w:val="00E36750"/>
    <w:rsid w:val="00E44FC8"/>
    <w:rsid w:val="00E4710C"/>
    <w:rsid w:val="00E52576"/>
    <w:rsid w:val="00E5515C"/>
    <w:rsid w:val="00E62C67"/>
    <w:rsid w:val="00E64CFF"/>
    <w:rsid w:val="00E652A8"/>
    <w:rsid w:val="00E72D5F"/>
    <w:rsid w:val="00E741A6"/>
    <w:rsid w:val="00E81BF3"/>
    <w:rsid w:val="00E81E73"/>
    <w:rsid w:val="00E835A6"/>
    <w:rsid w:val="00E8394C"/>
    <w:rsid w:val="00E87668"/>
    <w:rsid w:val="00E93FBE"/>
    <w:rsid w:val="00E94D8A"/>
    <w:rsid w:val="00E96C7F"/>
    <w:rsid w:val="00EA1E83"/>
    <w:rsid w:val="00EA487F"/>
    <w:rsid w:val="00EB54F2"/>
    <w:rsid w:val="00EB5B74"/>
    <w:rsid w:val="00EB6604"/>
    <w:rsid w:val="00EB6D5E"/>
    <w:rsid w:val="00EC5E22"/>
    <w:rsid w:val="00EC748D"/>
    <w:rsid w:val="00ED3E79"/>
    <w:rsid w:val="00ED4CB9"/>
    <w:rsid w:val="00EE7855"/>
    <w:rsid w:val="00EF1E12"/>
    <w:rsid w:val="00EF3916"/>
    <w:rsid w:val="00EF528B"/>
    <w:rsid w:val="00F025BF"/>
    <w:rsid w:val="00F13636"/>
    <w:rsid w:val="00F165E0"/>
    <w:rsid w:val="00F261E5"/>
    <w:rsid w:val="00F26D2E"/>
    <w:rsid w:val="00F34E50"/>
    <w:rsid w:val="00F40755"/>
    <w:rsid w:val="00F426EA"/>
    <w:rsid w:val="00F4605A"/>
    <w:rsid w:val="00F53020"/>
    <w:rsid w:val="00F5334C"/>
    <w:rsid w:val="00F71A73"/>
    <w:rsid w:val="00F74E35"/>
    <w:rsid w:val="00F7754D"/>
    <w:rsid w:val="00F8165E"/>
    <w:rsid w:val="00F81765"/>
    <w:rsid w:val="00F8333C"/>
    <w:rsid w:val="00F9307E"/>
    <w:rsid w:val="00F976D8"/>
    <w:rsid w:val="00FA17AB"/>
    <w:rsid w:val="00FA277E"/>
    <w:rsid w:val="00FA3840"/>
    <w:rsid w:val="00FA707F"/>
    <w:rsid w:val="00FB0AC9"/>
    <w:rsid w:val="00FB2DCE"/>
    <w:rsid w:val="00FB2F82"/>
    <w:rsid w:val="00FB31AC"/>
    <w:rsid w:val="00FB68B6"/>
    <w:rsid w:val="00FB7070"/>
    <w:rsid w:val="00FB7E24"/>
    <w:rsid w:val="00FC6938"/>
    <w:rsid w:val="00FD091B"/>
    <w:rsid w:val="00FD786F"/>
    <w:rsid w:val="00FE0589"/>
    <w:rsid w:val="00FE0C22"/>
    <w:rsid w:val="00FE1CC2"/>
    <w:rsid w:val="00FF410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168248D"/>
  <w15:chartTrackingRefBased/>
  <w15:docId w15:val="{F3339514-A395-4C7B-A89B-8670B2A9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51545"/>
    <w:rPr>
      <w:sz w:val="24"/>
      <w:szCs w:val="24"/>
    </w:rPr>
  </w:style>
  <w:style w:type="paragraph" w:styleId="Nagwek1">
    <w:name w:val="heading 1"/>
    <w:basedOn w:val="Normalny"/>
    <w:next w:val="Normalny"/>
    <w:link w:val="Nagwek1Znak"/>
    <w:qFormat/>
    <w:rsid w:val="00A16747"/>
    <w:pPr>
      <w:keepNext/>
      <w:spacing w:before="240" w:after="60" w:line="276" w:lineRule="auto"/>
      <w:outlineLvl w:val="0"/>
    </w:pPr>
    <w:rPr>
      <w:rFonts w:ascii="Cambria" w:hAnsi="Cambria"/>
      <w:b/>
      <w:bCs/>
      <w:kern w:val="32"/>
      <w:sz w:val="32"/>
      <w:szCs w:val="32"/>
      <w:lang w:eastAsia="en-US"/>
    </w:rPr>
  </w:style>
  <w:style w:type="paragraph" w:styleId="Nagwek2">
    <w:name w:val="heading 2"/>
    <w:basedOn w:val="Normalny"/>
    <w:next w:val="Normalny"/>
    <w:link w:val="Nagwek2Znak"/>
    <w:qFormat/>
    <w:rsid w:val="00A16747"/>
    <w:pPr>
      <w:keepNext/>
      <w:spacing w:before="240" w:after="60" w:line="276" w:lineRule="auto"/>
      <w:outlineLvl w:val="1"/>
    </w:pPr>
    <w:rPr>
      <w:rFonts w:ascii="Arial" w:hAnsi="Arial" w:cs="Arial"/>
      <w:b/>
      <w:bCs/>
      <w:i/>
      <w:iCs/>
      <w:sz w:val="28"/>
      <w:szCs w:val="28"/>
      <w:lang w:eastAsia="en-US"/>
    </w:rPr>
  </w:style>
  <w:style w:type="paragraph" w:styleId="Nagwek3">
    <w:name w:val="heading 3"/>
    <w:basedOn w:val="Normalny"/>
    <w:next w:val="Normalny"/>
    <w:link w:val="Nagwek3Znak"/>
    <w:uiPriority w:val="9"/>
    <w:semiHidden/>
    <w:unhideWhenUsed/>
    <w:qFormat/>
    <w:rsid w:val="00FF4109"/>
    <w:pPr>
      <w:keepNext/>
      <w:keepLines/>
      <w:spacing w:before="40"/>
      <w:outlineLvl w:val="2"/>
    </w:pPr>
    <w:rPr>
      <w:rFonts w:ascii="Cambria" w:hAnsi="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link w:val="StopkaZnak"/>
    <w:uiPriority w:val="99"/>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unhideWhenUsed/>
    <w:rsid w:val="0072396D"/>
    <w:pPr>
      <w:tabs>
        <w:tab w:val="center" w:pos="4536"/>
        <w:tab w:val="right" w:pos="9072"/>
      </w:tabs>
    </w:pPr>
    <w:rPr>
      <w:lang w:val="x-none" w:eastAsia="x-none"/>
    </w:r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character" w:customStyle="1" w:styleId="NagwekZnak">
    <w:name w:val="Nagłówek Znak"/>
    <w:link w:val="Nagwek"/>
    <w:uiPriority w:val="99"/>
    <w:rsid w:val="0072396D"/>
    <w:rPr>
      <w:sz w:val="24"/>
      <w:szCs w:val="24"/>
    </w:rPr>
  </w:style>
  <w:style w:type="paragraph" w:customStyle="1" w:styleId="20Dowiadomoscilista">
    <w:name w:val="@20.Do_wiadomosci_lista"/>
    <w:basedOn w:val="11Trescpisma"/>
    <w:rsid w:val="003F20D6"/>
    <w:pPr>
      <w:numPr>
        <w:numId w:val="1"/>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paragraph" w:styleId="Tekstpodstawowy">
    <w:name w:val="Body Text"/>
    <w:aliases w:val="b,Ekspertyza,(F2),Tekst podstawowy Znak1,Tekst podstawowy Znak Znak,Body Text Char2 Znak Znak,Body Text Char Char Znak Znak,Body Text Char1 Char1 Char Znak Znak,Body Text Char Char1 Char Char Znak Znak"/>
    <w:basedOn w:val="Normalny"/>
    <w:link w:val="TekstpodstawowyZnak"/>
    <w:rsid w:val="00C51545"/>
    <w:pPr>
      <w:jc w:val="center"/>
    </w:pPr>
    <w:rPr>
      <w:b/>
      <w:i/>
      <w:sz w:val="26"/>
      <w:szCs w:val="20"/>
    </w:rPr>
  </w:style>
  <w:style w:type="character" w:customStyle="1" w:styleId="TekstpodstawowyZnak">
    <w:name w:val="Tekst podstawowy Znak"/>
    <w:aliases w:val="b Znak,Ekspertyza Znak,(F2) Znak,Tekst podstawowy Znak1 Znak,Tekst podstawowy Znak Znak Znak,Body Text Char2 Znak Znak Znak,Body Text Char Char Znak Znak Znak,Body Text Char1 Char1 Char Znak Znak Znak"/>
    <w:basedOn w:val="Domylnaczcionkaakapitu"/>
    <w:link w:val="Tekstpodstawowy"/>
    <w:rsid w:val="00C51545"/>
    <w:rPr>
      <w:b/>
      <w:i/>
      <w:sz w:val="26"/>
    </w:rPr>
  </w:style>
  <w:style w:type="paragraph" w:styleId="Tekstpodstawowywcity">
    <w:name w:val="Body Text Indent"/>
    <w:basedOn w:val="Normalny"/>
    <w:link w:val="TekstpodstawowywcityZnak"/>
    <w:semiHidden/>
    <w:rsid w:val="00C51545"/>
    <w:pPr>
      <w:ind w:left="120"/>
    </w:pPr>
  </w:style>
  <w:style w:type="character" w:customStyle="1" w:styleId="TekstpodstawowywcityZnak">
    <w:name w:val="Tekst podstawowy wcięty Znak"/>
    <w:basedOn w:val="Domylnaczcionkaakapitu"/>
    <w:link w:val="Tekstpodstawowywcity"/>
    <w:semiHidden/>
    <w:rsid w:val="00C51545"/>
    <w:rPr>
      <w:sz w:val="24"/>
      <w:szCs w:val="24"/>
    </w:rPr>
  </w:style>
  <w:style w:type="character" w:styleId="Hipercze">
    <w:name w:val="Hyperlink"/>
    <w:basedOn w:val="Domylnaczcionkaakapitu"/>
    <w:rsid w:val="00C51545"/>
    <w:rPr>
      <w:color w:val="0000FF"/>
      <w:u w:val="single"/>
    </w:rPr>
  </w:style>
  <w:style w:type="paragraph" w:customStyle="1" w:styleId="Tekstpodstawowy31">
    <w:name w:val="Tekst podstawowy 31"/>
    <w:basedOn w:val="Normalny"/>
    <w:rsid w:val="00C51545"/>
    <w:pPr>
      <w:tabs>
        <w:tab w:val="left" w:pos="284"/>
      </w:tabs>
    </w:pPr>
    <w:rPr>
      <w:sz w:val="22"/>
      <w:szCs w:val="22"/>
    </w:rPr>
  </w:style>
  <w:style w:type="paragraph" w:styleId="Tekstpodstawowy3">
    <w:name w:val="Body Text 3"/>
    <w:basedOn w:val="Normalny"/>
    <w:link w:val="Tekstpodstawowy3Znak"/>
    <w:uiPriority w:val="99"/>
    <w:unhideWhenUsed/>
    <w:rsid w:val="00C51545"/>
    <w:pPr>
      <w:spacing w:after="120"/>
    </w:pPr>
    <w:rPr>
      <w:sz w:val="16"/>
      <w:szCs w:val="16"/>
    </w:rPr>
  </w:style>
  <w:style w:type="character" w:customStyle="1" w:styleId="Tekstpodstawowy3Znak">
    <w:name w:val="Tekst podstawowy 3 Znak"/>
    <w:basedOn w:val="Domylnaczcionkaakapitu"/>
    <w:link w:val="Tekstpodstawowy3"/>
    <w:uiPriority w:val="99"/>
    <w:rsid w:val="00C51545"/>
    <w:rPr>
      <w:sz w:val="16"/>
      <w:szCs w:val="16"/>
    </w:rPr>
  </w:style>
  <w:style w:type="paragraph" w:styleId="Tekstpodstawowywcity3">
    <w:name w:val="Body Text Indent 3"/>
    <w:basedOn w:val="Normalny"/>
    <w:link w:val="Tekstpodstawowywcity3Znak"/>
    <w:rsid w:val="00C51545"/>
    <w:pPr>
      <w:spacing w:after="120"/>
      <w:ind w:left="283"/>
    </w:pPr>
    <w:rPr>
      <w:sz w:val="16"/>
      <w:szCs w:val="16"/>
    </w:rPr>
  </w:style>
  <w:style w:type="character" w:customStyle="1" w:styleId="Tekstpodstawowywcity3Znak">
    <w:name w:val="Tekst podstawowy wcięty 3 Znak"/>
    <w:basedOn w:val="Domylnaczcionkaakapitu"/>
    <w:link w:val="Tekstpodstawowywcity3"/>
    <w:rsid w:val="00C51545"/>
    <w:rPr>
      <w:sz w:val="16"/>
      <w:szCs w:val="16"/>
    </w:rPr>
  </w:style>
  <w:style w:type="paragraph" w:styleId="Akapitzlist">
    <w:name w:val="List Paragraph"/>
    <w:aliases w:val="Bullet Number,List Paragraph1,lp1,List Paragraph2,ISCG Numerowanie,lp11,List Paragraph11,Bullet 1,Use Case List Paragraph,Body MS Bullet,Podsis rysunku,Kolorowa lista — akcent 11,Średnia siatka 1 — akcent 21,Medium Grid 1 - Accent 21,L1"/>
    <w:basedOn w:val="Normalny"/>
    <w:link w:val="AkapitzlistZnak"/>
    <w:qFormat/>
    <w:rsid w:val="00C51545"/>
    <w:pPr>
      <w:ind w:left="720"/>
      <w:contextualSpacing/>
    </w:pPr>
    <w:rPr>
      <w:lang w:val="x-none" w:eastAsia="x-none"/>
    </w:rPr>
  </w:style>
  <w:style w:type="paragraph" w:customStyle="1" w:styleId="Tekstpodstawowy21">
    <w:name w:val="Tekst podstawowy 21"/>
    <w:basedOn w:val="Normalny"/>
    <w:uiPriority w:val="99"/>
    <w:rsid w:val="00C51545"/>
    <w:pPr>
      <w:suppressAutoHyphens/>
      <w:ind w:left="806" w:hanging="454"/>
    </w:pPr>
    <w:rPr>
      <w:sz w:val="22"/>
      <w:szCs w:val="22"/>
      <w:lang w:eastAsia="ar-SA"/>
    </w:rPr>
  </w:style>
  <w:style w:type="paragraph" w:styleId="Listapunktowana">
    <w:name w:val="List Bullet"/>
    <w:basedOn w:val="Normalny"/>
    <w:rsid w:val="00A05D5E"/>
    <w:pPr>
      <w:numPr>
        <w:numId w:val="2"/>
      </w:numPr>
      <w:spacing w:after="200" w:line="276" w:lineRule="auto"/>
    </w:pPr>
    <w:rPr>
      <w:rFonts w:ascii="Calibri" w:hAnsi="Calibri"/>
      <w:sz w:val="22"/>
      <w:szCs w:val="22"/>
      <w:lang w:eastAsia="en-US"/>
    </w:rPr>
  </w:style>
  <w:style w:type="character" w:styleId="Tekstzastpczy">
    <w:name w:val="Placeholder Text"/>
    <w:basedOn w:val="Domylnaczcionkaakapitu"/>
    <w:uiPriority w:val="99"/>
    <w:semiHidden/>
    <w:rsid w:val="00481483"/>
    <w:rPr>
      <w:color w:val="808080"/>
    </w:rPr>
  </w:style>
  <w:style w:type="paragraph" w:styleId="Tekstprzypisukocowego">
    <w:name w:val="endnote text"/>
    <w:basedOn w:val="Normalny"/>
    <w:link w:val="TekstprzypisukocowegoZnak"/>
    <w:uiPriority w:val="99"/>
    <w:semiHidden/>
    <w:unhideWhenUsed/>
    <w:rsid w:val="00D07ED7"/>
    <w:rPr>
      <w:sz w:val="20"/>
      <w:szCs w:val="20"/>
    </w:rPr>
  </w:style>
  <w:style w:type="character" w:customStyle="1" w:styleId="TekstprzypisukocowegoZnak">
    <w:name w:val="Tekst przypisu końcowego Znak"/>
    <w:basedOn w:val="Domylnaczcionkaakapitu"/>
    <w:link w:val="Tekstprzypisukocowego"/>
    <w:uiPriority w:val="99"/>
    <w:semiHidden/>
    <w:rsid w:val="00D07ED7"/>
  </w:style>
  <w:style w:type="character" w:styleId="Odwoanieprzypisukocowego">
    <w:name w:val="endnote reference"/>
    <w:basedOn w:val="Domylnaczcionkaakapitu"/>
    <w:uiPriority w:val="99"/>
    <w:semiHidden/>
    <w:unhideWhenUsed/>
    <w:rsid w:val="00D07ED7"/>
    <w:rPr>
      <w:vertAlign w:val="superscript"/>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
    <w:link w:val="Akapitzlist"/>
    <w:qFormat/>
    <w:rsid w:val="00A16747"/>
    <w:rPr>
      <w:sz w:val="24"/>
      <w:szCs w:val="24"/>
    </w:rPr>
  </w:style>
  <w:style w:type="character" w:customStyle="1" w:styleId="Nagwek1Znak">
    <w:name w:val="Nagłówek 1 Znak"/>
    <w:basedOn w:val="Domylnaczcionkaakapitu"/>
    <w:link w:val="Nagwek1"/>
    <w:rsid w:val="00A16747"/>
    <w:rPr>
      <w:rFonts w:ascii="Cambria" w:hAnsi="Cambria"/>
      <w:b/>
      <w:bCs/>
      <w:kern w:val="32"/>
      <w:sz w:val="32"/>
      <w:szCs w:val="32"/>
      <w:lang w:eastAsia="en-US"/>
    </w:rPr>
  </w:style>
  <w:style w:type="character" w:customStyle="1" w:styleId="Nagwek2Znak">
    <w:name w:val="Nagłówek 2 Znak"/>
    <w:basedOn w:val="Domylnaczcionkaakapitu"/>
    <w:link w:val="Nagwek2"/>
    <w:rsid w:val="00A16747"/>
    <w:rPr>
      <w:rFonts w:ascii="Arial" w:hAnsi="Arial" w:cs="Arial"/>
      <w:b/>
      <w:bCs/>
      <w:i/>
      <w:iCs/>
      <w:sz w:val="28"/>
      <w:szCs w:val="28"/>
      <w:lang w:eastAsia="en-US"/>
    </w:rPr>
  </w:style>
  <w:style w:type="character" w:customStyle="1" w:styleId="Nagwek3Znak">
    <w:name w:val="Nagłówek 3 Znak"/>
    <w:basedOn w:val="Domylnaczcionkaakapitu"/>
    <w:link w:val="Nagwek3"/>
    <w:uiPriority w:val="9"/>
    <w:semiHidden/>
    <w:rsid w:val="00FF4109"/>
    <w:rPr>
      <w:rFonts w:ascii="Cambria" w:eastAsia="Times New Roman" w:hAnsi="Cambria" w:cs="Times New Roman"/>
      <w:color w:val="243F60"/>
      <w:sz w:val="24"/>
      <w:szCs w:val="24"/>
    </w:rPr>
  </w:style>
  <w:style w:type="character" w:styleId="Pogrubienie">
    <w:name w:val="Strong"/>
    <w:basedOn w:val="Domylnaczcionkaakapitu"/>
    <w:uiPriority w:val="22"/>
    <w:qFormat/>
    <w:rsid w:val="000823ED"/>
    <w:rPr>
      <w:b/>
      <w:bCs/>
    </w:rPr>
  </w:style>
  <w:style w:type="paragraph" w:styleId="Bezodstpw">
    <w:name w:val="No Spacing"/>
    <w:uiPriority w:val="1"/>
    <w:qFormat/>
    <w:rsid w:val="00C820B1"/>
    <w:rPr>
      <w:sz w:val="24"/>
      <w:szCs w:val="24"/>
    </w:rPr>
  </w:style>
  <w:style w:type="character" w:customStyle="1" w:styleId="Nierozpoznanawzmianka1">
    <w:name w:val="Nierozpoznana wzmianka1"/>
    <w:basedOn w:val="Domylnaczcionkaakapitu"/>
    <w:uiPriority w:val="99"/>
    <w:semiHidden/>
    <w:unhideWhenUsed/>
    <w:rsid w:val="00276C4E"/>
    <w:rPr>
      <w:color w:val="605E5C"/>
      <w:shd w:val="clear" w:color="auto" w:fill="E1DFDD"/>
    </w:rPr>
  </w:style>
  <w:style w:type="character" w:customStyle="1" w:styleId="StopkaZnak">
    <w:name w:val="Stopka Znak"/>
    <w:basedOn w:val="Domylnaczcionkaakapitu"/>
    <w:link w:val="Stopka"/>
    <w:uiPriority w:val="99"/>
    <w:rsid w:val="00837F14"/>
    <w:rPr>
      <w:rFonts w:ascii="Verdana" w:hAnsi="Verdana"/>
      <w:color w:val="333333"/>
      <w:sz w:val="16"/>
      <w:szCs w:val="24"/>
    </w:rPr>
  </w:style>
  <w:style w:type="character" w:styleId="Nierozpoznanawzmianka">
    <w:name w:val="Unresolved Mention"/>
    <w:basedOn w:val="Domylnaczcionkaakapitu"/>
    <w:uiPriority w:val="99"/>
    <w:semiHidden/>
    <w:unhideWhenUsed/>
    <w:rsid w:val="00935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843932">
      <w:bodyDiv w:val="1"/>
      <w:marLeft w:val="0"/>
      <w:marRight w:val="0"/>
      <w:marTop w:val="0"/>
      <w:marBottom w:val="0"/>
      <w:divBdr>
        <w:top w:val="none" w:sz="0" w:space="0" w:color="auto"/>
        <w:left w:val="none" w:sz="0" w:space="0" w:color="auto"/>
        <w:bottom w:val="none" w:sz="0" w:space="0" w:color="auto"/>
        <w:right w:val="none" w:sz="0" w:space="0" w:color="auto"/>
      </w:divBdr>
    </w:div>
    <w:div w:id="1881239192">
      <w:bodyDiv w:val="1"/>
      <w:marLeft w:val="0"/>
      <w:marRight w:val="0"/>
      <w:marTop w:val="0"/>
      <w:marBottom w:val="0"/>
      <w:divBdr>
        <w:top w:val="none" w:sz="0" w:space="0" w:color="auto"/>
        <w:left w:val="none" w:sz="0" w:space="0" w:color="auto"/>
        <w:bottom w:val="none" w:sz="0" w:space="0" w:color="auto"/>
        <w:right w:val="none" w:sz="0" w:space="0" w:color="auto"/>
      </w:divBdr>
    </w:div>
    <w:div w:id="206598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ke@um.wroc.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arzyna.sokolowska@um.wroc.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ke@um.wroc.pl" TargetMode="External"/><Relationship Id="rId4" Type="http://schemas.openxmlformats.org/officeDocument/2006/relationships/settings" Target="settings.xml"/><Relationship Id="rId9" Type="http://schemas.openxmlformats.org/officeDocument/2006/relationships/hyperlink" Target="mailto:wke@um.wroc.p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712B2-709D-4782-9E37-B259B6D0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2844</Words>
  <Characters>17066</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19871</CharactersWithSpaces>
  <SharedDoc>false</SharedDoc>
  <HLinks>
    <vt:vector size="12" baseType="variant">
      <vt:variant>
        <vt:i4>262176</vt:i4>
      </vt:variant>
      <vt:variant>
        <vt:i4>3</vt:i4>
      </vt:variant>
      <vt:variant>
        <vt:i4>0</vt:i4>
      </vt:variant>
      <vt:variant>
        <vt:i4>5</vt:i4>
      </vt:variant>
      <vt:variant>
        <vt:lpwstr>mailto:iwona.wrotna@um.wroc.pl</vt:lpwstr>
      </vt:variant>
      <vt:variant>
        <vt:lpwstr/>
      </vt:variant>
      <vt:variant>
        <vt:i4>4849722</vt:i4>
      </vt:variant>
      <vt:variant>
        <vt:i4>0</vt:i4>
      </vt:variant>
      <vt:variant>
        <vt:i4>0</vt:i4>
      </vt:variant>
      <vt:variant>
        <vt:i4>5</vt:i4>
      </vt:variant>
      <vt:variant>
        <vt:lpwstr>mailto:wke@um.wroc.pl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subject/>
  <dc:creator>umewko12</dc:creator>
  <cp:keywords/>
  <cp:lastModifiedBy>Selera Anna</cp:lastModifiedBy>
  <cp:revision>66</cp:revision>
  <cp:lastPrinted>2025-03-25T08:24:00Z</cp:lastPrinted>
  <dcterms:created xsi:type="dcterms:W3CDTF">2024-06-26T11:15:00Z</dcterms:created>
  <dcterms:modified xsi:type="dcterms:W3CDTF">2025-03-25T08:24:00Z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5044c0-b6aa-4b2b-834d-65c9ef8bb134_Enabled">
    <vt:lpwstr>true</vt:lpwstr>
  </property>
  <property fmtid="{D5CDD505-2E9C-101B-9397-08002B2CF9AE}" pid="3" name="MSIP_Label_f45044c0-b6aa-4b2b-834d-65c9ef8bb134_SetDate">
    <vt:lpwstr>2022-06-16T12:05:05Z</vt:lpwstr>
  </property>
  <property fmtid="{D5CDD505-2E9C-101B-9397-08002B2CF9AE}" pid="4" name="MSIP_Label_f45044c0-b6aa-4b2b-834d-65c9ef8bb134_Method">
    <vt:lpwstr>Standard</vt:lpwstr>
  </property>
  <property fmtid="{D5CDD505-2E9C-101B-9397-08002B2CF9AE}" pid="5" name="MSIP_Label_f45044c0-b6aa-4b2b-834d-65c9ef8bb134_Name">
    <vt:lpwstr>f45044c0-b6aa-4b2b-834d-65c9ef8bb134</vt:lpwstr>
  </property>
  <property fmtid="{D5CDD505-2E9C-101B-9397-08002B2CF9AE}" pid="6" name="MSIP_Label_f45044c0-b6aa-4b2b-834d-65c9ef8bb134_SiteId">
    <vt:lpwstr>62a9c2c8-8b09-43be-a7fb-9a87875714a9</vt:lpwstr>
  </property>
  <property fmtid="{D5CDD505-2E9C-101B-9397-08002B2CF9AE}" pid="7" name="MSIP_Label_f45044c0-b6aa-4b2b-834d-65c9ef8bb134_ActionId">
    <vt:lpwstr>0d3d5fe7-dbae-4509-b57e-708547d5277d</vt:lpwstr>
  </property>
  <property fmtid="{D5CDD505-2E9C-101B-9397-08002B2CF9AE}" pid="8" name="MSIP_Label_f45044c0-b6aa-4b2b-834d-65c9ef8bb134_ContentBits">
    <vt:lpwstr>0</vt:lpwstr>
  </property>
</Properties>
</file>