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0F0" w:rsidRDefault="002740F0">
      <w:pPr>
        <w:pStyle w:val="Tytu"/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Protokół</w:t>
      </w:r>
    </w:p>
    <w:p w:rsidR="00507954" w:rsidRDefault="002740F0">
      <w:pPr>
        <w:pStyle w:val="Tytu"/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Z posiedzenia komisji konkursowej z dnia </w:t>
      </w:r>
      <w:r w:rsidR="004F4A99">
        <w:rPr>
          <w:rFonts w:ascii="Verdana" w:hAnsi="Verdana" w:cs="Verdana"/>
        </w:rPr>
        <w:t>2</w:t>
      </w:r>
      <w:r w:rsidR="00544A77">
        <w:rPr>
          <w:rFonts w:ascii="Verdana" w:hAnsi="Verdana" w:cs="Verdana"/>
        </w:rPr>
        <w:t>9</w:t>
      </w:r>
      <w:r>
        <w:rPr>
          <w:rFonts w:ascii="Verdana" w:hAnsi="Verdana" w:cs="Verdana"/>
        </w:rPr>
        <w:t>.</w:t>
      </w:r>
      <w:r w:rsidR="00E93211">
        <w:rPr>
          <w:rFonts w:ascii="Verdana" w:hAnsi="Verdana" w:cs="Verdana"/>
        </w:rPr>
        <w:t>0</w:t>
      </w:r>
      <w:r w:rsidR="004F4A99">
        <w:rPr>
          <w:rFonts w:ascii="Verdana" w:hAnsi="Verdana" w:cs="Verdana"/>
        </w:rPr>
        <w:t>1</w:t>
      </w:r>
      <w:r>
        <w:rPr>
          <w:rFonts w:ascii="Verdana" w:hAnsi="Verdana" w:cs="Verdana"/>
        </w:rPr>
        <w:t>.202</w:t>
      </w:r>
      <w:r w:rsidR="00544A77">
        <w:rPr>
          <w:rFonts w:ascii="Verdana" w:hAnsi="Verdana" w:cs="Verdana"/>
        </w:rPr>
        <w:t>5</w:t>
      </w:r>
      <w:r>
        <w:rPr>
          <w:rFonts w:ascii="Verdana" w:hAnsi="Verdana" w:cs="Verdana"/>
        </w:rPr>
        <w:t xml:space="preserve"> r. powołanej zgodnie z Decyzją Dyrektora Wydziału</w:t>
      </w:r>
      <w:r w:rsidR="00507954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Zdrowia i Spraw Społecznych nr </w:t>
      </w:r>
      <w:r w:rsidR="00AF282F">
        <w:rPr>
          <w:rFonts w:ascii="Verdana" w:hAnsi="Verdana" w:cs="Verdana"/>
        </w:rPr>
        <w:t>1</w:t>
      </w:r>
      <w:r>
        <w:rPr>
          <w:rFonts w:ascii="Verdana" w:hAnsi="Verdana" w:cs="Verdana"/>
        </w:rPr>
        <w:t>/202</w:t>
      </w:r>
      <w:r w:rsidR="00544A77">
        <w:rPr>
          <w:rFonts w:ascii="Verdana" w:hAnsi="Verdana" w:cs="Verdana"/>
        </w:rPr>
        <w:t>5</w:t>
      </w:r>
      <w:r>
        <w:rPr>
          <w:rFonts w:ascii="Verdana" w:hAnsi="Verdana" w:cs="Verdana"/>
        </w:rPr>
        <w:t xml:space="preserve"> z dnia </w:t>
      </w:r>
    </w:p>
    <w:p w:rsidR="002740F0" w:rsidRDefault="00544A77" w:rsidP="00507954">
      <w:pPr>
        <w:pStyle w:val="Tytu"/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13</w:t>
      </w:r>
      <w:r w:rsidR="00507954">
        <w:rPr>
          <w:rFonts w:ascii="Verdana" w:hAnsi="Verdana" w:cs="Verdana"/>
        </w:rPr>
        <w:t>.01.</w:t>
      </w:r>
      <w:r w:rsidR="002740F0">
        <w:rPr>
          <w:rFonts w:ascii="Verdana" w:hAnsi="Verdana" w:cs="Verdana"/>
        </w:rPr>
        <w:t>202</w:t>
      </w:r>
      <w:r>
        <w:rPr>
          <w:rFonts w:ascii="Verdana" w:hAnsi="Verdana" w:cs="Verdana"/>
        </w:rPr>
        <w:t>5</w:t>
      </w:r>
      <w:r w:rsidR="002740F0">
        <w:rPr>
          <w:rFonts w:ascii="Verdana" w:hAnsi="Verdana" w:cs="Verdana"/>
        </w:rPr>
        <w:t xml:space="preserve"> r.</w:t>
      </w:r>
      <w:r w:rsidR="00507954">
        <w:rPr>
          <w:rFonts w:ascii="Verdana" w:hAnsi="Verdana" w:cs="Verdana"/>
        </w:rPr>
        <w:t xml:space="preserve"> </w:t>
      </w:r>
      <w:r w:rsidR="002740F0">
        <w:rPr>
          <w:rFonts w:ascii="Verdana" w:hAnsi="Verdana" w:cs="Verdana"/>
        </w:rPr>
        <w:t xml:space="preserve">w celu </w:t>
      </w:r>
      <w:r w:rsidR="00BB209E">
        <w:rPr>
          <w:rFonts w:ascii="Verdana" w:hAnsi="Verdana" w:cs="Verdana"/>
        </w:rPr>
        <w:t>wyboru</w:t>
      </w:r>
      <w:r w:rsidR="002740F0">
        <w:rPr>
          <w:rFonts w:ascii="Verdana" w:hAnsi="Verdana" w:cs="Verdana"/>
        </w:rPr>
        <w:t xml:space="preserve"> ofert</w:t>
      </w:r>
      <w:r w:rsidR="00507954">
        <w:rPr>
          <w:rFonts w:ascii="Verdana" w:hAnsi="Verdana" w:cs="Verdana"/>
        </w:rPr>
        <w:t xml:space="preserve"> na </w:t>
      </w:r>
      <w:r w:rsidR="002740F0">
        <w:rPr>
          <w:rFonts w:ascii="Verdana" w:hAnsi="Verdana" w:cs="Verdana"/>
        </w:rPr>
        <w:t xml:space="preserve"> </w:t>
      </w:r>
      <w:r w:rsidR="00507954">
        <w:rPr>
          <w:rFonts w:ascii="Verdana" w:hAnsi="Verdana" w:cs="Verdana"/>
        </w:rPr>
        <w:t xml:space="preserve">          </w:t>
      </w:r>
    </w:p>
    <w:p w:rsidR="002740F0" w:rsidRDefault="002740F0">
      <w:pPr>
        <w:pStyle w:val="Tytu"/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wykonywanie prac na potrzeby działalności Komisji Rozwiązywania Problemów Alkoholowych we Wrocławiu  w roku 202</w:t>
      </w:r>
      <w:r w:rsidR="00544A77">
        <w:rPr>
          <w:rFonts w:ascii="Verdana" w:hAnsi="Verdana" w:cs="Verdana"/>
        </w:rPr>
        <w:t>5</w:t>
      </w:r>
    </w:p>
    <w:p w:rsidR="002740F0" w:rsidRDefault="002740F0">
      <w:pPr>
        <w:spacing w:line="360" w:lineRule="auto"/>
        <w:jc w:val="both"/>
        <w:rPr>
          <w:rFonts w:ascii="Verdana" w:hAnsi="Verdana" w:cs="Verdana"/>
          <w:sz w:val="22"/>
          <w:szCs w:val="22"/>
        </w:rPr>
      </w:pPr>
    </w:p>
    <w:p w:rsidR="002740F0" w:rsidRDefault="002740F0">
      <w:pPr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Przedmiotem zlecenia jest</w:t>
      </w:r>
      <w:bookmarkStart w:id="0" w:name="_GoBack"/>
      <w:bookmarkEnd w:id="0"/>
      <w:r>
        <w:rPr>
          <w:rFonts w:ascii="Verdana" w:hAnsi="Verdana" w:cs="Verdana"/>
          <w:sz w:val="22"/>
          <w:szCs w:val="22"/>
        </w:rPr>
        <w:t xml:space="preserve">: </w:t>
      </w:r>
    </w:p>
    <w:p w:rsidR="00544A77" w:rsidRDefault="002740F0">
      <w:pPr>
        <w:spacing w:line="360" w:lineRule="auto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Wykonywanie badań przez biegłych sądowych w celu wydania opinii </w:t>
      </w:r>
    </w:p>
    <w:p w:rsidR="002740F0" w:rsidRDefault="002740F0">
      <w:pPr>
        <w:spacing w:line="360" w:lineRule="auto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w przedmiocie  uzależnienia od alkoholu i wskazania rodzaju zakładu leczniczego osób kierowanych przez Gminną Komisję Rozwiązywania Problemów Alkoholowych.</w:t>
      </w:r>
    </w:p>
    <w:p w:rsidR="002740F0" w:rsidRDefault="002740F0">
      <w:pPr>
        <w:spacing w:line="360" w:lineRule="auto"/>
        <w:rPr>
          <w:rFonts w:ascii="Verdana" w:hAnsi="Verdana" w:cs="Verdana"/>
          <w:b/>
          <w:bCs/>
          <w:sz w:val="22"/>
          <w:szCs w:val="22"/>
        </w:rPr>
      </w:pPr>
    </w:p>
    <w:p w:rsidR="002740F0" w:rsidRDefault="002740F0">
      <w:pPr>
        <w:spacing w:line="360" w:lineRule="auto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Komisja konkursowa w składzie:</w:t>
      </w:r>
    </w:p>
    <w:p w:rsidR="002740F0" w:rsidRDefault="002740F0">
      <w:pPr>
        <w:spacing w:line="360" w:lineRule="auto"/>
        <w:rPr>
          <w:rFonts w:ascii="Verdana" w:hAnsi="Verdana" w:cs="Verdana"/>
          <w:b/>
          <w:bCs/>
          <w:sz w:val="22"/>
          <w:szCs w:val="22"/>
        </w:rPr>
      </w:pPr>
    </w:p>
    <w:p w:rsidR="002740F0" w:rsidRDefault="002740F0">
      <w:pPr>
        <w:numPr>
          <w:ilvl w:val="0"/>
          <w:numId w:val="1"/>
        </w:numPr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Przewodnicząca: </w:t>
      </w:r>
      <w:r w:rsidR="004F4A99">
        <w:rPr>
          <w:rFonts w:ascii="Verdana" w:hAnsi="Verdana" w:cs="Verdana"/>
          <w:b/>
          <w:bCs/>
          <w:sz w:val="22"/>
          <w:szCs w:val="22"/>
        </w:rPr>
        <w:t>Kornelia Kasprzyk</w:t>
      </w:r>
      <w:r>
        <w:rPr>
          <w:rFonts w:ascii="Verdana" w:hAnsi="Verdana" w:cs="Verdana"/>
          <w:sz w:val="22"/>
          <w:szCs w:val="22"/>
        </w:rPr>
        <w:t xml:space="preserve"> – Zastępca Dyrektora Wydziału Zdrowia  i Spraw Społecznych,</w:t>
      </w:r>
    </w:p>
    <w:p w:rsidR="002740F0" w:rsidRDefault="002740F0">
      <w:pPr>
        <w:numPr>
          <w:ilvl w:val="0"/>
          <w:numId w:val="1"/>
        </w:numPr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Członek: </w:t>
      </w:r>
      <w:r w:rsidR="00E93211">
        <w:rPr>
          <w:rFonts w:ascii="Verdana" w:hAnsi="Verdana" w:cs="Verdana"/>
          <w:b/>
          <w:bCs/>
          <w:sz w:val="22"/>
          <w:szCs w:val="22"/>
        </w:rPr>
        <w:t xml:space="preserve">Jolanta </w:t>
      </w:r>
      <w:r w:rsidR="004F4A99">
        <w:rPr>
          <w:rFonts w:ascii="Verdana" w:hAnsi="Verdana" w:cs="Verdana"/>
          <w:b/>
          <w:bCs/>
          <w:sz w:val="22"/>
          <w:szCs w:val="22"/>
        </w:rPr>
        <w:t>Olejarczyk</w:t>
      </w:r>
      <w:r>
        <w:rPr>
          <w:rFonts w:ascii="Verdana" w:hAnsi="Verdana" w:cs="Verdana"/>
          <w:sz w:val="22"/>
          <w:szCs w:val="22"/>
        </w:rPr>
        <w:t xml:space="preserve"> – pracownik Wydziału Zdrowia i Spraw Społecznych,</w:t>
      </w:r>
      <w:r w:rsidR="00E93211" w:rsidRPr="00E93211">
        <w:rPr>
          <w:rFonts w:ascii="Verdana" w:hAnsi="Verdana" w:cs="Verdana"/>
          <w:sz w:val="22"/>
          <w:szCs w:val="22"/>
        </w:rPr>
        <w:t xml:space="preserve"> </w:t>
      </w:r>
      <w:r w:rsidR="00E93211">
        <w:rPr>
          <w:rFonts w:ascii="Verdana" w:hAnsi="Verdana" w:cs="Verdana"/>
          <w:sz w:val="22"/>
          <w:szCs w:val="22"/>
        </w:rPr>
        <w:t>członek Komisji Rozwiązywania Problemów Alkoholowych</w:t>
      </w:r>
    </w:p>
    <w:p w:rsidR="002740F0" w:rsidRDefault="002740F0">
      <w:pPr>
        <w:numPr>
          <w:ilvl w:val="0"/>
          <w:numId w:val="1"/>
        </w:numPr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Członek: </w:t>
      </w:r>
      <w:r w:rsidR="00544A77">
        <w:rPr>
          <w:rFonts w:ascii="Verdana" w:hAnsi="Verdana" w:cs="Verdana"/>
          <w:b/>
          <w:bCs/>
          <w:sz w:val="22"/>
          <w:szCs w:val="22"/>
        </w:rPr>
        <w:t xml:space="preserve">Jolanta </w:t>
      </w:r>
      <w:proofErr w:type="spellStart"/>
      <w:r w:rsidR="00544A77">
        <w:rPr>
          <w:rFonts w:ascii="Verdana" w:hAnsi="Verdana" w:cs="Verdana"/>
          <w:b/>
          <w:bCs/>
          <w:sz w:val="22"/>
          <w:szCs w:val="22"/>
        </w:rPr>
        <w:t>Jakimiuk</w:t>
      </w:r>
      <w:proofErr w:type="spellEnd"/>
      <w:r w:rsidR="004F4A99">
        <w:rPr>
          <w:rFonts w:ascii="Verdana" w:hAnsi="Verdana" w:cs="Verdana"/>
          <w:b/>
          <w:bCs/>
          <w:sz w:val="22"/>
          <w:szCs w:val="22"/>
        </w:rPr>
        <w:t xml:space="preserve"> - </w:t>
      </w:r>
      <w:r>
        <w:rPr>
          <w:rFonts w:ascii="Verdana" w:hAnsi="Verdana" w:cs="Verdana"/>
          <w:sz w:val="22"/>
          <w:szCs w:val="22"/>
        </w:rPr>
        <w:t>członek Komisji Rozwiązywania Problemów Alkoholowych,</w:t>
      </w:r>
    </w:p>
    <w:p w:rsidR="002740F0" w:rsidRDefault="002740F0">
      <w:pPr>
        <w:spacing w:line="360" w:lineRule="auto"/>
        <w:rPr>
          <w:rFonts w:ascii="Verdana" w:hAnsi="Verdana" w:cs="Verdana"/>
          <w:sz w:val="22"/>
          <w:szCs w:val="22"/>
        </w:rPr>
      </w:pPr>
    </w:p>
    <w:p w:rsidR="002740F0" w:rsidRDefault="002740F0">
      <w:pPr>
        <w:spacing w:line="360" w:lineRule="auto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stwierdziła, że:</w:t>
      </w:r>
    </w:p>
    <w:p w:rsidR="002740F0" w:rsidRDefault="002740F0">
      <w:pPr>
        <w:numPr>
          <w:ilvl w:val="0"/>
          <w:numId w:val="2"/>
        </w:numPr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na w/w konkurs wpłynęły: </w:t>
      </w:r>
      <w:r w:rsidR="00544A77">
        <w:rPr>
          <w:rFonts w:ascii="Verdana" w:hAnsi="Verdana" w:cs="Verdana"/>
          <w:b/>
          <w:bCs/>
          <w:sz w:val="22"/>
          <w:szCs w:val="22"/>
        </w:rPr>
        <w:t>2</w:t>
      </w:r>
      <w:r>
        <w:rPr>
          <w:rFonts w:ascii="Verdana" w:hAnsi="Verdana" w:cs="Verdana"/>
          <w:b/>
          <w:bCs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oferty</w:t>
      </w:r>
    </w:p>
    <w:p w:rsidR="002740F0" w:rsidRDefault="002740F0">
      <w:pPr>
        <w:numPr>
          <w:ilvl w:val="0"/>
          <w:numId w:val="2"/>
        </w:numPr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wykluczono i nie dopuszczono do udziału w konkursie:  </w:t>
      </w:r>
      <w:r>
        <w:rPr>
          <w:rFonts w:ascii="Verdana" w:hAnsi="Verdana" w:cs="Verdana"/>
          <w:b/>
          <w:bCs/>
          <w:sz w:val="22"/>
          <w:szCs w:val="22"/>
        </w:rPr>
        <w:t xml:space="preserve">0 </w:t>
      </w:r>
      <w:r>
        <w:rPr>
          <w:rFonts w:ascii="Verdana" w:hAnsi="Verdana" w:cs="Verdana"/>
          <w:sz w:val="22"/>
          <w:szCs w:val="22"/>
        </w:rPr>
        <w:t xml:space="preserve">ofert  </w:t>
      </w:r>
      <w:r>
        <w:rPr>
          <w:rFonts w:ascii="Verdana" w:hAnsi="Verdana" w:cs="Verdana"/>
          <w:b/>
          <w:bCs/>
          <w:sz w:val="22"/>
          <w:szCs w:val="22"/>
        </w:rPr>
        <w:t xml:space="preserve">  </w:t>
      </w:r>
      <w:r>
        <w:rPr>
          <w:rFonts w:ascii="Verdana" w:hAnsi="Verdana" w:cs="Verdana"/>
          <w:sz w:val="22"/>
          <w:szCs w:val="22"/>
        </w:rPr>
        <w:t xml:space="preserve">   </w:t>
      </w:r>
    </w:p>
    <w:p w:rsidR="002740F0" w:rsidRDefault="002740F0">
      <w:pPr>
        <w:numPr>
          <w:ilvl w:val="0"/>
          <w:numId w:val="2"/>
        </w:numPr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odrzucono:  </w:t>
      </w:r>
      <w:r>
        <w:rPr>
          <w:rFonts w:ascii="Verdana" w:hAnsi="Verdana" w:cs="Verdana"/>
          <w:b/>
          <w:bCs/>
          <w:sz w:val="22"/>
          <w:szCs w:val="22"/>
        </w:rPr>
        <w:t xml:space="preserve">0 </w:t>
      </w:r>
      <w:r>
        <w:rPr>
          <w:rFonts w:ascii="Verdana" w:hAnsi="Verdana" w:cs="Verdana"/>
          <w:sz w:val="22"/>
          <w:szCs w:val="22"/>
        </w:rPr>
        <w:t xml:space="preserve">ofert   </w:t>
      </w:r>
    </w:p>
    <w:p w:rsidR="002740F0" w:rsidRDefault="002740F0">
      <w:pPr>
        <w:numPr>
          <w:ilvl w:val="0"/>
          <w:numId w:val="2"/>
        </w:numPr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przyjęto oferty złożone przez:</w:t>
      </w:r>
    </w:p>
    <w:p w:rsidR="002740F0" w:rsidRDefault="002740F0">
      <w:pPr>
        <w:spacing w:line="480" w:lineRule="auto"/>
        <w:rPr>
          <w:rFonts w:ascii="Verdana" w:hAnsi="Verdana" w:cs="Verdana"/>
          <w:sz w:val="22"/>
          <w:szCs w:val="22"/>
        </w:rPr>
      </w:pPr>
    </w:p>
    <w:p w:rsidR="002740F0" w:rsidRDefault="002740F0">
      <w:pPr>
        <w:numPr>
          <w:ilvl w:val="0"/>
          <w:numId w:val="4"/>
        </w:numPr>
        <w:spacing w:line="48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Panią Bożenę </w:t>
      </w:r>
      <w:proofErr w:type="spellStart"/>
      <w:r>
        <w:rPr>
          <w:rFonts w:ascii="Verdana" w:hAnsi="Verdana" w:cs="Verdana"/>
          <w:sz w:val="22"/>
          <w:szCs w:val="22"/>
        </w:rPr>
        <w:t>Smerekę</w:t>
      </w:r>
      <w:proofErr w:type="spellEnd"/>
      <w:r>
        <w:rPr>
          <w:rFonts w:ascii="Verdana" w:hAnsi="Verdana" w:cs="Verdana"/>
          <w:sz w:val="22"/>
          <w:szCs w:val="22"/>
        </w:rPr>
        <w:t xml:space="preserve">- </w:t>
      </w:r>
      <w:proofErr w:type="spellStart"/>
      <w:r>
        <w:rPr>
          <w:rFonts w:ascii="Verdana" w:hAnsi="Verdana" w:cs="Verdana"/>
          <w:sz w:val="22"/>
          <w:szCs w:val="22"/>
        </w:rPr>
        <w:t>Oniszczenko</w:t>
      </w:r>
      <w:proofErr w:type="spellEnd"/>
    </w:p>
    <w:p w:rsidR="002740F0" w:rsidRPr="00544A77" w:rsidRDefault="002740F0" w:rsidP="00544A77">
      <w:pPr>
        <w:numPr>
          <w:ilvl w:val="0"/>
          <w:numId w:val="4"/>
        </w:numPr>
        <w:spacing w:line="48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Panią Bożenę Wieczorkowską </w:t>
      </w:r>
    </w:p>
    <w:p w:rsidR="002740F0" w:rsidRDefault="002740F0">
      <w:pPr>
        <w:pStyle w:val="Nagwek1"/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lastRenderedPageBreak/>
        <w:t>Podpisy członków Komisji Konkursowej:</w:t>
      </w:r>
    </w:p>
    <w:p w:rsidR="002740F0" w:rsidRDefault="002740F0">
      <w:pPr>
        <w:spacing w:line="480" w:lineRule="auto"/>
        <w:rPr>
          <w:rFonts w:ascii="Verdana" w:hAnsi="Verdana" w:cs="Verdana"/>
          <w:sz w:val="22"/>
          <w:szCs w:val="22"/>
        </w:rPr>
      </w:pPr>
    </w:p>
    <w:p w:rsidR="002740F0" w:rsidRDefault="00E10E0E">
      <w:pPr>
        <w:numPr>
          <w:ilvl w:val="0"/>
          <w:numId w:val="3"/>
        </w:numPr>
        <w:spacing w:line="48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Przewodnicząca komisji </w:t>
      </w:r>
      <w:r w:rsidR="004F4A99">
        <w:rPr>
          <w:rFonts w:ascii="Verdana" w:hAnsi="Verdana" w:cs="Verdana"/>
          <w:sz w:val="22"/>
          <w:szCs w:val="22"/>
        </w:rPr>
        <w:t>Kornelia Kasprzyk</w:t>
      </w:r>
      <w:r w:rsidR="00F4031F">
        <w:rPr>
          <w:rFonts w:ascii="Verdana" w:hAnsi="Verdana" w:cs="Verdana"/>
          <w:sz w:val="22"/>
          <w:szCs w:val="22"/>
        </w:rPr>
        <w:t xml:space="preserve"> </w:t>
      </w:r>
      <w:r w:rsidR="00B73A70">
        <w:rPr>
          <w:rFonts w:ascii="Verdana" w:hAnsi="Verdana" w:cs="Verdana"/>
          <w:sz w:val="22"/>
          <w:szCs w:val="22"/>
        </w:rPr>
        <w:t>–</w:t>
      </w:r>
      <w:r w:rsidR="00F4031F">
        <w:rPr>
          <w:rFonts w:ascii="Verdana" w:hAnsi="Verdana" w:cs="Verdana"/>
          <w:sz w:val="22"/>
          <w:szCs w:val="22"/>
        </w:rPr>
        <w:t xml:space="preserve"> </w:t>
      </w:r>
      <w:r w:rsidR="00B73A70">
        <w:rPr>
          <w:rFonts w:ascii="Verdana" w:hAnsi="Verdana" w:cs="Verdana"/>
          <w:sz w:val="22"/>
          <w:szCs w:val="22"/>
        </w:rPr>
        <w:t xml:space="preserve">podpis nieczytelny </w:t>
      </w:r>
    </w:p>
    <w:p w:rsidR="002740F0" w:rsidRDefault="00E10E0E">
      <w:pPr>
        <w:numPr>
          <w:ilvl w:val="0"/>
          <w:numId w:val="3"/>
        </w:numPr>
        <w:spacing w:line="48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Członek komisji </w:t>
      </w:r>
      <w:r w:rsidR="00507954">
        <w:rPr>
          <w:rFonts w:ascii="Verdana" w:hAnsi="Verdana" w:cs="Verdana"/>
          <w:sz w:val="22"/>
          <w:szCs w:val="22"/>
        </w:rPr>
        <w:t xml:space="preserve">Jolanta </w:t>
      </w:r>
      <w:r w:rsidR="004F4A99">
        <w:rPr>
          <w:rFonts w:ascii="Verdana" w:hAnsi="Verdana" w:cs="Verdana"/>
          <w:sz w:val="22"/>
          <w:szCs w:val="22"/>
        </w:rPr>
        <w:t>Olejarczyk</w:t>
      </w:r>
      <w:r w:rsidR="00F4031F">
        <w:rPr>
          <w:rFonts w:ascii="Verdana" w:hAnsi="Verdana" w:cs="Verdana"/>
          <w:sz w:val="22"/>
          <w:szCs w:val="22"/>
        </w:rPr>
        <w:t xml:space="preserve"> </w:t>
      </w:r>
      <w:r w:rsidR="00F245DF">
        <w:rPr>
          <w:rFonts w:ascii="Verdana" w:hAnsi="Verdana" w:cs="Verdana"/>
          <w:sz w:val="22"/>
          <w:szCs w:val="22"/>
        </w:rPr>
        <w:t>–</w:t>
      </w:r>
      <w:r w:rsidR="00F4031F">
        <w:rPr>
          <w:rFonts w:ascii="Verdana" w:hAnsi="Verdana" w:cs="Verdana"/>
          <w:sz w:val="22"/>
          <w:szCs w:val="22"/>
        </w:rPr>
        <w:t xml:space="preserve"> </w:t>
      </w:r>
      <w:r w:rsidR="00F245DF">
        <w:rPr>
          <w:rFonts w:ascii="Verdana" w:hAnsi="Verdana" w:cs="Verdana"/>
          <w:sz w:val="22"/>
          <w:szCs w:val="22"/>
        </w:rPr>
        <w:t>podpis nieczytelny</w:t>
      </w:r>
    </w:p>
    <w:p w:rsidR="002740F0" w:rsidRDefault="00E10E0E">
      <w:pPr>
        <w:numPr>
          <w:ilvl w:val="0"/>
          <w:numId w:val="3"/>
        </w:numPr>
        <w:spacing w:line="48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Członek komisji </w:t>
      </w:r>
      <w:r w:rsidR="00544A77">
        <w:rPr>
          <w:rFonts w:ascii="Verdana" w:hAnsi="Verdana" w:cs="Verdana"/>
          <w:sz w:val="22"/>
          <w:szCs w:val="22"/>
        </w:rPr>
        <w:t xml:space="preserve">Jolanta </w:t>
      </w:r>
      <w:proofErr w:type="spellStart"/>
      <w:r w:rsidR="00544A77">
        <w:rPr>
          <w:rFonts w:ascii="Verdana" w:hAnsi="Verdana" w:cs="Verdana"/>
          <w:sz w:val="22"/>
          <w:szCs w:val="22"/>
        </w:rPr>
        <w:t>Jakimiuk</w:t>
      </w:r>
      <w:proofErr w:type="spellEnd"/>
      <w:r w:rsidR="00F4031F">
        <w:rPr>
          <w:rFonts w:ascii="Verdana" w:hAnsi="Verdana" w:cs="Verdana"/>
          <w:sz w:val="22"/>
          <w:szCs w:val="22"/>
        </w:rPr>
        <w:t xml:space="preserve"> -  </w:t>
      </w:r>
      <w:r w:rsidR="00F245DF">
        <w:rPr>
          <w:rFonts w:ascii="Verdana" w:hAnsi="Verdana" w:cs="Verdana"/>
          <w:sz w:val="22"/>
          <w:szCs w:val="22"/>
        </w:rPr>
        <w:t>podpis nieczytelny</w:t>
      </w:r>
      <w:r w:rsidR="002740F0">
        <w:rPr>
          <w:rFonts w:ascii="Verdana" w:hAnsi="Verdana" w:cs="Verdana"/>
          <w:sz w:val="22"/>
          <w:szCs w:val="22"/>
        </w:rPr>
        <w:t xml:space="preserve"> </w:t>
      </w:r>
    </w:p>
    <w:p w:rsidR="002740F0" w:rsidRDefault="002740F0">
      <w:pPr>
        <w:spacing w:line="360" w:lineRule="auto"/>
        <w:rPr>
          <w:rFonts w:ascii="Verdana" w:hAnsi="Verdana" w:cs="Verdana"/>
          <w:sz w:val="22"/>
          <w:szCs w:val="22"/>
        </w:rPr>
      </w:pPr>
    </w:p>
    <w:p w:rsidR="00E10E0E" w:rsidRPr="00E10E0E" w:rsidRDefault="00E10E0E" w:rsidP="00E10E0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Verdana" w:hAnsi="Verdana" w:cs="Helv"/>
          <w:color w:val="000000"/>
          <w:sz w:val="22"/>
          <w:szCs w:val="22"/>
        </w:rPr>
      </w:pPr>
      <w:r w:rsidRPr="00E10E0E">
        <w:rPr>
          <w:rFonts w:ascii="Verdana" w:hAnsi="Verdana" w:cs="Helv"/>
          <w:color w:val="000000"/>
          <w:sz w:val="22"/>
          <w:szCs w:val="22"/>
        </w:rPr>
        <w:t xml:space="preserve">Decyzja Dyrektora Wydziału Zdrowia i Spraw Społecznych: </w:t>
      </w:r>
    </w:p>
    <w:p w:rsidR="00E10E0E" w:rsidRPr="00E10E0E" w:rsidRDefault="00E10E0E" w:rsidP="00E10E0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Verdana" w:hAnsi="Verdana" w:cs="Helv"/>
          <w:color w:val="000000"/>
          <w:sz w:val="22"/>
          <w:szCs w:val="22"/>
        </w:rPr>
      </w:pPr>
      <w:r w:rsidRPr="00E10E0E">
        <w:rPr>
          <w:rFonts w:ascii="Verdana" w:hAnsi="Verdana" w:cs="Helv"/>
          <w:color w:val="000000"/>
          <w:sz w:val="22"/>
          <w:szCs w:val="22"/>
        </w:rPr>
        <w:t>Oferty przyjęto do realizacji i finansowania zgodnie z rekomendacją Komisji Konkursowej</w:t>
      </w:r>
    </w:p>
    <w:p w:rsidR="00101FFB" w:rsidRDefault="00101FFB" w:rsidP="00101FF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Helv" w:hAnsi="Helv" w:cs="Helv"/>
          <w:color w:val="000000"/>
          <w:sz w:val="20"/>
          <w:szCs w:val="20"/>
        </w:rPr>
      </w:pPr>
    </w:p>
    <w:p w:rsidR="00101FFB" w:rsidRDefault="00101FFB" w:rsidP="00101FF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Helv" w:hAnsi="Helv" w:cs="Helv"/>
          <w:color w:val="000000"/>
          <w:sz w:val="20"/>
          <w:szCs w:val="20"/>
        </w:rPr>
      </w:pPr>
    </w:p>
    <w:p w:rsidR="00101FFB" w:rsidRPr="00101FFB" w:rsidRDefault="00101FFB" w:rsidP="00101FF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Verdana" w:hAnsi="Verdana" w:cs="Helv"/>
          <w:color w:val="000000"/>
          <w:sz w:val="22"/>
          <w:szCs w:val="22"/>
        </w:rPr>
      </w:pPr>
      <w:r w:rsidRPr="00101FFB">
        <w:rPr>
          <w:rFonts w:ascii="Verdana" w:hAnsi="Verdana" w:cs="Helv"/>
          <w:color w:val="000000"/>
          <w:sz w:val="22"/>
          <w:szCs w:val="22"/>
        </w:rPr>
        <w:t xml:space="preserve">Joanna </w:t>
      </w:r>
      <w:proofErr w:type="spellStart"/>
      <w:r w:rsidRPr="00101FFB">
        <w:rPr>
          <w:rFonts w:ascii="Verdana" w:hAnsi="Verdana" w:cs="Helv"/>
          <w:color w:val="000000"/>
          <w:sz w:val="22"/>
          <w:szCs w:val="22"/>
        </w:rPr>
        <w:t>Nyczak</w:t>
      </w:r>
      <w:proofErr w:type="spellEnd"/>
    </w:p>
    <w:p w:rsidR="00101FFB" w:rsidRPr="00101FFB" w:rsidRDefault="00101FFB" w:rsidP="00101FF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Verdana" w:hAnsi="Verdana" w:cs="Helv"/>
          <w:color w:val="000000"/>
          <w:sz w:val="22"/>
          <w:szCs w:val="22"/>
        </w:rPr>
      </w:pPr>
      <w:r w:rsidRPr="00101FFB">
        <w:rPr>
          <w:rFonts w:ascii="Verdana" w:hAnsi="Verdana" w:cs="Helv"/>
          <w:color w:val="000000"/>
          <w:sz w:val="22"/>
          <w:szCs w:val="22"/>
        </w:rPr>
        <w:t>z up. Prezydenta Wrocławia</w:t>
      </w:r>
    </w:p>
    <w:p w:rsidR="00101FFB" w:rsidRPr="00101FFB" w:rsidRDefault="00101FFB" w:rsidP="00101FF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Verdana" w:hAnsi="Verdana" w:cs="Helv"/>
          <w:color w:val="000000"/>
          <w:sz w:val="22"/>
          <w:szCs w:val="22"/>
        </w:rPr>
      </w:pPr>
      <w:r w:rsidRPr="00101FFB">
        <w:rPr>
          <w:rFonts w:ascii="Verdana" w:hAnsi="Verdana" w:cs="Helv"/>
          <w:color w:val="000000"/>
          <w:sz w:val="22"/>
          <w:szCs w:val="22"/>
        </w:rPr>
        <w:t>Dyrektor Wydziału Zdrowia i Spraw Społecznych</w:t>
      </w:r>
    </w:p>
    <w:p w:rsidR="002740F0" w:rsidRPr="00101FFB" w:rsidRDefault="00F245DF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(podpis nieczytelny)</w:t>
      </w:r>
    </w:p>
    <w:sectPr w:rsidR="002740F0" w:rsidRPr="00101FFB" w:rsidSect="00274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E55DA"/>
    <w:multiLevelType w:val="hybridMultilevel"/>
    <w:tmpl w:val="AB6CDD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" w15:restartNumberingAfterBreak="0">
    <w:nsid w:val="5DFC5A3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 w15:restartNumberingAfterBreak="0">
    <w:nsid w:val="60F9022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3" w15:restartNumberingAfterBreak="0">
    <w:nsid w:val="739147FD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F0"/>
    <w:rsid w:val="00101FFB"/>
    <w:rsid w:val="001865C8"/>
    <w:rsid w:val="001F35F2"/>
    <w:rsid w:val="00246315"/>
    <w:rsid w:val="002740F0"/>
    <w:rsid w:val="003766AB"/>
    <w:rsid w:val="00395B24"/>
    <w:rsid w:val="004F4A99"/>
    <w:rsid w:val="00507954"/>
    <w:rsid w:val="00544A77"/>
    <w:rsid w:val="00AF282F"/>
    <w:rsid w:val="00B72B7B"/>
    <w:rsid w:val="00B73A70"/>
    <w:rsid w:val="00BB209E"/>
    <w:rsid w:val="00E10E0E"/>
    <w:rsid w:val="00E93211"/>
    <w:rsid w:val="00F245DF"/>
    <w:rsid w:val="00F4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3046C3"/>
  <w15:docId w15:val="{9523EF5F-B9D4-4E39-A973-D25CC6FF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rFonts w:eastAsia="Arial Unicode M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Pr>
      <w:rFonts w:ascii="Cambria" w:hAnsi="Cambria" w:cs="Cambria"/>
      <w:b/>
      <w:bCs/>
      <w:kern w:val="32"/>
      <w:sz w:val="32"/>
      <w:szCs w:val="32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link w:val="Tytu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Pr>
      <w:b/>
      <w:bCs/>
      <w:sz w:val="28"/>
      <w:szCs w:val="28"/>
    </w:rPr>
  </w:style>
  <w:style w:type="character" w:customStyle="1" w:styleId="TekstpodstawowyZnak">
    <w:name w:val="Tekst podstawowy Znak"/>
    <w:link w:val="Tekstpodstawowy"/>
    <w:uiPriority w:val="99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b/>
      <w:bCs/>
    </w:rPr>
  </w:style>
  <w:style w:type="character" w:customStyle="1" w:styleId="Tekstpodstawowy2Znak">
    <w:name w:val="Tekst podstawowy 2 Znak"/>
    <w:link w:val="Tekstpodstawowy2"/>
    <w:uiPriority w:val="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>UMW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subject/>
  <dc:creator>WI</dc:creator>
  <cp:keywords/>
  <dc:description/>
  <cp:lastModifiedBy>Stasiak Marta</cp:lastModifiedBy>
  <cp:revision>2</cp:revision>
  <cp:lastPrinted>2025-01-29T09:09:00Z</cp:lastPrinted>
  <dcterms:created xsi:type="dcterms:W3CDTF">2025-01-29T11:09:00Z</dcterms:created>
  <dcterms:modified xsi:type="dcterms:W3CDTF">2025-01-29T11:09:00Z</dcterms:modified>
</cp:coreProperties>
</file>