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B692" w14:textId="791DF2D0" w:rsidR="004712AE" w:rsidRPr="003F468F" w:rsidRDefault="004712AE" w:rsidP="003F468F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Szkoła Podstawowa</w:t>
      </w:r>
      <w:r w:rsidR="00691D23">
        <w:rPr>
          <w:rFonts w:cs="Calibri"/>
          <w:sz w:val="20"/>
          <w:szCs w:val="20"/>
        </w:rPr>
        <w:t xml:space="preserve"> nr </w:t>
      </w:r>
      <w:r>
        <w:rPr>
          <w:rFonts w:cs="Calibri"/>
          <w:sz w:val="20"/>
          <w:szCs w:val="20"/>
        </w:rPr>
        <w:t>29</w:t>
      </w:r>
      <w:r w:rsidR="003F468F">
        <w:rPr>
          <w:rFonts w:cs="Calibri"/>
          <w:sz w:val="20"/>
          <w:szCs w:val="20"/>
        </w:rPr>
        <w:t xml:space="preserve"> </w:t>
      </w:r>
      <w:r w:rsidRPr="003F468F">
        <w:rPr>
          <w:rFonts w:cs="Calibri"/>
          <w:sz w:val="20"/>
          <w:szCs w:val="20"/>
        </w:rPr>
        <w:t>im. Konstytucji 3 Maja</w:t>
      </w:r>
    </w:p>
    <w:p w14:paraId="0A33EAB7" w14:textId="77777777" w:rsidR="00E24BB4" w:rsidRPr="00A20951" w:rsidRDefault="00E24BB4" w:rsidP="003F468F">
      <w:pPr>
        <w:spacing w:line="360" w:lineRule="auto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4712AE">
        <w:rPr>
          <w:rFonts w:ascii="Verdana" w:hAnsi="Verdana" w:cs="Arial CE"/>
          <w:color w:val="000000"/>
          <w:sz w:val="20"/>
          <w:szCs w:val="20"/>
        </w:rPr>
        <w:t xml:space="preserve"> Paweł </w:t>
      </w:r>
      <w:proofErr w:type="spellStart"/>
      <w:r w:rsidR="004712AE">
        <w:rPr>
          <w:rFonts w:ascii="Verdana" w:hAnsi="Verdana" w:cs="Arial CE"/>
          <w:color w:val="000000"/>
          <w:sz w:val="20"/>
          <w:szCs w:val="20"/>
        </w:rPr>
        <w:t>Minorowicz</w:t>
      </w:r>
      <w:proofErr w:type="spellEnd"/>
    </w:p>
    <w:p w14:paraId="04C022B6" w14:textId="77777777" w:rsidR="00E24BB4" w:rsidRPr="00A20951" w:rsidRDefault="00E24BB4" w:rsidP="003F468F">
      <w:pPr>
        <w:pStyle w:val="10Szanowny"/>
        <w:spacing w:before="0" w:after="240" w:line="360" w:lineRule="auto"/>
        <w:jc w:val="left"/>
        <w:rPr>
          <w:szCs w:val="20"/>
        </w:rPr>
      </w:pPr>
      <w:r w:rsidRPr="00A20951">
        <w:rPr>
          <w:szCs w:val="20"/>
        </w:rPr>
        <w:t>Dyrektor</w:t>
      </w:r>
    </w:p>
    <w:p w14:paraId="5A004462" w14:textId="77777777" w:rsidR="00E24BB4" w:rsidRPr="00CB3906" w:rsidRDefault="00E24BB4" w:rsidP="003F468F">
      <w:pPr>
        <w:spacing w:line="360" w:lineRule="auto"/>
        <w:rPr>
          <w:rFonts w:ascii="Verdana" w:hAnsi="Verdana"/>
          <w:bCs/>
          <w:sz w:val="20"/>
        </w:rPr>
      </w:pPr>
      <w:r w:rsidRPr="00CB3906">
        <w:rPr>
          <w:rFonts w:ascii="Verdana" w:hAnsi="Verdana"/>
          <w:bCs/>
          <w:sz w:val="20"/>
        </w:rPr>
        <w:t xml:space="preserve">ul. </w:t>
      </w:r>
      <w:r w:rsidR="004712AE">
        <w:rPr>
          <w:rFonts w:ascii="Verdana" w:hAnsi="Verdana"/>
          <w:bCs/>
          <w:sz w:val="20"/>
        </w:rPr>
        <w:t>ks. Wincentego Kra</w:t>
      </w:r>
      <w:r w:rsidR="007E73D3">
        <w:rPr>
          <w:rFonts w:ascii="Verdana" w:hAnsi="Verdana"/>
          <w:bCs/>
          <w:sz w:val="20"/>
        </w:rPr>
        <w:t>i</w:t>
      </w:r>
      <w:r w:rsidR="004712AE">
        <w:rPr>
          <w:rFonts w:ascii="Verdana" w:hAnsi="Verdana"/>
          <w:bCs/>
          <w:sz w:val="20"/>
        </w:rPr>
        <w:t>ńskiego</w:t>
      </w:r>
      <w:r w:rsidR="004F1811">
        <w:rPr>
          <w:rFonts w:ascii="Verdana" w:hAnsi="Verdana"/>
          <w:bCs/>
          <w:sz w:val="20"/>
        </w:rPr>
        <w:t xml:space="preserve"> </w:t>
      </w:r>
      <w:r w:rsidR="004712AE">
        <w:rPr>
          <w:rFonts w:ascii="Verdana" w:hAnsi="Verdana"/>
          <w:bCs/>
          <w:sz w:val="20"/>
        </w:rPr>
        <w:t>1</w:t>
      </w:r>
    </w:p>
    <w:p w14:paraId="574C3A25" w14:textId="77777777" w:rsidR="00E24BB4" w:rsidRDefault="00E24BB4" w:rsidP="003F468F">
      <w:pPr>
        <w:pStyle w:val="Nagwektabeli"/>
        <w:suppressLineNumbers w:val="0"/>
        <w:suppressAutoHyphens w:val="0"/>
        <w:spacing w:after="240"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4712AE">
        <w:rPr>
          <w:b w:val="0"/>
          <w:szCs w:val="24"/>
        </w:rPr>
        <w:t>0</w:t>
      </w:r>
      <w:r w:rsidRPr="00CB3906">
        <w:rPr>
          <w:b w:val="0"/>
          <w:szCs w:val="24"/>
        </w:rPr>
        <w:t>-</w:t>
      </w:r>
      <w:r w:rsidR="004712AE">
        <w:rPr>
          <w:b w:val="0"/>
          <w:szCs w:val="24"/>
        </w:rPr>
        <w:t>153</w:t>
      </w:r>
      <w:r w:rsidRPr="00CB3906">
        <w:rPr>
          <w:b w:val="0"/>
          <w:szCs w:val="24"/>
        </w:rPr>
        <w:t xml:space="preserve"> Wrocław</w:t>
      </w:r>
    </w:p>
    <w:p w14:paraId="225F6F6A" w14:textId="77777777" w:rsidR="00E24BB4" w:rsidRPr="00A20951" w:rsidRDefault="00E24BB4" w:rsidP="003F468F">
      <w:pPr>
        <w:pStyle w:val="10Szanowny"/>
        <w:spacing w:before="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1A4254">
        <w:rPr>
          <w:szCs w:val="20"/>
        </w:rPr>
        <w:t>14</w:t>
      </w:r>
      <w:r w:rsidR="00C02F83">
        <w:rPr>
          <w:szCs w:val="20"/>
        </w:rPr>
        <w:t xml:space="preserve"> cze</w:t>
      </w:r>
      <w:r w:rsidR="001A4254">
        <w:rPr>
          <w:szCs w:val="20"/>
        </w:rPr>
        <w:t>r</w:t>
      </w:r>
      <w:r w:rsidR="00C02F83">
        <w:rPr>
          <w:szCs w:val="20"/>
        </w:rPr>
        <w:t>w</w:t>
      </w:r>
      <w:r w:rsidR="001A4254">
        <w:rPr>
          <w:szCs w:val="20"/>
        </w:rPr>
        <w:t>iec</w:t>
      </w:r>
      <w:r w:rsidR="004712AE">
        <w:rPr>
          <w:szCs w:val="20"/>
        </w:rPr>
        <w:t xml:space="preserve"> </w:t>
      </w:r>
      <w:r w:rsidRPr="00A20951">
        <w:rPr>
          <w:szCs w:val="20"/>
        </w:rPr>
        <w:t>202</w:t>
      </w:r>
      <w:r w:rsidR="00B95FA9">
        <w:rPr>
          <w:szCs w:val="20"/>
        </w:rPr>
        <w:t>4</w:t>
      </w:r>
      <w:r w:rsidRPr="00A20951">
        <w:rPr>
          <w:szCs w:val="20"/>
        </w:rPr>
        <w:t xml:space="preserve"> r.</w:t>
      </w:r>
    </w:p>
    <w:p w14:paraId="42420468" w14:textId="77777777" w:rsidR="00E24BB4" w:rsidRDefault="00E24BB4" w:rsidP="003F468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4712AE">
        <w:rPr>
          <w:rFonts w:cs="Arial"/>
          <w:sz w:val="20"/>
          <w:szCs w:val="20"/>
        </w:rPr>
        <w:t>11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4712AE">
        <w:rPr>
          <w:rFonts w:cs="Arial"/>
          <w:sz w:val="20"/>
          <w:szCs w:val="20"/>
        </w:rPr>
        <w:t>4</w:t>
      </w:r>
    </w:p>
    <w:p w14:paraId="79AFEDE2" w14:textId="77777777" w:rsidR="00E24BB4" w:rsidRPr="00CE4F44" w:rsidRDefault="00736BEE" w:rsidP="003F468F">
      <w:pPr>
        <w:spacing w:after="240" w:line="360" w:lineRule="auto"/>
        <w:rPr>
          <w:rFonts w:ascii="Verdana" w:hAnsi="Verdana"/>
          <w:sz w:val="20"/>
          <w:szCs w:val="20"/>
        </w:rPr>
      </w:pPr>
      <w:r w:rsidRPr="00CE4F4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CE4F44" w:rsidRPr="00CE4F4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80414</w:t>
      </w:r>
      <w:r w:rsidRPr="00CE4F4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6D45EAB7" w14:textId="77777777" w:rsidR="00E24BB4" w:rsidRPr="00A20951" w:rsidRDefault="00E24BB4" w:rsidP="003F468F">
      <w:pPr>
        <w:pStyle w:val="Bodytext20"/>
        <w:shd w:val="clear" w:color="auto" w:fill="auto"/>
        <w:spacing w:before="360" w:after="36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2E4A52D0" w14:textId="58BE0FD8" w:rsidR="00691D23" w:rsidRPr="00382E9E" w:rsidRDefault="00691D23" w:rsidP="003F468F">
      <w:pPr>
        <w:pStyle w:val="10Szanowny"/>
        <w:spacing w:before="0" w:after="24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kierowanej przez Pan</w:t>
      </w:r>
      <w:r w:rsidR="004712AE">
        <w:rPr>
          <w:szCs w:val="20"/>
        </w:rPr>
        <w:t>a</w:t>
      </w:r>
      <w:r w:rsidRPr="00382E9E">
        <w:rPr>
          <w:szCs w:val="20"/>
        </w:rPr>
        <w:t xml:space="preserve"> Dyrektor</w:t>
      </w:r>
      <w:r w:rsidR="004712AE">
        <w:rPr>
          <w:szCs w:val="20"/>
        </w:rPr>
        <w:t>a</w:t>
      </w:r>
      <w:r w:rsidRPr="00382E9E">
        <w:rPr>
          <w:szCs w:val="20"/>
        </w:rPr>
        <w:t xml:space="preserve"> jednostce, której przedmiotem były</w:t>
      </w:r>
    </w:p>
    <w:p w14:paraId="7457B16D" w14:textId="77777777" w:rsidR="00E24BB4" w:rsidRPr="00004FCC" w:rsidRDefault="00691D23" w:rsidP="003F468F">
      <w:pPr>
        <w:pStyle w:val="10Szanowny"/>
        <w:spacing w:before="0" w:after="240" w:line="360" w:lineRule="auto"/>
        <w:jc w:val="left"/>
        <w:rPr>
          <w:szCs w:val="20"/>
        </w:rPr>
      </w:pPr>
      <w:r w:rsidRPr="00382E9E">
        <w:rPr>
          <w:szCs w:val="20"/>
        </w:rPr>
        <w:t>zagadnienia organizacyjno – prawne i kadrowo – płacowe, za rok szkolny 202</w:t>
      </w:r>
      <w:r w:rsidR="004712AE">
        <w:rPr>
          <w:szCs w:val="20"/>
        </w:rPr>
        <w:t>2</w:t>
      </w:r>
      <w:r w:rsidRPr="00382E9E">
        <w:rPr>
          <w:szCs w:val="20"/>
        </w:rPr>
        <w:t>/202</w:t>
      </w:r>
      <w:r w:rsidR="004712AE">
        <w:rPr>
          <w:szCs w:val="20"/>
        </w:rPr>
        <w:t>3</w:t>
      </w:r>
      <w:r w:rsidRPr="00382E9E">
        <w:rPr>
          <w:szCs w:val="20"/>
        </w:rPr>
        <w:t>.</w:t>
      </w:r>
    </w:p>
    <w:p w14:paraId="633EA7D1" w14:textId="77777777" w:rsidR="00E24BB4" w:rsidRPr="00736BEE" w:rsidRDefault="00E24BB4" w:rsidP="003F468F">
      <w:pPr>
        <w:pStyle w:val="10Szanowny"/>
        <w:spacing w:before="0" w:after="240" w:line="360" w:lineRule="auto"/>
        <w:jc w:val="left"/>
        <w:rPr>
          <w:szCs w:val="20"/>
        </w:rPr>
      </w:pPr>
      <w:r w:rsidRPr="00C0626F">
        <w:rPr>
          <w:szCs w:val="20"/>
        </w:rPr>
        <w:t>Wyniki kontroli przedstawiono w protokole nr WKN-KPZ.1711.</w:t>
      </w:r>
      <w:r w:rsidR="004712AE">
        <w:rPr>
          <w:szCs w:val="20"/>
        </w:rPr>
        <w:t>11</w:t>
      </w:r>
      <w:r w:rsidRPr="00C0626F">
        <w:rPr>
          <w:szCs w:val="20"/>
        </w:rPr>
        <w:t>.202</w:t>
      </w:r>
      <w:r w:rsidR="00577B76">
        <w:rPr>
          <w:szCs w:val="20"/>
        </w:rPr>
        <w:t>4</w:t>
      </w:r>
      <w:r w:rsidRPr="00736BEE">
        <w:rPr>
          <w:szCs w:val="20"/>
        </w:rPr>
        <w:t>, do którego nie wniesiono zastrzeżeń.</w:t>
      </w:r>
    </w:p>
    <w:p w14:paraId="75B8FBA0" w14:textId="41CFB776" w:rsidR="00E24BB4" w:rsidRDefault="00691D23" w:rsidP="003F468F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Na podstawie dokumentacji wskazanej w protokole kontroli stwierdzono wystąpienie nieprawidłowości polegając</w:t>
      </w:r>
      <w:r w:rsidR="001F3F8C">
        <w:rPr>
          <w:rFonts w:ascii="Verdana" w:hAnsi="Verdana"/>
          <w:sz w:val="20"/>
          <w:szCs w:val="20"/>
        </w:rPr>
        <w:t>ych</w:t>
      </w:r>
      <w:r w:rsidRPr="00382E9E">
        <w:rPr>
          <w:rFonts w:ascii="Verdana" w:hAnsi="Verdana"/>
          <w:sz w:val="20"/>
          <w:szCs w:val="20"/>
        </w:rPr>
        <w:t xml:space="preserve"> na</w:t>
      </w:r>
      <w:r>
        <w:rPr>
          <w:rFonts w:ascii="Verdana" w:hAnsi="Verdana"/>
          <w:sz w:val="20"/>
          <w:szCs w:val="20"/>
        </w:rPr>
        <w:t xml:space="preserve"> n</w:t>
      </w:r>
      <w:r w:rsidRPr="000138F0">
        <w:rPr>
          <w:rFonts w:ascii="Verdana" w:hAnsi="Verdana"/>
          <w:sz w:val="20"/>
          <w:szCs w:val="20"/>
        </w:rPr>
        <w:t xml:space="preserve">aliczeniu dodatku za wysługę lat dla </w:t>
      </w:r>
      <w:r w:rsidR="00D605BB">
        <w:rPr>
          <w:rFonts w:ascii="Verdana" w:hAnsi="Verdana"/>
          <w:sz w:val="20"/>
          <w:szCs w:val="20"/>
        </w:rPr>
        <w:t>jednego</w:t>
      </w:r>
      <w:r w:rsidRPr="000138F0">
        <w:rPr>
          <w:rFonts w:ascii="Verdana" w:hAnsi="Verdana"/>
          <w:sz w:val="20"/>
          <w:szCs w:val="20"/>
        </w:rPr>
        <w:t xml:space="preserve"> </w:t>
      </w:r>
      <w:r w:rsidR="00C02F83">
        <w:rPr>
          <w:rFonts w:ascii="Verdana" w:hAnsi="Verdana"/>
          <w:sz w:val="20"/>
          <w:szCs w:val="20"/>
        </w:rPr>
        <w:t>nauczyciela</w:t>
      </w:r>
      <w:r w:rsidR="008F1518" w:rsidRPr="008F1518">
        <w:rPr>
          <w:rFonts w:ascii="Verdana" w:hAnsi="Verdana"/>
          <w:sz w:val="20"/>
          <w:szCs w:val="20"/>
        </w:rPr>
        <w:t xml:space="preserve"> </w:t>
      </w:r>
      <w:r w:rsidR="008F1518">
        <w:rPr>
          <w:rFonts w:ascii="Verdana" w:hAnsi="Verdana"/>
          <w:sz w:val="20"/>
          <w:szCs w:val="20"/>
        </w:rPr>
        <w:t xml:space="preserve">w </w:t>
      </w:r>
      <w:r w:rsidR="00D605BB">
        <w:rPr>
          <w:rFonts w:ascii="Verdana" w:hAnsi="Verdana"/>
          <w:sz w:val="20"/>
          <w:szCs w:val="20"/>
        </w:rPr>
        <w:t xml:space="preserve">zawyżonej </w:t>
      </w:r>
      <w:r w:rsidR="003043F1">
        <w:rPr>
          <w:rFonts w:ascii="Verdana" w:hAnsi="Verdana"/>
          <w:sz w:val="20"/>
          <w:szCs w:val="20"/>
        </w:rPr>
        <w:t>wysokośc</w:t>
      </w:r>
      <w:r w:rsidR="00D605BB">
        <w:rPr>
          <w:rFonts w:ascii="Verdana" w:hAnsi="Verdana"/>
          <w:sz w:val="20"/>
          <w:szCs w:val="20"/>
        </w:rPr>
        <w:t>i</w:t>
      </w:r>
      <w:r w:rsidR="003043F1">
        <w:rPr>
          <w:rFonts w:ascii="Verdana" w:hAnsi="Verdana"/>
          <w:sz w:val="20"/>
          <w:szCs w:val="20"/>
        </w:rPr>
        <w:t>,</w:t>
      </w:r>
      <w:r w:rsidR="00D605BB">
        <w:rPr>
          <w:rFonts w:ascii="Verdana" w:hAnsi="Verdana"/>
          <w:sz w:val="20"/>
          <w:szCs w:val="20"/>
        </w:rPr>
        <w:t xml:space="preserve"> a dla dwóch </w:t>
      </w:r>
      <w:r w:rsidR="00C02F83">
        <w:rPr>
          <w:rFonts w:ascii="Verdana" w:hAnsi="Verdana"/>
          <w:sz w:val="20"/>
          <w:szCs w:val="20"/>
        </w:rPr>
        <w:t>nauczycieli</w:t>
      </w:r>
      <w:r w:rsidR="00D605BB">
        <w:rPr>
          <w:rFonts w:ascii="Verdana" w:hAnsi="Verdana"/>
          <w:sz w:val="20"/>
          <w:szCs w:val="20"/>
        </w:rPr>
        <w:t xml:space="preserve"> w zaniżonej </w:t>
      </w:r>
      <w:r w:rsidR="008F1518">
        <w:rPr>
          <w:rFonts w:ascii="Verdana" w:hAnsi="Verdana"/>
          <w:sz w:val="20"/>
          <w:szCs w:val="20"/>
        </w:rPr>
        <w:t>wysokości</w:t>
      </w:r>
      <w:r w:rsidRPr="000138F0">
        <w:rPr>
          <w:rFonts w:ascii="Verdana" w:hAnsi="Verdana"/>
          <w:sz w:val="20"/>
          <w:szCs w:val="20"/>
        </w:rPr>
        <w:t xml:space="preserve">, czym naruszono art. 33 ust. 1 ustawy z dnia </w:t>
      </w:r>
      <w:r w:rsidRPr="000138F0">
        <w:rPr>
          <w:rFonts w:ascii="Verdana" w:hAnsi="Verdana" w:cs="Verdana"/>
          <w:sz w:val="20"/>
          <w:szCs w:val="20"/>
          <w:lang w:eastAsia="ar-SA"/>
        </w:rPr>
        <w:t>26 stycznia 1982 r. Karta Nauczyciela (Dz. U. z 202</w:t>
      </w:r>
      <w:r w:rsidR="00C02F83">
        <w:rPr>
          <w:rFonts w:ascii="Verdana" w:hAnsi="Verdana" w:cs="Verdana"/>
          <w:sz w:val="20"/>
          <w:szCs w:val="20"/>
          <w:lang w:eastAsia="ar-SA"/>
        </w:rPr>
        <w:t>3</w:t>
      </w:r>
      <w:r w:rsidRPr="000138F0">
        <w:rPr>
          <w:rFonts w:ascii="Verdana" w:hAnsi="Verdana" w:cs="Verdana"/>
          <w:sz w:val="20"/>
          <w:szCs w:val="20"/>
          <w:lang w:eastAsia="ar-SA"/>
        </w:rPr>
        <w:t xml:space="preserve"> r. poz. </w:t>
      </w:r>
      <w:r w:rsidR="00C02F83">
        <w:rPr>
          <w:rFonts w:ascii="Verdana" w:hAnsi="Verdana" w:cs="Verdana"/>
          <w:sz w:val="20"/>
          <w:szCs w:val="20"/>
          <w:lang w:eastAsia="ar-SA"/>
        </w:rPr>
        <w:t>984</w:t>
      </w:r>
      <w:r w:rsidR="00B55B53">
        <w:rPr>
          <w:rFonts w:ascii="Verdana" w:hAnsi="Verdana" w:cs="Verdana"/>
          <w:sz w:val="20"/>
          <w:szCs w:val="20"/>
          <w:lang w:eastAsia="ar-SA"/>
        </w:rPr>
        <w:t xml:space="preserve"> ze zmianami</w:t>
      </w:r>
      <w:r w:rsidRPr="000138F0">
        <w:rPr>
          <w:rFonts w:ascii="Verdana" w:hAnsi="Verdana" w:cs="Verdana"/>
          <w:sz w:val="20"/>
          <w:szCs w:val="20"/>
          <w:lang w:eastAsia="ar-SA"/>
        </w:rPr>
        <w:t xml:space="preserve">) - strona </w:t>
      </w:r>
      <w:r w:rsidR="00510355">
        <w:rPr>
          <w:rFonts w:ascii="Verdana" w:hAnsi="Verdana" w:cs="Verdana"/>
          <w:sz w:val="20"/>
          <w:szCs w:val="20"/>
          <w:lang w:eastAsia="ar-SA"/>
        </w:rPr>
        <w:t>7</w:t>
      </w:r>
      <w:r w:rsidRPr="000138F0">
        <w:rPr>
          <w:rFonts w:ascii="Verdana" w:hAnsi="Verdana" w:cs="Verdana"/>
          <w:sz w:val="20"/>
          <w:szCs w:val="20"/>
          <w:lang w:eastAsia="ar-SA"/>
        </w:rPr>
        <w:t xml:space="preserve"> protokołu kontroli.</w:t>
      </w:r>
    </w:p>
    <w:p w14:paraId="549A2F3F" w14:textId="77777777" w:rsidR="00E24BB4" w:rsidRDefault="00E24BB4" w:rsidP="003F468F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bookmarkStart w:id="1" w:name="_Hlk147734556"/>
      <w:bookmarkEnd w:id="0"/>
      <w:r w:rsidRPr="00C0626F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3A13631F" w14:textId="77777777" w:rsidR="007B06BA" w:rsidRDefault="00691D23" w:rsidP="003F468F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14CE70EF" w14:textId="357B944F" w:rsidR="00691D23" w:rsidRPr="007B06BA" w:rsidRDefault="00D93884" w:rsidP="003F468F">
      <w:pPr>
        <w:pStyle w:val="Akapitzlist"/>
        <w:numPr>
          <w:ilvl w:val="0"/>
          <w:numId w:val="30"/>
        </w:numPr>
        <w:suppressAutoHyphens/>
        <w:spacing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</w:t>
      </w:r>
      <w:r w:rsidR="00691D23" w:rsidRPr="007B06BA">
        <w:rPr>
          <w:rFonts w:ascii="Verdana" w:hAnsi="Verdana"/>
          <w:sz w:val="20"/>
          <w:szCs w:val="20"/>
        </w:rPr>
        <w:t>aliczanie dodatków za wysługę lat zgodnie z dokumentacją potwierdzającą staż pracy.</w:t>
      </w:r>
    </w:p>
    <w:p w14:paraId="4ECF3E0A" w14:textId="77777777" w:rsidR="00691D23" w:rsidRDefault="00691D23" w:rsidP="003F468F">
      <w:pPr>
        <w:pStyle w:val="11Trescpisma"/>
        <w:spacing w:before="0" w:after="240" w:line="360" w:lineRule="auto"/>
        <w:jc w:val="left"/>
        <w:rPr>
          <w:szCs w:val="20"/>
        </w:rPr>
      </w:pPr>
      <w:r w:rsidRPr="00382E9E">
        <w:rPr>
          <w:szCs w:val="20"/>
        </w:rPr>
        <w:t xml:space="preserve">O sposobie realizacji wniosków pokontrolnych proszę powiadomić Wydział Kontroli Urzędu Miejskiego Wrocławia w terminie 30 dni od otrzymania niniejszego </w:t>
      </w:r>
      <w:r>
        <w:rPr>
          <w:szCs w:val="20"/>
        </w:rPr>
        <w:br/>
        <w:t>wystąpienia.</w:t>
      </w:r>
    </w:p>
    <w:p w14:paraId="7F8BEED4" w14:textId="77777777" w:rsidR="00B30481" w:rsidRDefault="00B30481" w:rsidP="003F468F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36563C1E" w14:textId="77777777" w:rsidR="00B30481" w:rsidRDefault="00B30481" w:rsidP="003F468F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254D238A" w14:textId="465E94B4" w:rsidR="00B30481" w:rsidRDefault="00B30481" w:rsidP="003F468F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Kontroli</w:t>
      </w:r>
    </w:p>
    <w:p w14:paraId="49225004" w14:textId="60F56926" w:rsidR="009552D9" w:rsidRPr="00C0626F" w:rsidRDefault="009552D9" w:rsidP="003F468F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</w:t>
      </w:r>
      <w:r w:rsidR="005D766E">
        <w:rPr>
          <w:rFonts w:ascii="Verdana" w:hAnsi="Verdana"/>
          <w:sz w:val="20"/>
          <w:szCs w:val="20"/>
        </w:rPr>
        <w:t>8, 10; 50-031 Wrocław; tel. +48</w:t>
      </w:r>
      <w:r w:rsidR="00840C8C">
        <w:rPr>
          <w:rFonts w:ascii="Verdana" w:hAnsi="Verdana"/>
          <w:sz w:val="20"/>
          <w:szCs w:val="20"/>
        </w:rPr>
        <w:t xml:space="preserve"> </w:t>
      </w:r>
      <w:r w:rsidR="005D766E">
        <w:rPr>
          <w:rFonts w:ascii="Verdana" w:hAnsi="Verdana"/>
          <w:sz w:val="20"/>
          <w:szCs w:val="20"/>
        </w:rPr>
        <w:t>717 77 92 35, fax +48 717 77 92 34; wkn@um.wroc.pl</w:t>
      </w:r>
    </w:p>
    <w:p w14:paraId="4464980C" w14:textId="77777777" w:rsidR="00E24BB4" w:rsidRPr="00107A4D" w:rsidRDefault="00E24BB4" w:rsidP="003F468F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6229E218" w14:textId="77777777" w:rsidR="00E24BB4" w:rsidRPr="00F43FA4" w:rsidRDefault="00E24BB4" w:rsidP="003F468F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510355">
        <w:rPr>
          <w:rFonts w:ascii="Verdana" w:hAnsi="Verdana"/>
          <w:bCs/>
          <w:sz w:val="20"/>
          <w:szCs w:val="20"/>
        </w:rPr>
        <w:t>11</w:t>
      </w:r>
      <w:r w:rsidRPr="00F43FA4">
        <w:rPr>
          <w:rFonts w:ascii="Verdana" w:hAnsi="Verdana"/>
          <w:bCs/>
          <w:sz w:val="20"/>
          <w:szCs w:val="20"/>
        </w:rPr>
        <w:t>.202</w:t>
      </w:r>
      <w:r w:rsidR="00510355">
        <w:rPr>
          <w:rFonts w:ascii="Verdana" w:hAnsi="Verdana"/>
          <w:bCs/>
          <w:sz w:val="20"/>
          <w:szCs w:val="20"/>
        </w:rPr>
        <w:t>4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7BD39579" w14:textId="77777777" w:rsidR="00E24BB4" w:rsidRDefault="00E24BB4" w:rsidP="003F468F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>Pismo przygotowano zgodnie z wymogami WCAG w zakresie dostępności cyfro</w:t>
      </w:r>
      <w:r>
        <w:rPr>
          <w:rFonts w:ascii="Verdana" w:hAnsi="Verdana"/>
          <w:sz w:val="20"/>
          <w:szCs w:val="20"/>
        </w:rPr>
        <w:t>wej.</w:t>
      </w:r>
      <w:bookmarkEnd w:id="1"/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ED5A" w14:textId="77777777" w:rsidR="00F61EA8" w:rsidRDefault="00F61EA8">
      <w:r>
        <w:separator/>
      </w:r>
    </w:p>
  </w:endnote>
  <w:endnote w:type="continuationSeparator" w:id="0">
    <w:p w14:paraId="2C7B5243" w14:textId="77777777" w:rsidR="00F61EA8" w:rsidRDefault="00F6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1031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9391" w14:textId="77777777" w:rsidR="00022A1D" w:rsidRDefault="00022A1D" w:rsidP="00F261E5">
    <w:pPr>
      <w:pStyle w:val="Stopka"/>
    </w:pPr>
  </w:p>
  <w:p w14:paraId="0181FFDD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2B5BF086" wp14:editId="01271EF9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2C3A" w14:textId="77777777" w:rsidR="00F61EA8" w:rsidRDefault="00F61EA8">
      <w:r>
        <w:separator/>
      </w:r>
    </w:p>
  </w:footnote>
  <w:footnote w:type="continuationSeparator" w:id="0">
    <w:p w14:paraId="1D77DA78" w14:textId="77777777" w:rsidR="00F61EA8" w:rsidRDefault="00F6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826" w14:textId="77777777" w:rsidR="00190D4E" w:rsidRDefault="003F468F">
    <w:r>
      <w:rPr>
        <w:noProof/>
      </w:rPr>
      <w:pict w14:anchorId="274C7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0909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C5318D2" wp14:editId="5AEC03D5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2"/>
  </w:num>
  <w:num w:numId="17">
    <w:abstractNumId w:val="24"/>
  </w:num>
  <w:num w:numId="18">
    <w:abstractNumId w:val="21"/>
  </w:num>
  <w:num w:numId="19">
    <w:abstractNumId w:val="27"/>
  </w:num>
  <w:num w:numId="20">
    <w:abstractNumId w:val="10"/>
  </w:num>
  <w:num w:numId="21">
    <w:abstractNumId w:val="25"/>
  </w:num>
  <w:num w:numId="22">
    <w:abstractNumId w:val="12"/>
  </w:num>
  <w:num w:numId="23">
    <w:abstractNumId w:val="28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6"/>
  </w:num>
  <w:num w:numId="29">
    <w:abstractNumId w:val="1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67730"/>
    <w:rsid w:val="00073238"/>
    <w:rsid w:val="00097AEF"/>
    <w:rsid w:val="000C744E"/>
    <w:rsid w:val="000C7820"/>
    <w:rsid w:val="00143A44"/>
    <w:rsid w:val="001729F0"/>
    <w:rsid w:val="00180DF6"/>
    <w:rsid w:val="00190D4E"/>
    <w:rsid w:val="001A4254"/>
    <w:rsid w:val="001D5D26"/>
    <w:rsid w:val="001E33FC"/>
    <w:rsid w:val="001F3F8C"/>
    <w:rsid w:val="00201165"/>
    <w:rsid w:val="002018DC"/>
    <w:rsid w:val="00256655"/>
    <w:rsid w:val="00285429"/>
    <w:rsid w:val="002970A6"/>
    <w:rsid w:val="002B6140"/>
    <w:rsid w:val="002B7EEC"/>
    <w:rsid w:val="002D1DB0"/>
    <w:rsid w:val="002F292D"/>
    <w:rsid w:val="00303DC3"/>
    <w:rsid w:val="003043F1"/>
    <w:rsid w:val="00323052"/>
    <w:rsid w:val="00332A80"/>
    <w:rsid w:val="00345256"/>
    <w:rsid w:val="0036308A"/>
    <w:rsid w:val="0036369C"/>
    <w:rsid w:val="003B1EF6"/>
    <w:rsid w:val="003B4793"/>
    <w:rsid w:val="003F20D6"/>
    <w:rsid w:val="003F468F"/>
    <w:rsid w:val="00410A92"/>
    <w:rsid w:val="004508B6"/>
    <w:rsid w:val="004712AE"/>
    <w:rsid w:val="004A21ED"/>
    <w:rsid w:val="004D12C3"/>
    <w:rsid w:val="004D6885"/>
    <w:rsid w:val="004E5C8D"/>
    <w:rsid w:val="004F1811"/>
    <w:rsid w:val="00510355"/>
    <w:rsid w:val="005451C9"/>
    <w:rsid w:val="0055434C"/>
    <w:rsid w:val="00577B76"/>
    <w:rsid w:val="005A3893"/>
    <w:rsid w:val="005C5E14"/>
    <w:rsid w:val="005D18D1"/>
    <w:rsid w:val="005D508A"/>
    <w:rsid w:val="005D766E"/>
    <w:rsid w:val="0062493D"/>
    <w:rsid w:val="00690658"/>
    <w:rsid w:val="00691D23"/>
    <w:rsid w:val="006C4F62"/>
    <w:rsid w:val="006E0CD0"/>
    <w:rsid w:val="006E7481"/>
    <w:rsid w:val="006F17BB"/>
    <w:rsid w:val="00701FA2"/>
    <w:rsid w:val="00735B21"/>
    <w:rsid w:val="00736BEE"/>
    <w:rsid w:val="00757C56"/>
    <w:rsid w:val="007878BA"/>
    <w:rsid w:val="007B06BA"/>
    <w:rsid w:val="007D0717"/>
    <w:rsid w:val="007E73D3"/>
    <w:rsid w:val="007F1692"/>
    <w:rsid w:val="007F1B42"/>
    <w:rsid w:val="00840C8C"/>
    <w:rsid w:val="00844E2B"/>
    <w:rsid w:val="0088160D"/>
    <w:rsid w:val="008F1518"/>
    <w:rsid w:val="008F7D65"/>
    <w:rsid w:val="00916B2A"/>
    <w:rsid w:val="009266F8"/>
    <w:rsid w:val="009552D9"/>
    <w:rsid w:val="009765D0"/>
    <w:rsid w:val="00984F47"/>
    <w:rsid w:val="0099301A"/>
    <w:rsid w:val="00A005FB"/>
    <w:rsid w:val="00A27F20"/>
    <w:rsid w:val="00A46BB3"/>
    <w:rsid w:val="00A57551"/>
    <w:rsid w:val="00A816F2"/>
    <w:rsid w:val="00A86D58"/>
    <w:rsid w:val="00AB56BE"/>
    <w:rsid w:val="00AB60B5"/>
    <w:rsid w:val="00AF094C"/>
    <w:rsid w:val="00B02AD0"/>
    <w:rsid w:val="00B30481"/>
    <w:rsid w:val="00B31D40"/>
    <w:rsid w:val="00B55B53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C02F83"/>
    <w:rsid w:val="00C2127D"/>
    <w:rsid w:val="00C53C41"/>
    <w:rsid w:val="00C71F59"/>
    <w:rsid w:val="00C96101"/>
    <w:rsid w:val="00CB73FD"/>
    <w:rsid w:val="00CC1016"/>
    <w:rsid w:val="00CD26BE"/>
    <w:rsid w:val="00CD4AC9"/>
    <w:rsid w:val="00CE4F44"/>
    <w:rsid w:val="00CF0E4A"/>
    <w:rsid w:val="00D05152"/>
    <w:rsid w:val="00D23966"/>
    <w:rsid w:val="00D33992"/>
    <w:rsid w:val="00D531A7"/>
    <w:rsid w:val="00D605BB"/>
    <w:rsid w:val="00D627A1"/>
    <w:rsid w:val="00D81AFC"/>
    <w:rsid w:val="00D8547D"/>
    <w:rsid w:val="00D93884"/>
    <w:rsid w:val="00DC191D"/>
    <w:rsid w:val="00DD6E1F"/>
    <w:rsid w:val="00E03CFA"/>
    <w:rsid w:val="00E24BB4"/>
    <w:rsid w:val="00E25E6A"/>
    <w:rsid w:val="00E35A19"/>
    <w:rsid w:val="00E52576"/>
    <w:rsid w:val="00ED3E79"/>
    <w:rsid w:val="00EE04DD"/>
    <w:rsid w:val="00F261E5"/>
    <w:rsid w:val="00F40755"/>
    <w:rsid w:val="00F426EA"/>
    <w:rsid w:val="00F562B7"/>
    <w:rsid w:val="00F61EA8"/>
    <w:rsid w:val="00F8165E"/>
    <w:rsid w:val="00FA2830"/>
    <w:rsid w:val="00FB2F82"/>
    <w:rsid w:val="00FB68B6"/>
    <w:rsid w:val="00FB7E24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2F52FA6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4</TotalTime>
  <Pages>2</Pages>
  <Words>233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4</cp:revision>
  <cp:lastPrinted>2024-06-13T12:52:00Z</cp:lastPrinted>
  <dcterms:created xsi:type="dcterms:W3CDTF">2024-11-28T10:10:00Z</dcterms:created>
  <dcterms:modified xsi:type="dcterms:W3CDTF">2025-01-16T08:46:00Z</dcterms:modified>
</cp:coreProperties>
</file>