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5E0" w:rsidRPr="009515E0" w:rsidRDefault="0057556D" w:rsidP="009515E0">
      <w:pPr>
        <w:pStyle w:val="Tytu"/>
        <w:spacing w:before="120" w:after="0" w:line="360" w:lineRule="auto"/>
        <w:jc w:val="left"/>
        <w:rPr>
          <w:sz w:val="24"/>
        </w:rPr>
      </w:pPr>
      <w:bookmarkStart w:id="0" w:name="_GoBack"/>
      <w:bookmarkEnd w:id="0"/>
      <w:r w:rsidRPr="009515E0">
        <w:rPr>
          <w:sz w:val="24"/>
        </w:rPr>
        <w:t xml:space="preserve">Załącznik nr </w:t>
      </w:r>
      <w:r w:rsidR="00860C37" w:rsidRPr="009515E0">
        <w:rPr>
          <w:sz w:val="24"/>
        </w:rPr>
        <w:t>2</w:t>
      </w:r>
      <w:r w:rsidRPr="009515E0">
        <w:rPr>
          <w:sz w:val="24"/>
        </w:rPr>
        <w:t xml:space="preserve"> </w:t>
      </w:r>
      <w:r w:rsidRPr="009515E0">
        <w:rPr>
          <w:rFonts w:cs="Verdana"/>
          <w:iCs/>
          <w:sz w:val="24"/>
        </w:rPr>
        <w:t xml:space="preserve">do otwartego </w:t>
      </w:r>
      <w:r w:rsidRPr="009515E0">
        <w:rPr>
          <w:iCs/>
          <w:sz w:val="24"/>
        </w:rPr>
        <w:t xml:space="preserve">konkursu ofert z dnia </w:t>
      </w:r>
      <w:r w:rsidR="00596404" w:rsidRPr="009515E0">
        <w:rPr>
          <w:sz w:val="24"/>
        </w:rPr>
        <w:t>02.01</w:t>
      </w:r>
      <w:r w:rsidR="00987598" w:rsidRPr="009515E0">
        <w:rPr>
          <w:sz w:val="24"/>
        </w:rPr>
        <w:t xml:space="preserve"> </w:t>
      </w:r>
      <w:r w:rsidRPr="009515E0">
        <w:rPr>
          <w:sz w:val="24"/>
        </w:rPr>
        <w:t>202</w:t>
      </w:r>
      <w:r w:rsidR="00596404" w:rsidRPr="009515E0">
        <w:rPr>
          <w:sz w:val="24"/>
        </w:rPr>
        <w:t>5</w:t>
      </w:r>
      <w:r w:rsidRPr="009515E0">
        <w:rPr>
          <w:color w:val="FF0000"/>
          <w:sz w:val="24"/>
        </w:rPr>
        <w:t xml:space="preserve"> </w:t>
      </w:r>
      <w:r w:rsidRPr="009515E0">
        <w:rPr>
          <w:sz w:val="24"/>
        </w:rPr>
        <w:t xml:space="preserve">roku </w:t>
      </w:r>
      <w:r w:rsidRPr="009515E0">
        <w:rPr>
          <w:iCs/>
          <w:sz w:val="24"/>
        </w:rPr>
        <w:t xml:space="preserve">na realizację zadania </w:t>
      </w:r>
      <w:r w:rsidRPr="009515E0">
        <w:rPr>
          <w:sz w:val="24"/>
        </w:rPr>
        <w:t>pn.</w:t>
      </w:r>
      <w:bookmarkStart w:id="1" w:name="_Hlk117591692"/>
      <w:r w:rsidR="009515E0" w:rsidRPr="009515E0">
        <w:rPr>
          <w:sz w:val="24"/>
        </w:rPr>
        <w:t xml:space="preserve"> </w:t>
      </w:r>
      <w:bookmarkStart w:id="2" w:name="_Hlk120018437"/>
      <w:r w:rsidR="009515E0" w:rsidRPr="009515E0">
        <w:rPr>
          <w:bCs w:val="0"/>
          <w:sz w:val="24"/>
        </w:rPr>
        <w:t>„</w:t>
      </w:r>
      <w:bookmarkStart w:id="3" w:name="_Hlk185411717"/>
      <w:r w:rsidR="009515E0" w:rsidRPr="009515E0">
        <w:rPr>
          <w:bCs w:val="0"/>
          <w:sz w:val="24"/>
        </w:rPr>
        <w:t>Wsparcie dzieci i młodzieży ze spektrum płodowych zaburzeń alkoholowych (FASD) oraz ich rodziców/opiekunów.”</w:t>
      </w:r>
      <w:bookmarkEnd w:id="2"/>
      <w:bookmarkEnd w:id="3"/>
    </w:p>
    <w:p w:rsidR="00537C34" w:rsidRPr="009515E0" w:rsidRDefault="00537C34" w:rsidP="00537C34">
      <w:pPr>
        <w:spacing w:before="360"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384E4D" w:rsidRPr="00537C34" w:rsidRDefault="00384E4D" w:rsidP="00537C34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>
        <w:rPr>
          <w:i/>
          <w:iCs/>
          <w:sz w:val="16"/>
          <w:szCs w:val="20"/>
        </w:rPr>
        <w:t>Dane oferenta lub pieczęć firmowa</w:t>
      </w:r>
    </w:p>
    <w:p w:rsidR="00384E4D" w:rsidRPr="00B850C6" w:rsidRDefault="00384E4D" w:rsidP="00384E4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384E4D" w:rsidRPr="00B850C6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384E4D" w:rsidRPr="00B850C6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:rsidR="00384E4D" w:rsidRPr="00447D6C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384E4D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4" w:name="_Hlk164070677"/>
      <w:bookmarkStart w:id="5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384E4D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384E4D" w:rsidRPr="00A019F7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</w:t>
      </w:r>
      <w:r w:rsidR="00537C34">
        <w:rPr>
          <w:rFonts w:ascii="Verdana" w:hAnsi="Verdana"/>
        </w:rPr>
        <w:t xml:space="preserve"> (Dz.U. z 2023 roku pozycja 2809 t.j.</w:t>
      </w:r>
      <w:r w:rsidRPr="00CF613C">
        <w:rPr>
          <w:rFonts w:ascii="Verdana" w:hAnsi="Verdana"/>
        </w:rPr>
        <w:t>), wraz z aktami wykonawczymi</w:t>
      </w:r>
      <w:bookmarkEnd w:id="4"/>
      <w:r>
        <w:rPr>
          <w:rFonts w:ascii="Verdana" w:hAnsi="Verdana"/>
        </w:rPr>
        <w:t>.</w:t>
      </w:r>
      <w:bookmarkEnd w:id="5"/>
    </w:p>
    <w:p w:rsidR="00384E4D" w:rsidRPr="00B850C6" w:rsidRDefault="00384E4D" w:rsidP="00384E4D">
      <w:pPr>
        <w:spacing w:after="120" w:line="360" w:lineRule="auto"/>
        <w:ind w:left="720"/>
        <w:rPr>
          <w:rFonts w:ascii="Verdana" w:hAnsi="Verdana"/>
        </w:rPr>
      </w:pPr>
    </w:p>
    <w:p w:rsidR="00384E4D" w:rsidRPr="00614713" w:rsidRDefault="00384E4D" w:rsidP="00384E4D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384E4D" w:rsidRDefault="00384E4D" w:rsidP="00384E4D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84E4D" w:rsidRDefault="00384E4D" w:rsidP="00384E4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84E4D" w:rsidRDefault="00384E4D" w:rsidP="00384E4D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84E4D" w:rsidRDefault="00384E4D" w:rsidP="00384E4D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 w:rsidSect="007C78B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84E4D"/>
    <w:rsid w:val="0048772D"/>
    <w:rsid w:val="00537C34"/>
    <w:rsid w:val="0057556D"/>
    <w:rsid w:val="00596404"/>
    <w:rsid w:val="007068CE"/>
    <w:rsid w:val="00785B72"/>
    <w:rsid w:val="007C78B6"/>
    <w:rsid w:val="007F572F"/>
    <w:rsid w:val="00860C37"/>
    <w:rsid w:val="009515E0"/>
    <w:rsid w:val="00987598"/>
    <w:rsid w:val="00C05B80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6A792-A594-4727-BAB7-FCC0308D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uiPriority w:val="10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2</cp:revision>
  <cp:lastPrinted>2024-11-27T08:20:00Z</cp:lastPrinted>
  <dcterms:created xsi:type="dcterms:W3CDTF">2025-01-02T12:56:00Z</dcterms:created>
  <dcterms:modified xsi:type="dcterms:W3CDTF">2025-01-02T12:56:00Z</dcterms:modified>
</cp:coreProperties>
</file>