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C09D" w14:textId="386E85B7" w:rsidR="00BA21A2" w:rsidRPr="0027665A" w:rsidRDefault="003B5D9C" w:rsidP="00463E0A">
      <w:pPr>
        <w:pStyle w:val="Tytu"/>
        <w:rPr>
          <w:color w:val="auto"/>
          <w:sz w:val="36"/>
          <w:szCs w:val="36"/>
          <w:lang w:eastAsia="en-US"/>
        </w:rPr>
      </w:pPr>
      <w:r w:rsidRPr="0027665A">
        <w:rPr>
          <w:color w:val="auto"/>
          <w:sz w:val="36"/>
          <w:szCs w:val="36"/>
        </w:rPr>
        <w:t>GMINA WROCŁAW</w:t>
      </w:r>
      <w:r w:rsidR="00602FC5" w:rsidRPr="0027665A">
        <w:rPr>
          <w:color w:val="auto"/>
          <w:sz w:val="36"/>
          <w:szCs w:val="36"/>
        </w:rPr>
        <w:t xml:space="preserve"> </w:t>
      </w:r>
      <w:r w:rsidR="00602FC5" w:rsidRPr="0027665A">
        <w:rPr>
          <w:color w:val="auto"/>
          <w:sz w:val="36"/>
          <w:szCs w:val="36"/>
        </w:rPr>
        <w:br/>
      </w:r>
      <w:r w:rsidRPr="0027665A">
        <w:rPr>
          <w:color w:val="auto"/>
          <w:sz w:val="36"/>
          <w:szCs w:val="36"/>
        </w:rPr>
        <w:t xml:space="preserve">reprezentowana przez PREZYDENTA WROCŁAWIA </w:t>
      </w:r>
      <w:r w:rsidR="009754A5" w:rsidRPr="0027665A">
        <w:rPr>
          <w:color w:val="auto"/>
          <w:sz w:val="36"/>
          <w:szCs w:val="36"/>
        </w:rPr>
        <w:br/>
      </w:r>
      <w:r w:rsidRPr="0027665A">
        <w:rPr>
          <w:color w:val="auto"/>
          <w:sz w:val="36"/>
          <w:szCs w:val="36"/>
        </w:rPr>
        <w:t>ogłasza z dniem</w:t>
      </w:r>
      <w:r w:rsidR="008D5E3D" w:rsidRPr="0027665A">
        <w:rPr>
          <w:color w:val="auto"/>
          <w:sz w:val="36"/>
          <w:szCs w:val="36"/>
        </w:rPr>
        <w:t xml:space="preserve"> </w:t>
      </w:r>
      <w:r w:rsidR="000723CE">
        <w:rPr>
          <w:color w:val="auto"/>
          <w:sz w:val="36"/>
          <w:szCs w:val="36"/>
        </w:rPr>
        <w:t>19</w:t>
      </w:r>
      <w:r w:rsidR="00463E0A" w:rsidRPr="0027665A">
        <w:rPr>
          <w:color w:val="auto"/>
          <w:sz w:val="36"/>
          <w:szCs w:val="36"/>
        </w:rPr>
        <w:t>.12.2024</w:t>
      </w:r>
      <w:r w:rsidR="008A6222" w:rsidRPr="0027665A">
        <w:rPr>
          <w:color w:val="auto"/>
          <w:sz w:val="36"/>
          <w:szCs w:val="36"/>
        </w:rPr>
        <w:t xml:space="preserve"> </w:t>
      </w:r>
      <w:r w:rsidRPr="0027665A">
        <w:rPr>
          <w:color w:val="auto"/>
          <w:sz w:val="36"/>
          <w:szCs w:val="36"/>
        </w:rPr>
        <w:t>roku otwarty ko</w:t>
      </w:r>
      <w:r w:rsidR="00602FC5" w:rsidRPr="0027665A">
        <w:rPr>
          <w:color w:val="auto"/>
          <w:sz w:val="36"/>
          <w:szCs w:val="36"/>
        </w:rPr>
        <w:t xml:space="preserve">nkurs ofert na </w:t>
      </w:r>
      <w:r w:rsidR="00C225FB" w:rsidRPr="0027665A">
        <w:rPr>
          <w:color w:val="auto"/>
          <w:sz w:val="36"/>
          <w:szCs w:val="36"/>
        </w:rPr>
        <w:t>wybór reali</w:t>
      </w:r>
      <w:r w:rsidR="005C7A62" w:rsidRPr="0027665A">
        <w:rPr>
          <w:color w:val="auto"/>
          <w:sz w:val="36"/>
          <w:szCs w:val="36"/>
        </w:rPr>
        <w:t>zator</w:t>
      </w:r>
      <w:r w:rsidR="0027665A" w:rsidRPr="0027665A">
        <w:rPr>
          <w:color w:val="auto"/>
          <w:sz w:val="36"/>
          <w:szCs w:val="36"/>
        </w:rPr>
        <w:t>a</w:t>
      </w:r>
      <w:r w:rsidR="005C7A62" w:rsidRPr="0027665A">
        <w:rPr>
          <w:color w:val="auto"/>
          <w:sz w:val="36"/>
          <w:szCs w:val="36"/>
        </w:rPr>
        <w:t xml:space="preserve"> p</w:t>
      </w:r>
      <w:r w:rsidR="00255B97" w:rsidRPr="0027665A">
        <w:rPr>
          <w:color w:val="auto"/>
          <w:sz w:val="36"/>
          <w:szCs w:val="36"/>
        </w:rPr>
        <w:t>rogramu</w:t>
      </w:r>
      <w:r w:rsidR="00EB01AA" w:rsidRPr="0027665A">
        <w:rPr>
          <w:color w:val="auto"/>
          <w:sz w:val="36"/>
          <w:szCs w:val="36"/>
        </w:rPr>
        <w:t xml:space="preserve"> polityki zdrowotnej</w:t>
      </w:r>
      <w:r w:rsidR="00715E4F" w:rsidRPr="0027665A">
        <w:rPr>
          <w:color w:val="auto"/>
          <w:sz w:val="36"/>
          <w:szCs w:val="36"/>
        </w:rPr>
        <w:t xml:space="preserve"> </w:t>
      </w:r>
      <w:bookmarkStart w:id="0" w:name="_GoBack"/>
      <w:r w:rsidR="00C7679E" w:rsidRPr="00C7679E">
        <w:rPr>
          <w:b/>
          <w:color w:val="auto"/>
          <w:sz w:val="36"/>
          <w:szCs w:val="36"/>
        </w:rPr>
        <w:t>Wsparcie kobiet ciężarnych i matek dzieci z wrodzoną wadą rozwojową oraz ich rodzin pn. "OD-ŻYJ”</w:t>
      </w:r>
      <w:bookmarkEnd w:id="0"/>
      <w:r w:rsidR="00C7679E" w:rsidRPr="00C7679E">
        <w:rPr>
          <w:b/>
          <w:color w:val="auto"/>
          <w:sz w:val="36"/>
          <w:szCs w:val="36"/>
        </w:rPr>
        <w:t>,</w:t>
      </w:r>
      <w:r w:rsidR="00C7679E" w:rsidRPr="00D57B41">
        <w:rPr>
          <w:color w:val="auto"/>
        </w:rPr>
        <w:t xml:space="preserve"> </w:t>
      </w:r>
      <w:r w:rsidR="00BA21A2" w:rsidRPr="0027665A">
        <w:rPr>
          <w:color w:val="auto"/>
          <w:sz w:val="36"/>
          <w:szCs w:val="36"/>
        </w:rPr>
        <w:t xml:space="preserve">zwany dalej Programem </w:t>
      </w:r>
    </w:p>
    <w:p w14:paraId="0F22EB73" w14:textId="43A33A17" w:rsidR="000179AD" w:rsidRPr="0027665A" w:rsidRDefault="000179AD" w:rsidP="00D8711D">
      <w:pPr>
        <w:pStyle w:val="Nagwek1"/>
        <w:numPr>
          <w:ilvl w:val="0"/>
          <w:numId w:val="20"/>
        </w:numPr>
        <w:spacing w:before="0" w:after="120" w:line="360" w:lineRule="auto"/>
        <w:rPr>
          <w:color w:val="auto"/>
        </w:rPr>
      </w:pPr>
      <w:r w:rsidRPr="0027665A">
        <w:rPr>
          <w:rFonts w:eastAsia="Verdana"/>
          <w:color w:val="auto"/>
        </w:rPr>
        <w:t>PODSTAWA PRAWNA</w:t>
      </w:r>
    </w:p>
    <w:p w14:paraId="585304F8" w14:textId="5E3867C8" w:rsidR="00C2419A" w:rsidRPr="0027665A" w:rsidRDefault="00C2419A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contextualSpacing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Konkurs ogłoszony jest na podstawie: </w:t>
      </w:r>
    </w:p>
    <w:p w14:paraId="4FDCD864" w14:textId="0078A872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48 ust</w:t>
      </w:r>
      <w:r w:rsidR="007D3B74">
        <w:rPr>
          <w:rFonts w:ascii="Verdana" w:hAnsi="Verdana" w:cstheme="minorHAnsi"/>
        </w:rPr>
        <w:t xml:space="preserve">ęp </w:t>
      </w:r>
      <w:r w:rsidRPr="0027665A">
        <w:rPr>
          <w:rFonts w:ascii="Verdana" w:hAnsi="Verdana" w:cstheme="minorHAnsi"/>
        </w:rPr>
        <w:t>1 i 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48b ust</w:t>
      </w:r>
      <w:r w:rsidR="007D3B74">
        <w:rPr>
          <w:rFonts w:ascii="Verdana" w:hAnsi="Verdana" w:cstheme="minorHAnsi"/>
        </w:rPr>
        <w:t>ępy</w:t>
      </w:r>
      <w:r w:rsidRPr="0027665A">
        <w:rPr>
          <w:rFonts w:ascii="Verdana" w:hAnsi="Verdana" w:cstheme="minorHAnsi"/>
        </w:rPr>
        <w:t xml:space="preserve"> 1, 3, 4 ustawy z dnia 27 sierpnia 2004 r</w:t>
      </w:r>
      <w:r w:rsidR="006B3BCE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o świadczeniach opieki zdrowotnej finansowanych ze środków publicznych (Dz.U. z 2024 r</w:t>
      </w:r>
      <w:r w:rsidR="007D3B74">
        <w:rPr>
          <w:rFonts w:ascii="Verdana" w:hAnsi="Verdana" w:cstheme="minorHAnsi"/>
        </w:rPr>
        <w:t>ok</w:t>
      </w:r>
      <w:r w:rsidR="00AC6E5F">
        <w:rPr>
          <w:rFonts w:ascii="Verdana" w:hAnsi="Verdana" w:cstheme="minorHAnsi"/>
        </w:rPr>
        <w:t>u</w:t>
      </w:r>
      <w:r w:rsidRPr="0027665A">
        <w:rPr>
          <w:rFonts w:ascii="Verdana" w:hAnsi="Verdana" w:cstheme="minorHAnsi"/>
        </w:rPr>
        <w:t>, poz</w:t>
      </w:r>
      <w:r w:rsidR="007D3B74">
        <w:rPr>
          <w:rFonts w:ascii="Verdana" w:hAnsi="Verdana" w:cstheme="minorHAnsi"/>
        </w:rPr>
        <w:t>ycja</w:t>
      </w:r>
      <w:r w:rsidRPr="0027665A">
        <w:rPr>
          <w:rFonts w:ascii="Verdana" w:hAnsi="Verdana" w:cstheme="minorHAnsi"/>
        </w:rPr>
        <w:t xml:space="preserve"> 146 z późn</w:t>
      </w:r>
      <w:r w:rsidR="009B4498">
        <w:rPr>
          <w:rFonts w:ascii="Verdana" w:hAnsi="Verdana" w:cstheme="minorHAnsi"/>
        </w:rPr>
        <w:t>iejszymi</w:t>
      </w:r>
      <w:r w:rsidRPr="0027665A">
        <w:rPr>
          <w:rFonts w:ascii="Verdana" w:hAnsi="Verdana" w:cstheme="minorHAnsi"/>
        </w:rPr>
        <w:t xml:space="preserve"> zm</w:t>
      </w:r>
      <w:r w:rsidR="009B4498">
        <w:rPr>
          <w:rFonts w:ascii="Verdana" w:hAnsi="Verdana" w:cstheme="minorHAnsi"/>
        </w:rPr>
        <w:t>ianami</w:t>
      </w:r>
      <w:r w:rsidRPr="0027665A">
        <w:rPr>
          <w:rFonts w:ascii="Verdana" w:hAnsi="Verdana" w:cstheme="minorHAnsi"/>
        </w:rPr>
        <w:t>),</w:t>
      </w:r>
    </w:p>
    <w:p w14:paraId="666644B9" w14:textId="75F0ECBE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115 ust</w:t>
      </w:r>
      <w:r w:rsidR="007D3B74">
        <w:rPr>
          <w:rFonts w:ascii="Verdana" w:hAnsi="Verdana" w:cstheme="minorHAnsi"/>
        </w:rPr>
        <w:t>ęp</w:t>
      </w:r>
      <w:r w:rsidRPr="0027665A">
        <w:rPr>
          <w:rFonts w:ascii="Verdana" w:hAnsi="Verdana" w:cstheme="minorHAnsi"/>
        </w:rPr>
        <w:t xml:space="preserve"> 1 p</w:t>
      </w:r>
      <w:r w:rsidR="007D3B74">
        <w:rPr>
          <w:rFonts w:ascii="Verdana" w:hAnsi="Verdana" w:cstheme="minorHAnsi"/>
        </w:rPr>
        <w:t>unkt</w:t>
      </w:r>
      <w:r w:rsidR="009B4498">
        <w:rPr>
          <w:rFonts w:ascii="Verdana" w:hAnsi="Verdana" w:cstheme="minorHAnsi"/>
        </w:rPr>
        <w:t xml:space="preserve"> </w:t>
      </w:r>
      <w:r w:rsidRPr="0027665A">
        <w:rPr>
          <w:rFonts w:ascii="Verdana" w:hAnsi="Verdana" w:cstheme="minorHAnsi"/>
        </w:rPr>
        <w:t>1 i art</w:t>
      </w:r>
      <w:r w:rsidR="009B4498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116 ustawy z dnia 15 kwietnia 2011 r</w:t>
      </w:r>
      <w:r w:rsidR="009B4498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o działalności leczniczej (Dz.U. z 2024 r</w:t>
      </w:r>
      <w:r w:rsidR="009B4498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>, poz</w:t>
      </w:r>
      <w:r w:rsidR="009B4498">
        <w:rPr>
          <w:rFonts w:ascii="Verdana" w:hAnsi="Verdana" w:cstheme="minorHAnsi"/>
        </w:rPr>
        <w:t>ycja</w:t>
      </w:r>
      <w:r w:rsidRPr="0027665A">
        <w:rPr>
          <w:rFonts w:ascii="Verdana" w:hAnsi="Verdana" w:cstheme="minorHAnsi"/>
        </w:rPr>
        <w:t xml:space="preserve"> 799 z późn</w:t>
      </w:r>
      <w:r w:rsidR="009B4498">
        <w:rPr>
          <w:rFonts w:ascii="Verdana" w:hAnsi="Verdana" w:cstheme="minorHAnsi"/>
        </w:rPr>
        <w:t xml:space="preserve">iejszymi </w:t>
      </w:r>
      <w:r w:rsidRPr="0027665A">
        <w:rPr>
          <w:rFonts w:ascii="Verdana" w:hAnsi="Verdana" w:cstheme="minorHAnsi"/>
        </w:rPr>
        <w:t>zm</w:t>
      </w:r>
      <w:r w:rsidR="009B4498">
        <w:rPr>
          <w:rFonts w:ascii="Verdana" w:hAnsi="Verdana" w:cstheme="minorHAnsi"/>
        </w:rPr>
        <w:t>ianami</w:t>
      </w:r>
      <w:r w:rsidRPr="0027665A">
        <w:rPr>
          <w:rFonts w:ascii="Verdana" w:hAnsi="Verdana" w:cstheme="minorHAnsi"/>
        </w:rPr>
        <w:t>),</w:t>
      </w:r>
    </w:p>
    <w:p w14:paraId="34F25613" w14:textId="06BCA0DA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Uchwała nr XLIX/1299/22 Rady Miejskiej Wrocławia z dnia 24 lutego 2022 r</w:t>
      </w:r>
      <w:r w:rsidR="006B3BCE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w sprawie założeń i kierunków działań w zakresie polityki zdrowotnej w latach 2022-2026. </w:t>
      </w:r>
    </w:p>
    <w:p w14:paraId="5938C45D" w14:textId="2883F533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2.</w:t>
      </w:r>
      <w:r w:rsidR="000179AD" w:rsidRPr="0027665A">
        <w:rPr>
          <w:color w:val="auto"/>
        </w:rPr>
        <w:t xml:space="preserve"> ADRESAT KONKURSU</w:t>
      </w:r>
    </w:p>
    <w:p w14:paraId="1B090757" w14:textId="00BC9486" w:rsidR="00463E0A" w:rsidRPr="0027665A" w:rsidRDefault="00463E0A" w:rsidP="00D06594">
      <w:pPr>
        <w:spacing w:after="120" w:line="360" w:lineRule="auto"/>
        <w:jc w:val="both"/>
        <w:rPr>
          <w:rFonts w:ascii="Verdana" w:hAnsi="Verdana"/>
          <w:b/>
          <w:bCs/>
        </w:rPr>
      </w:pPr>
      <w:r w:rsidRPr="0027665A">
        <w:rPr>
          <w:rFonts w:ascii="Verdana" w:hAnsi="Verdana" w:cs="Verdana"/>
        </w:rPr>
        <w:t xml:space="preserve">Podmiot leczniczy w rozumieniu artykułu 4 punkt 1 ustawy z dnia 15 kwietnia 2011 roku o działalności leczniczej (Dz. U. z </w:t>
      </w:r>
      <w:r w:rsidRPr="0027665A">
        <w:rPr>
          <w:rFonts w:ascii="Verdana" w:hAnsi="Verdana"/>
        </w:rPr>
        <w:t>2024 roku, pozycja 799 z późniejszymi zmianami</w:t>
      </w:r>
      <w:r w:rsidRPr="0027665A">
        <w:rPr>
          <w:rFonts w:ascii="Verdana" w:hAnsi="Verdana" w:cs="Verdana"/>
        </w:rPr>
        <w:t>)</w:t>
      </w:r>
      <w:r w:rsidRPr="0027665A">
        <w:rPr>
          <w:rFonts w:ascii="Verdana" w:hAnsi="Verdana"/>
        </w:rPr>
        <w:t xml:space="preserve">, zwanych w dalszej części ogłoszenia konkursowego </w:t>
      </w:r>
      <w:r w:rsidRPr="0027665A">
        <w:rPr>
          <w:rFonts w:ascii="Verdana" w:hAnsi="Verdana"/>
          <w:b/>
          <w:bCs/>
        </w:rPr>
        <w:t>„oferentem”.</w:t>
      </w:r>
    </w:p>
    <w:p w14:paraId="7F77FD79" w14:textId="1C7C5846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3</w:t>
      </w:r>
      <w:r w:rsidR="000179AD" w:rsidRPr="0027665A">
        <w:rPr>
          <w:color w:val="auto"/>
        </w:rPr>
        <w:t xml:space="preserve">. CEL </w:t>
      </w:r>
      <w:r w:rsidR="00EB01AA" w:rsidRPr="0027665A">
        <w:rPr>
          <w:color w:val="auto"/>
        </w:rPr>
        <w:t>PROGAMU</w:t>
      </w:r>
    </w:p>
    <w:p w14:paraId="60E5933B" w14:textId="77777777" w:rsidR="00C7679E" w:rsidRPr="00D57B41" w:rsidRDefault="00C7679E" w:rsidP="00C7679E">
      <w:pPr>
        <w:spacing w:before="120" w:after="0" w:line="360" w:lineRule="auto"/>
        <w:rPr>
          <w:rFonts w:ascii="Verdana" w:hAnsi="Verdana"/>
        </w:rPr>
      </w:pPr>
      <w:r w:rsidRPr="00D57B41">
        <w:rPr>
          <w:rFonts w:ascii="Verdana" w:hAnsi="Verdana"/>
        </w:rPr>
        <w:t xml:space="preserve">Poprawa jakości życia kobiet w ciąży i matek dzieci </w:t>
      </w:r>
      <w:r>
        <w:rPr>
          <w:rFonts w:ascii="Verdana" w:hAnsi="Verdana"/>
        </w:rPr>
        <w:t xml:space="preserve">do 1 roku życia </w:t>
      </w:r>
      <w:r w:rsidRPr="00D57B41">
        <w:rPr>
          <w:rFonts w:ascii="Verdana" w:hAnsi="Verdana"/>
        </w:rPr>
        <w:t>z wrodzoną wadą rozwojową oraz ich rodzin poprzez rozszerzenie dostępu do specjalistycznej edukacji zdrowotnej i wsparcia psychologicznego.</w:t>
      </w:r>
    </w:p>
    <w:p w14:paraId="01D1BCA1" w14:textId="38DBEF77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lastRenderedPageBreak/>
        <w:t>4</w:t>
      </w:r>
      <w:r w:rsidR="000179AD" w:rsidRPr="0027665A">
        <w:rPr>
          <w:color w:val="auto"/>
        </w:rPr>
        <w:t>. TERMIN REALIZACJI ZADANIA PUBLICZNEGO</w:t>
      </w:r>
    </w:p>
    <w:p w14:paraId="663E1ED7" w14:textId="27F06C13" w:rsidR="000179AD" w:rsidRPr="0027665A" w:rsidRDefault="000179AD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</w:rPr>
        <w:t>Rozpoczęcie</w:t>
      </w:r>
      <w:r w:rsidRPr="0027665A">
        <w:rPr>
          <w:rFonts w:ascii="Verdana" w:eastAsia="Verdana" w:hAnsi="Verdana" w:cstheme="minorHAnsi"/>
          <w:b/>
        </w:rPr>
        <w:t xml:space="preserve"> od</w:t>
      </w:r>
      <w:r w:rsidR="008D5E3D" w:rsidRPr="0027665A">
        <w:rPr>
          <w:rFonts w:ascii="Verdana" w:eastAsia="Verdana" w:hAnsi="Verdana" w:cstheme="minorHAnsi"/>
          <w:b/>
        </w:rPr>
        <w:t xml:space="preserve"> </w:t>
      </w:r>
      <w:r w:rsidR="00126763">
        <w:rPr>
          <w:rFonts w:ascii="Verdana" w:eastAsia="Verdana" w:hAnsi="Verdana" w:cstheme="minorHAnsi"/>
          <w:b/>
        </w:rPr>
        <w:t>3</w:t>
      </w:r>
      <w:r w:rsidR="002C4DD9" w:rsidRPr="0027665A">
        <w:rPr>
          <w:rFonts w:ascii="Verdana" w:eastAsia="Verdana" w:hAnsi="Verdana" w:cstheme="minorHAnsi"/>
          <w:b/>
        </w:rPr>
        <w:t xml:space="preserve"> lutego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BA21A2" w:rsidRPr="0027665A">
        <w:rPr>
          <w:rFonts w:ascii="Verdana" w:eastAsia="Verdana" w:hAnsi="Verdana" w:cstheme="minorHAnsi"/>
          <w:b/>
        </w:rPr>
        <w:t>5</w:t>
      </w:r>
      <w:r w:rsidR="006508EA"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/>
        </w:rPr>
        <w:t xml:space="preserve">roku, </w:t>
      </w:r>
      <w:r w:rsidRPr="0027665A">
        <w:rPr>
          <w:rFonts w:ascii="Verdana" w:eastAsia="Verdana" w:hAnsi="Verdana" w:cstheme="minorHAnsi"/>
        </w:rPr>
        <w:t>zakończenie</w:t>
      </w:r>
      <w:r w:rsidRPr="0027665A">
        <w:rPr>
          <w:rFonts w:ascii="Verdana" w:eastAsia="Verdana" w:hAnsi="Verdana" w:cstheme="minorHAnsi"/>
          <w:b/>
        </w:rPr>
        <w:t xml:space="preserve"> do </w:t>
      </w:r>
      <w:r w:rsidR="00AA7D16" w:rsidRPr="0027665A">
        <w:rPr>
          <w:rFonts w:ascii="Verdana" w:eastAsia="Verdana" w:hAnsi="Verdana" w:cstheme="minorHAnsi"/>
          <w:b/>
        </w:rPr>
        <w:t>3</w:t>
      </w:r>
      <w:r w:rsidR="004C652B">
        <w:rPr>
          <w:rFonts w:ascii="Verdana" w:eastAsia="Verdana" w:hAnsi="Verdana" w:cstheme="minorHAnsi"/>
          <w:b/>
        </w:rPr>
        <w:t>0 listopada</w:t>
      </w:r>
      <w:r w:rsidR="006508EA" w:rsidRPr="0027665A">
        <w:rPr>
          <w:rFonts w:ascii="Verdana" w:eastAsia="Verdana" w:hAnsi="Verdana" w:cstheme="minorHAnsi"/>
          <w:b/>
        </w:rPr>
        <w:t xml:space="preserve"> 202</w:t>
      </w:r>
      <w:r w:rsidR="00BA21A2" w:rsidRPr="0027665A">
        <w:rPr>
          <w:rFonts w:ascii="Verdana" w:eastAsia="Verdana" w:hAnsi="Verdana" w:cstheme="minorHAnsi"/>
          <w:b/>
        </w:rPr>
        <w:t>5</w:t>
      </w:r>
      <w:r w:rsidRPr="0027665A">
        <w:rPr>
          <w:rFonts w:ascii="Verdana" w:eastAsia="Verdana" w:hAnsi="Verdana" w:cstheme="minorHAnsi"/>
          <w:b/>
        </w:rPr>
        <w:t xml:space="preserve"> roku</w:t>
      </w:r>
      <w:r w:rsidR="008A4F88" w:rsidRPr="0027665A">
        <w:rPr>
          <w:rFonts w:ascii="Verdana" w:eastAsia="Verdana" w:hAnsi="Verdana" w:cstheme="minorHAnsi"/>
          <w:b/>
        </w:rPr>
        <w:t>.</w:t>
      </w:r>
    </w:p>
    <w:p w14:paraId="305DE374" w14:textId="56905262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5</w:t>
      </w:r>
      <w:r w:rsidR="000179AD" w:rsidRPr="0027665A">
        <w:rPr>
          <w:rFonts w:eastAsia="Verdana"/>
          <w:color w:val="auto"/>
        </w:rPr>
        <w:t>. MIEJSCE REALIZACJI ZADANIA PUBLICZNEGO</w:t>
      </w:r>
      <w:r w:rsidR="00ED031A" w:rsidRPr="0027665A">
        <w:rPr>
          <w:rFonts w:eastAsia="Verdana"/>
          <w:color w:val="auto"/>
        </w:rPr>
        <w:t xml:space="preserve"> </w:t>
      </w:r>
    </w:p>
    <w:p w14:paraId="23BC6888" w14:textId="5947D024" w:rsidR="00BA21A2" w:rsidRPr="0027665A" w:rsidRDefault="00463E0A" w:rsidP="00D06594">
      <w:pPr>
        <w:spacing w:after="120" w:line="360" w:lineRule="auto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Miasto </w:t>
      </w:r>
      <w:r w:rsidR="00BA21A2" w:rsidRPr="0027665A">
        <w:rPr>
          <w:rFonts w:ascii="Verdana" w:eastAsia="Verdana" w:hAnsi="Verdana" w:cstheme="minorHAnsi"/>
        </w:rPr>
        <w:t>Wrocław</w:t>
      </w:r>
    </w:p>
    <w:p w14:paraId="1550061F" w14:textId="472E7FD4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6</w:t>
      </w:r>
      <w:r w:rsidR="000179AD" w:rsidRPr="0027665A">
        <w:rPr>
          <w:rFonts w:eastAsia="Verdana"/>
          <w:color w:val="auto"/>
        </w:rPr>
        <w:t>. ŚRODKI PRZEZNACZONE NA REALIZACJĘ ZADANIA PUBLICZNEGO</w:t>
      </w:r>
    </w:p>
    <w:p w14:paraId="7585E97F" w14:textId="326DF058" w:rsidR="00463E0A" w:rsidRPr="0027665A" w:rsidRDefault="00463E0A" w:rsidP="009B4498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/>
        </w:rPr>
      </w:pPr>
      <w:r w:rsidRPr="0027665A">
        <w:rPr>
          <w:rFonts w:ascii="Verdana" w:hAnsi="Verdana"/>
        </w:rPr>
        <w:t xml:space="preserve">W roku 2025 Gmina Wrocław przekaże na realizację ww. Programu środki finansowe do wysokości </w:t>
      </w:r>
      <w:r w:rsidRPr="0027665A">
        <w:rPr>
          <w:rFonts w:ascii="Verdana" w:hAnsi="Verdana"/>
          <w:b/>
          <w:bCs/>
        </w:rPr>
        <w:t>2</w:t>
      </w:r>
      <w:r w:rsidR="004C652B">
        <w:rPr>
          <w:rFonts w:ascii="Verdana" w:hAnsi="Verdana"/>
          <w:b/>
          <w:bCs/>
        </w:rPr>
        <w:t>5</w:t>
      </w:r>
      <w:r w:rsidRPr="0027665A">
        <w:rPr>
          <w:rFonts w:ascii="Verdana" w:hAnsi="Verdana"/>
          <w:b/>
          <w:bCs/>
        </w:rPr>
        <w:t>0 000,00 zł</w:t>
      </w:r>
      <w:r w:rsidRPr="0027665A">
        <w:rPr>
          <w:rFonts w:ascii="Verdana" w:hAnsi="Verdana"/>
        </w:rPr>
        <w:t>.</w:t>
      </w:r>
    </w:p>
    <w:p w14:paraId="2F9801B2" w14:textId="2D2A8190" w:rsidR="00463E0A" w:rsidRPr="0027665A" w:rsidRDefault="00463E0A" w:rsidP="00D06594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/>
        </w:rPr>
      </w:pPr>
      <w:r w:rsidRPr="0027665A">
        <w:rPr>
          <w:rFonts w:ascii="Verdana" w:hAnsi="Verdana"/>
        </w:rPr>
        <w:t>Ostateczna wysokość środków finansowych ustalona zostanie na podstawie budżetu na rok 2025 oraz oceny ofert złożonych przez Oferentów.</w:t>
      </w:r>
    </w:p>
    <w:p w14:paraId="3A4BBCB3" w14:textId="70FFB948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7</w:t>
      </w:r>
      <w:r w:rsidR="002C016C" w:rsidRPr="0027665A">
        <w:rPr>
          <w:rFonts w:eastAsia="Verdana"/>
          <w:color w:val="auto"/>
        </w:rPr>
        <w:t xml:space="preserve">. </w:t>
      </w:r>
      <w:r w:rsidR="000179AD" w:rsidRPr="0027665A">
        <w:rPr>
          <w:rFonts w:eastAsia="Verdana"/>
          <w:color w:val="auto"/>
        </w:rPr>
        <w:t>GMINA ZASTRZEGA SOBIE PRAWO DO:</w:t>
      </w:r>
    </w:p>
    <w:p w14:paraId="6B808F68" w14:textId="0E24E1C2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714" w:hanging="572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Odwołania konkursu bez podania przyczyny.</w:t>
      </w:r>
    </w:p>
    <w:p w14:paraId="3E0A682A" w14:textId="4D82E730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Zmiany wysokości środków przeznaczonych na realizację Programu w przypadku dokonania w budżecie Gminy Wrocław zmian dotyczących zadania.</w:t>
      </w:r>
    </w:p>
    <w:p w14:paraId="304AF5F1" w14:textId="7777777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Negocjowania z Oferentami warunków i kosztów realizacji Programu, terminu realizacji oraz zakresu rzeczowego Programu.</w:t>
      </w:r>
    </w:p>
    <w:p w14:paraId="46C9DA7E" w14:textId="273C3078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Wezwania Oferenta w celu złożenia wyjaśnień i usunięcia braków formalnych, z zastrzeżeniem, że Oferent musi się zgłosić i usunąć braki przed terminem zakończenia prac komisji konkursowej dotyczących oceny formalnej ofert.</w:t>
      </w:r>
    </w:p>
    <w:p w14:paraId="48CFF99A" w14:textId="66D3E440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Przedłużenia terminu składania ofert i terminu rozstrzygnięcia konkursu ofert.</w:t>
      </w:r>
    </w:p>
    <w:p w14:paraId="6DA75D03" w14:textId="13EEC65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Wyboru jednej oferty w ramach środków finansowych przeznaczonych na realizację Programu. </w:t>
      </w:r>
    </w:p>
    <w:p w14:paraId="48A834A6" w14:textId="7777777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Unieważnienia konkursu, jeśli w wyznaczonym terminie nie wpłynie żadna oferta konkursowa.</w:t>
      </w:r>
    </w:p>
    <w:p w14:paraId="0D5013F2" w14:textId="5A73AD49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lastRenderedPageBreak/>
        <w:t>8</w:t>
      </w:r>
      <w:r w:rsidR="000179AD" w:rsidRPr="0027665A">
        <w:rPr>
          <w:color w:val="auto"/>
        </w:rPr>
        <w:t xml:space="preserve">. OPIS </w:t>
      </w:r>
      <w:r w:rsidR="005D2B0F" w:rsidRPr="0027665A">
        <w:rPr>
          <w:color w:val="auto"/>
        </w:rPr>
        <w:t>DZIAŁAŃ</w:t>
      </w:r>
    </w:p>
    <w:p w14:paraId="5EC9F37B" w14:textId="67C93627" w:rsidR="00C7679E" w:rsidRPr="00D57B41" w:rsidRDefault="00C7679E" w:rsidP="00C7679E">
      <w:pPr>
        <w:spacing w:before="120" w:after="0" w:line="360" w:lineRule="auto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Realizacja zadań Programu opisanego w Załączniku n</w:t>
      </w:r>
      <w:r>
        <w:rPr>
          <w:rFonts w:ascii="Verdana" w:hAnsi="Verdana"/>
          <w:lang w:eastAsia="pl-PL"/>
        </w:rPr>
        <w:t>umer</w:t>
      </w:r>
      <w:r w:rsidRPr="00D57B41">
        <w:rPr>
          <w:rFonts w:ascii="Verdana" w:hAnsi="Verdana"/>
          <w:lang w:eastAsia="pl-PL"/>
        </w:rPr>
        <w:t xml:space="preserve"> 1 do niniejszego ogłoszenia polegać będzie w szczególności na:</w:t>
      </w:r>
    </w:p>
    <w:p w14:paraId="048E911A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 xml:space="preserve">koordynowaniu merytorycznym i organizacyjnym zadań Programu, </w:t>
      </w:r>
    </w:p>
    <w:p w14:paraId="6C6136A2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 xml:space="preserve">przeprowadzeniu kampanii informacyjno-promocyjnej w celu zapewnienia zgłaszalności do Programu kobiet w ciąży, matek dzieci </w:t>
      </w:r>
      <w:r>
        <w:rPr>
          <w:rFonts w:ascii="Verdana" w:hAnsi="Verdana"/>
          <w:lang w:eastAsia="pl-PL"/>
        </w:rPr>
        <w:t xml:space="preserve">do pierwszego roku życia </w:t>
      </w:r>
      <w:r w:rsidRPr="00D57B41">
        <w:rPr>
          <w:rFonts w:ascii="Verdana" w:hAnsi="Verdana"/>
          <w:lang w:eastAsia="pl-PL"/>
        </w:rPr>
        <w:t xml:space="preserve">z wrodzoną wadą rozwojową oraz ich rodzin, </w:t>
      </w:r>
    </w:p>
    <w:p w14:paraId="6879DAC9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opracowaniu materiałów informacyjno-edukacyjnych dotyczących przedmiotu konkursu,</w:t>
      </w:r>
    </w:p>
    <w:p w14:paraId="25CB4DA1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prowadzeniu stałej rejestracji do Programu,</w:t>
      </w:r>
    </w:p>
    <w:p w14:paraId="036DCF97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zamieszczaniu na stronie internetowej aktualnych informacji dotyczących realizacji Programu,</w:t>
      </w:r>
    </w:p>
    <w:p w14:paraId="26C18CE1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organizowaniu i prowadzeniu specjalistycznego poradnictwa</w:t>
      </w:r>
      <w:r>
        <w:rPr>
          <w:rFonts w:ascii="Verdana" w:hAnsi="Verdana"/>
          <w:lang w:eastAsia="pl-PL"/>
        </w:rPr>
        <w:t xml:space="preserve"> dla kobiet w ciąży</w:t>
      </w:r>
      <w:r w:rsidRPr="00D57B41">
        <w:rPr>
          <w:rFonts w:ascii="Verdana" w:hAnsi="Verdana"/>
          <w:lang w:eastAsia="pl-PL"/>
        </w:rPr>
        <w:t>,</w:t>
      </w:r>
      <w:r w:rsidRPr="00D20DC2">
        <w:rPr>
          <w:rFonts w:ascii="Verdana" w:hAnsi="Verdana"/>
          <w:lang w:eastAsia="pl-PL"/>
        </w:rPr>
        <w:t xml:space="preserve"> </w:t>
      </w:r>
      <w:r w:rsidRPr="00D57B41">
        <w:rPr>
          <w:rFonts w:ascii="Verdana" w:hAnsi="Verdana"/>
          <w:lang w:eastAsia="pl-PL"/>
        </w:rPr>
        <w:t xml:space="preserve">matek dzieci </w:t>
      </w:r>
      <w:r>
        <w:rPr>
          <w:rFonts w:ascii="Verdana" w:hAnsi="Verdana"/>
          <w:lang w:eastAsia="pl-PL"/>
        </w:rPr>
        <w:t xml:space="preserve">do pierwszego roku życia </w:t>
      </w:r>
      <w:r w:rsidRPr="00D57B41">
        <w:rPr>
          <w:rFonts w:ascii="Verdana" w:hAnsi="Verdana"/>
          <w:lang w:eastAsia="pl-PL"/>
        </w:rPr>
        <w:t>z wrodzoną wadą rozwojową oraz ich rodzin</w:t>
      </w:r>
      <w:r>
        <w:rPr>
          <w:rFonts w:ascii="Verdana" w:hAnsi="Verdana"/>
          <w:lang w:eastAsia="pl-PL"/>
        </w:rPr>
        <w:t>,</w:t>
      </w:r>
    </w:p>
    <w:p w14:paraId="6A464FFA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 xml:space="preserve">udzielaniu kobietom w ciąży, matkom dzieci z rozpoznaną wadą rozwojową oraz ich rodzinom, wsparcia psychologicznego </w:t>
      </w:r>
      <w:r>
        <w:rPr>
          <w:rFonts w:ascii="Verdana" w:hAnsi="Verdana"/>
          <w:lang w:eastAsia="pl-PL"/>
        </w:rPr>
        <w:t>(</w:t>
      </w:r>
      <w:r w:rsidRPr="00D57B41">
        <w:rPr>
          <w:rFonts w:ascii="Verdana" w:hAnsi="Verdana"/>
          <w:lang w:eastAsia="pl-PL"/>
        </w:rPr>
        <w:t>indywidualnego i grupowego</w:t>
      </w:r>
      <w:r>
        <w:rPr>
          <w:rFonts w:ascii="Verdana" w:hAnsi="Verdana"/>
          <w:lang w:eastAsia="pl-PL"/>
        </w:rPr>
        <w:t>)</w:t>
      </w:r>
      <w:r w:rsidRPr="00D57B41">
        <w:rPr>
          <w:rFonts w:ascii="Verdana" w:hAnsi="Verdana"/>
          <w:lang w:eastAsia="pl-PL"/>
        </w:rPr>
        <w:t>,</w:t>
      </w:r>
    </w:p>
    <w:p w14:paraId="26772B86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przeprowadzenia badań ankietowych dotyczących satysfakcji osób korzystających z Programu,</w:t>
      </w:r>
    </w:p>
    <w:p w14:paraId="44CD7744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prowadzeniu dokumentacji z realizacji zadań merytorycznych potwierdzającej udział osób w Programie,</w:t>
      </w:r>
    </w:p>
    <w:p w14:paraId="19653F67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zabezpieczaniu i archiwizowaniu dokumentacji z realizacji Programu, zgodnie z obowiązującymi przepisami,</w:t>
      </w:r>
    </w:p>
    <w:p w14:paraId="5C3E01C5" w14:textId="77777777" w:rsidR="00C7679E" w:rsidRPr="00D57B41" w:rsidRDefault="00C7679E" w:rsidP="00C7679E">
      <w:pPr>
        <w:numPr>
          <w:ilvl w:val="0"/>
          <w:numId w:val="32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hAnsi="Verdana"/>
          <w:lang w:eastAsia="pl-PL"/>
        </w:rPr>
      </w:pPr>
      <w:r w:rsidRPr="00D57B41">
        <w:rPr>
          <w:rFonts w:ascii="Verdana" w:hAnsi="Verdana"/>
          <w:lang w:eastAsia="pl-PL"/>
        </w:rPr>
        <w:t>monitorowaniu i ewaluacji zadań Programu.</w:t>
      </w:r>
    </w:p>
    <w:p w14:paraId="2E834531" w14:textId="46A939CB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lastRenderedPageBreak/>
        <w:t>9</w:t>
      </w:r>
      <w:r w:rsidR="000179AD" w:rsidRPr="0027665A">
        <w:rPr>
          <w:color w:val="auto"/>
        </w:rPr>
        <w:t xml:space="preserve">. WARUNKI REALIZACJI </w:t>
      </w:r>
      <w:r w:rsidR="00255B97" w:rsidRPr="0027665A">
        <w:rPr>
          <w:color w:val="auto"/>
        </w:rPr>
        <w:t>PROGRAMU</w:t>
      </w:r>
    </w:p>
    <w:p w14:paraId="1FDC1436" w14:textId="5164122B" w:rsidR="004112EF" w:rsidRPr="001412A5" w:rsidRDefault="004112EF" w:rsidP="00D8711D">
      <w:pPr>
        <w:pStyle w:val="Tekstpodstawowy"/>
        <w:numPr>
          <w:ilvl w:val="0"/>
          <w:numId w:val="10"/>
        </w:numPr>
        <w:tabs>
          <w:tab w:val="clear" w:pos="360"/>
          <w:tab w:val="num" w:pos="502"/>
        </w:tabs>
        <w:spacing w:after="120" w:line="360" w:lineRule="auto"/>
        <w:ind w:left="482" w:hanging="482"/>
        <w:rPr>
          <w:rFonts w:ascii="Verdana" w:hAnsi="Verdana"/>
          <w:sz w:val="24"/>
        </w:rPr>
      </w:pPr>
      <w:r w:rsidRPr="0027665A">
        <w:rPr>
          <w:rFonts w:ascii="Verdana" w:hAnsi="Verdana"/>
          <w:sz w:val="24"/>
        </w:rPr>
        <w:t>Program może realizować podmiot leczniczy w rozumieniu artykułu 4 punkt 1 ustawy z dnia 15 kwietnia 2011 roku o działalności leczniczej  (Dz.U. z 2024 roku, pozycja 799 z późniejszymi zmianami), posiadający zawartą na 2025 rok umowę z N</w:t>
      </w:r>
      <w:r w:rsidR="00AB503B">
        <w:rPr>
          <w:rFonts w:ascii="Verdana" w:hAnsi="Verdana"/>
          <w:sz w:val="24"/>
        </w:rPr>
        <w:t xml:space="preserve">arodowym </w:t>
      </w:r>
      <w:r w:rsidRPr="0027665A">
        <w:rPr>
          <w:rFonts w:ascii="Verdana" w:hAnsi="Verdana"/>
          <w:sz w:val="24"/>
        </w:rPr>
        <w:t>F</w:t>
      </w:r>
      <w:r w:rsidR="00AB503B">
        <w:rPr>
          <w:rFonts w:ascii="Verdana" w:hAnsi="Verdana"/>
          <w:sz w:val="24"/>
        </w:rPr>
        <w:t xml:space="preserve">unduszem </w:t>
      </w:r>
      <w:r w:rsidRPr="0027665A">
        <w:rPr>
          <w:rFonts w:ascii="Verdana" w:hAnsi="Verdana"/>
          <w:sz w:val="24"/>
        </w:rPr>
        <w:t>Z</w:t>
      </w:r>
      <w:r w:rsidR="00AB503B">
        <w:rPr>
          <w:rFonts w:ascii="Verdana" w:hAnsi="Verdana"/>
          <w:sz w:val="24"/>
        </w:rPr>
        <w:t>drowia</w:t>
      </w:r>
      <w:r w:rsidRPr="0027665A">
        <w:rPr>
          <w:rFonts w:ascii="Verdana" w:hAnsi="Verdana"/>
          <w:sz w:val="24"/>
        </w:rPr>
        <w:t xml:space="preserve">  na świadczenia zdrowotne w zakresie</w:t>
      </w:r>
      <w:r w:rsidR="00C7679E">
        <w:rPr>
          <w:rFonts w:ascii="Verdana" w:hAnsi="Verdana"/>
          <w:sz w:val="24"/>
        </w:rPr>
        <w:t xml:space="preserve"> </w:t>
      </w:r>
      <w:r w:rsidR="00C7679E" w:rsidRPr="001412A5">
        <w:rPr>
          <w:rFonts w:ascii="Verdana" w:hAnsi="Verdana"/>
          <w:sz w:val="24"/>
        </w:rPr>
        <w:t xml:space="preserve">diagnozowania wad rozwojowych </w:t>
      </w:r>
      <w:r w:rsidR="007C2C82" w:rsidRPr="001412A5">
        <w:rPr>
          <w:rFonts w:ascii="Verdana" w:hAnsi="Verdana"/>
          <w:sz w:val="24"/>
        </w:rPr>
        <w:t xml:space="preserve">serca </w:t>
      </w:r>
      <w:r w:rsidR="00C7679E" w:rsidRPr="001412A5">
        <w:rPr>
          <w:rFonts w:ascii="Verdana" w:hAnsi="Verdana"/>
          <w:sz w:val="24"/>
        </w:rPr>
        <w:t>płodu</w:t>
      </w:r>
      <w:r w:rsidRPr="001412A5">
        <w:rPr>
          <w:rFonts w:ascii="Verdana" w:hAnsi="Verdana"/>
          <w:sz w:val="24"/>
        </w:rPr>
        <w:t>.</w:t>
      </w:r>
    </w:p>
    <w:p w14:paraId="1FD0F8C4" w14:textId="2EB74A7D" w:rsidR="00C7679E" w:rsidRPr="00B70669" w:rsidRDefault="00C7679E" w:rsidP="00C7679E">
      <w:pPr>
        <w:pStyle w:val="NormalnyWeb"/>
        <w:numPr>
          <w:ilvl w:val="0"/>
          <w:numId w:val="10"/>
        </w:numPr>
        <w:spacing w:before="120" w:beforeAutospacing="0" w:after="0" w:afterAutospacing="0" w:line="360" w:lineRule="auto"/>
        <w:rPr>
          <w:rFonts w:ascii="Verdana" w:hAnsi="Verdana"/>
        </w:rPr>
      </w:pPr>
      <w:r w:rsidRPr="00B70669">
        <w:rPr>
          <w:rFonts w:ascii="Verdana" w:hAnsi="Verdana"/>
        </w:rPr>
        <w:t xml:space="preserve">Oferent musi dysponować zespołem specjalistów z odpowiednimi kwalifikacjami zawodowymi i uprawnieniami, koniecznymi do wykonania przedmiotu umowy kardiologa dziecięcego, psychologa, neonatologa, neurologa dziecięcego, genetyka, chirurga dziecięcego, fizjoterapeuty dziecięcego, położnej/pielęgniarki. </w:t>
      </w:r>
    </w:p>
    <w:p w14:paraId="2EE4419C" w14:textId="77777777" w:rsidR="00C7679E" w:rsidRPr="00695948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695948">
        <w:rPr>
          <w:rFonts w:ascii="Verdana" w:hAnsi="Verdana"/>
          <w:sz w:val="24"/>
        </w:rPr>
        <w:t xml:space="preserve">Dopuszcza się możliwość </w:t>
      </w:r>
      <w:proofErr w:type="spellStart"/>
      <w:r w:rsidRPr="00695948">
        <w:rPr>
          <w:rFonts w:ascii="Verdana" w:hAnsi="Verdana"/>
          <w:sz w:val="24"/>
        </w:rPr>
        <w:t>podwykonania</w:t>
      </w:r>
      <w:proofErr w:type="spellEnd"/>
      <w:r w:rsidRPr="00695948">
        <w:rPr>
          <w:rFonts w:ascii="Verdana" w:hAnsi="Verdana"/>
          <w:sz w:val="24"/>
        </w:rPr>
        <w:t xml:space="preserve"> części zadań wynikających z Programu, przez osoby prawne i fizyczne, posiadające odpowiednie kwalifikacje i uprawnienia zawodowe.</w:t>
      </w:r>
    </w:p>
    <w:p w14:paraId="05B5BF50" w14:textId="77777777" w:rsidR="00C7679E" w:rsidRPr="00B70669" w:rsidRDefault="00C7679E" w:rsidP="00C7679E">
      <w:pPr>
        <w:pStyle w:val="NormalnyWeb"/>
        <w:numPr>
          <w:ilvl w:val="0"/>
          <w:numId w:val="10"/>
        </w:numPr>
        <w:spacing w:before="120" w:beforeAutospacing="0" w:after="0" w:afterAutospacing="0" w:line="360" w:lineRule="auto"/>
        <w:rPr>
          <w:rFonts w:ascii="Verdana" w:hAnsi="Verdana"/>
        </w:rPr>
      </w:pPr>
      <w:r w:rsidRPr="00B70669">
        <w:rPr>
          <w:rFonts w:ascii="Verdana" w:hAnsi="Verdana"/>
        </w:rPr>
        <w:t>Oferent/</w:t>
      </w:r>
      <w:r>
        <w:rPr>
          <w:rFonts w:ascii="Verdana" w:hAnsi="Verdana"/>
        </w:rPr>
        <w:t xml:space="preserve"> </w:t>
      </w:r>
      <w:r w:rsidRPr="00B70669">
        <w:rPr>
          <w:rFonts w:ascii="Verdana" w:hAnsi="Verdana"/>
        </w:rPr>
        <w:t>podwykonawca powinien posiadać minimum 5-letnie udokumentowane doświadczenie w diagnozowania wrodzonych wad rozwojowych.</w:t>
      </w:r>
    </w:p>
    <w:p w14:paraId="28791809" w14:textId="77777777" w:rsidR="00C7679E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 xml:space="preserve">Realizatorem może być oferent, który </w:t>
      </w:r>
      <w:r>
        <w:rPr>
          <w:rFonts w:ascii="Verdana" w:hAnsi="Verdana"/>
          <w:sz w:val="24"/>
        </w:rPr>
        <w:t xml:space="preserve">zapewnia </w:t>
      </w:r>
      <w:r w:rsidRPr="00D735F8">
        <w:rPr>
          <w:rFonts w:ascii="Verdana" w:hAnsi="Verdana"/>
          <w:sz w:val="24"/>
        </w:rPr>
        <w:t>niezbędną bazę lokalową  do realizacji Programu.</w:t>
      </w:r>
    </w:p>
    <w:p w14:paraId="489BDF0B" w14:textId="77777777" w:rsidR="00C7679E" w:rsidRPr="00EC481D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EC481D">
        <w:rPr>
          <w:rFonts w:ascii="Verdana" w:hAnsi="Verdana"/>
          <w:sz w:val="24"/>
        </w:rPr>
        <w:t>Zadania Programu muszą być wykonywane w bazie lokalowej oferenta/ podwykonawcy z wykorzystaniem, aparatury, sprzętu medycznego spełniającego wymagania określone w obowiązujących w tym zakresie przepisach.</w:t>
      </w:r>
    </w:p>
    <w:p w14:paraId="1EC897AB" w14:textId="77777777" w:rsidR="00C7679E" w:rsidRPr="00EC481D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EC481D">
        <w:rPr>
          <w:rFonts w:ascii="Verdana" w:hAnsi="Verdana"/>
          <w:sz w:val="24"/>
        </w:rPr>
        <w:t>Program adresowany jest  do kobiet w ciąży, matek dzieci do 1 roku życia z wrodzoną wadą rozwojową oraz ich rodziny – mieszkańców Wrocławia.</w:t>
      </w:r>
    </w:p>
    <w:p w14:paraId="106F3977" w14:textId="77777777" w:rsidR="00C7679E" w:rsidRPr="007C7485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9C333D">
        <w:rPr>
          <w:rFonts w:ascii="Verdana" w:eastAsia="Calibri" w:hAnsi="Verdana"/>
          <w:sz w:val="24"/>
        </w:rPr>
        <w:t>Programem należy objąć nie mniej niż</w:t>
      </w:r>
      <w:r w:rsidRPr="009C333D">
        <w:rPr>
          <w:rFonts w:ascii="Verdana" w:hAnsi="Verdana"/>
          <w:sz w:val="24"/>
        </w:rPr>
        <w:t xml:space="preserve"> 120 rodzin</w:t>
      </w:r>
      <w:r w:rsidRPr="009C333D">
        <w:rPr>
          <w:rFonts w:ascii="Verdana" w:eastAsia="Calibri" w:hAnsi="Verdana"/>
          <w:sz w:val="24"/>
        </w:rPr>
        <w:t>.</w:t>
      </w:r>
      <w:r w:rsidRPr="009C333D">
        <w:rPr>
          <w:rFonts w:ascii="Verdana" w:eastAsia="Calibri" w:hAnsi="Verdana"/>
          <w:b/>
          <w:sz w:val="24"/>
        </w:rPr>
        <w:t xml:space="preserve"> </w:t>
      </w:r>
      <w:r w:rsidRPr="009C333D">
        <w:rPr>
          <w:rFonts w:ascii="Verdana" w:eastAsia="Calibri" w:hAnsi="Verdana"/>
          <w:color w:val="000000"/>
          <w:sz w:val="24"/>
        </w:rPr>
        <w:t xml:space="preserve">Uczestnicy mają możliwość rezygnacji z udziału w </w:t>
      </w:r>
      <w:r>
        <w:rPr>
          <w:rFonts w:ascii="Verdana" w:eastAsia="Calibri" w:hAnsi="Verdana"/>
          <w:color w:val="000000"/>
          <w:sz w:val="24"/>
        </w:rPr>
        <w:t>P</w:t>
      </w:r>
      <w:r w:rsidRPr="009C333D">
        <w:rPr>
          <w:rFonts w:ascii="Verdana" w:eastAsia="Calibri" w:hAnsi="Verdana"/>
          <w:color w:val="000000"/>
          <w:sz w:val="24"/>
        </w:rPr>
        <w:t>rogramie na każdym etapie jego</w:t>
      </w:r>
      <w:r>
        <w:rPr>
          <w:rFonts w:ascii="Verdana" w:eastAsia="Calibri" w:hAnsi="Verdana"/>
          <w:color w:val="000000"/>
          <w:sz w:val="24"/>
        </w:rPr>
        <w:t xml:space="preserve"> realizacji</w:t>
      </w:r>
      <w:r w:rsidRPr="009C333D">
        <w:rPr>
          <w:rFonts w:ascii="Verdana" w:eastAsia="Calibri" w:hAnsi="Verdana"/>
          <w:color w:val="000000"/>
          <w:sz w:val="24"/>
        </w:rPr>
        <w:t>.</w:t>
      </w:r>
    </w:p>
    <w:p w14:paraId="6DA2F654" w14:textId="53D408AD" w:rsidR="00C7679E" w:rsidRPr="00C7679E" w:rsidRDefault="00C7679E" w:rsidP="00C7679E">
      <w:pPr>
        <w:pStyle w:val="Tekstpodstawowy"/>
        <w:numPr>
          <w:ilvl w:val="0"/>
          <w:numId w:val="10"/>
        </w:numPr>
        <w:spacing w:before="120" w:line="360" w:lineRule="auto"/>
        <w:rPr>
          <w:rFonts w:ascii="Verdana" w:hAnsi="Verdana"/>
          <w:sz w:val="24"/>
        </w:rPr>
      </w:pPr>
      <w:r w:rsidRPr="007C7485">
        <w:rPr>
          <w:rFonts w:ascii="Verdana" w:eastAsia="Calibri" w:hAnsi="Verdana"/>
          <w:sz w:val="24"/>
        </w:rPr>
        <w:lastRenderedPageBreak/>
        <w:t>Realizacja Programu musi odbywać się w godzinach dogodnych dla osób zakwalifikowanych do Programu.</w:t>
      </w:r>
    </w:p>
    <w:p w14:paraId="1F177D8B" w14:textId="68B472BF" w:rsidR="004112EF" w:rsidRPr="0027665A" w:rsidRDefault="004112EF" w:rsidP="00D8711D">
      <w:pPr>
        <w:pStyle w:val="Tekstpodstawowy"/>
        <w:numPr>
          <w:ilvl w:val="0"/>
          <w:numId w:val="10"/>
        </w:numPr>
        <w:tabs>
          <w:tab w:val="clear" w:pos="360"/>
          <w:tab w:val="num" w:pos="502"/>
        </w:tabs>
        <w:spacing w:after="120" w:line="360" w:lineRule="auto"/>
        <w:ind w:left="482" w:hanging="482"/>
        <w:rPr>
          <w:rFonts w:ascii="Verdana" w:hAnsi="Verdana"/>
          <w:sz w:val="24"/>
        </w:rPr>
      </w:pPr>
      <w:r w:rsidRPr="0027665A">
        <w:rPr>
          <w:rFonts w:ascii="Verdana" w:hAnsi="Verdana"/>
          <w:sz w:val="24"/>
        </w:rPr>
        <w:t>Oferent musi spełniać wymagania określone w obowiązujących przepisach, w szczególności w:</w:t>
      </w:r>
    </w:p>
    <w:p w14:paraId="633809C5" w14:textId="714B9630" w:rsidR="004112EF" w:rsidRPr="00AB503B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27665A">
        <w:rPr>
          <w:rFonts w:ascii="Verdana" w:hAnsi="Verdana"/>
        </w:rPr>
        <w:t xml:space="preserve">Rozporządzeniu Ministra Zdrowia z dnia 26 marca 2019 roku w sprawie szczegółowych wymagań, jakim powinny odpowiadać pomieszczenia i urządzenia podmiotu wykonującego działalność leczniczą (Dz. U. z 2022 </w:t>
      </w:r>
      <w:r w:rsidRPr="00AB503B">
        <w:rPr>
          <w:rFonts w:ascii="Verdana" w:hAnsi="Verdana"/>
        </w:rPr>
        <w:t>roku, pozycja 402)</w:t>
      </w:r>
    </w:p>
    <w:p w14:paraId="77DBC752" w14:textId="76BF1041" w:rsidR="004112EF" w:rsidRPr="00AB503B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AB503B">
        <w:rPr>
          <w:rFonts w:ascii="Verdana" w:hAnsi="Verdana"/>
        </w:rPr>
        <w:t xml:space="preserve">Rozporządzeniu Ministra Zdrowia z </w:t>
      </w:r>
      <w:r w:rsidRPr="00A55593">
        <w:rPr>
          <w:rStyle w:val="Uwydatnienie"/>
          <w:rFonts w:ascii="Verdana" w:hAnsi="Verdana"/>
          <w:i w:val="0"/>
        </w:rPr>
        <w:t>dnia</w:t>
      </w:r>
      <w:r w:rsidRPr="00A55593">
        <w:rPr>
          <w:rFonts w:ascii="Verdana" w:hAnsi="Verdana"/>
          <w:i/>
        </w:rPr>
        <w:t xml:space="preserve"> </w:t>
      </w:r>
      <w:r w:rsidRPr="00AB503B">
        <w:rPr>
          <w:rFonts w:ascii="Verdana" w:hAnsi="Verdana"/>
        </w:rPr>
        <w:t>6 kwietnia 2020 roku</w:t>
      </w:r>
      <w:r w:rsidRPr="00AB503B">
        <w:rPr>
          <w:rFonts w:ascii="Verdana" w:eastAsia="Arial Unicode MS" w:hAnsi="Verdana" w:cs="Arial Unicode MS"/>
        </w:rPr>
        <w:t xml:space="preserve"> </w:t>
      </w:r>
      <w:r w:rsidRPr="00AB503B">
        <w:rPr>
          <w:rFonts w:ascii="Verdana" w:hAnsi="Verdana"/>
          <w:iCs/>
        </w:rPr>
        <w:t xml:space="preserve">w </w:t>
      </w:r>
      <w:r w:rsidRPr="00AB503B">
        <w:rPr>
          <w:rStyle w:val="Uwydatnienie"/>
          <w:rFonts w:ascii="Verdana" w:hAnsi="Verdana"/>
          <w:i w:val="0"/>
        </w:rPr>
        <w:t>sprawie rodzajów</w:t>
      </w:r>
      <w:r w:rsidRPr="00382D83">
        <w:rPr>
          <w:rFonts w:ascii="Verdana" w:hAnsi="Verdana"/>
          <w:iCs/>
        </w:rPr>
        <w:t xml:space="preserve">, </w:t>
      </w:r>
      <w:r w:rsidRPr="00382D83">
        <w:rPr>
          <w:rStyle w:val="Uwydatnienie"/>
          <w:rFonts w:ascii="Verdana" w:hAnsi="Verdana"/>
          <w:i w:val="0"/>
        </w:rPr>
        <w:t>zakresu</w:t>
      </w:r>
      <w:r w:rsidRPr="00382D83">
        <w:rPr>
          <w:rFonts w:ascii="Verdana" w:hAnsi="Verdana"/>
          <w:iCs/>
        </w:rPr>
        <w:t xml:space="preserve"> </w:t>
      </w:r>
      <w:r w:rsidRPr="00382D83">
        <w:rPr>
          <w:rFonts w:ascii="Verdana" w:hAnsi="Verdana"/>
        </w:rPr>
        <w:t>i wzorów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Style w:val="Uwydatnienie"/>
          <w:rFonts w:ascii="Verdana" w:hAnsi="Verdana"/>
          <w:i w:val="0"/>
        </w:rPr>
        <w:t>dokumentacji medycznej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Fonts w:ascii="Verdana" w:hAnsi="Verdana"/>
          <w:i/>
        </w:rPr>
        <w:t>oraz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Style w:val="Uwydatnienie"/>
          <w:rFonts w:ascii="Verdana" w:hAnsi="Verdana"/>
          <w:i w:val="0"/>
        </w:rPr>
        <w:t>sposobu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Fonts w:ascii="Verdana" w:hAnsi="Verdana"/>
          <w:i/>
        </w:rPr>
        <w:t xml:space="preserve">jej </w:t>
      </w:r>
      <w:r w:rsidRPr="00AB503B">
        <w:rPr>
          <w:rStyle w:val="Uwydatnienie"/>
          <w:rFonts w:ascii="Verdana" w:hAnsi="Verdana"/>
          <w:i w:val="0"/>
        </w:rPr>
        <w:t>przetwarzania</w:t>
      </w:r>
      <w:r w:rsidRPr="00AB503B">
        <w:rPr>
          <w:rFonts w:ascii="Verdana" w:hAnsi="Verdana"/>
          <w:iCs/>
        </w:rPr>
        <w:t xml:space="preserve"> </w:t>
      </w:r>
      <w:r w:rsidRPr="00AB503B">
        <w:rPr>
          <w:rFonts w:ascii="Verdana" w:hAnsi="Verdana"/>
        </w:rPr>
        <w:t>(Dz. U. z 2024 roku, poz. 798)</w:t>
      </w:r>
    </w:p>
    <w:p w14:paraId="457A7F30" w14:textId="28C73984" w:rsidR="004112EF" w:rsidRPr="0027665A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AB503B">
        <w:rPr>
          <w:rFonts w:ascii="Verdana" w:hAnsi="Verdana" w:cs="Verdana"/>
        </w:rPr>
        <w:t>Ustawie z dnia 10 maja 2018 roku o ochronie danych osobowych (Dz.U. z  2019 roku, pozycja 1781), w związku z wdrożeniem Rozporządzenia Parlamentu Europejskiego i Rady (UE) 2016/679 z dnia 27 kwietnia 2016 roku w sprawie ochrony osób fizycznych w związku z</w:t>
      </w:r>
      <w:r w:rsidRPr="0027665A">
        <w:rPr>
          <w:rFonts w:ascii="Verdana" w:hAnsi="Verdana" w:cs="Verdana"/>
        </w:rPr>
        <w:t xml:space="preserve">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medyczną.</w:t>
      </w:r>
    </w:p>
    <w:p w14:paraId="453F5050" w14:textId="3FFEF0A5" w:rsidR="00FC4359" w:rsidRPr="00C7679E" w:rsidRDefault="005B6131" w:rsidP="00C7679E">
      <w:pPr>
        <w:numPr>
          <w:ilvl w:val="0"/>
          <w:numId w:val="10"/>
        </w:numPr>
        <w:tabs>
          <w:tab w:val="clear" w:pos="360"/>
          <w:tab w:val="left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hAnsi="Verdana" w:cstheme="minorHAnsi"/>
        </w:rPr>
        <w:t xml:space="preserve">Oferent będzie realizował </w:t>
      </w:r>
      <w:r w:rsidR="00255B97" w:rsidRPr="00C7679E">
        <w:rPr>
          <w:rFonts w:ascii="Verdana" w:hAnsi="Verdana" w:cstheme="minorHAnsi"/>
        </w:rPr>
        <w:t>Program</w:t>
      </w:r>
      <w:r w:rsidRPr="00C7679E">
        <w:rPr>
          <w:rFonts w:ascii="Verdana" w:hAnsi="Verdana" w:cstheme="minorHAnsi"/>
        </w:rPr>
        <w:t>, z należytą starannością przy wykorzystaniu wiedzy i umiejętności uwzględniającej postęp w tej dziedzinie medycyny oraz z zachowaniem obowiązujących przepisów prawa</w:t>
      </w:r>
      <w:r w:rsidR="00EE0FAE" w:rsidRPr="00C7679E">
        <w:rPr>
          <w:rFonts w:ascii="Verdana" w:hAnsi="Verdana" w:cstheme="minorHAnsi"/>
        </w:rPr>
        <w:t>.</w:t>
      </w:r>
    </w:p>
    <w:p w14:paraId="6EB9695B" w14:textId="22E94CFC" w:rsidR="00FC4359" w:rsidRPr="00C7679E" w:rsidRDefault="00FC4359" w:rsidP="00C7679E">
      <w:pPr>
        <w:numPr>
          <w:ilvl w:val="0"/>
          <w:numId w:val="10"/>
        </w:numPr>
        <w:tabs>
          <w:tab w:val="clear" w:pos="360"/>
          <w:tab w:val="left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hAnsi="Verdana" w:cstheme="minorHAnsi"/>
        </w:rPr>
        <w:t>Oferent ponosi odpowiedzialność za szkody wyrządzone przy realizacji Programu.</w:t>
      </w:r>
    </w:p>
    <w:p w14:paraId="3160BE02" w14:textId="456A4C2C" w:rsidR="00DB545E" w:rsidRPr="00C7679E" w:rsidRDefault="00DB545E" w:rsidP="00C7679E">
      <w:pPr>
        <w:numPr>
          <w:ilvl w:val="0"/>
          <w:numId w:val="10"/>
        </w:numPr>
        <w:tabs>
          <w:tab w:val="clear" w:pos="360"/>
          <w:tab w:val="left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eastAsia="Verdana" w:hAnsi="Verdana" w:cstheme="minorHAnsi"/>
        </w:rPr>
        <w:t>Harmonogram powinien zawierać nazwy zadań oraz planowany termin rozpoczęcia i zakończenia poszczególnych zadań.</w:t>
      </w:r>
    </w:p>
    <w:p w14:paraId="55330F12" w14:textId="191B3099" w:rsidR="00DB545E" w:rsidRPr="00C7679E" w:rsidRDefault="00DB545E" w:rsidP="00C7679E">
      <w:pPr>
        <w:numPr>
          <w:ilvl w:val="0"/>
          <w:numId w:val="10"/>
        </w:numPr>
        <w:tabs>
          <w:tab w:val="clear" w:pos="360"/>
          <w:tab w:val="left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eastAsia="Verdana" w:hAnsi="Verdana" w:cstheme="minorHAnsi"/>
        </w:rPr>
        <w:t>Każde zadanie wykazane w harmonogramie realizacji Programu (</w:t>
      </w:r>
      <w:r w:rsidR="00AB503B" w:rsidRPr="00C7679E">
        <w:rPr>
          <w:rFonts w:ascii="Verdana" w:eastAsia="Verdana" w:hAnsi="Verdana" w:cstheme="minorHAnsi"/>
        </w:rPr>
        <w:t>punkcie</w:t>
      </w:r>
      <w:r w:rsidRPr="00C7679E">
        <w:rPr>
          <w:rFonts w:ascii="Verdana" w:eastAsia="Verdana" w:hAnsi="Verdana" w:cstheme="minorHAnsi"/>
        </w:rPr>
        <w:t> 2. 8 oferty) musi być opisane w  p</w:t>
      </w:r>
      <w:r w:rsidR="00AB503B" w:rsidRPr="00C7679E">
        <w:rPr>
          <w:rFonts w:ascii="Verdana" w:eastAsia="Verdana" w:hAnsi="Verdana" w:cstheme="minorHAnsi"/>
        </w:rPr>
        <w:t>unkcie</w:t>
      </w:r>
      <w:r w:rsidRPr="00C7679E">
        <w:rPr>
          <w:rFonts w:ascii="Verdana" w:eastAsia="Verdana" w:hAnsi="Verdana" w:cstheme="minorHAnsi"/>
        </w:rPr>
        <w:t xml:space="preserve"> 2.7 oferty. Opis </w:t>
      </w:r>
      <w:r w:rsidRPr="00C7679E">
        <w:rPr>
          <w:rFonts w:ascii="Verdana" w:eastAsia="Verdana" w:hAnsi="Verdana" w:cstheme="minorHAnsi"/>
        </w:rPr>
        <w:lastRenderedPageBreak/>
        <w:t>powinien być tak szczegółowy, by umożliwić Zlecającemu kontrolę merytoryczną poszczególnych zadań podejmowanych przez Oferenta w trakcie realizacji Programu.</w:t>
      </w:r>
      <w:r w:rsidRPr="00C7679E">
        <w:rPr>
          <w:rFonts w:ascii="Verdana" w:eastAsia="Arial Unicode MS" w:hAnsi="Verdana" w:cs="Arial Unicode MS"/>
          <w:lang w:eastAsia="pl-PL"/>
        </w:rPr>
        <w:t xml:space="preserve"> </w:t>
      </w:r>
      <w:r w:rsidRPr="00C7679E">
        <w:rPr>
          <w:rFonts w:ascii="Verdana" w:eastAsia="Verdana" w:hAnsi="Verdana" w:cstheme="minorHAnsi"/>
        </w:rPr>
        <w:t>Opis poszczególnych zadań w zakresie realizacji Programu musi zawierać:</w:t>
      </w:r>
    </w:p>
    <w:p w14:paraId="0A07A4BB" w14:textId="60B97F01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 stronie internetowej Oferenta – należy podać adres tej strony),</w:t>
      </w:r>
    </w:p>
    <w:p w14:paraId="62474085" w14:textId="31A1A229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 liczbowe określenie skali zadań planowanych przy realizacji Programu według miar adekwatnych do tego zadania, a określonych w kalkulacji przewidywanych kosztów (n</w:t>
      </w:r>
      <w:r w:rsidR="00AB503B">
        <w:rPr>
          <w:rFonts w:ascii="Verdana" w:eastAsia="Verdana" w:hAnsi="Verdana" w:cstheme="minorHAnsi"/>
        </w:rPr>
        <w:t>a przykład</w:t>
      </w:r>
      <w:r w:rsidRPr="0027665A">
        <w:rPr>
          <w:rFonts w:ascii="Verdana" w:eastAsia="Verdana" w:hAnsi="Verdana" w:cstheme="minorHAnsi"/>
        </w:rPr>
        <w:t xml:space="preserve"> planowana miesięczna/roczna liczba adresatów</w:t>
      </w:r>
      <w:r w:rsidR="00AB503B">
        <w:rPr>
          <w:rFonts w:ascii="Verdana" w:eastAsia="Verdana" w:hAnsi="Verdana" w:cstheme="minorHAnsi"/>
        </w:rPr>
        <w:t xml:space="preserve"> Programu</w:t>
      </w:r>
      <w:r w:rsidRPr="0027665A">
        <w:rPr>
          <w:rFonts w:ascii="Verdana" w:eastAsia="Verdana" w:hAnsi="Verdana" w:cstheme="minorHAnsi"/>
        </w:rPr>
        <w:t>, liczba zrealizowanych świadczeń, udzielonych porad</w:t>
      </w:r>
      <w:r w:rsidR="00AB503B">
        <w:rPr>
          <w:rFonts w:ascii="Verdana" w:eastAsia="Verdana" w:hAnsi="Verdana" w:cstheme="minorHAnsi"/>
        </w:rPr>
        <w:t>).</w:t>
      </w:r>
    </w:p>
    <w:p w14:paraId="62831D0F" w14:textId="77777777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szczegółowy opis każdego zadania.</w:t>
      </w:r>
    </w:p>
    <w:p w14:paraId="06761C1D" w14:textId="309F6F6C" w:rsidR="00DB545E" w:rsidRPr="00C7679E" w:rsidRDefault="00DB545E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„Monitorowanie i ewaluacja programu” (p</w:t>
      </w:r>
      <w:r w:rsidR="00AB503B">
        <w:rPr>
          <w:rFonts w:ascii="Verdana" w:eastAsia="Verdana" w:hAnsi="Verdana" w:cstheme="minorHAnsi"/>
        </w:rPr>
        <w:t>unkt</w:t>
      </w:r>
      <w:r w:rsidRPr="0027665A">
        <w:rPr>
          <w:rFonts w:ascii="Verdana" w:eastAsia="Verdana" w:hAnsi="Verdana" w:cstheme="minorHAnsi"/>
        </w:rPr>
        <w:t xml:space="preserve"> 2.9 oferty) - należy opisać sposób monitorowania zadań oraz narzędzia ewaluacyjne.</w:t>
      </w:r>
    </w:p>
    <w:p w14:paraId="7C212A5F" w14:textId="0E6F0157" w:rsidR="00DB545E" w:rsidRPr="00C7679E" w:rsidRDefault="00DB545E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eastAsia="Verdana" w:hAnsi="Verdana" w:cstheme="minorHAnsi"/>
        </w:rPr>
        <w:t>W p</w:t>
      </w:r>
      <w:r w:rsidR="00AB503B" w:rsidRPr="00C7679E">
        <w:rPr>
          <w:rFonts w:ascii="Verdana" w:eastAsia="Verdana" w:hAnsi="Verdana" w:cstheme="minorHAnsi"/>
        </w:rPr>
        <w:t xml:space="preserve">unkcie </w:t>
      </w:r>
      <w:r w:rsidRPr="00C7679E">
        <w:rPr>
          <w:rFonts w:ascii="Verdana" w:eastAsia="Verdana" w:hAnsi="Verdana" w:cstheme="minorHAnsi"/>
        </w:rPr>
        <w:t>2.10 oferty należy opisać oczekiwane rezultaty realizowanego Programu.</w:t>
      </w:r>
    </w:p>
    <w:p w14:paraId="1F63744D" w14:textId="0112ED6A" w:rsidR="00DB545E" w:rsidRPr="00C7679E" w:rsidRDefault="00DB545E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eastAsia="Verdana" w:hAnsi="Verdana" w:cstheme="minorHAnsi"/>
        </w:rPr>
        <w:t>W p</w:t>
      </w:r>
      <w:r w:rsidR="00AB503B" w:rsidRPr="00C7679E">
        <w:rPr>
          <w:rFonts w:ascii="Verdana" w:eastAsia="Verdana" w:hAnsi="Verdana" w:cstheme="minorHAnsi"/>
        </w:rPr>
        <w:t>unkcie</w:t>
      </w:r>
      <w:r w:rsidRPr="00C7679E">
        <w:rPr>
          <w:rFonts w:ascii="Verdana" w:eastAsia="Verdana" w:hAnsi="Verdana" w:cstheme="minorHAnsi"/>
        </w:rPr>
        <w:t xml:space="preserve"> 3.1 oferty należy sporządzić szczegółowy kosztorys Programu. </w:t>
      </w:r>
    </w:p>
    <w:p w14:paraId="37F50C84" w14:textId="15FB432F" w:rsidR="00FC4359" w:rsidRPr="00C7679E" w:rsidRDefault="00FC4359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hAnsi="Verdana" w:cstheme="minorHAnsi"/>
        </w:rPr>
        <w:t xml:space="preserve">Oferent  w ramach oceny jakości świadczeń zdrowotnych udzielanych w Programie, zobowiązany jest do przeprowadzenia </w:t>
      </w:r>
      <w:r w:rsidRPr="00C7679E">
        <w:rPr>
          <w:rFonts w:ascii="Verdana" w:hAnsi="Verdana" w:cstheme="minorHAnsi"/>
          <w:bCs/>
        </w:rPr>
        <w:t xml:space="preserve">ankiety ewaluacyjnej </w:t>
      </w:r>
      <w:r w:rsidR="00C7679E">
        <w:rPr>
          <w:rFonts w:ascii="Verdana" w:hAnsi="Verdana" w:cstheme="minorHAnsi"/>
        </w:rPr>
        <w:t xml:space="preserve">uczestników </w:t>
      </w:r>
      <w:r w:rsidRPr="00C7679E">
        <w:rPr>
          <w:rFonts w:ascii="Verdana" w:hAnsi="Verdana" w:cstheme="minorHAnsi"/>
        </w:rPr>
        <w:t>objętych Programem.</w:t>
      </w:r>
    </w:p>
    <w:p w14:paraId="1ABE0B77" w14:textId="35B199AF" w:rsidR="00FC4359" w:rsidRPr="00C7679E" w:rsidRDefault="00FC4359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hAnsi="Verdana" w:cstheme="minorHAnsi"/>
        </w:rPr>
        <w:t>Oferent zobowiązany jest do przetwarzania danych osobowych osób objętych Programem, w zakresie w jakim jest to potrzebne do realizacji przedmiotu umowy, zgodnie z obowiązującymi w tym zakresie przepisami prawa.</w:t>
      </w:r>
    </w:p>
    <w:p w14:paraId="2B8BB59A" w14:textId="7AC2A1DE" w:rsidR="00235BA5" w:rsidRPr="00C7679E" w:rsidRDefault="00235BA5" w:rsidP="00C7679E">
      <w:pPr>
        <w:numPr>
          <w:ilvl w:val="0"/>
          <w:numId w:val="10"/>
        </w:numPr>
        <w:tabs>
          <w:tab w:val="clear" w:pos="360"/>
          <w:tab w:val="left" w:pos="426"/>
          <w:tab w:val="num" w:pos="567"/>
        </w:tabs>
        <w:spacing w:after="120" w:line="360" w:lineRule="auto"/>
        <w:ind w:left="426" w:hanging="426"/>
        <w:rPr>
          <w:rFonts w:ascii="Verdana" w:eastAsia="Arial Unicode MS" w:hAnsi="Verdana" w:cs="Arial Unicode MS"/>
          <w:lang w:eastAsia="pl-PL"/>
        </w:rPr>
      </w:pPr>
      <w:r w:rsidRPr="00C7679E">
        <w:rPr>
          <w:rFonts w:ascii="Verdana" w:eastAsia="Calibri" w:hAnsi="Verdana"/>
          <w:lang w:eastAsia="pl-PL"/>
        </w:rPr>
        <w:lastRenderedPageBreak/>
        <w:t>Uczestnicy mają możliwość</w:t>
      </w:r>
      <w:r w:rsidRPr="00C7679E">
        <w:rPr>
          <w:rFonts w:ascii="Verdana" w:eastAsia="Calibri" w:hAnsi="Verdana"/>
        </w:rPr>
        <w:t xml:space="preserve"> </w:t>
      </w:r>
      <w:r w:rsidRPr="00C7679E">
        <w:rPr>
          <w:rFonts w:ascii="Verdana" w:eastAsia="Calibri" w:hAnsi="Verdana"/>
          <w:lang w:eastAsia="pl-PL"/>
        </w:rPr>
        <w:t>rezygnacji z udziału w Programie na każdym jego etapie.</w:t>
      </w:r>
    </w:p>
    <w:p w14:paraId="29C2A951" w14:textId="7288806C" w:rsidR="00235BA5" w:rsidRDefault="00235BA5" w:rsidP="00D8711D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Calibri" w:hAnsi="Verdana"/>
          <w:lang w:eastAsia="pl-PL"/>
        </w:rPr>
        <w:t>Oferent jest zobowiązany do prowadzenia wyodrębnionej dokumentacji medycznej Programu oraz archiwizowania jej zgodnie z wymaganymi w tym zakresie przepisami.</w:t>
      </w:r>
    </w:p>
    <w:p w14:paraId="2BE65022" w14:textId="083B23D9" w:rsidR="00235BA5" w:rsidRDefault="00235BA5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Calibri" w:hAnsi="Verdana"/>
          <w:lang w:eastAsia="pl-PL"/>
        </w:rPr>
        <w:t>Oferent zobowiązany jest do oznakowania dokumentacji medycznej osób uczestniczących w Programie, poprzez umieszczenie, sporządzonego w sposób trwały opisu zawierającego nazwę Programu.</w:t>
      </w:r>
    </w:p>
    <w:p w14:paraId="3D9CFBAC" w14:textId="4289DE3D" w:rsidR="00235BA5" w:rsidRDefault="00235BA5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Calibri" w:hAnsi="Verdana"/>
          <w:lang w:eastAsia="pl-PL"/>
        </w:rPr>
        <w:t>Oferent zobowiązany jest do zamieszczenia w widocznym miejscu informacji o realizowanym Programie i jego finansowaniu z budżetu Miasta Wrocławia oraz do zamieszczenia znaku graficznego – logo Wrocławia.</w:t>
      </w:r>
    </w:p>
    <w:p w14:paraId="1153DAFA" w14:textId="753095D2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>Oferent ma obowiązek na bieżąco śledzić i respektować umieszczane na stronach internetowych Głównego Inspektoratu Sanitarnego i Ministerstwa Zdrowia, wytyczne i zalecenia dotyczące zagrożenia epidemicznego, w tym zasady bezpiecznego postępowania, a także aktualne przepisy prawa.</w:t>
      </w:r>
    </w:p>
    <w:p w14:paraId="590474A6" w14:textId="7E91FC40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1AFBD741" w14:textId="02683D36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 zapewnianiu dostępności osobom ze szczególnymi potrzebami. Informację o sposobie spełnienia tych warunków należy zamieścić w części 5. Oferty p</w:t>
      </w:r>
      <w:r w:rsidR="00AB503B" w:rsidRPr="00BA56C8">
        <w:rPr>
          <w:rFonts w:ascii="Verdana" w:eastAsia="Verdana" w:hAnsi="Verdana" w:cstheme="minorHAnsi"/>
        </w:rPr>
        <w:t>unkcie</w:t>
      </w:r>
      <w:r w:rsidRPr="00BA56C8">
        <w:rPr>
          <w:rFonts w:ascii="Verdana" w:eastAsia="Verdana" w:hAnsi="Verdana" w:cstheme="minorHAnsi"/>
        </w:rPr>
        <w:t xml:space="preserve"> 3. Informacja o zapewnieniu równego traktowania wszystkich uczestników, w tym </w:t>
      </w:r>
      <w:r w:rsidRPr="00BA56C8">
        <w:rPr>
          <w:rFonts w:ascii="Verdana" w:eastAsia="Verdana" w:hAnsi="Verdana" w:cstheme="minorHAnsi"/>
        </w:rPr>
        <w:lastRenderedPageBreak/>
        <w:t>dostępności dla osób ze szczególnymi potrzebami. W przypadku braku podania żądanej informacji, oferta zostanie odrzucona z powodów merytorycznych.</w:t>
      </w:r>
    </w:p>
    <w:p w14:paraId="4A7D8F03" w14:textId="4CFC5F34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>Podmiot realizujący Program zobowiązany jest do przestrzegania przepisów ustawy z dnia 4 kwietnia 2019 roku o dostępności cyfrowej stron internetowych i aplikacji mobilnych podmiotów publicznych.</w:t>
      </w:r>
    </w:p>
    <w:p w14:paraId="4DE43AFC" w14:textId="2143836C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 xml:space="preserve">W trakcie realizacji Programu </w:t>
      </w:r>
      <w:r w:rsidRPr="00BA56C8">
        <w:rPr>
          <w:rFonts w:ascii="Verdana" w:eastAsia="Verdana" w:hAnsi="Verdana" w:cstheme="minorHAnsi"/>
          <w:b/>
        </w:rPr>
        <w:t>w</w:t>
      </w:r>
      <w:r w:rsidRPr="00BA56C8">
        <w:rPr>
          <w:rFonts w:ascii="Verdana" w:hAnsi="Verdana" w:cstheme="minorHAnsi"/>
          <w:b/>
        </w:rPr>
        <w:t>szelkie zmiany, uzupełnienia i oświadczenia,</w:t>
      </w:r>
      <w:r w:rsidRPr="00BA56C8">
        <w:rPr>
          <w:rFonts w:ascii="Verdana" w:hAnsi="Verdana" w:cstheme="minorHAnsi"/>
        </w:rPr>
        <w:t xml:space="preserve"> składane w związku z zawartą umową, nie mogą być dokonywane w zakresie wpływającym na zmianę kryteriów wyboru oferty.</w:t>
      </w:r>
    </w:p>
    <w:p w14:paraId="47B7A7AB" w14:textId="73E96633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="Verdana" w:hAnsi="Verdana" w:cstheme="minorHAnsi"/>
        </w:rPr>
        <w:t>Podmiot realizujący Program zobowiązany jest do przestrzegania przepisów ustawy z dnia 13 maja 2016 r</w:t>
      </w:r>
      <w:r w:rsidR="00AB503B" w:rsidRPr="00BA56C8">
        <w:rPr>
          <w:rFonts w:ascii="Verdana" w:eastAsia="Verdana" w:hAnsi="Verdana" w:cstheme="minorHAnsi"/>
        </w:rPr>
        <w:t>oku</w:t>
      </w:r>
      <w:r w:rsidRPr="00BA56C8">
        <w:rPr>
          <w:rFonts w:ascii="Verdana" w:eastAsia="Verdana" w:hAnsi="Verdana" w:cstheme="minorHAnsi"/>
        </w:rPr>
        <w:t xml:space="preserve"> o przeciwdziałaniu zagrożeniom przestępczością na tle seksualnym, w szczególności art</w:t>
      </w:r>
      <w:r w:rsidR="00AB503B" w:rsidRPr="00BA56C8">
        <w:rPr>
          <w:rFonts w:ascii="Verdana" w:eastAsia="Verdana" w:hAnsi="Verdana" w:cstheme="minorHAnsi"/>
        </w:rPr>
        <w:t>ykuł</w:t>
      </w:r>
      <w:r w:rsidRPr="00BA56C8">
        <w:rPr>
          <w:rFonts w:ascii="Verdana" w:eastAsia="Verdana" w:hAnsi="Verdana" w:cstheme="minorHAnsi"/>
        </w:rPr>
        <w:t xml:space="preserve"> 21: „przed nawiązaniem z osobą stosunku pracy lub przed dopuszczeniem osoby do innej działalności związanej z 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FEAE4AF" w14:textId="60DE67D6" w:rsidR="00B06DBC" w:rsidRPr="00BA56C8" w:rsidRDefault="00B06DBC" w:rsidP="00BA56C8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BA56C8">
        <w:rPr>
          <w:rFonts w:ascii="Verdana" w:eastAsiaTheme="minorHAnsi" w:hAnsi="Verdana" w:cstheme="minorHAnsi"/>
          <w:bCs/>
          <w:lang w:eastAsia="en-US"/>
        </w:rPr>
        <w:t xml:space="preserve">Szczegółowe i ostateczne warunki realizacji </w:t>
      </w:r>
      <w:r w:rsidR="00AB503B" w:rsidRPr="00BA56C8">
        <w:rPr>
          <w:rFonts w:ascii="Verdana" w:eastAsiaTheme="minorHAnsi" w:hAnsi="Verdana" w:cstheme="minorHAnsi"/>
          <w:bCs/>
          <w:lang w:eastAsia="en-US"/>
        </w:rPr>
        <w:t xml:space="preserve">Programu </w:t>
      </w:r>
      <w:r w:rsidRPr="00BA56C8">
        <w:rPr>
          <w:rFonts w:ascii="Verdana" w:eastAsiaTheme="minorHAnsi" w:hAnsi="Verdana" w:cstheme="minorHAnsi"/>
          <w:bCs/>
          <w:lang w:eastAsia="en-US"/>
        </w:rPr>
        <w:t>zostaną uregulowane w umowie zawartej pomiędzy Zlecającym i wyłonionym Realizatorem.</w:t>
      </w:r>
    </w:p>
    <w:p w14:paraId="2F3AA59C" w14:textId="34CD0886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10</w:t>
      </w:r>
      <w:r w:rsidR="00F022AF" w:rsidRPr="0027665A">
        <w:rPr>
          <w:color w:val="auto"/>
        </w:rPr>
        <w:t xml:space="preserve">. KOSZTY REALIZACJI </w:t>
      </w:r>
      <w:r w:rsidR="00255B97" w:rsidRPr="0027665A">
        <w:rPr>
          <w:color w:val="auto"/>
        </w:rPr>
        <w:t>PROGRAMU</w:t>
      </w:r>
    </w:p>
    <w:p w14:paraId="3A00217D" w14:textId="1B39AF31" w:rsidR="007043B7" w:rsidRPr="0027665A" w:rsidRDefault="007043B7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426" w:hanging="426"/>
        <w:jc w:val="both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Środki finansowe, które otrzyma Oferent, mogą być wykorzystane wyłącznie na realizację Programu, spełniając warunki racjonalności, niezbędności i efektywności, w tym:</w:t>
      </w:r>
    </w:p>
    <w:p w14:paraId="6F2896B6" w14:textId="0C230B48" w:rsidR="002452E1" w:rsidRPr="0027665A" w:rsidRDefault="002452E1" w:rsidP="00D8711D">
      <w:pPr>
        <w:widowControl w:val="0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  <w:tab w:val="left" w:pos="2520"/>
        </w:tabs>
        <w:autoSpaceDE w:val="0"/>
        <w:spacing w:after="120" w:line="360" w:lineRule="auto"/>
        <w:ind w:left="426" w:hanging="426"/>
        <w:jc w:val="both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merytoryczne</w:t>
      </w:r>
    </w:p>
    <w:p w14:paraId="032AB0FE" w14:textId="77777777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wynagrodzenia realizatorów zadań Programu,</w:t>
      </w:r>
    </w:p>
    <w:p w14:paraId="17D4B0E8" w14:textId="77777777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przygotowanie i druk materiałów informacyjno-edukacyjnych,</w:t>
      </w:r>
    </w:p>
    <w:p w14:paraId="55936356" w14:textId="2E957711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lastRenderedPageBreak/>
        <w:t>koszty rzeczowe związane z przygotowaniem i realizacją Programu</w:t>
      </w:r>
      <w:r w:rsidR="002A5ACE" w:rsidRPr="0027665A">
        <w:rPr>
          <w:rFonts w:ascii="Verdana" w:hAnsi="Verdana" w:cstheme="minorHAnsi"/>
        </w:rPr>
        <w:t xml:space="preserve"> na przykład</w:t>
      </w:r>
      <w:r w:rsidRPr="0027665A">
        <w:rPr>
          <w:rFonts w:ascii="Verdana" w:hAnsi="Verdana" w:cstheme="minorHAnsi"/>
        </w:rPr>
        <w:t>: zakup sprzętu i materiałów medycznych do Programu,</w:t>
      </w:r>
    </w:p>
    <w:p w14:paraId="596D217D" w14:textId="77777777" w:rsidR="002452E1" w:rsidRPr="0027665A" w:rsidRDefault="002452E1" w:rsidP="00D8711D">
      <w:pPr>
        <w:pStyle w:val="Akapitzlist"/>
        <w:numPr>
          <w:ilvl w:val="0"/>
          <w:numId w:val="11"/>
        </w:numPr>
        <w:tabs>
          <w:tab w:val="left" w:pos="360"/>
        </w:tabs>
        <w:spacing w:after="120" w:line="360" w:lineRule="auto"/>
        <w:ind w:left="851" w:right="110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inne, wynikające ze specyfiki Programu.</w:t>
      </w:r>
    </w:p>
    <w:p w14:paraId="27214EF2" w14:textId="77777777" w:rsidR="002452E1" w:rsidRPr="0027665A" w:rsidRDefault="002452E1" w:rsidP="00D8711D">
      <w:pPr>
        <w:numPr>
          <w:ilvl w:val="1"/>
          <w:numId w:val="6"/>
        </w:numPr>
        <w:tabs>
          <w:tab w:val="num" w:pos="426"/>
          <w:tab w:val="num" w:pos="993"/>
        </w:tabs>
        <w:autoSpaceDE w:val="0"/>
        <w:spacing w:after="120" w:line="360" w:lineRule="auto"/>
        <w:ind w:left="426" w:right="110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obsługi Programu, w tym koszty administracyjne (które są związane z wykonywaniem działań o charakterze administracyjnym i kontrolnym, w tym z obsługą finansową i prawną Programu):</w:t>
      </w:r>
    </w:p>
    <w:p w14:paraId="43DE52DC" w14:textId="1498E779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sprawowania nadzoru merytorycznego, monitorowania, ewaluacji oraz obsługi informacyjno-administracyjnej i informatycznej</w:t>
      </w:r>
      <w:r w:rsidR="00192EC2" w:rsidRPr="0027665A">
        <w:rPr>
          <w:rFonts w:ascii="Verdana" w:hAnsi="Verdana" w:cstheme="minorHAnsi"/>
        </w:rPr>
        <w:t>;</w:t>
      </w:r>
    </w:p>
    <w:p w14:paraId="431D9D8F" w14:textId="77777777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eksploatacji pomieszczeń (tylko w części dotyczącej realizowanego Programu, każdy element obliczony proporcjonalnie do tej części);</w:t>
      </w:r>
    </w:p>
    <w:p w14:paraId="47B137E2" w14:textId="0679030C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/>
        </w:rPr>
        <w:t xml:space="preserve">Koszty administracyjne </w:t>
      </w:r>
      <w:r w:rsidRPr="0027665A">
        <w:rPr>
          <w:rFonts w:ascii="Verdana" w:hAnsi="Verdana"/>
          <w:bCs/>
        </w:rPr>
        <w:t>do 5 % wnioskowanych środków finansowych, w szczególności:</w:t>
      </w:r>
      <w:r w:rsidRPr="0027665A">
        <w:rPr>
          <w:rFonts w:ascii="Verdana" w:hAnsi="Verdana"/>
        </w:rPr>
        <w:t xml:space="preserve"> </w:t>
      </w:r>
    </w:p>
    <w:p w14:paraId="74B9BC3B" w14:textId="3A9B0DE3" w:rsidR="002452E1" w:rsidRPr="0027665A" w:rsidRDefault="002452E1" w:rsidP="00D8711D">
      <w:pPr>
        <w:numPr>
          <w:ilvl w:val="0"/>
          <w:numId w:val="19"/>
        </w:numPr>
        <w:autoSpaceDE w:val="0"/>
        <w:spacing w:after="120" w:line="360" w:lineRule="auto"/>
        <w:ind w:right="110"/>
        <w:rPr>
          <w:rFonts w:ascii="Verdana" w:eastAsia="Calibri" w:hAnsi="Verdana"/>
        </w:rPr>
      </w:pPr>
      <w:r w:rsidRPr="0027665A">
        <w:rPr>
          <w:rFonts w:ascii="Verdana" w:eastAsia="Calibri" w:hAnsi="Verdana"/>
        </w:rPr>
        <w:t>koszty obsługi księgowej (osoba prawna lub fizyczna, wynagrodzenie wyłącznie za prowadzenie wyodrębnionej dokumentacji finansowo-księgowej środków finansowych otrzymanych na realizację Programu zgodnie z zasadami wynikającymi z ustawy z dnia 29 września 1994 roku o 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</w:t>
      </w:r>
      <w:r w:rsidR="003B3A8A">
        <w:rPr>
          <w:rFonts w:ascii="Verdana" w:eastAsia="Calibri" w:hAnsi="Verdana"/>
        </w:rPr>
        <w:t xml:space="preserve"> tak dalej</w:t>
      </w:r>
      <w:r w:rsidRPr="0027665A">
        <w:rPr>
          <w:rFonts w:ascii="Verdana" w:eastAsia="Calibri" w:hAnsi="Verdana"/>
        </w:rPr>
        <w:t xml:space="preserve">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kwot) </w:t>
      </w:r>
    </w:p>
    <w:p w14:paraId="14770930" w14:textId="7A156F81" w:rsidR="002452E1" w:rsidRPr="0027665A" w:rsidRDefault="002452E1" w:rsidP="00D8711D">
      <w:pPr>
        <w:pStyle w:val="Akapitzlist"/>
        <w:numPr>
          <w:ilvl w:val="0"/>
          <w:numId w:val="12"/>
        </w:numPr>
        <w:autoSpaceDE w:val="0"/>
        <w:spacing w:after="120" w:line="360" w:lineRule="auto"/>
        <w:ind w:right="110"/>
        <w:rPr>
          <w:rFonts w:ascii="Verdana" w:hAnsi="Verdana"/>
          <w:bCs/>
        </w:rPr>
      </w:pPr>
      <w:r w:rsidRPr="0027665A">
        <w:rPr>
          <w:rFonts w:ascii="Verdana" w:hAnsi="Verdana"/>
          <w:bCs/>
        </w:rPr>
        <w:t>działania informacyjno-promocyjne Programu (na przykład przygotowanie materiałów promocyjnych i informacyjnych, zakup ogłoszeń prasowych, plakaty, ulotki, film, kampania i tym podobne)</w:t>
      </w:r>
      <w:r w:rsidR="00192EC2" w:rsidRPr="0027665A">
        <w:rPr>
          <w:rFonts w:ascii="Verdana" w:hAnsi="Verdana"/>
          <w:bCs/>
        </w:rPr>
        <w:t>;</w:t>
      </w:r>
    </w:p>
    <w:p w14:paraId="35A843B1" w14:textId="77777777" w:rsidR="002452E1" w:rsidRPr="0027665A" w:rsidRDefault="002452E1" w:rsidP="00D8711D">
      <w:pPr>
        <w:pStyle w:val="Akapitzlist"/>
        <w:numPr>
          <w:ilvl w:val="0"/>
          <w:numId w:val="12"/>
        </w:numPr>
        <w:autoSpaceDE w:val="0"/>
        <w:spacing w:after="120" w:line="360" w:lineRule="auto"/>
        <w:ind w:right="110"/>
        <w:rPr>
          <w:rFonts w:ascii="Verdana" w:hAnsi="Verdana"/>
          <w:bCs/>
        </w:rPr>
      </w:pPr>
      <w:r w:rsidRPr="0027665A">
        <w:rPr>
          <w:rFonts w:ascii="Verdana" w:eastAsia="Calibri" w:hAnsi="Verdana"/>
        </w:rPr>
        <w:lastRenderedPageBreak/>
        <w:t>inne wynikające ze specyfiki Programu,</w:t>
      </w:r>
    </w:p>
    <w:p w14:paraId="13399B32" w14:textId="77777777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Oferent nie może pobierać od odbiorców Programu opłat za działania finansowane ze środków przeznaczonych na realizację Programu.</w:t>
      </w:r>
    </w:p>
    <w:p w14:paraId="240381FE" w14:textId="77777777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ramach środków finansowych Gminy Wrocław niedozwolone jest podwójne finansowanie wydatku, czyli zrefundowanie całkowite lub częściowe danego wydatku dwa razy ze środków publicznych, zarówno krajowych jak i wspólnotowych.</w:t>
      </w:r>
    </w:p>
    <w:p w14:paraId="359EA2EC" w14:textId="626F6BF9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Oferent zobowiązany będzie do prowadzenia dokumentacji, zgodnie z zasadami wynikającymi z ustawy z dnia 29 września 1994 r</w:t>
      </w:r>
      <w:r w:rsidR="003B3A8A">
        <w:rPr>
          <w:rFonts w:ascii="Verdana" w:hAnsi="Verdana" w:cstheme="minorHAnsi"/>
        </w:rPr>
        <w:t>oku.</w:t>
      </w:r>
      <w:r w:rsidRPr="0027665A">
        <w:rPr>
          <w:rFonts w:ascii="Verdana" w:hAnsi="Verdana" w:cstheme="minorHAnsi"/>
        </w:rPr>
        <w:t xml:space="preserve"> o rachunkowości, w sposób umożliwiający identyfikację poszczególnych operacji księgowych.</w:t>
      </w:r>
    </w:p>
    <w:p w14:paraId="21DD13AC" w14:textId="0E45AA3E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Dopuszcza się dokonywanie przesunięć pomiędzy poszczególnymi pozycjami kosztów określonymi w </w:t>
      </w:r>
      <w:r w:rsidR="003B3A8A">
        <w:rPr>
          <w:rFonts w:ascii="Verdana" w:hAnsi="Verdana" w:cstheme="minorHAnsi"/>
        </w:rPr>
        <w:t>kosztorysie</w:t>
      </w:r>
      <w:r w:rsidRPr="0027665A">
        <w:rPr>
          <w:rFonts w:ascii="Verdana" w:hAnsi="Verdana" w:cstheme="minorHAnsi"/>
        </w:rPr>
        <w:t xml:space="preserve"> </w:t>
      </w:r>
      <w:r w:rsidR="003B3A8A">
        <w:rPr>
          <w:rFonts w:ascii="Verdana" w:hAnsi="Verdana" w:cstheme="minorHAnsi"/>
        </w:rPr>
        <w:t xml:space="preserve">Oferty </w:t>
      </w:r>
      <w:r w:rsidRPr="0027665A">
        <w:rPr>
          <w:rFonts w:ascii="Verdana" w:hAnsi="Verdana" w:cstheme="minorHAnsi"/>
        </w:rPr>
        <w:t>z następującymi zastrzeżeniami:</w:t>
      </w:r>
    </w:p>
    <w:p w14:paraId="39488274" w14:textId="198DFD47" w:rsidR="002452E1" w:rsidRPr="0027665A" w:rsidRDefault="002452E1" w:rsidP="00D8711D">
      <w:pPr>
        <w:pStyle w:val="Akapitzlist"/>
        <w:widowControl w:val="0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 w:hanging="354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przesunięć można dokonywać tylko do 15% pomiędzy poszczególnymi pozycjami kosztów,</w:t>
      </w:r>
    </w:p>
    <w:p w14:paraId="146F1B64" w14:textId="77777777" w:rsidR="00192EC2" w:rsidRPr="0027665A" w:rsidRDefault="002452E1" w:rsidP="00D8711D">
      <w:pPr>
        <w:pStyle w:val="Akapitzlist"/>
        <w:widowControl w:val="0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 w:hanging="354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wszelkie przesunięcia kosztów przedstawionych w kosztorysie powyżej 15% wymagają zgody Gminy Wrocław. </w:t>
      </w:r>
    </w:p>
    <w:p w14:paraId="4B110D38" w14:textId="688E8806" w:rsidR="007043B7" w:rsidRPr="0027665A" w:rsidRDefault="002452E1" w:rsidP="003363EF">
      <w:pPr>
        <w:pStyle w:val="Akapitzlist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Zmiany powyższe mogą być dokonywane tylko w uzasadnionych przypadkach.</w:t>
      </w:r>
    </w:p>
    <w:p w14:paraId="3966EF28" w14:textId="798384AF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11</w:t>
      </w:r>
      <w:r w:rsidR="00F022AF" w:rsidRPr="0027665A">
        <w:rPr>
          <w:rFonts w:eastAsia="Verdana"/>
          <w:color w:val="auto"/>
        </w:rPr>
        <w:t>. WARUNKI SKŁADANIA OFERT</w:t>
      </w:r>
    </w:p>
    <w:p w14:paraId="3FD39A1B" w14:textId="48988A77" w:rsidR="00623038" w:rsidRPr="0027665A" w:rsidRDefault="00623038" w:rsidP="00D8711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Oferent może złożyć w konkursie </w:t>
      </w:r>
      <w:r w:rsidRPr="0027665A">
        <w:rPr>
          <w:rFonts w:ascii="Verdana" w:hAnsi="Verdana" w:cstheme="minorHAnsi"/>
          <w:b/>
          <w:bCs/>
        </w:rPr>
        <w:t xml:space="preserve">jedną ofertę </w:t>
      </w:r>
      <w:r w:rsidRPr="0027665A">
        <w:rPr>
          <w:rFonts w:ascii="Verdana" w:eastAsia="Verdana" w:hAnsi="Verdana" w:cstheme="minorHAnsi"/>
        </w:rPr>
        <w:t>(w przypadku złożenia większej liczby ofert, wszystkie zostaną odrzucone ze względów formalnych)</w:t>
      </w:r>
      <w:r w:rsidRPr="0027665A">
        <w:rPr>
          <w:rFonts w:ascii="Verdana" w:hAnsi="Verdana" w:cstheme="minorHAnsi"/>
          <w:b/>
          <w:bCs/>
        </w:rPr>
        <w:t>,</w:t>
      </w:r>
      <w:r w:rsidRPr="0027665A">
        <w:rPr>
          <w:rFonts w:ascii="Verdana" w:hAnsi="Verdana" w:cstheme="minorHAnsi"/>
        </w:rPr>
        <w:t xml:space="preserve"> która jest zgodna ze wzorem oferty (</w:t>
      </w:r>
      <w:r w:rsidRPr="0027665A">
        <w:rPr>
          <w:rFonts w:ascii="Verdana" w:hAnsi="Verdana" w:cstheme="minorHAnsi"/>
          <w:b/>
        </w:rPr>
        <w:t xml:space="preserve">załącznik </w:t>
      </w:r>
      <w:r w:rsidR="003B3A8A" w:rsidRPr="003B3A8A">
        <w:rPr>
          <w:rFonts w:ascii="Verdana" w:hAnsi="Verdana" w:cstheme="minorHAnsi"/>
          <w:b/>
        </w:rPr>
        <w:t>numer</w:t>
      </w:r>
      <w:r w:rsidRPr="003B3A8A">
        <w:rPr>
          <w:rFonts w:ascii="Verdana" w:hAnsi="Verdana" w:cstheme="minorHAnsi"/>
          <w:b/>
        </w:rPr>
        <w:t xml:space="preserve"> </w:t>
      </w:r>
      <w:r w:rsidRPr="0027665A">
        <w:rPr>
          <w:rFonts w:ascii="Verdana" w:hAnsi="Verdana" w:cstheme="minorHAnsi"/>
          <w:b/>
        </w:rPr>
        <w:t>2</w:t>
      </w:r>
      <w:r w:rsidRPr="0027665A">
        <w:rPr>
          <w:rFonts w:ascii="Verdana" w:hAnsi="Verdana" w:cstheme="minorHAnsi"/>
        </w:rPr>
        <w:t xml:space="preserve"> do niniejszego ogłoszenia).</w:t>
      </w:r>
    </w:p>
    <w:p w14:paraId="33CBC36B" w14:textId="77777777" w:rsidR="00623038" w:rsidRPr="0027665A" w:rsidRDefault="00623038" w:rsidP="00D8711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Ofertę należy: </w:t>
      </w:r>
    </w:p>
    <w:p w14:paraId="2B14AFE5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426" w:firstLine="0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sporządzić w języku polskim, </w:t>
      </w:r>
    </w:p>
    <w:p w14:paraId="53ACBDBB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425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sporządzić w wersji papierowej, każda strona oferty ponumerowana w formacie A4, pod rygorem nieważności,</w:t>
      </w:r>
    </w:p>
    <w:p w14:paraId="24F78B19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425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lastRenderedPageBreak/>
        <w:t>sporządzić w sposób umożliwiający dopięcie jej jako załącznik do umowy, a więc z wykluczeniem sposobów trwałego spinania dokumentów (bindowanie, zszywanie i inne).</w:t>
      </w:r>
    </w:p>
    <w:p w14:paraId="47A00198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Po upływie terminu składania ofert nie podlegają one uzupełnieniu ani korekcie.</w:t>
      </w:r>
    </w:p>
    <w:p w14:paraId="6069F0F2" w14:textId="185D02F5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Złożenie oferty nie jest równoznaczne z zapewnieniem przyznania środków finansowych na</w:t>
      </w:r>
      <w:r w:rsidR="003B3A8A">
        <w:rPr>
          <w:rFonts w:ascii="Verdana" w:eastAsia="Verdana" w:hAnsi="Verdana" w:cstheme="minorHAnsi"/>
        </w:rPr>
        <w:t xml:space="preserve"> realizację Programu</w:t>
      </w:r>
      <w:r w:rsidRPr="0027665A">
        <w:rPr>
          <w:rFonts w:ascii="Verdana" w:eastAsia="Verdana" w:hAnsi="Verdana" w:cstheme="minorHAnsi"/>
        </w:rPr>
        <w:t xml:space="preserve">. </w:t>
      </w:r>
    </w:p>
    <w:p w14:paraId="5B4D4DC0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Złożenie oferty oraz uznanie jej za spełniającą kryteria nie gwarantuje przyznania środków finansowych w wysokości, o którą występuje Oferent.</w:t>
      </w:r>
    </w:p>
    <w:p w14:paraId="3FACB6C9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Po rozstrzygnięciu konkursu, w przypadku negocjacji warunków złożonych ofert, Oferent składa zaktualizowaną ofertę realizacji Programu.</w:t>
      </w:r>
    </w:p>
    <w:p w14:paraId="5FED1668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Złożone oferty podlegają ocenie formalnej i merytorycznej</w:t>
      </w:r>
    </w:p>
    <w:p w14:paraId="2581885F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Termin związania ofertą wynosi 30 dni od dnia jej złożenia.</w:t>
      </w:r>
    </w:p>
    <w:p w14:paraId="3C2DD000" w14:textId="14035348" w:rsidR="00D771C0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12</w:t>
      </w:r>
      <w:r w:rsidR="00F022AF" w:rsidRPr="0027665A">
        <w:rPr>
          <w:rFonts w:eastAsia="Verdana"/>
          <w:color w:val="auto"/>
        </w:rPr>
        <w:t>. ZAŁĄCZNIKI OBLIGATORYJNE DOTYCZĄCE OFERENTA</w:t>
      </w:r>
      <w:r w:rsidR="00AB2D70" w:rsidRPr="0027665A">
        <w:rPr>
          <w:rFonts w:eastAsia="Verdana"/>
          <w:color w:val="auto"/>
        </w:rPr>
        <w:t xml:space="preserve"> </w:t>
      </w:r>
      <w:r w:rsidR="00D771C0" w:rsidRPr="0027665A">
        <w:rPr>
          <w:rFonts w:eastAsia="Verdana"/>
          <w:color w:val="auto"/>
        </w:rPr>
        <w:t xml:space="preserve">SKŁADANE WRAZ </w:t>
      </w:r>
      <w:r w:rsidR="00AD2F10" w:rsidRPr="0027665A">
        <w:rPr>
          <w:rFonts w:eastAsia="Verdana"/>
          <w:color w:val="auto"/>
        </w:rPr>
        <w:t xml:space="preserve"> </w:t>
      </w:r>
      <w:r w:rsidR="00D771C0" w:rsidRPr="0027665A">
        <w:rPr>
          <w:rFonts w:eastAsia="Verdana"/>
          <w:color w:val="auto"/>
        </w:rPr>
        <w:t xml:space="preserve">Z OFERTĄ NA REALIZACJĘ </w:t>
      </w:r>
      <w:r w:rsidR="00255B97" w:rsidRPr="0027665A">
        <w:rPr>
          <w:rFonts w:eastAsia="Verdana"/>
          <w:color w:val="auto"/>
        </w:rPr>
        <w:t>PROGRAMU</w:t>
      </w:r>
    </w:p>
    <w:p w14:paraId="0AC7C25E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Aktualny odpis z odpowiedniego rejestru lub inne dokumenty informujące o statusie prawnym podmiotu składającego ofertę i umocowanie osób go reprezentujących.</w:t>
      </w:r>
    </w:p>
    <w:p w14:paraId="2C78426D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Statut Zakładu/ Regulamin organizacyjny jednostki. </w:t>
      </w:r>
    </w:p>
    <w:p w14:paraId="1C9924DE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Kopia aktualnej polisy ubezpieczeniowej.</w:t>
      </w:r>
    </w:p>
    <w:p w14:paraId="3A282740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przypadku przyjęcia oferty do realizacji Oferent zobowiązany jest przedstawić polisę ubezpieczeniową zawartą na okres obowiązywania umowy oraz obejmującą zakres realizacji Programu.</w:t>
      </w:r>
    </w:p>
    <w:p w14:paraId="31768A7B" w14:textId="1B4C82DB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Oświadczenie Oferenta według wzoru stanowiącego </w:t>
      </w:r>
      <w:r w:rsidRPr="0027665A">
        <w:rPr>
          <w:rFonts w:ascii="Verdana" w:hAnsi="Verdana" w:cstheme="minorHAnsi"/>
          <w:b/>
        </w:rPr>
        <w:t xml:space="preserve">załącznik </w:t>
      </w:r>
      <w:r w:rsidR="003B3A8A" w:rsidRPr="003B3A8A">
        <w:rPr>
          <w:rFonts w:ascii="Verdana" w:hAnsi="Verdana" w:cstheme="minorHAnsi"/>
          <w:b/>
        </w:rPr>
        <w:t xml:space="preserve">numer </w:t>
      </w:r>
      <w:r w:rsidRPr="0027665A">
        <w:rPr>
          <w:rFonts w:ascii="Verdana" w:hAnsi="Verdana" w:cstheme="minorHAnsi"/>
          <w:b/>
        </w:rPr>
        <w:t>3</w:t>
      </w:r>
      <w:r w:rsidRPr="0027665A">
        <w:rPr>
          <w:rFonts w:ascii="Verdana" w:hAnsi="Verdana" w:cstheme="minorHAnsi"/>
        </w:rPr>
        <w:t xml:space="preserve"> do ogłoszenia.</w:t>
      </w:r>
    </w:p>
    <w:p w14:paraId="2BAB6E6C" w14:textId="77777777" w:rsidR="00DB0DB2" w:rsidRPr="0027665A" w:rsidRDefault="00DB0DB2" w:rsidP="00D06594">
      <w:pPr>
        <w:spacing w:after="120" w:line="360" w:lineRule="auto"/>
        <w:rPr>
          <w:rFonts w:ascii="Verdana" w:hAnsi="Verdana"/>
          <w:b/>
        </w:rPr>
      </w:pPr>
      <w:r w:rsidRPr="0027665A">
        <w:rPr>
          <w:rFonts w:ascii="Verdana" w:hAnsi="Verdana"/>
          <w:b/>
        </w:rPr>
        <w:t>UWAGA WAŻNE!</w:t>
      </w:r>
    </w:p>
    <w:p w14:paraId="6AB7E1A0" w14:textId="77777777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2B57A067" w14:textId="77777777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Dokumenty muszą być podpisane przez osobę/osoby upoważnione do składania oświadczeń woli ze strony Oferenta.</w:t>
      </w:r>
    </w:p>
    <w:p w14:paraId="5BB14AC3" w14:textId="1408751C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Podpisy osoby/osób upoważnionych muszą być zgodne z rejestrem (n</w:t>
      </w:r>
      <w:r w:rsidR="003B3A8A">
        <w:rPr>
          <w:rFonts w:ascii="Verdana" w:eastAsia="Verdana" w:hAnsi="Verdana" w:cstheme="minorHAnsi"/>
        </w:rPr>
        <w:t xml:space="preserve">a przykład </w:t>
      </w:r>
      <w:r w:rsidRPr="0027665A">
        <w:rPr>
          <w:rFonts w:ascii="Verdana" w:eastAsia="Verdana" w:hAnsi="Verdana" w:cstheme="minorHAnsi"/>
        </w:rPr>
        <w:t>K</w:t>
      </w:r>
      <w:r w:rsidR="003B3A8A">
        <w:rPr>
          <w:rFonts w:ascii="Verdana" w:eastAsia="Verdana" w:hAnsi="Verdana" w:cstheme="minorHAnsi"/>
        </w:rPr>
        <w:t xml:space="preserve">rajowym </w:t>
      </w:r>
      <w:r w:rsidRPr="0027665A">
        <w:rPr>
          <w:rFonts w:ascii="Verdana" w:eastAsia="Verdana" w:hAnsi="Verdana" w:cstheme="minorHAnsi"/>
        </w:rPr>
        <w:t>R</w:t>
      </w:r>
      <w:r w:rsidR="003B3A8A">
        <w:rPr>
          <w:rFonts w:ascii="Verdana" w:eastAsia="Verdana" w:hAnsi="Verdana" w:cstheme="minorHAnsi"/>
        </w:rPr>
        <w:t xml:space="preserve">ejestrem </w:t>
      </w:r>
      <w:r w:rsidRPr="0027665A">
        <w:rPr>
          <w:rFonts w:ascii="Verdana" w:eastAsia="Verdana" w:hAnsi="Verdana" w:cstheme="minorHAnsi"/>
        </w:rPr>
        <w:t>S</w:t>
      </w:r>
      <w:r w:rsidR="003B3A8A">
        <w:rPr>
          <w:rFonts w:ascii="Verdana" w:eastAsia="Verdana" w:hAnsi="Verdana" w:cstheme="minorHAnsi"/>
        </w:rPr>
        <w:t>ądowym</w:t>
      </w:r>
      <w:r w:rsidRPr="0027665A">
        <w:rPr>
          <w:rFonts w:ascii="Verdana" w:eastAsia="Verdana" w:hAnsi="Verdana" w:cstheme="minorHAnsi"/>
        </w:rPr>
        <w:t>) lub innym dokumentem określającym sposób reprezentacji Oferenta i składania oświadczeń woli w imieniu Oferenta.</w:t>
      </w:r>
    </w:p>
    <w:p w14:paraId="5E9EBD0F" w14:textId="7C0D421D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7F8809CD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13</w:t>
      </w:r>
      <w:r w:rsidR="00F022AF" w:rsidRPr="0027665A">
        <w:rPr>
          <w:rFonts w:eastAsia="Verdana"/>
          <w:color w:val="auto"/>
        </w:rPr>
        <w:t>. WYMOGI FORMALNE SKŁADANIA OFERT</w:t>
      </w:r>
    </w:p>
    <w:p w14:paraId="3C1AC6A2" w14:textId="3A1A3423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Złożenie w Kancelarii Urzędu Miejskiego Wrocławia jednej oferty w jednym egzemplarzu na obowiązującym wzorze (</w:t>
      </w:r>
      <w:r w:rsidR="003B3A8A">
        <w:rPr>
          <w:rFonts w:ascii="Verdana" w:hAnsi="Verdana"/>
        </w:rPr>
        <w:t>z</w:t>
      </w:r>
      <w:r w:rsidRPr="0027665A">
        <w:rPr>
          <w:rFonts w:ascii="Verdana" w:hAnsi="Verdana"/>
        </w:rPr>
        <w:t>ałącznik numer 2) do niniejszego ogłoszenia konkursowego) wraz z oświadczeniami, podpisanym przez osoby upoważnione do składania oświadczeń woli w imieniu oferenta.</w:t>
      </w:r>
    </w:p>
    <w:p w14:paraId="6A430CD1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Złożenie oferty w terminie określonym w ogłoszeniu zgodnie z warunkami określonymi w części 11 ogłoszenia.</w:t>
      </w:r>
    </w:p>
    <w:p w14:paraId="294F9135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Wypełnione właściwe miejsca i rubryki w ofercie.</w:t>
      </w:r>
    </w:p>
    <w:p w14:paraId="6C826B94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 xml:space="preserve">Złożenie wymaganych dokumentów i oświadczeń wymienionych w części 12 ogłoszenia. </w:t>
      </w:r>
    </w:p>
    <w:p w14:paraId="20ECEBB2" w14:textId="2BA307BD" w:rsidR="00DB0DB2" w:rsidRPr="0027665A" w:rsidRDefault="00DB0DB2" w:rsidP="00D06594">
      <w:pPr>
        <w:tabs>
          <w:tab w:val="left" w:pos="851"/>
        </w:tabs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  <w:b/>
        </w:rPr>
        <w:t>UWAGA</w:t>
      </w:r>
      <w:r w:rsidRPr="0027665A">
        <w:rPr>
          <w:rFonts w:ascii="Verdana" w:hAnsi="Verdana"/>
        </w:rPr>
        <w:t>: Oferta, która nie będzie spełniała jednego z wyżej wymienionych elementów zostanie odrzucona ze względów formalnych.</w:t>
      </w:r>
    </w:p>
    <w:p w14:paraId="23D53D40" w14:textId="5947C986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14</w:t>
      </w:r>
      <w:r w:rsidR="00F022AF" w:rsidRPr="0027665A">
        <w:rPr>
          <w:color w:val="auto"/>
        </w:rPr>
        <w:t xml:space="preserve">. </w:t>
      </w:r>
      <w:r w:rsidR="00E72CDB" w:rsidRPr="0027665A">
        <w:rPr>
          <w:color w:val="auto"/>
        </w:rPr>
        <w:t>OCENA OFERT</w:t>
      </w:r>
    </w:p>
    <w:p w14:paraId="1BC1FEFF" w14:textId="2EF6C5E2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 w:cstheme="minorBidi"/>
          <w:lang w:eastAsia="en-US"/>
        </w:rPr>
        <w:t>Złożone oferty podlegają ocenie formalnej i merytorycznej.</w:t>
      </w:r>
    </w:p>
    <w:p w14:paraId="7C603E7F" w14:textId="0AC1B962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/>
        </w:rPr>
        <w:lastRenderedPageBreak/>
        <w:t>Oceny oraz wyboru oferty dokonuje komisja konkursowa powołana przez Prezydenta Wrocławia lub osobę przez niego upoważnioną, składająca się co najmniej z 3 osób, reprezentujących Gminę Wrocław.</w:t>
      </w:r>
    </w:p>
    <w:p w14:paraId="134A8161" w14:textId="77777777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/>
        </w:rPr>
        <w:t>Ocena formalna ofert obejmuje:</w:t>
      </w:r>
    </w:p>
    <w:p w14:paraId="2C5227CD" w14:textId="77777777" w:rsidR="00DB0DB2" w:rsidRPr="0027665A" w:rsidRDefault="00DB0DB2" w:rsidP="00D8711D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hAnsi="Verdana"/>
          <w:lang w:eastAsia="pl-PL"/>
        </w:rPr>
      </w:pPr>
      <w:r w:rsidRPr="0027665A">
        <w:rPr>
          <w:rFonts w:ascii="Verdana" w:hAnsi="Verdana"/>
          <w:lang w:eastAsia="pl-PL"/>
        </w:rPr>
        <w:t>złożenie oferty w jednym egzemplarzu na obowiązującym wzorze podpisanej przez osoby upoważnione do składania oświadczeń woli w imieniu oferenta</w:t>
      </w:r>
    </w:p>
    <w:p w14:paraId="66CDBAD6" w14:textId="77777777" w:rsidR="00DB0DB2" w:rsidRPr="0027665A" w:rsidRDefault="00DB0DB2" w:rsidP="00D8711D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hAnsi="Verdana"/>
          <w:lang w:eastAsia="pl-PL"/>
        </w:rPr>
      </w:pPr>
      <w:r w:rsidRPr="0027665A">
        <w:rPr>
          <w:rFonts w:ascii="Verdana" w:hAnsi="Verdana"/>
          <w:lang w:eastAsia="pl-PL"/>
        </w:rPr>
        <w:t>komplet dokumentów i oświadczeń, o których mowa w ogłoszeniu.</w:t>
      </w:r>
    </w:p>
    <w:p w14:paraId="7D859C00" w14:textId="77777777" w:rsidR="00DB0DB2" w:rsidRPr="0027665A" w:rsidRDefault="00DB0DB2" w:rsidP="00D06594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665A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09BE9A4C" w14:textId="35765D74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/>
        </w:rPr>
      </w:pPr>
      <w:r w:rsidRPr="0027665A">
        <w:rPr>
          <w:rFonts w:ascii="Verdana" w:eastAsiaTheme="minorHAnsi" w:hAnsi="Verdana"/>
        </w:rPr>
        <w:t>Ocena merytoryczna ofert:</w:t>
      </w:r>
    </w:p>
    <w:p w14:paraId="70321778" w14:textId="77777777" w:rsidR="00DB0DB2" w:rsidRPr="0027665A" w:rsidRDefault="00DB0DB2" w:rsidP="00D06594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665A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80):</w:t>
      </w:r>
    </w:p>
    <w:p w14:paraId="4CBB49D5" w14:textId="77777777" w:rsidR="00DB0DB2" w:rsidRPr="0027665A" w:rsidRDefault="00DB0DB2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hAnsi="Verdana"/>
          <w:b/>
          <w:lang w:eastAsia="pl-PL"/>
        </w:rPr>
      </w:pPr>
      <w:r w:rsidRPr="0027665A">
        <w:rPr>
          <w:rFonts w:ascii="Verdana" w:hAnsi="Verdana"/>
          <w:b/>
          <w:lang w:eastAsia="pl-PL"/>
        </w:rPr>
        <w:t>Nazwa kryterium - Liczba punktów</w:t>
      </w:r>
    </w:p>
    <w:p w14:paraId="480C584E" w14:textId="77777777" w:rsidR="00DB0DB2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>Wartość merytoryczna oferty:</w:t>
      </w:r>
    </w:p>
    <w:p w14:paraId="1CA47FB4" w14:textId="1A4EEC26" w:rsidR="00DB0DB2" w:rsidRPr="0027665A" w:rsidRDefault="00DB0DB2" w:rsidP="00D8711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zgodność oferty z zakresem przedmiotowym konkursu 0 - 1 </w:t>
      </w:r>
    </w:p>
    <w:p w14:paraId="6DC3EE49" w14:textId="57CD1843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zgodność harmonogramu z opisem </w:t>
      </w:r>
      <w:r w:rsidR="003B3A8A">
        <w:rPr>
          <w:rFonts w:ascii="Verdana" w:hAnsi="Verdana"/>
        </w:rPr>
        <w:t>Programu</w:t>
      </w:r>
      <w:r w:rsidRPr="0027665A">
        <w:rPr>
          <w:rFonts w:ascii="Verdana" w:hAnsi="Verdana"/>
        </w:rPr>
        <w:t xml:space="preserve"> z 0 -10 </w:t>
      </w:r>
    </w:p>
    <w:p w14:paraId="109954D1" w14:textId="2C031850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planowana liczba uczestników poszczególnych działań 0-10 </w:t>
      </w:r>
    </w:p>
    <w:p w14:paraId="655797C9" w14:textId="0DC87DF9" w:rsidR="00DB0DB2" w:rsidRPr="0027665A" w:rsidRDefault="00DB0DB2" w:rsidP="00D8711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doświadczenie merytoryczne oferenta. </w:t>
      </w:r>
      <w:r w:rsidRPr="0027665A">
        <w:rPr>
          <w:rFonts w:ascii="Verdana" w:eastAsia="Calibri" w:hAnsi="Verdana"/>
        </w:rPr>
        <w:t>Referencje zleceniodawców, z podaniem zakresu zadań, czasu ich realizacji. Rzetelne oraz terminowe wykonywanie i rozliczanie zadań zleconych</w:t>
      </w:r>
      <w:r w:rsidRPr="0027665A">
        <w:rPr>
          <w:rFonts w:ascii="Verdana" w:hAnsi="Verdana"/>
        </w:rPr>
        <w:t xml:space="preserve"> 0 - 15 </w:t>
      </w:r>
    </w:p>
    <w:p w14:paraId="6C66ED42" w14:textId="5F9562D1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kwalifikacje zawodowe i doświadczenie specjalistów realizujących Program 0 -10 </w:t>
      </w:r>
    </w:p>
    <w:p w14:paraId="43A8E4C1" w14:textId="77777777" w:rsidR="00DB0DB2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>Koszty realizacji Programu:</w:t>
      </w:r>
    </w:p>
    <w:p w14:paraId="415C899E" w14:textId="00FCCFF6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adekwatność i realność planowanych kosztów 0 -10 </w:t>
      </w:r>
    </w:p>
    <w:p w14:paraId="16185382" w14:textId="7DC2B048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przejrzystość i szczegółowość kalkulacji kosztów 0 -10 </w:t>
      </w:r>
    </w:p>
    <w:p w14:paraId="3E48654A" w14:textId="30F1C8E6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gospodarność wydatków, w tym wysokość wynagrodzeń 0 -10 </w:t>
      </w:r>
    </w:p>
    <w:p w14:paraId="4DEE8903" w14:textId="46B4DF9E" w:rsidR="00CE1123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 xml:space="preserve">Zapewnienie równego traktowania wszystkich uczestników, w tym dostępność Programu dla osób ze szczególnymi potrzebami 0 – 4 </w:t>
      </w:r>
    </w:p>
    <w:p w14:paraId="324A952D" w14:textId="6D2459F7" w:rsidR="00BE197E" w:rsidRPr="0027665A" w:rsidRDefault="00BE197E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hAnsi="Verdana" w:cstheme="minorHAnsi"/>
          <w:iCs/>
        </w:rPr>
      </w:pPr>
      <w:r w:rsidRPr="0027665A">
        <w:rPr>
          <w:rFonts w:ascii="Verdana" w:hAnsi="Verdana" w:cstheme="minorHAnsi"/>
        </w:rPr>
        <w:lastRenderedPageBreak/>
        <w:t xml:space="preserve">Komisja konkursowa wybierze </w:t>
      </w:r>
      <w:r w:rsidRPr="0027665A">
        <w:rPr>
          <w:rFonts w:ascii="Verdana" w:hAnsi="Verdana" w:cstheme="minorHAnsi"/>
          <w:b/>
          <w:bCs/>
        </w:rPr>
        <w:t>jedną ofertę</w:t>
      </w:r>
      <w:r w:rsidRPr="0027665A">
        <w:rPr>
          <w:rFonts w:ascii="Verdana" w:hAnsi="Verdana" w:cstheme="minorHAnsi"/>
        </w:rPr>
        <w:t>, tę która uzyska największą liczbę punktów.</w:t>
      </w:r>
    </w:p>
    <w:p w14:paraId="777D3F44" w14:textId="5FB495D3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15</w:t>
      </w:r>
      <w:r w:rsidR="00733055" w:rsidRPr="0027665A">
        <w:rPr>
          <w:rFonts w:eastAsia="Verdana"/>
          <w:color w:val="auto"/>
        </w:rPr>
        <w:t>. SPOSÓB ODWOŁANIA SIĘ OD ROZSTRZYGNIĘCIA KONKURSU OFERT</w:t>
      </w:r>
    </w:p>
    <w:p w14:paraId="0E2A5E2C" w14:textId="678215A4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0A6B870B" w14:textId="23842BC3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Oferent składa pisemne odwołanie wraz z uzasadnieniem, w terminie trzech dni od daty ogłoszenia wyników konkursu, w Kancelarii Urzędu Miejskiego Wrocławia, 50-031 Wrocław, ulica Bogusławskiego 8,10 (parter).</w:t>
      </w:r>
    </w:p>
    <w:p w14:paraId="5A28684B" w14:textId="1621B1C4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Odwołanie, które nie wpłynie do Gminy Wrocław w wyznaczonym terminie nie będzie rozpatrywane.</w:t>
      </w:r>
    </w:p>
    <w:p w14:paraId="5B35E108" w14:textId="28421372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Dyrektor Departamentu Spraw Społecznych Urzędu Miejskiego Wrocławia rozpatruje odwołanie niezwłocznie, nie później niż w terminie 14 dni od daty ogłoszenia wyników konkursu.</w:t>
      </w:r>
    </w:p>
    <w:p w14:paraId="4F6CC5F0" w14:textId="25363AD1" w:rsidR="00BE197E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Od stanowiska Dyrektora Departamentu Spraw Społecznych Urzędu Miejskiego Wrocławia </w:t>
      </w:r>
      <w:r w:rsidRPr="0027665A">
        <w:rPr>
          <w:rFonts w:ascii="Verdana" w:hAnsi="Verdana"/>
          <w:iCs/>
        </w:rPr>
        <w:t>odwołanie nie przysługuje.</w:t>
      </w:r>
    </w:p>
    <w:p w14:paraId="4E0DEE71" w14:textId="720465F3" w:rsidR="00733055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16</w:t>
      </w:r>
      <w:r w:rsidR="00733055" w:rsidRPr="0027665A">
        <w:rPr>
          <w:rFonts w:eastAsia="Verdana"/>
          <w:color w:val="auto"/>
        </w:rPr>
        <w:t>. MIEJSCE ZŁOŻENIA DOKUMENTÓW</w:t>
      </w:r>
    </w:p>
    <w:p w14:paraId="4DFA7C26" w14:textId="5AE3FF52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Oferty wraz z dokumentami należy składać w Kancelarii Urzędu Miejskiego </w:t>
      </w:r>
      <w:r w:rsidR="003A154F" w:rsidRPr="0027665A">
        <w:rPr>
          <w:rFonts w:ascii="Verdana" w:hAnsi="Verdana" w:cstheme="minorHAnsi"/>
        </w:rPr>
        <w:t>Wrocławia, 50</w:t>
      </w:r>
      <w:r w:rsidRPr="0027665A">
        <w:rPr>
          <w:rFonts w:ascii="Verdana" w:hAnsi="Verdana" w:cstheme="minorHAnsi"/>
        </w:rPr>
        <w:t>-031 Wrocław, ul</w:t>
      </w:r>
      <w:r w:rsidR="006B3BCE">
        <w:rPr>
          <w:rFonts w:ascii="Verdana" w:hAnsi="Verdana" w:cstheme="minorHAnsi"/>
        </w:rPr>
        <w:t>ica</w:t>
      </w:r>
      <w:r w:rsidRPr="0027665A">
        <w:rPr>
          <w:rFonts w:ascii="Verdana" w:hAnsi="Verdana" w:cstheme="minorHAnsi"/>
        </w:rPr>
        <w:t xml:space="preserve"> Bogusławskiego 8, 10 (parter).</w:t>
      </w:r>
    </w:p>
    <w:p w14:paraId="53F3DDC6" w14:textId="7CFDC303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Oferty wraz z dokumentami należy składać w kopercie lub teczce, zamkniętej, uniemożliwiającej otwarcie bez uszkodzenia zamknięcia, oznaczonej w następujący sposób: </w:t>
      </w:r>
      <w:r w:rsidR="00BA56C8" w:rsidRPr="00BA56C8">
        <w:rPr>
          <w:rFonts w:ascii="Verdana" w:hAnsi="Verdana"/>
          <w:b/>
        </w:rPr>
        <w:t>Wsparcie kobiet ciężarnych i matek dzieci z wrodzoną wadą rozwojową oraz ich rodzin pn. "OD-ŻYJ”</w:t>
      </w:r>
      <w:r w:rsidR="00BA56C8">
        <w:rPr>
          <w:rFonts w:ascii="Verdana" w:hAnsi="Verdana" w:cstheme="minorHAnsi"/>
        </w:rPr>
        <w:t xml:space="preserve"> </w:t>
      </w:r>
      <w:r w:rsidRPr="0027665A">
        <w:rPr>
          <w:rFonts w:ascii="Verdana" w:hAnsi="Verdana" w:cstheme="minorHAnsi"/>
        </w:rPr>
        <w:t>oraz należy podać nazwę i adres oferenta.</w:t>
      </w:r>
    </w:p>
    <w:p w14:paraId="4C254738" w14:textId="5117A771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przypadku przesłania oferty z dokumentami pocztą decyduje data jej wpływu do Kancelarii Urzędu Miejskiego Wrocławia, 50-031 Wrocław, u</w:t>
      </w:r>
      <w:r w:rsidR="006B3BCE">
        <w:rPr>
          <w:rFonts w:ascii="Verdana" w:hAnsi="Verdana" w:cstheme="minorHAnsi"/>
        </w:rPr>
        <w:t>lica</w:t>
      </w:r>
      <w:r w:rsidRPr="0027665A">
        <w:rPr>
          <w:rFonts w:ascii="Verdana" w:hAnsi="Verdana" w:cstheme="minorHAnsi"/>
        </w:rPr>
        <w:t xml:space="preserve"> Bogusławskiego 8, 10 a nie data stempla pocztowego.</w:t>
      </w:r>
    </w:p>
    <w:p w14:paraId="6AA8BAA1" w14:textId="54B58BA9" w:rsidR="00A2623E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lastRenderedPageBreak/>
        <w:t>W przypadku składania oferty z dokumentami osobiście w Kancelarii Urzędu Miejskiego Wrocławia, 50-031 Wrocław, ul</w:t>
      </w:r>
      <w:r w:rsidR="006B3BCE">
        <w:rPr>
          <w:rFonts w:ascii="Verdana" w:hAnsi="Verdana" w:cstheme="minorHAnsi"/>
        </w:rPr>
        <w:t>ica</w:t>
      </w:r>
      <w:r w:rsidRPr="0027665A">
        <w:rPr>
          <w:rFonts w:ascii="Verdana" w:hAnsi="Verdana" w:cstheme="minorHAnsi"/>
        </w:rPr>
        <w:t xml:space="preserve"> Bogusławskiego 8, 10 oferent otrzyma potwierdzenie złożenia oferty z datą wpływu na własnym drugim egzemplarzu - kopii oferty.</w:t>
      </w:r>
    </w:p>
    <w:p w14:paraId="74CF72CF" w14:textId="6B0AC2CC" w:rsidR="00733055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Osoba wskazana do kontaktu z oferentami:</w:t>
      </w:r>
      <w:r w:rsidR="00CE1123" w:rsidRPr="0027665A">
        <w:rPr>
          <w:rFonts w:ascii="Verdana" w:hAnsi="Verdana" w:cstheme="minorHAnsi"/>
        </w:rPr>
        <w:t xml:space="preserve"> Bożena Lewicka</w:t>
      </w:r>
      <w:r w:rsidRPr="0027665A">
        <w:rPr>
          <w:rFonts w:ascii="Verdana" w:hAnsi="Verdana" w:cstheme="minorHAnsi"/>
        </w:rPr>
        <w:t xml:space="preserve">, e-mail: </w:t>
      </w:r>
      <w:r w:rsidR="00CE1123" w:rsidRPr="0027665A">
        <w:rPr>
          <w:rFonts w:ascii="Verdana" w:hAnsi="Verdana" w:cstheme="minorHAnsi"/>
        </w:rPr>
        <w:t>bozena.lewicka</w:t>
      </w:r>
      <w:r w:rsidRPr="0027665A">
        <w:rPr>
          <w:rFonts w:ascii="Verdana" w:hAnsi="Verdana" w:cstheme="minorHAnsi"/>
        </w:rPr>
        <w:t xml:space="preserve">@um.wroc.pl, tel. 71 777 </w:t>
      </w:r>
      <w:r w:rsidR="00AE6567" w:rsidRPr="0027665A">
        <w:rPr>
          <w:rFonts w:ascii="Verdana" w:hAnsi="Verdana" w:cstheme="minorHAnsi"/>
        </w:rPr>
        <w:t>7</w:t>
      </w:r>
      <w:r w:rsidR="00CE1123" w:rsidRPr="0027665A">
        <w:rPr>
          <w:rFonts w:ascii="Verdana" w:hAnsi="Verdana" w:cstheme="minorHAnsi"/>
        </w:rPr>
        <w:t>961</w:t>
      </w:r>
    </w:p>
    <w:p w14:paraId="6C89CF44" w14:textId="5F67051D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17</w:t>
      </w:r>
      <w:r w:rsidR="00F022AF" w:rsidRPr="0027665A">
        <w:rPr>
          <w:rFonts w:eastAsia="Verdana"/>
          <w:color w:val="auto"/>
        </w:rPr>
        <w:t>. TERMINY</w:t>
      </w:r>
    </w:p>
    <w:p w14:paraId="7DE15C56" w14:textId="77777777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TERMIN SKŁADANIA OFERT</w:t>
      </w:r>
    </w:p>
    <w:p w14:paraId="49A03A2A" w14:textId="6A85AFA7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Cs/>
        </w:rPr>
        <w:t>do dnia</w:t>
      </w:r>
      <w:r w:rsidRPr="0027665A">
        <w:rPr>
          <w:rFonts w:ascii="Verdana" w:eastAsia="Verdana" w:hAnsi="Verdana" w:cstheme="minorHAnsi"/>
          <w:b/>
        </w:rPr>
        <w:t xml:space="preserve"> </w:t>
      </w:r>
      <w:r w:rsidR="0009036B">
        <w:rPr>
          <w:rFonts w:ascii="Verdana" w:eastAsia="Verdana" w:hAnsi="Verdana" w:cstheme="minorHAnsi"/>
          <w:b/>
        </w:rPr>
        <w:t>20</w:t>
      </w:r>
      <w:r w:rsidR="00EA63A2" w:rsidRPr="0027665A">
        <w:rPr>
          <w:rFonts w:ascii="Verdana" w:eastAsia="Verdana" w:hAnsi="Verdana" w:cstheme="minorHAnsi"/>
          <w:b/>
        </w:rPr>
        <w:t xml:space="preserve"> stycznia</w:t>
      </w:r>
      <w:r w:rsidR="00AE6567"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Cs/>
        </w:rPr>
        <w:t>roku do godz</w:t>
      </w:r>
      <w:r w:rsidRPr="0027665A">
        <w:rPr>
          <w:rFonts w:ascii="Verdana" w:eastAsia="Verdana" w:hAnsi="Verdana" w:cstheme="minorHAnsi"/>
          <w:b/>
        </w:rPr>
        <w:t xml:space="preserve">. 12:00. </w:t>
      </w:r>
    </w:p>
    <w:p w14:paraId="22E43EE4" w14:textId="77777777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Oferty złożone po wyznaczonym terminie nie będą rozpatrywane</w:t>
      </w:r>
    </w:p>
    <w:p w14:paraId="1CF34922" w14:textId="64D7FDAD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TERMIN ROZSTRZYGNIĘCIA KONKURSU</w:t>
      </w:r>
    </w:p>
    <w:p w14:paraId="3C496C2D" w14:textId="3FA0A631" w:rsidR="00F32BBF" w:rsidRPr="0027665A" w:rsidRDefault="00F32BBF" w:rsidP="00D06594">
      <w:pPr>
        <w:spacing w:after="120" w:line="360" w:lineRule="auto"/>
        <w:contextualSpacing/>
        <w:rPr>
          <w:rFonts w:ascii="Verdana" w:eastAsia="Verdana" w:hAnsi="Verdana" w:cstheme="minorHAnsi"/>
          <w:b/>
          <w:strike/>
        </w:rPr>
      </w:pPr>
      <w:r w:rsidRPr="0027665A">
        <w:rPr>
          <w:rFonts w:ascii="Verdana" w:eastAsia="Verdana" w:hAnsi="Verdana" w:cstheme="minorHAnsi"/>
          <w:bCs/>
        </w:rPr>
        <w:t>Rozstrzygnięcie konkursu</w:t>
      </w:r>
      <w:r w:rsidRPr="0027665A">
        <w:rPr>
          <w:rFonts w:ascii="Verdana" w:eastAsia="Verdana" w:hAnsi="Verdana" w:cstheme="minorHAnsi"/>
          <w:b/>
        </w:rPr>
        <w:t xml:space="preserve"> do dnia </w:t>
      </w:r>
      <w:r w:rsidR="00EA63A2" w:rsidRPr="0027665A">
        <w:rPr>
          <w:rFonts w:ascii="Verdana" w:eastAsia="Verdana" w:hAnsi="Verdana" w:cstheme="minorHAnsi"/>
          <w:b/>
        </w:rPr>
        <w:t>2</w:t>
      </w:r>
      <w:r w:rsidR="002C4DD9" w:rsidRPr="0027665A">
        <w:rPr>
          <w:rFonts w:ascii="Verdana" w:eastAsia="Verdana" w:hAnsi="Verdana" w:cstheme="minorHAnsi"/>
          <w:b/>
        </w:rPr>
        <w:t>4</w:t>
      </w:r>
      <w:r w:rsidR="00EA63A2" w:rsidRPr="0027665A">
        <w:rPr>
          <w:rFonts w:ascii="Verdana" w:eastAsia="Verdana" w:hAnsi="Verdana" w:cstheme="minorHAnsi"/>
          <w:b/>
        </w:rPr>
        <w:t xml:space="preserve"> stycznia</w:t>
      </w:r>
      <w:r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="00E73015" w:rsidRPr="0027665A">
        <w:rPr>
          <w:rFonts w:ascii="Verdana" w:eastAsia="Verdana" w:hAnsi="Verdana" w:cstheme="minorHAnsi"/>
          <w:b/>
        </w:rPr>
        <w:t xml:space="preserve"> r</w:t>
      </w:r>
      <w:r w:rsidR="006B3BCE">
        <w:rPr>
          <w:rFonts w:ascii="Verdana" w:eastAsia="Verdana" w:hAnsi="Verdana" w:cstheme="minorHAnsi"/>
          <w:b/>
        </w:rPr>
        <w:t>oku</w:t>
      </w:r>
    </w:p>
    <w:p w14:paraId="67C7D77B" w14:textId="4EEBF877" w:rsidR="00F32BBF" w:rsidRPr="0027665A" w:rsidRDefault="00F32BBF" w:rsidP="00D06594">
      <w:pPr>
        <w:spacing w:after="120" w:line="360" w:lineRule="auto"/>
        <w:contextualSpacing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Cs/>
        </w:rPr>
        <w:t>Informacja z rozstrzygnięcia konkursu</w:t>
      </w:r>
      <w:r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Cs/>
        </w:rPr>
        <w:t>roku zostanie umieszczona</w:t>
      </w:r>
      <w:r w:rsidR="001771FD" w:rsidRPr="0027665A">
        <w:rPr>
          <w:rFonts w:ascii="Verdana" w:eastAsia="Verdana" w:hAnsi="Verdana" w:cstheme="minorHAnsi"/>
          <w:b/>
        </w:rPr>
        <w:t xml:space="preserve"> do dnia </w:t>
      </w:r>
      <w:r w:rsidR="002C4DD9" w:rsidRPr="0027665A">
        <w:rPr>
          <w:rFonts w:ascii="Verdana" w:eastAsia="Verdana" w:hAnsi="Verdana" w:cstheme="minorHAnsi"/>
          <w:b/>
        </w:rPr>
        <w:t>24</w:t>
      </w:r>
      <w:r w:rsidR="00EA63A2" w:rsidRPr="0027665A">
        <w:rPr>
          <w:rFonts w:ascii="Verdana" w:eastAsia="Verdana" w:hAnsi="Verdana" w:cstheme="minorHAnsi"/>
          <w:b/>
        </w:rPr>
        <w:t xml:space="preserve"> stycznia</w:t>
      </w:r>
      <w:r w:rsidR="001771FD"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="001771FD" w:rsidRPr="0027665A">
        <w:rPr>
          <w:rFonts w:ascii="Verdana" w:eastAsia="Verdana" w:hAnsi="Verdana" w:cstheme="minorHAnsi"/>
          <w:b/>
        </w:rPr>
        <w:t xml:space="preserve"> r</w:t>
      </w:r>
      <w:r w:rsidR="006B3BCE">
        <w:rPr>
          <w:rFonts w:ascii="Verdana" w:eastAsia="Verdana" w:hAnsi="Verdana" w:cstheme="minorHAnsi"/>
          <w:b/>
        </w:rPr>
        <w:t>oku:</w:t>
      </w:r>
    </w:p>
    <w:p w14:paraId="78A2816A" w14:textId="77777777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Cs/>
        </w:rPr>
        <w:t xml:space="preserve">w Biuletynie Informacji Publicznej </w:t>
      </w:r>
      <w:hyperlink r:id="rId8" w:history="1">
        <w:r w:rsidRPr="0027665A">
          <w:rPr>
            <w:rStyle w:val="Hipercze"/>
            <w:rFonts w:ascii="Verdana" w:eastAsia="Verdana" w:hAnsi="Verdana" w:cstheme="minorHAnsi"/>
            <w:bCs/>
            <w:color w:val="auto"/>
          </w:rPr>
          <w:t>http://bip.um.wroc.pl</w:t>
        </w:r>
      </w:hyperlink>
    </w:p>
    <w:p w14:paraId="0D4BC9C1" w14:textId="76DEC8DE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Cs/>
        </w:rPr>
        <w:t>na tablicy ogłoszeń w komórce organizacyjnej Urzędu/miejskiej jednostce organizacyjnej: Wydział Zdrowia i Spraw Społecznych Urzędu Miejskiego Wrocławia, 50-032 Wrocław, ul</w:t>
      </w:r>
      <w:r w:rsidR="006B3BCE">
        <w:rPr>
          <w:rFonts w:ascii="Verdana" w:eastAsia="Verdana" w:hAnsi="Verdana" w:cstheme="minorHAnsi"/>
          <w:bCs/>
        </w:rPr>
        <w:t>ica</w:t>
      </w:r>
      <w:r w:rsidRPr="0027665A">
        <w:rPr>
          <w:rFonts w:ascii="Verdana" w:eastAsia="Verdana" w:hAnsi="Verdana" w:cstheme="minorHAnsi"/>
          <w:bCs/>
        </w:rPr>
        <w:t xml:space="preserve"> G. Zapolskiej 4, III piętro.</w:t>
      </w:r>
    </w:p>
    <w:p w14:paraId="2F87A989" w14:textId="77777777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/>
        </w:rPr>
        <w:t>Oferty wraz z dokumentami nie będą zwracane oferentowi.</w:t>
      </w:r>
    </w:p>
    <w:p w14:paraId="027FBDFF" w14:textId="4C019C4A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18</w:t>
      </w:r>
      <w:r w:rsidR="0091078E" w:rsidRPr="0027665A">
        <w:rPr>
          <w:color w:val="auto"/>
        </w:rPr>
        <w:t>.</w:t>
      </w:r>
      <w:r w:rsidR="00F32BBF" w:rsidRPr="0027665A">
        <w:rPr>
          <w:color w:val="auto"/>
        </w:rPr>
        <w:t xml:space="preserve"> ZAŁĄCZNIKI</w:t>
      </w:r>
    </w:p>
    <w:p w14:paraId="79A88F37" w14:textId="07A18CE0" w:rsidR="003D6294" w:rsidRPr="0027665A" w:rsidRDefault="003D6294" w:rsidP="00D8711D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27665A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polityki zdrowotnej</w:t>
      </w:r>
      <w:r w:rsidR="00CE1123" w:rsidRPr="0027665A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proofErr w:type="spellStart"/>
      <w:r w:rsidR="00CE1123" w:rsidRPr="0027665A">
        <w:rPr>
          <w:rFonts w:ascii="Verdana" w:hAnsi="Verdana" w:cstheme="minorHAnsi"/>
          <w:sz w:val="22"/>
          <w:szCs w:val="22"/>
        </w:rPr>
        <w:t>Endometrioza</w:t>
      </w:r>
      <w:proofErr w:type="spellEnd"/>
      <w:r w:rsidR="00CE1123" w:rsidRPr="0027665A">
        <w:rPr>
          <w:rFonts w:ascii="Verdana" w:hAnsi="Verdana" w:cstheme="minorHAnsi"/>
          <w:sz w:val="22"/>
          <w:szCs w:val="22"/>
        </w:rPr>
        <w:t xml:space="preserve">, choroba kobiet w każdym wieku pn. Plan na życie z </w:t>
      </w:r>
      <w:proofErr w:type="spellStart"/>
      <w:r w:rsidR="00CE1123" w:rsidRPr="0027665A">
        <w:rPr>
          <w:rFonts w:ascii="Verdana" w:hAnsi="Verdana" w:cstheme="minorHAnsi"/>
          <w:sz w:val="22"/>
          <w:szCs w:val="22"/>
        </w:rPr>
        <w:t>endometriozą</w:t>
      </w:r>
      <w:proofErr w:type="spellEnd"/>
    </w:p>
    <w:p w14:paraId="528B17EF" w14:textId="62663F91" w:rsidR="003D6294" w:rsidRPr="0027665A" w:rsidRDefault="003D6294" w:rsidP="00D8711D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Wzór oferty</w:t>
      </w:r>
    </w:p>
    <w:p w14:paraId="3D220C68" w14:textId="4A66BCCF" w:rsidR="003D6294" w:rsidRPr="0027665A" w:rsidRDefault="003D6294" w:rsidP="00D8711D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1949A4" w:rsidRPr="0027665A">
        <w:rPr>
          <w:rFonts w:ascii="Verdana" w:eastAsia="Verdana" w:hAnsi="Verdana" w:cstheme="minorHAnsi"/>
          <w:bCs/>
          <w:sz w:val="22"/>
          <w:szCs w:val="22"/>
        </w:rPr>
        <w:t>oferenta</w:t>
      </w:r>
    </w:p>
    <w:p w14:paraId="594BEB77" w14:textId="77777777" w:rsidR="000723CE" w:rsidRPr="00E75BBC" w:rsidRDefault="000723CE" w:rsidP="000723CE">
      <w:pPr>
        <w:spacing w:before="240" w:after="0"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Podpis nieczytelny</w:t>
      </w:r>
    </w:p>
    <w:p w14:paraId="509514F6" w14:textId="77777777" w:rsidR="000723CE" w:rsidRPr="00E75BBC" w:rsidRDefault="000723CE" w:rsidP="000723CE">
      <w:pPr>
        <w:spacing w:after="0"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Jadwiga Ardelli-Książek</w:t>
      </w:r>
    </w:p>
    <w:p w14:paraId="02520E51" w14:textId="77777777" w:rsidR="000723CE" w:rsidRPr="00E75BBC" w:rsidRDefault="000723CE" w:rsidP="000723CE">
      <w:pPr>
        <w:spacing w:after="0"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Z</w:t>
      </w:r>
      <w:r>
        <w:rPr>
          <w:rFonts w:ascii="Verdana" w:eastAsia="Verdana" w:hAnsi="Verdana" w:cstheme="minorHAnsi"/>
          <w:b/>
          <w:iCs/>
        </w:rPr>
        <w:t>astęp</w:t>
      </w:r>
      <w:r w:rsidRPr="00E75BBC">
        <w:rPr>
          <w:rFonts w:ascii="Verdana" w:eastAsia="Verdana" w:hAnsi="Verdana" w:cstheme="minorHAnsi"/>
          <w:b/>
          <w:iCs/>
        </w:rPr>
        <w:t>ca Dyrektora Wydziału Zdrowia i Spraw Społecznych</w:t>
      </w:r>
    </w:p>
    <w:p w14:paraId="6B0CF7F5" w14:textId="324A2AFE" w:rsidR="00F022AF" w:rsidRPr="000723CE" w:rsidRDefault="000723CE" w:rsidP="000723CE">
      <w:pPr>
        <w:spacing w:after="0" w:line="240" w:lineRule="auto"/>
        <w:rPr>
          <w:rFonts w:ascii="Verdana" w:hAnsi="Verdana" w:cstheme="minorHAnsi"/>
          <w:iCs/>
        </w:rPr>
      </w:pPr>
      <w:r w:rsidRPr="00E75BBC">
        <w:rPr>
          <w:rFonts w:ascii="Verdana" w:eastAsia="Verdana" w:hAnsi="Verdana" w:cstheme="minorHAnsi"/>
          <w:iCs/>
        </w:rPr>
        <w:t>podpis i pieczęć imienna dyrektora komórki organizacyjnej Urzędu/miejskiej jednostki organizacyjnej</w:t>
      </w:r>
      <w:r w:rsidRPr="00E75BBC">
        <w:rPr>
          <w:rFonts w:ascii="Verdana" w:hAnsi="Verdana" w:cstheme="minorHAnsi"/>
          <w:iCs/>
        </w:rPr>
        <w:t xml:space="preserve"> </w:t>
      </w:r>
      <w:r w:rsidRPr="00E75BBC">
        <w:rPr>
          <w:rFonts w:ascii="Verdana" w:eastAsia="Verdana" w:hAnsi="Verdana" w:cstheme="minorHAnsi"/>
          <w:iCs/>
        </w:rPr>
        <w:t>wraz z pieczęcią nagłówkową</w:t>
      </w:r>
    </w:p>
    <w:sectPr w:rsidR="00F022AF" w:rsidRPr="000723CE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A9B53" w14:textId="77777777" w:rsidR="0034139B" w:rsidRDefault="0034139B" w:rsidP="00F9430F">
      <w:r>
        <w:separator/>
      </w:r>
    </w:p>
  </w:endnote>
  <w:endnote w:type="continuationSeparator" w:id="0">
    <w:p w14:paraId="376130B5" w14:textId="77777777" w:rsidR="0034139B" w:rsidRDefault="0034139B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D98D" w14:textId="77777777" w:rsidR="0034139B" w:rsidRDefault="0034139B" w:rsidP="00F9430F">
      <w:r>
        <w:separator/>
      </w:r>
    </w:p>
  </w:footnote>
  <w:footnote w:type="continuationSeparator" w:id="0">
    <w:p w14:paraId="2AC23DA8" w14:textId="77777777" w:rsidR="0034139B" w:rsidRDefault="0034139B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1E646CC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B98E89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E1A8915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A829FD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23E3864"/>
    <w:multiLevelType w:val="multilevel"/>
    <w:tmpl w:val="3CD8870A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90C3009"/>
    <w:multiLevelType w:val="hybridMultilevel"/>
    <w:tmpl w:val="EDFC9CAA"/>
    <w:name w:val="WW8Num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971D7"/>
    <w:multiLevelType w:val="hybridMultilevel"/>
    <w:tmpl w:val="1CC65728"/>
    <w:lvl w:ilvl="0" w:tplc="35649A5E">
      <w:start w:val="1"/>
      <w:numFmt w:val="decimal"/>
      <w:lvlText w:val="%1)"/>
      <w:lvlJc w:val="left"/>
      <w:pPr>
        <w:ind w:left="1997" w:hanging="72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1A1A1233"/>
    <w:multiLevelType w:val="hybridMultilevel"/>
    <w:tmpl w:val="81E0E91A"/>
    <w:lvl w:ilvl="0" w:tplc="0A9C6CD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280882"/>
    <w:multiLevelType w:val="hybridMultilevel"/>
    <w:tmpl w:val="87C62AEE"/>
    <w:lvl w:ilvl="0" w:tplc="4C1054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F50925"/>
    <w:multiLevelType w:val="hybridMultilevel"/>
    <w:tmpl w:val="E486A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15067"/>
    <w:multiLevelType w:val="hybridMultilevel"/>
    <w:tmpl w:val="31D8A364"/>
    <w:lvl w:ilvl="0" w:tplc="CD5487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8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36E"/>
    <w:multiLevelType w:val="hybridMultilevel"/>
    <w:tmpl w:val="3E800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054E1"/>
    <w:multiLevelType w:val="multilevel"/>
    <w:tmpl w:val="487AD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41DA"/>
    <w:multiLevelType w:val="multilevel"/>
    <w:tmpl w:val="45342F9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Arial"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4EE852F0"/>
    <w:multiLevelType w:val="hybridMultilevel"/>
    <w:tmpl w:val="DAFCB4E2"/>
    <w:lvl w:ilvl="0" w:tplc="37B0A4D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55CCC5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1D2950E">
      <w:start w:val="1"/>
      <w:numFmt w:val="decimal"/>
      <w:lvlText w:val="%4)"/>
      <w:lvlJc w:val="left"/>
      <w:pPr>
        <w:ind w:left="1353" w:hanging="360"/>
      </w:pPr>
      <w:rPr>
        <w:rFonts w:cs="Arial" w:hint="default"/>
        <w:b w:val="0"/>
        <w:bCs/>
        <w:color w:val="00000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93AE7"/>
    <w:multiLevelType w:val="hybridMultilevel"/>
    <w:tmpl w:val="31D8A364"/>
    <w:lvl w:ilvl="0" w:tplc="CD5487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84AE0"/>
    <w:multiLevelType w:val="hybridMultilevel"/>
    <w:tmpl w:val="825C8B9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C0728"/>
    <w:multiLevelType w:val="multilevel"/>
    <w:tmpl w:val="50C4E35A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224542E"/>
    <w:multiLevelType w:val="multilevel"/>
    <w:tmpl w:val="4934B57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A742525"/>
    <w:multiLevelType w:val="hybridMultilevel"/>
    <w:tmpl w:val="49E6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56C51"/>
    <w:multiLevelType w:val="hybridMultilevel"/>
    <w:tmpl w:val="41AA9158"/>
    <w:lvl w:ilvl="0" w:tplc="04150011">
      <w:start w:val="1"/>
      <w:numFmt w:val="decimal"/>
      <w:lvlText w:val="%1)"/>
      <w:lvlJc w:val="left"/>
      <w:pPr>
        <w:ind w:left="3762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FC10B74"/>
    <w:multiLevelType w:val="hybridMultilevel"/>
    <w:tmpl w:val="4CE42CCC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08F5E23"/>
    <w:multiLevelType w:val="multilevel"/>
    <w:tmpl w:val="E702B4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4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E6B04"/>
    <w:multiLevelType w:val="hybridMultilevel"/>
    <w:tmpl w:val="835C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D6B"/>
    <w:multiLevelType w:val="hybridMultilevel"/>
    <w:tmpl w:val="C4267F2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43"/>
  </w:num>
  <w:num w:numId="5">
    <w:abstractNumId w:val="21"/>
  </w:num>
  <w:num w:numId="6">
    <w:abstractNumId w:val="27"/>
  </w:num>
  <w:num w:numId="7">
    <w:abstractNumId w:val="46"/>
  </w:num>
  <w:num w:numId="8">
    <w:abstractNumId w:val="41"/>
  </w:num>
  <w:num w:numId="9">
    <w:abstractNumId w:val="42"/>
  </w:num>
  <w:num w:numId="10">
    <w:abstractNumId w:val="26"/>
  </w:num>
  <w:num w:numId="11">
    <w:abstractNumId w:val="22"/>
  </w:num>
  <w:num w:numId="12">
    <w:abstractNumId w:val="44"/>
  </w:num>
  <w:num w:numId="13">
    <w:abstractNumId w:val="20"/>
  </w:num>
  <w:num w:numId="14">
    <w:abstractNumId w:val="47"/>
  </w:num>
  <w:num w:numId="15">
    <w:abstractNumId w:val="49"/>
  </w:num>
  <w:num w:numId="16">
    <w:abstractNumId w:val="32"/>
  </w:num>
  <w:num w:numId="17">
    <w:abstractNumId w:val="29"/>
  </w:num>
  <w:num w:numId="18">
    <w:abstractNumId w:val="33"/>
  </w:num>
  <w:num w:numId="19">
    <w:abstractNumId w:val="39"/>
  </w:num>
  <w:num w:numId="20">
    <w:abstractNumId w:val="40"/>
  </w:num>
  <w:num w:numId="21">
    <w:abstractNumId w:val="24"/>
  </w:num>
  <w:num w:numId="22">
    <w:abstractNumId w:val="37"/>
  </w:num>
  <w:num w:numId="23">
    <w:abstractNumId w:val="38"/>
  </w:num>
  <w:num w:numId="24">
    <w:abstractNumId w:val="25"/>
  </w:num>
  <w:num w:numId="25">
    <w:abstractNumId w:val="18"/>
  </w:num>
  <w:num w:numId="26">
    <w:abstractNumId w:val="45"/>
  </w:num>
  <w:num w:numId="27">
    <w:abstractNumId w:val="30"/>
  </w:num>
  <w:num w:numId="28">
    <w:abstractNumId w:val="31"/>
  </w:num>
  <w:num w:numId="29">
    <w:abstractNumId w:val="23"/>
  </w:num>
  <w:num w:numId="30">
    <w:abstractNumId w:val="35"/>
  </w:num>
  <w:num w:numId="31">
    <w:abstractNumId w:val="34"/>
  </w:num>
  <w:num w:numId="32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0482"/>
    <w:rsid w:val="00061E08"/>
    <w:rsid w:val="00063259"/>
    <w:rsid w:val="00063F06"/>
    <w:rsid w:val="00064D8F"/>
    <w:rsid w:val="0006530A"/>
    <w:rsid w:val="000659E9"/>
    <w:rsid w:val="00066BCA"/>
    <w:rsid w:val="000723CE"/>
    <w:rsid w:val="00072DAF"/>
    <w:rsid w:val="0007330F"/>
    <w:rsid w:val="00074A7F"/>
    <w:rsid w:val="000811D3"/>
    <w:rsid w:val="00081C3E"/>
    <w:rsid w:val="00082B24"/>
    <w:rsid w:val="00085918"/>
    <w:rsid w:val="0009036B"/>
    <w:rsid w:val="000910A8"/>
    <w:rsid w:val="00091C59"/>
    <w:rsid w:val="00094DA1"/>
    <w:rsid w:val="0009518B"/>
    <w:rsid w:val="00095360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6763"/>
    <w:rsid w:val="00127922"/>
    <w:rsid w:val="001318C3"/>
    <w:rsid w:val="00140CCC"/>
    <w:rsid w:val="001412A5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2EC2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BA5"/>
    <w:rsid w:val="00235D1F"/>
    <w:rsid w:val="0024201A"/>
    <w:rsid w:val="00242732"/>
    <w:rsid w:val="00243270"/>
    <w:rsid w:val="002450D9"/>
    <w:rsid w:val="002452E1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665A"/>
    <w:rsid w:val="00277BC8"/>
    <w:rsid w:val="00282F63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1FB"/>
    <w:rsid w:val="002A022E"/>
    <w:rsid w:val="002A1DAD"/>
    <w:rsid w:val="002A538C"/>
    <w:rsid w:val="002A5ACE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4DD9"/>
    <w:rsid w:val="002C581B"/>
    <w:rsid w:val="002C6549"/>
    <w:rsid w:val="002C6960"/>
    <w:rsid w:val="002D14E3"/>
    <w:rsid w:val="002D1F9D"/>
    <w:rsid w:val="002D446E"/>
    <w:rsid w:val="002E3327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363EF"/>
    <w:rsid w:val="0034139B"/>
    <w:rsid w:val="003479DC"/>
    <w:rsid w:val="00350214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2D83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3A8A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D711D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12EF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C00"/>
    <w:rsid w:val="00456D10"/>
    <w:rsid w:val="00461FD8"/>
    <w:rsid w:val="00463E0A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46D5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2B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22C0"/>
    <w:rsid w:val="004E3A14"/>
    <w:rsid w:val="004E42D5"/>
    <w:rsid w:val="004F20CD"/>
    <w:rsid w:val="004F3D02"/>
    <w:rsid w:val="004F4F91"/>
    <w:rsid w:val="004F7805"/>
    <w:rsid w:val="005006BB"/>
    <w:rsid w:val="005045DA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475BC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038"/>
    <w:rsid w:val="006236E7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1602"/>
    <w:rsid w:val="006A51E7"/>
    <w:rsid w:val="006A60C6"/>
    <w:rsid w:val="006B25B1"/>
    <w:rsid w:val="006B38CB"/>
    <w:rsid w:val="006B3BCE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043B7"/>
    <w:rsid w:val="00712112"/>
    <w:rsid w:val="00713613"/>
    <w:rsid w:val="007154B7"/>
    <w:rsid w:val="00715E4F"/>
    <w:rsid w:val="00716876"/>
    <w:rsid w:val="00716CA7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322A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82"/>
    <w:rsid w:val="007C2CA7"/>
    <w:rsid w:val="007C4D68"/>
    <w:rsid w:val="007C66ED"/>
    <w:rsid w:val="007C76F0"/>
    <w:rsid w:val="007D3B74"/>
    <w:rsid w:val="007D55B1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17728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3DA"/>
    <w:rsid w:val="008719ED"/>
    <w:rsid w:val="008742B4"/>
    <w:rsid w:val="00876423"/>
    <w:rsid w:val="00877A02"/>
    <w:rsid w:val="00882A14"/>
    <w:rsid w:val="00883531"/>
    <w:rsid w:val="0088510E"/>
    <w:rsid w:val="00885FF4"/>
    <w:rsid w:val="0089017C"/>
    <w:rsid w:val="00893D5B"/>
    <w:rsid w:val="00895272"/>
    <w:rsid w:val="008A25EC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B554B"/>
    <w:rsid w:val="008C00F2"/>
    <w:rsid w:val="008C0D7A"/>
    <w:rsid w:val="008C6D57"/>
    <w:rsid w:val="008D3908"/>
    <w:rsid w:val="008D3992"/>
    <w:rsid w:val="008D5E3D"/>
    <w:rsid w:val="008E4ECA"/>
    <w:rsid w:val="008E59D1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6776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449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0983"/>
    <w:rsid w:val="00A11CBD"/>
    <w:rsid w:val="00A12DA5"/>
    <w:rsid w:val="00A13FC8"/>
    <w:rsid w:val="00A14453"/>
    <w:rsid w:val="00A14CD5"/>
    <w:rsid w:val="00A15F98"/>
    <w:rsid w:val="00A17960"/>
    <w:rsid w:val="00A17A4E"/>
    <w:rsid w:val="00A206F9"/>
    <w:rsid w:val="00A21E64"/>
    <w:rsid w:val="00A23497"/>
    <w:rsid w:val="00A254A4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5593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34B0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002"/>
    <w:rsid w:val="00AB4A7F"/>
    <w:rsid w:val="00AB503B"/>
    <w:rsid w:val="00AB6919"/>
    <w:rsid w:val="00AB79EC"/>
    <w:rsid w:val="00AC327E"/>
    <w:rsid w:val="00AC6E5F"/>
    <w:rsid w:val="00AC7EE9"/>
    <w:rsid w:val="00AD174F"/>
    <w:rsid w:val="00AD2F10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47E0"/>
    <w:rsid w:val="00B050A9"/>
    <w:rsid w:val="00B0554C"/>
    <w:rsid w:val="00B06DB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3BD6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0B38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1A2"/>
    <w:rsid w:val="00BA2528"/>
    <w:rsid w:val="00BA26A0"/>
    <w:rsid w:val="00BA56C8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D7503"/>
    <w:rsid w:val="00BE0AC2"/>
    <w:rsid w:val="00BE197E"/>
    <w:rsid w:val="00BE1EFC"/>
    <w:rsid w:val="00BE44BD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419A"/>
    <w:rsid w:val="00C25965"/>
    <w:rsid w:val="00C314E7"/>
    <w:rsid w:val="00C416AD"/>
    <w:rsid w:val="00C41860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79E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39D4"/>
    <w:rsid w:val="00CC55DA"/>
    <w:rsid w:val="00CD1A95"/>
    <w:rsid w:val="00CD2EE4"/>
    <w:rsid w:val="00CD72E3"/>
    <w:rsid w:val="00CE1123"/>
    <w:rsid w:val="00CE3B7B"/>
    <w:rsid w:val="00CE3E6C"/>
    <w:rsid w:val="00CE7C0B"/>
    <w:rsid w:val="00CF17FB"/>
    <w:rsid w:val="00CF65E1"/>
    <w:rsid w:val="00D015F1"/>
    <w:rsid w:val="00D01D47"/>
    <w:rsid w:val="00D01DA1"/>
    <w:rsid w:val="00D042C6"/>
    <w:rsid w:val="00D06594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247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8711D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97DC7"/>
    <w:rsid w:val="00DA6AE8"/>
    <w:rsid w:val="00DB095A"/>
    <w:rsid w:val="00DB0DB2"/>
    <w:rsid w:val="00DB2E63"/>
    <w:rsid w:val="00DB3A19"/>
    <w:rsid w:val="00DB545E"/>
    <w:rsid w:val="00DB7512"/>
    <w:rsid w:val="00DB784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480E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5377"/>
    <w:rsid w:val="00E5672E"/>
    <w:rsid w:val="00E602EA"/>
    <w:rsid w:val="00E61543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372A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5209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77A80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1A2"/>
    <w:rsid w:val="00FA1BE4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4359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F77A80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A8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77A80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CE11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E1123"/>
  </w:style>
  <w:style w:type="paragraph" w:styleId="Tekstpodstawowy3">
    <w:name w:val="Body Text 3"/>
    <w:basedOn w:val="Normalny"/>
    <w:link w:val="Tekstpodstawowy3Znak"/>
    <w:uiPriority w:val="99"/>
    <w:unhideWhenUsed/>
    <w:rsid w:val="00DB0DB2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0D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BCA3-E7BC-4724-BCCD-8880C40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3200</Words>
  <Characters>19201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Stasiak Marta</cp:lastModifiedBy>
  <cp:revision>2</cp:revision>
  <cp:lastPrinted>2024-12-13T13:42:00Z</cp:lastPrinted>
  <dcterms:created xsi:type="dcterms:W3CDTF">2024-12-19T11:00:00Z</dcterms:created>
  <dcterms:modified xsi:type="dcterms:W3CDTF">2024-12-19T11:00:00Z</dcterms:modified>
</cp:coreProperties>
</file>