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4BE68EA1" w:rsidR="0057556D" w:rsidRPr="005619C9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B13D45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B13D45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B13D45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B13D45">
        <w:rPr>
          <w:rFonts w:ascii="Verdana" w:hAnsi="Verdana" w:cs="Verdana"/>
          <w:b w:val="0"/>
          <w:sz w:val="22"/>
          <w:szCs w:val="22"/>
        </w:rPr>
        <w:t>otwartego</w:t>
      </w:r>
      <w:r w:rsidR="00B13D45">
        <w:rPr>
          <w:rFonts w:ascii="Verdana" w:hAnsi="Verdana" w:cs="Verdana"/>
          <w:b w:val="0"/>
          <w:sz w:val="22"/>
          <w:szCs w:val="22"/>
        </w:rPr>
        <w:t xml:space="preserve"> konkursu ofert z</w:t>
      </w:r>
      <w:r w:rsidR="00B13D45">
        <w:rPr>
          <w:rFonts w:ascii="Verdana" w:hAnsi="Verdana" w:cs="Verdana"/>
          <w:b w:val="0"/>
          <w:i/>
          <w:iCs/>
          <w:sz w:val="22"/>
          <w:szCs w:val="22"/>
        </w:rPr>
        <w:t xml:space="preserve"> </w:t>
      </w:r>
      <w:r w:rsidR="00B13D45">
        <w:rPr>
          <w:rFonts w:ascii="Verdana" w:hAnsi="Verdana" w:cs="Verdana"/>
          <w:b w:val="0"/>
          <w:sz w:val="22"/>
          <w:szCs w:val="22"/>
        </w:rPr>
        <w:t xml:space="preserve">dnia </w:t>
      </w:r>
      <w:r w:rsidR="00B13D45" w:rsidRPr="00DB31D3">
        <w:rPr>
          <w:rFonts w:ascii="Verdana" w:hAnsi="Verdana" w:cs="Verdana"/>
          <w:b w:val="0"/>
          <w:sz w:val="22"/>
          <w:szCs w:val="22"/>
        </w:rPr>
        <w:t xml:space="preserve">19 grudnia </w:t>
      </w:r>
      <w:r w:rsidR="00B13D45" w:rsidRPr="00DB31D3">
        <w:rPr>
          <w:rFonts w:ascii="Verdana" w:hAnsi="Verdana" w:cs="Verdana"/>
          <w:b w:val="0"/>
          <w:iCs/>
          <w:sz w:val="22"/>
          <w:szCs w:val="22"/>
        </w:rPr>
        <w:t>2024</w:t>
      </w:r>
      <w:r w:rsidR="00B13D45" w:rsidRPr="00DB31D3">
        <w:rPr>
          <w:rFonts w:ascii="Verdana" w:hAnsi="Verdana" w:cs="Verdana"/>
          <w:b w:val="0"/>
          <w:sz w:val="22"/>
          <w:szCs w:val="22"/>
        </w:rPr>
        <w:t xml:space="preserve"> </w:t>
      </w:r>
      <w:r w:rsidR="00B13D45">
        <w:rPr>
          <w:rFonts w:ascii="Verdana" w:hAnsi="Verdana" w:cs="Verdana"/>
          <w:b w:val="0"/>
          <w:sz w:val="22"/>
          <w:szCs w:val="22"/>
        </w:rPr>
        <w:t xml:space="preserve">roku na wybór realizatora zadania </w:t>
      </w:r>
      <w:r w:rsidR="00B13D45">
        <w:rPr>
          <w:rFonts w:ascii="Verdana" w:hAnsi="Verdana"/>
          <w:b w:val="0"/>
          <w:sz w:val="22"/>
          <w:szCs w:val="22"/>
        </w:rPr>
        <w:t xml:space="preserve">pod nazwą </w:t>
      </w:r>
      <w:bookmarkStart w:id="0" w:name="_Hlk156376795"/>
      <w:r w:rsidR="00B13D45">
        <w:rPr>
          <w:rFonts w:ascii="Verdana" w:hAnsi="Verdana"/>
          <w:b w:val="0"/>
          <w:sz w:val="22"/>
          <w:szCs w:val="22"/>
        </w:rPr>
        <w:t>Profilaktyka HIV/AIDS oraz innych chorób przenoszonych drogą kontaktów seksualnych „</w:t>
      </w:r>
      <w:proofErr w:type="spellStart"/>
      <w:r w:rsidR="00B13D45">
        <w:rPr>
          <w:rFonts w:ascii="Verdana" w:hAnsi="Verdana"/>
          <w:b w:val="0"/>
          <w:sz w:val="22"/>
          <w:szCs w:val="22"/>
        </w:rPr>
        <w:t>wroc.win.with.hiv</w:t>
      </w:r>
      <w:proofErr w:type="spellEnd"/>
      <w:r w:rsidR="00B13D45">
        <w:rPr>
          <w:rFonts w:ascii="Verdana" w:hAnsi="Verdana"/>
          <w:b w:val="0"/>
          <w:sz w:val="22"/>
          <w:szCs w:val="22"/>
        </w:rPr>
        <w:t>”</w:t>
      </w:r>
      <w:bookmarkEnd w:id="0"/>
    </w:p>
    <w:p w14:paraId="47F4ADD0" w14:textId="77777777" w:rsidR="00384E4D" w:rsidRPr="005619C9" w:rsidRDefault="00384E4D" w:rsidP="00384E4D">
      <w:pPr>
        <w:pStyle w:val="Tytu"/>
        <w:spacing w:before="1440"/>
        <w:ind w:left="0"/>
        <w:jc w:val="left"/>
        <w:rPr>
          <w:b w:val="0"/>
          <w:bCs w:val="0"/>
          <w:i/>
          <w:iCs/>
          <w:sz w:val="24"/>
        </w:rPr>
      </w:pPr>
      <w:bookmarkStart w:id="1" w:name="_Hlk117591692"/>
      <w:r w:rsidRPr="005619C9">
        <w:rPr>
          <w:b w:val="0"/>
          <w:bCs w:val="0"/>
          <w:i/>
          <w:iCs/>
          <w:sz w:val="24"/>
        </w:rPr>
        <w:t>Dane oferenta lub pieczęć firmowa</w:t>
      </w:r>
    </w:p>
    <w:p w14:paraId="10BCD424" w14:textId="77777777" w:rsidR="00384E4D" w:rsidRPr="005619C9" w:rsidRDefault="00384E4D" w:rsidP="00384E4D">
      <w:pPr>
        <w:pStyle w:val="Tytu"/>
        <w:spacing w:before="960"/>
        <w:ind w:left="0"/>
        <w:jc w:val="left"/>
        <w:rPr>
          <w:sz w:val="24"/>
        </w:rPr>
      </w:pPr>
      <w:r w:rsidRPr="005619C9">
        <w:rPr>
          <w:sz w:val="24"/>
        </w:rPr>
        <w:t xml:space="preserve">OŚWIADCZENIE </w:t>
      </w:r>
    </w:p>
    <w:bookmarkEnd w:id="1"/>
    <w:p w14:paraId="372318CF" w14:textId="77777777" w:rsidR="00384E4D" w:rsidRPr="005619C9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587B8BB9" w14:textId="77777777" w:rsidR="00384E4D" w:rsidRPr="005619C9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 xml:space="preserve">Oświadczam, że nie byłam/ byłem karany i nie orzeczono wobec mnie zakazu pełnienia funkcji związanych z dysponowaniem środkami </w:t>
      </w:r>
      <w:r w:rsidRPr="005619C9">
        <w:rPr>
          <w:rStyle w:val="luchili"/>
          <w:rFonts w:ascii="Verdana" w:hAnsi="Verdana"/>
          <w:sz w:val="24"/>
          <w:szCs w:val="24"/>
        </w:rPr>
        <w:t>publicznymi</w:t>
      </w:r>
      <w:r w:rsidRPr="005619C9">
        <w:rPr>
          <w:rFonts w:ascii="Verdana" w:hAnsi="Verdana"/>
          <w:sz w:val="24"/>
          <w:szCs w:val="24"/>
        </w:rPr>
        <w:t xml:space="preserve"> oraz za umyślne przestępstwo lub umyślne przestępstwo skarbowe;</w:t>
      </w:r>
    </w:p>
    <w:p w14:paraId="16AC1FD6" w14:textId="6697C908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Oświadczam, że kwota środków przeznaczona zostanie na realizację programu zgodnie z ofertą i że w tym zakresie zadania programu nie będą finansowane z innych źródeł</w:t>
      </w:r>
      <w:r w:rsidR="00741A1C" w:rsidRPr="005619C9">
        <w:rPr>
          <w:rFonts w:ascii="Verdana" w:hAnsi="Verdana"/>
          <w:sz w:val="24"/>
          <w:szCs w:val="24"/>
        </w:rPr>
        <w:t>;</w:t>
      </w:r>
    </w:p>
    <w:p w14:paraId="644E103C" w14:textId="77777777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 xml:space="preserve">W stosunku do podmiotu składającego ofertę dotychczas nie stwierdzono niezgodnego z przeznaczeniem wykorzystania środków </w:t>
      </w:r>
      <w:r w:rsidRPr="005619C9">
        <w:rPr>
          <w:rStyle w:val="luchili"/>
          <w:rFonts w:ascii="Verdana" w:hAnsi="Verdana"/>
          <w:sz w:val="24"/>
          <w:szCs w:val="24"/>
        </w:rPr>
        <w:t>publicznych</w:t>
      </w:r>
      <w:r w:rsidRPr="005619C9">
        <w:rPr>
          <w:rFonts w:ascii="Verdana" w:hAnsi="Verdana"/>
          <w:sz w:val="24"/>
          <w:szCs w:val="24"/>
        </w:rPr>
        <w:t>;</w:t>
      </w:r>
    </w:p>
    <w:p w14:paraId="21D1B02E" w14:textId="77777777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Oferent zapoznał się z treścią ogłoszenia konkursowego;</w:t>
      </w:r>
    </w:p>
    <w:p w14:paraId="092CAA65" w14:textId="77777777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Oferent zapewnia bazę lokalową wraz z wyposażeniem;</w:t>
      </w:r>
    </w:p>
    <w:p w14:paraId="119190E7" w14:textId="77777777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Oferent posiada zespół specjalistów z kwalifikacjami i doświadczeniem zawodowym;</w:t>
      </w:r>
    </w:p>
    <w:p w14:paraId="1870A7D7" w14:textId="77777777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lastRenderedPageBreak/>
        <w:t>Dane zawarte w Formularzu Ofertowym są zgodne z aktualnym stanem faktycznym i prawnym;</w:t>
      </w:r>
    </w:p>
    <w:p w14:paraId="34E3A63E" w14:textId="77777777" w:rsidR="00384E4D" w:rsidRPr="005619C9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619C9">
        <w:rPr>
          <w:rFonts w:ascii="Verdana" w:hAnsi="Verdana" w:cs="Arial"/>
          <w:sz w:val="24"/>
          <w:szCs w:val="24"/>
        </w:rPr>
        <w:t>Oferent zobowiązuje się do prowadzenia odrębnej ewidencji księgowej dla zadań realizowanych w ramach umowy  w przypadku wyłonienia na realizatora zadania;</w:t>
      </w:r>
    </w:p>
    <w:p w14:paraId="1C6D68C6" w14:textId="77777777" w:rsidR="00384E4D" w:rsidRPr="005619C9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5619C9">
        <w:rPr>
          <w:rFonts w:ascii="Verdana" w:hAnsi="Verdana" w:cs="Verdana"/>
          <w:sz w:val="24"/>
          <w:szCs w:val="24"/>
        </w:rPr>
        <w:t>oraz przepisów szczególnych, w tym w zakresie</w:t>
      </w:r>
      <w:r w:rsidRPr="005619C9">
        <w:rPr>
          <w:rFonts w:ascii="Verdana" w:hAnsi="Verdana"/>
          <w:sz w:val="24"/>
          <w:szCs w:val="24"/>
        </w:rPr>
        <w:t xml:space="preserve"> </w:t>
      </w:r>
      <w:r w:rsidRPr="005619C9">
        <w:rPr>
          <w:rFonts w:ascii="Verdana" w:hAnsi="Verdana" w:cs="Verdana"/>
          <w:sz w:val="24"/>
          <w:szCs w:val="24"/>
        </w:rPr>
        <w:t>dokumentacji medycznej, obowiązujących podmioty prowadzące działalność medyczną.</w:t>
      </w:r>
    </w:p>
    <w:p w14:paraId="2C593C03" w14:textId="77777777" w:rsidR="00384E4D" w:rsidRPr="005619C9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  <w:sz w:val="24"/>
          <w:szCs w:val="24"/>
        </w:rPr>
      </w:pPr>
      <w:bookmarkStart w:id="2" w:name="_Hlk164070677"/>
      <w:bookmarkStart w:id="3" w:name="_Hlk180386930"/>
      <w:r w:rsidRPr="005619C9">
        <w:rPr>
          <w:rFonts w:ascii="Verdana" w:hAnsi="Verdana"/>
          <w:sz w:val="24"/>
          <w:szCs w:val="24"/>
        </w:rPr>
        <w:t>Oferent zapoznał się z treścią oraz przestrzega podczas realizacji zadania zapisów:</w:t>
      </w:r>
    </w:p>
    <w:p w14:paraId="76600EE3" w14:textId="3B6ECEFF" w:rsidR="00384E4D" w:rsidRPr="005619C9" w:rsidRDefault="00384E4D" w:rsidP="00384E4D">
      <w:pPr>
        <w:spacing w:after="120" w:line="360" w:lineRule="auto"/>
        <w:ind w:left="717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 xml:space="preserve">- ustawy z dnia 13 maja 2016 roku o przeciwdziałaniu zagrożeniom przestępczością na tle seksualnym i ochronie małoletnich (Dz.U z 2024 roku pozycja </w:t>
      </w:r>
      <w:bookmarkStart w:id="4" w:name="_GoBack"/>
      <w:r w:rsidR="005619C9" w:rsidRPr="00DB31D3">
        <w:rPr>
          <w:rFonts w:ascii="Verdana" w:hAnsi="Verdana"/>
          <w:sz w:val="24"/>
          <w:szCs w:val="24"/>
        </w:rPr>
        <w:t>560</w:t>
      </w:r>
      <w:r w:rsidRPr="00DB31D3">
        <w:rPr>
          <w:rFonts w:ascii="Verdana" w:hAnsi="Verdana"/>
          <w:sz w:val="24"/>
          <w:szCs w:val="24"/>
        </w:rPr>
        <w:t xml:space="preserve"> </w:t>
      </w:r>
      <w:bookmarkEnd w:id="4"/>
      <w:r w:rsidRPr="005619C9">
        <w:rPr>
          <w:rFonts w:ascii="Verdana" w:hAnsi="Verdana"/>
          <w:sz w:val="24"/>
          <w:szCs w:val="24"/>
        </w:rPr>
        <w:t>ze zmianami), wraz z aktami wykonawczymi;</w:t>
      </w:r>
    </w:p>
    <w:p w14:paraId="5AFDD1E0" w14:textId="0745572A" w:rsidR="005619C9" w:rsidRPr="005619C9" w:rsidRDefault="00384E4D" w:rsidP="005619C9">
      <w:pPr>
        <w:spacing w:after="240" w:line="360" w:lineRule="auto"/>
        <w:ind w:left="717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- ustawy z dnia 28 lipca 2023 roku o zmianie ustawy - Kodeks rodzinny i opiekuńczy oraz niektórych innych ustaw (Dz.U. z 2023 roku pozycja 1606), wraz z aktami wykonawczymi</w:t>
      </w:r>
      <w:bookmarkEnd w:id="2"/>
      <w:r w:rsidRPr="005619C9">
        <w:rPr>
          <w:rFonts w:ascii="Verdana" w:hAnsi="Verdana"/>
          <w:sz w:val="24"/>
          <w:szCs w:val="24"/>
        </w:rPr>
        <w:t>.</w:t>
      </w:r>
      <w:bookmarkEnd w:id="3"/>
    </w:p>
    <w:p w14:paraId="093F7546" w14:textId="6282A1CB" w:rsidR="00384E4D" w:rsidRPr="005619C9" w:rsidRDefault="00384E4D" w:rsidP="005619C9">
      <w:pPr>
        <w:spacing w:before="720" w:after="240" w:line="360" w:lineRule="auto"/>
        <w:jc w:val="both"/>
        <w:rPr>
          <w:rFonts w:ascii="Verdana" w:hAnsi="Verdana"/>
          <w:sz w:val="24"/>
          <w:szCs w:val="24"/>
        </w:rPr>
      </w:pPr>
      <w:r w:rsidRPr="005619C9">
        <w:rPr>
          <w:rFonts w:ascii="Verdana" w:hAnsi="Verdana"/>
          <w:sz w:val="24"/>
          <w:szCs w:val="24"/>
        </w:rPr>
        <w:t>Jestem/ jesteśmy* świadomi odpowiedzialności karnej za złożenie fałszywego oświadczenia.</w:t>
      </w:r>
    </w:p>
    <w:p w14:paraId="5B5FAF8E" w14:textId="77777777" w:rsidR="00384E4D" w:rsidRPr="005619C9" w:rsidRDefault="00384E4D" w:rsidP="00384E4D">
      <w:pPr>
        <w:spacing w:before="1200"/>
        <w:rPr>
          <w:rFonts w:ascii="Verdana" w:hAnsi="Verdana"/>
          <w:iCs/>
          <w:sz w:val="24"/>
          <w:szCs w:val="24"/>
        </w:rPr>
      </w:pPr>
      <w:r w:rsidRPr="005619C9">
        <w:rPr>
          <w:rFonts w:ascii="Verdana" w:hAnsi="Verdana"/>
          <w:iCs/>
          <w:sz w:val="24"/>
          <w:szCs w:val="24"/>
        </w:rPr>
        <w:t>czytelny podpis osoby/osób* upoważnionych</w:t>
      </w:r>
    </w:p>
    <w:p w14:paraId="00DECBE2" w14:textId="77777777" w:rsidR="00384E4D" w:rsidRPr="005619C9" w:rsidRDefault="00384E4D" w:rsidP="00384E4D">
      <w:pPr>
        <w:rPr>
          <w:rFonts w:ascii="Verdana" w:hAnsi="Verdana"/>
          <w:iCs/>
          <w:sz w:val="24"/>
          <w:szCs w:val="24"/>
        </w:rPr>
      </w:pPr>
      <w:r w:rsidRPr="005619C9">
        <w:rPr>
          <w:rFonts w:ascii="Verdana" w:hAnsi="Verdana"/>
          <w:iCs/>
          <w:sz w:val="24"/>
          <w:szCs w:val="24"/>
        </w:rPr>
        <w:t>do składania oświadczeń woli w imieniu podmiotu</w:t>
      </w:r>
    </w:p>
    <w:p w14:paraId="7E4042C9" w14:textId="77777777" w:rsidR="00384E4D" w:rsidRPr="005619C9" w:rsidRDefault="00384E4D" w:rsidP="00384E4D">
      <w:pPr>
        <w:rPr>
          <w:rFonts w:ascii="Verdana" w:hAnsi="Verdana"/>
          <w:iCs/>
          <w:sz w:val="24"/>
          <w:szCs w:val="24"/>
        </w:rPr>
      </w:pPr>
      <w:r w:rsidRPr="005619C9">
        <w:rPr>
          <w:rFonts w:ascii="Verdana" w:hAnsi="Verdana"/>
          <w:iCs/>
          <w:sz w:val="24"/>
          <w:szCs w:val="24"/>
        </w:rPr>
        <w:t>oraz pieczęć podmiotu</w:t>
      </w:r>
    </w:p>
    <w:p w14:paraId="63372B22" w14:textId="66FA8277" w:rsidR="0057556D" w:rsidRPr="005619C9" w:rsidRDefault="00384E4D" w:rsidP="005619C9">
      <w:pPr>
        <w:spacing w:before="360"/>
        <w:rPr>
          <w:sz w:val="24"/>
          <w:szCs w:val="24"/>
        </w:rPr>
      </w:pPr>
      <w:r w:rsidRPr="005619C9">
        <w:rPr>
          <w:rFonts w:ascii="Verdana" w:hAnsi="Verdana"/>
          <w:iCs/>
          <w:sz w:val="24"/>
          <w:szCs w:val="24"/>
        </w:rPr>
        <w:t>* niepotrzebne skreślić</w:t>
      </w:r>
    </w:p>
    <w:sectPr w:rsidR="0057556D" w:rsidRPr="005619C9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384E4D"/>
    <w:rsid w:val="0048772D"/>
    <w:rsid w:val="005619C9"/>
    <w:rsid w:val="0057556D"/>
    <w:rsid w:val="00741A1C"/>
    <w:rsid w:val="00785B72"/>
    <w:rsid w:val="007F572F"/>
    <w:rsid w:val="00B13D45"/>
    <w:rsid w:val="00BE4059"/>
    <w:rsid w:val="00D9399A"/>
    <w:rsid w:val="00DB31D3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7</cp:revision>
  <cp:lastPrinted>2024-12-17T12:59:00Z</cp:lastPrinted>
  <dcterms:created xsi:type="dcterms:W3CDTF">2024-12-03T13:36:00Z</dcterms:created>
  <dcterms:modified xsi:type="dcterms:W3CDTF">2024-12-17T13:52:00Z</dcterms:modified>
</cp:coreProperties>
</file>