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BA7AEB2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C4225">
        <w:rPr>
          <w:sz w:val="24"/>
          <w:szCs w:val="24"/>
        </w:rPr>
        <w:t>0</w:t>
      </w:r>
      <w:r w:rsidR="00B2382B">
        <w:rPr>
          <w:sz w:val="24"/>
          <w:szCs w:val="24"/>
        </w:rPr>
        <w:t>9</w:t>
      </w:r>
      <w:r w:rsidR="00CC4225">
        <w:rPr>
          <w:sz w:val="24"/>
          <w:szCs w:val="24"/>
        </w:rPr>
        <w:t>.12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74FE03C9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2382B" w:rsidRPr="00B2382B">
        <w:rPr>
          <w:rFonts w:ascii="Verdana" w:hAnsi="Verdana"/>
          <w:sz w:val="24"/>
          <w:szCs w:val="24"/>
        </w:rPr>
        <w:t>D</w:t>
      </w:r>
      <w:r w:rsidR="00B2382B">
        <w:rPr>
          <w:rFonts w:ascii="Verdana" w:hAnsi="Verdana"/>
          <w:sz w:val="24"/>
          <w:szCs w:val="24"/>
        </w:rPr>
        <w:t>olnośląskiego</w:t>
      </w:r>
      <w:r w:rsidR="00B2382B" w:rsidRPr="00B2382B">
        <w:rPr>
          <w:rFonts w:ascii="Verdana" w:hAnsi="Verdana"/>
          <w:sz w:val="24"/>
          <w:szCs w:val="24"/>
        </w:rPr>
        <w:t xml:space="preserve"> </w:t>
      </w:r>
      <w:r w:rsidR="00B2382B" w:rsidRPr="00CC4225">
        <w:rPr>
          <w:rFonts w:ascii="Verdana" w:hAnsi="Verdana"/>
          <w:sz w:val="24"/>
          <w:szCs w:val="24"/>
        </w:rPr>
        <w:t>S</w:t>
      </w:r>
      <w:r w:rsidR="00B2382B">
        <w:rPr>
          <w:rFonts w:ascii="Verdana" w:hAnsi="Verdana"/>
          <w:sz w:val="24"/>
          <w:szCs w:val="24"/>
        </w:rPr>
        <w:t>towarzyszenia</w:t>
      </w:r>
      <w:r w:rsidR="00B2382B" w:rsidRPr="00CC4225">
        <w:rPr>
          <w:rFonts w:ascii="Verdana" w:hAnsi="Verdana"/>
          <w:sz w:val="24"/>
          <w:szCs w:val="24"/>
        </w:rPr>
        <w:t xml:space="preserve"> </w:t>
      </w:r>
      <w:r w:rsidR="00B2382B">
        <w:rPr>
          <w:rFonts w:ascii="Verdana" w:hAnsi="Verdana"/>
          <w:sz w:val="24"/>
          <w:szCs w:val="24"/>
        </w:rPr>
        <w:t>Na Rzecz Upowszechniania</w:t>
      </w:r>
      <w:r w:rsidR="00B2382B" w:rsidRPr="00B2382B">
        <w:rPr>
          <w:rFonts w:ascii="Verdana" w:hAnsi="Verdana"/>
          <w:sz w:val="24"/>
          <w:szCs w:val="24"/>
        </w:rPr>
        <w:t xml:space="preserve"> </w:t>
      </w:r>
      <w:r w:rsidR="00B2382B">
        <w:rPr>
          <w:rFonts w:ascii="Verdana" w:hAnsi="Verdana"/>
          <w:sz w:val="24"/>
          <w:szCs w:val="24"/>
        </w:rPr>
        <w:t>Kultury i Sztuki Osób</w:t>
      </w:r>
      <w:r w:rsidR="00B2382B" w:rsidRPr="00B2382B">
        <w:rPr>
          <w:rFonts w:ascii="Verdana" w:hAnsi="Verdana"/>
          <w:sz w:val="24"/>
          <w:szCs w:val="24"/>
        </w:rPr>
        <w:t xml:space="preserve"> </w:t>
      </w:r>
      <w:r w:rsidR="00B2382B">
        <w:rPr>
          <w:rFonts w:ascii="Verdana" w:hAnsi="Verdana"/>
          <w:sz w:val="24"/>
          <w:szCs w:val="24"/>
        </w:rPr>
        <w:t xml:space="preserve">Niepełnosprawnych </w:t>
      </w:r>
      <w:r w:rsidR="00B2382B" w:rsidRPr="00B2382B">
        <w:rPr>
          <w:rFonts w:ascii="Verdana" w:hAnsi="Verdana"/>
          <w:sz w:val="24"/>
          <w:szCs w:val="24"/>
        </w:rPr>
        <w:t>"WIDNOKRĄG"</w:t>
      </w:r>
      <w:r w:rsidR="00E904EF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B2382B" w:rsidRPr="00B2382B">
        <w:rPr>
          <w:rFonts w:ascii="Verdana" w:hAnsi="Verdana"/>
          <w:sz w:val="24"/>
          <w:szCs w:val="24"/>
        </w:rPr>
        <w:t>Koncert kolęd i pastorałek i wspólne kolędowanie , spotkanie przedświąteczne osób niepełnosprawnych i integracja z osobami pełnosprawnymi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B2382B" w:rsidRPr="00B2382B">
        <w:rPr>
          <w:rFonts w:ascii="Verdana" w:hAnsi="Verdana"/>
          <w:sz w:val="24"/>
          <w:szCs w:val="24"/>
        </w:rPr>
        <w:t>Dolnośląski</w:t>
      </w:r>
      <w:r w:rsidR="00B2382B">
        <w:rPr>
          <w:rFonts w:ascii="Verdana" w:hAnsi="Verdana"/>
          <w:sz w:val="24"/>
          <w:szCs w:val="24"/>
        </w:rPr>
        <w:t>m</w:t>
      </w:r>
      <w:r w:rsidR="00B2382B" w:rsidRPr="00B2382B">
        <w:rPr>
          <w:rFonts w:ascii="Verdana" w:hAnsi="Verdana"/>
          <w:sz w:val="24"/>
          <w:szCs w:val="24"/>
        </w:rPr>
        <w:t xml:space="preserve"> Stowarzyszen</w:t>
      </w:r>
      <w:r w:rsidR="00B2382B">
        <w:rPr>
          <w:rFonts w:ascii="Verdana" w:hAnsi="Verdana"/>
          <w:sz w:val="24"/>
          <w:szCs w:val="24"/>
        </w:rPr>
        <w:t>iem</w:t>
      </w:r>
      <w:r w:rsidR="00B2382B" w:rsidRPr="00B2382B">
        <w:rPr>
          <w:rFonts w:ascii="Verdana" w:hAnsi="Verdana"/>
          <w:sz w:val="24"/>
          <w:szCs w:val="24"/>
        </w:rPr>
        <w:t xml:space="preserve"> Na Rzecz Upowszechniania Kultury i Sztuki Osób Niepełnosprawnych "WIDNOKRĄG"</w:t>
      </w:r>
      <w:r w:rsidR="00EC3461">
        <w:rPr>
          <w:rFonts w:ascii="Verdana" w:hAnsi="Verdana"/>
          <w:sz w:val="24"/>
          <w:szCs w:val="24"/>
        </w:rPr>
        <w:t>.</w:t>
      </w:r>
    </w:p>
    <w:p w14:paraId="146B66E2" w14:textId="059F0946" w:rsidR="00EC3461" w:rsidRDefault="002A53DF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</w:t>
      </w:r>
      <w:r w:rsidR="00713774" w:rsidRPr="00713774">
        <w:rPr>
          <w:rFonts w:ascii="Verdana" w:hAnsi="Verdana"/>
          <w:sz w:val="24"/>
          <w:szCs w:val="24"/>
        </w:rPr>
        <w:t xml:space="preserve"> Dyrektor Wydziału Partycypacji Społecznej</w:t>
      </w:r>
    </w:p>
    <w:p w14:paraId="100C068B" w14:textId="0143BDF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2024-11-29T09:20:00Z</cp:lastPrinted>
  <dcterms:created xsi:type="dcterms:W3CDTF">2024-12-02T12:58:00Z</dcterms:created>
  <dcterms:modified xsi:type="dcterms:W3CDTF">2024-12-09T07:17:00Z</dcterms:modified>
</cp:coreProperties>
</file>