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232" w:rsidRDefault="001E3C42" w:rsidP="00693B96">
      <w:pPr>
        <w:pStyle w:val="Nagwek1"/>
      </w:pPr>
      <w:r>
        <w:t>Załącznik nr 3</w:t>
      </w:r>
    </w:p>
    <w:p w:rsidR="00693B96" w:rsidRPr="00693B96" w:rsidRDefault="002D2B18" w:rsidP="00DB3232">
      <w:pPr>
        <w:pStyle w:val="Nagwek1"/>
        <w:spacing w:after="240"/>
      </w:pPr>
      <w:r>
        <w:t>Zestawienie lokali przekazywanych w ramach otwartego konkursu ofert</w:t>
      </w:r>
    </w:p>
    <w:p w:rsidR="007839BC" w:rsidRPr="00693B96" w:rsidRDefault="002D2B18" w:rsidP="00693B96">
      <w:pPr>
        <w:pStyle w:val="Nagwek2"/>
      </w:pPr>
      <w:r>
        <w:rPr>
          <w:rStyle w:val="Pogrubienie"/>
          <w:b/>
          <w:bCs w:val="0"/>
        </w:rPr>
        <w:t>Centrum Aktywności Lokalnej Borek</w:t>
      </w:r>
    </w:p>
    <w:p w:rsidR="00714CAE" w:rsidRDefault="00714CAE" w:rsidP="00714CAE">
      <w:pPr>
        <w:spacing w:after="0" w:line="360" w:lineRule="auto"/>
      </w:pPr>
      <w:r w:rsidRPr="00714CAE">
        <w:rPr>
          <w:b/>
        </w:rPr>
        <w:t>Adres:</w:t>
      </w:r>
      <w:r>
        <w:t xml:space="preserve"> ul. Powstańców Śląskich 210</w:t>
      </w:r>
      <w:r w:rsidR="00C667CF">
        <w:t>–</w:t>
      </w:r>
      <w:r>
        <w:t>218, Wrocław</w:t>
      </w:r>
    </w:p>
    <w:p w:rsidR="00714CAE" w:rsidRDefault="00714CAE" w:rsidP="00714CAE">
      <w:pPr>
        <w:spacing w:after="0" w:line="360" w:lineRule="auto"/>
      </w:pPr>
      <w:r w:rsidRPr="00714CAE">
        <w:rPr>
          <w:b/>
        </w:rPr>
        <w:t>Zarządca:</w:t>
      </w:r>
      <w:r>
        <w:t xml:space="preserve"> Szkoła Podstawowa nr 4 we Wrocławiu</w:t>
      </w:r>
    </w:p>
    <w:p w:rsidR="00714CAE" w:rsidRDefault="00714CAE" w:rsidP="00714CAE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3437DE">
        <w:t xml:space="preserve">CAL składa się z lokalu o łącznej powierzchni około 294 m2. Do wykorzystania </w:t>
      </w:r>
      <w:r w:rsidR="006C69AE">
        <w:t>jest</w:t>
      </w:r>
      <w:r w:rsidR="003437DE">
        <w:t xml:space="preserve"> dostępn</w:t>
      </w:r>
      <w:r w:rsidR="006C69AE">
        <w:t>a</w:t>
      </w:r>
      <w:r w:rsidR="003437DE">
        <w:t xml:space="preserve"> sal</w:t>
      </w:r>
      <w:r w:rsidR="006C69AE">
        <w:t>a</w:t>
      </w:r>
      <w:r w:rsidR="003437DE">
        <w:t xml:space="preserve"> wielofunkcyjn</w:t>
      </w:r>
      <w:r w:rsidR="006C69AE">
        <w:t>a</w:t>
      </w:r>
      <w:r w:rsidR="003437DE">
        <w:t xml:space="preserve"> (88 m2</w:t>
      </w:r>
      <w:r w:rsidR="00797803">
        <w:t>)</w:t>
      </w:r>
      <w:r w:rsidR="00C577E1">
        <w:t xml:space="preserve"> oraz pomieszczenie biurowe (17m2). </w:t>
      </w:r>
      <w:r w:rsidR="00797803">
        <w:t>Pomieszczenie kuchenne, toalety (w tym jedna dla osób z niepełnosprawnościami) i ciągi komunikacyjne będą wykorzystywane wspólnie z Radą Osiedla</w:t>
      </w:r>
      <w:r w:rsidR="00627727">
        <w:t xml:space="preserve"> Księże</w:t>
      </w:r>
      <w:r w:rsidR="00797803">
        <w:t>.</w:t>
      </w:r>
    </w:p>
    <w:p w:rsidR="00714CAE" w:rsidRDefault="00714CAE" w:rsidP="00D970D3">
      <w:pPr>
        <w:spacing w:line="360" w:lineRule="auto"/>
      </w:pPr>
      <w:r w:rsidRPr="00714CAE">
        <w:rPr>
          <w:b/>
        </w:rPr>
        <w:t>Dostępność:</w:t>
      </w:r>
      <w:r>
        <w:t xml:space="preserve"> Budynek jest dostępny i przystosowany do potrzeb osób ze szczególnymi potrzebami.</w:t>
      </w:r>
    </w:p>
    <w:p w:rsidR="007839BC" w:rsidRPr="003D2562" w:rsidRDefault="001421C2" w:rsidP="00714CAE">
      <w:pPr>
        <w:spacing w:after="0" w:line="360" w:lineRule="auto"/>
        <w:rPr>
          <w:color w:val="000000" w:themeColor="text1"/>
        </w:rPr>
      </w:pPr>
      <w:bookmarkStart w:id="0" w:name="_Hlk150175757"/>
      <w:r w:rsidRPr="001421C2">
        <w:rPr>
          <w:b/>
          <w:color w:val="000000" w:themeColor="text1"/>
        </w:rPr>
        <w:t>Uwagi dodatkowe:</w:t>
      </w:r>
      <w:r>
        <w:rPr>
          <w:color w:val="000000" w:themeColor="text1"/>
        </w:rPr>
        <w:t xml:space="preserve"> </w:t>
      </w:r>
      <w:r w:rsidR="00627727">
        <w:t>Podmiot prowadzący zobowiązany będzie do zawarcia umowy użyczenia obiektu z jego zarządcą</w:t>
      </w:r>
      <w:r w:rsidR="00C667CF">
        <w:rPr>
          <w:color w:val="000000" w:themeColor="text1"/>
        </w:rPr>
        <w:t>,</w:t>
      </w:r>
      <w:r w:rsidR="00797803" w:rsidRPr="003D2562">
        <w:rPr>
          <w:color w:val="000000" w:themeColor="text1"/>
        </w:rPr>
        <w:t xml:space="preserve"> a </w:t>
      </w:r>
      <w:r w:rsidR="00627727">
        <w:rPr>
          <w:color w:val="000000" w:themeColor="text1"/>
        </w:rPr>
        <w:t>także</w:t>
      </w:r>
      <w:r w:rsidR="00797803" w:rsidRPr="003D2562">
        <w:rPr>
          <w:color w:val="000000" w:themeColor="text1"/>
        </w:rPr>
        <w:t xml:space="preserve"> zawarcia </w:t>
      </w:r>
      <w:r w:rsidR="00627727">
        <w:rPr>
          <w:color w:val="000000" w:themeColor="text1"/>
        </w:rPr>
        <w:t>p</w:t>
      </w:r>
      <w:r w:rsidR="00797803" w:rsidRPr="003D2562">
        <w:rPr>
          <w:color w:val="000000" w:themeColor="text1"/>
        </w:rPr>
        <w:t>orozumienia określającego zasady korzystania z pomieszczenia biurowego i części wspólnych z samorządem osiedla.</w:t>
      </w:r>
    </w:p>
    <w:bookmarkEnd w:id="0"/>
    <w:p w:rsidR="00D235C7" w:rsidRPr="00067DEA" w:rsidRDefault="0074424B" w:rsidP="0074424B">
      <w:pPr>
        <w:pStyle w:val="Nagwek2"/>
        <w:spacing w:before="480" w:line="288" w:lineRule="auto"/>
      </w:pPr>
      <w:r>
        <w:t>Centrum Aktywności Lokalnej Brochów</w:t>
      </w:r>
    </w:p>
    <w:p w:rsidR="00714CAE" w:rsidRDefault="00714CAE" w:rsidP="00714CAE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="00EC4591" w:rsidRPr="0074424B">
        <w:t>ul. Koreańsk</w:t>
      </w:r>
      <w:r w:rsidR="00EC4591">
        <w:t>a</w:t>
      </w:r>
      <w:r w:rsidR="00EC4591" w:rsidRPr="0074424B">
        <w:t xml:space="preserve"> 1a</w:t>
      </w:r>
      <w:r>
        <w:t>, Wrocław</w:t>
      </w:r>
    </w:p>
    <w:p w:rsidR="00714CAE" w:rsidRDefault="00714CAE" w:rsidP="00714CAE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EC4591">
        <w:t>Wrocławskie Mieszkania Sp. z o.o.</w:t>
      </w:r>
    </w:p>
    <w:p w:rsidR="00714CAE" w:rsidRDefault="00714CAE" w:rsidP="00714CAE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EC4591" w:rsidRPr="0074424B">
        <w:t xml:space="preserve">Do dyspozycji </w:t>
      </w:r>
      <w:proofErr w:type="spellStart"/>
      <w:r w:rsidR="00671229">
        <w:t>CALu</w:t>
      </w:r>
      <w:proofErr w:type="spellEnd"/>
      <w:r w:rsidR="00EC4591" w:rsidRPr="0074424B">
        <w:t xml:space="preserve"> bę</w:t>
      </w:r>
      <w:r w:rsidR="00627727">
        <w:t xml:space="preserve">dzie przestrzeń na parterze o powierzchni 206 m2: </w:t>
      </w:r>
      <w:r w:rsidR="002F5BD7">
        <w:t>dwa</w:t>
      </w:r>
      <w:r w:rsidR="00EC4591" w:rsidRPr="0074424B">
        <w:t xml:space="preserve"> pomieszczenia </w:t>
      </w:r>
      <w:r w:rsidR="00627727">
        <w:t>wielofunkcyjne,</w:t>
      </w:r>
      <w:r w:rsidR="00EC4591" w:rsidRPr="0074424B">
        <w:t xml:space="preserve"> strefa wejściowa, zaplecze socjalne z aneksem kuchenno-socjalnym, zaplecze sanitarne, pomieszczenie magazynowe</w:t>
      </w:r>
      <w:r w:rsidR="00627727">
        <w:t xml:space="preserve"> i </w:t>
      </w:r>
      <w:r w:rsidR="00EC4591" w:rsidRPr="0074424B">
        <w:t>gospodarczo-techniczne.</w:t>
      </w:r>
    </w:p>
    <w:p w:rsidR="00714CAE" w:rsidRDefault="00714CAE" w:rsidP="00D970D3">
      <w:pPr>
        <w:spacing w:line="360" w:lineRule="auto"/>
      </w:pPr>
      <w:r w:rsidRPr="00714CAE">
        <w:rPr>
          <w:b/>
        </w:rPr>
        <w:t>Dostępność</w:t>
      </w:r>
      <w:r w:rsidRPr="00A6214C">
        <w:rPr>
          <w:b/>
        </w:rPr>
        <w:t>:</w:t>
      </w:r>
      <w:r w:rsidRPr="00A6214C">
        <w:t xml:space="preserve"> Budynek </w:t>
      </w:r>
      <w:r w:rsidR="00D27438">
        <w:t xml:space="preserve">nie </w:t>
      </w:r>
      <w:r w:rsidRPr="00A6214C">
        <w:t xml:space="preserve">jest </w:t>
      </w:r>
      <w:r w:rsidR="00D27438">
        <w:t xml:space="preserve">w pełni </w:t>
      </w:r>
      <w:r w:rsidRPr="00A6214C">
        <w:t>dostępny i przystosowany do potrzeb osób ze szczególnymi potrzebami.</w:t>
      </w:r>
      <w:r>
        <w:t xml:space="preserve"> </w:t>
      </w:r>
      <w:r w:rsidR="00D27438">
        <w:t xml:space="preserve">Wejście do lokalu </w:t>
      </w:r>
      <w:r w:rsidR="00AB3D15">
        <w:t xml:space="preserve">jest przez rozkładaną rampę i </w:t>
      </w:r>
      <w:r w:rsidR="00D27438">
        <w:t>wymaga asysty</w:t>
      </w:r>
      <w:r w:rsidR="00AB3D15">
        <w:t xml:space="preserve"> dwóch osób.</w:t>
      </w:r>
    </w:p>
    <w:p w:rsidR="00FF0FB9" w:rsidRDefault="001421C2" w:rsidP="00FF0FB9">
      <w:pPr>
        <w:spacing w:after="0" w:line="360" w:lineRule="auto"/>
      </w:pPr>
      <w:r w:rsidRPr="001421C2">
        <w:rPr>
          <w:b/>
        </w:rPr>
        <w:t>Uwagi dodatkowe:</w:t>
      </w:r>
      <w:r>
        <w:t xml:space="preserve"> </w:t>
      </w:r>
      <w:r w:rsidR="00D414A9">
        <w:t>Podmiot prowadzący</w:t>
      </w:r>
      <w:r w:rsidR="00EC4591">
        <w:t xml:space="preserve"> zobowiązany będzie </w:t>
      </w:r>
      <w:r w:rsidR="0074424B" w:rsidRPr="0074424B">
        <w:t>do zawa</w:t>
      </w:r>
      <w:r w:rsidR="0074424B" w:rsidRPr="00973F54">
        <w:t xml:space="preserve">rcia umowy użyczenia </w:t>
      </w:r>
      <w:r w:rsidR="00627727">
        <w:t>lokalu z jego Zarządcą</w:t>
      </w:r>
      <w:r w:rsidR="00973F54" w:rsidRPr="00973F54">
        <w:t>.</w:t>
      </w:r>
    </w:p>
    <w:p w:rsidR="00FF0FB9" w:rsidRPr="00FF0FB9" w:rsidRDefault="00FF0FB9" w:rsidP="00FF0FB9">
      <w:pPr>
        <w:pStyle w:val="Nagwek2"/>
        <w:spacing w:before="480" w:line="288" w:lineRule="auto"/>
        <w:rPr>
          <w:rStyle w:val="Nagwek3Znak"/>
          <w:b/>
          <w:sz w:val="28"/>
          <w:szCs w:val="26"/>
        </w:rPr>
      </w:pPr>
      <w:r>
        <w:t>Centrum Aktywności Lokalnej Jagodno</w:t>
      </w:r>
    </w:p>
    <w:p w:rsidR="00EC4591" w:rsidRDefault="00EC4591" w:rsidP="00EC4591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Sygnałowa 23, Wrocław</w:t>
      </w:r>
    </w:p>
    <w:p w:rsidR="00EC4591" w:rsidRDefault="00EC4591" w:rsidP="00EC4591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627727">
        <w:t>Miejska Biblioteka Publiczna we Wrocławiu.</w:t>
      </w:r>
    </w:p>
    <w:p w:rsidR="00EC4591" w:rsidRDefault="00EC4591" w:rsidP="00EC4591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671229">
        <w:t>CAL</w:t>
      </w:r>
      <w:r>
        <w:t xml:space="preserve"> składa się z sali wielofunkcyjn</w:t>
      </w:r>
      <w:r w:rsidR="00090A73">
        <w:t>ej</w:t>
      </w:r>
      <w:r>
        <w:t xml:space="preserve"> o powierzchni około 120 m2, strefy wejściowej użytkowanej</w:t>
      </w:r>
      <w:r w:rsidR="0014655A">
        <w:t xml:space="preserve"> wspólnie ze żłobkiem</w:t>
      </w:r>
      <w:r>
        <w:t>, toalety dostosowanej do osób z niepełnosprawnością. Pomieszczenia usytułowane są na parterze.</w:t>
      </w:r>
    </w:p>
    <w:p w:rsidR="00EC4591" w:rsidRDefault="00EC4591" w:rsidP="00D970D3">
      <w:pPr>
        <w:spacing w:line="360" w:lineRule="auto"/>
      </w:pPr>
      <w:r w:rsidRPr="00714CAE">
        <w:rPr>
          <w:b/>
        </w:rPr>
        <w:t>Dostępność:</w:t>
      </w:r>
      <w:r>
        <w:t xml:space="preserve"> Budynek jest dostępny i przystosowany do potrzeb osób ze szczególnymi potrzebami.</w:t>
      </w:r>
    </w:p>
    <w:p w:rsidR="00FF0FB9" w:rsidRDefault="001421C2" w:rsidP="00FF0FB9">
      <w:pPr>
        <w:spacing w:after="0" w:line="360" w:lineRule="auto"/>
      </w:pPr>
      <w:r w:rsidRPr="001421C2">
        <w:rPr>
          <w:b/>
        </w:rPr>
        <w:lastRenderedPageBreak/>
        <w:t>Uwagi dodatkowe:</w:t>
      </w:r>
      <w:r>
        <w:t xml:space="preserve"> </w:t>
      </w:r>
      <w:r w:rsidR="00627727" w:rsidRPr="00627727">
        <w:t>Podmiot prowadzący zobowiązany będzie do zawarcia umowy użyczenia lokalu z jego Zarządcą.</w:t>
      </w:r>
      <w:r w:rsidR="00FF0FB9">
        <w:t xml:space="preserve"> Realizator zobowiązany jest do prowadzenia aktywności z uwzględnieniem harmonogramu działań Filii Biblioteki i Żłobka nr 16.</w:t>
      </w:r>
    </w:p>
    <w:p w:rsidR="00FF0FB9" w:rsidRPr="00FF0FB9" w:rsidRDefault="00FF0FB9" w:rsidP="00FF0FB9">
      <w:pPr>
        <w:pStyle w:val="Nagwek2"/>
        <w:spacing w:before="480" w:line="288" w:lineRule="auto"/>
        <w:rPr>
          <w:rStyle w:val="Nagwek3Znak"/>
          <w:b/>
          <w:sz w:val="28"/>
          <w:szCs w:val="26"/>
        </w:rPr>
      </w:pPr>
      <w:r>
        <w:t>Centrum Aktywności Lokalnej Karłowice-Różanka</w:t>
      </w:r>
    </w:p>
    <w:p w:rsidR="00EC4591" w:rsidRDefault="00EC4591" w:rsidP="00EC4591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 w:rsidR="00B57EEB">
        <w:t>Bałtycka 8</w:t>
      </w:r>
      <w:r>
        <w:t>, Wrocław</w:t>
      </w:r>
    </w:p>
    <w:p w:rsidR="00EC4591" w:rsidRDefault="00EC4591" w:rsidP="00EC4591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B57EEB">
        <w:t>Wrocławskie Mieszkania Sp. z o.o.</w:t>
      </w:r>
    </w:p>
    <w:p w:rsidR="00EC4591" w:rsidRPr="00B36391" w:rsidRDefault="00EC4591" w:rsidP="00EC4591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B57EEB">
        <w:t>Budynek jest dwukondygnacyjny</w:t>
      </w:r>
      <w:r w:rsidR="002A2303">
        <w:t xml:space="preserve"> o łącznej powierzchni 227 m2</w:t>
      </w:r>
      <w:r w:rsidR="00B57EEB">
        <w:t xml:space="preserve">. </w:t>
      </w:r>
      <w:r w:rsidR="00671229">
        <w:t>CAL</w:t>
      </w:r>
      <w:r w:rsidR="00B57EEB">
        <w:t xml:space="preserve"> znajdować się będzie na poddaszu</w:t>
      </w:r>
      <w:r w:rsidR="00A41728">
        <w:t xml:space="preserve"> o powierzchni całkowitej </w:t>
      </w:r>
      <w:r w:rsidR="00B57EEB">
        <w:t>około 115,8 m2</w:t>
      </w:r>
      <w:r w:rsidR="00A41728">
        <w:t xml:space="preserve">. Do dyspozycji </w:t>
      </w:r>
      <w:proofErr w:type="spellStart"/>
      <w:r w:rsidR="00A41728">
        <w:t>CALu</w:t>
      </w:r>
      <w:proofErr w:type="spellEnd"/>
      <w:r w:rsidR="00A41728">
        <w:t xml:space="preserve"> będzie: sala wielofunkcyjna </w:t>
      </w:r>
      <w:r w:rsidR="00A41728" w:rsidRPr="002A2303">
        <w:t>(</w:t>
      </w:r>
      <w:r w:rsidR="002A2303" w:rsidRPr="002A2303">
        <w:t xml:space="preserve">53 </w:t>
      </w:r>
      <w:r w:rsidR="00A41728" w:rsidRPr="002A2303">
        <w:t>m2)</w:t>
      </w:r>
      <w:r w:rsidR="001E3C42">
        <w:t>,</w:t>
      </w:r>
      <w:r w:rsidR="00A41728">
        <w:t xml:space="preserve"> dwa pomieszczenia biurowe</w:t>
      </w:r>
      <w:r w:rsidR="002A2303">
        <w:t xml:space="preserve"> wraz z toaletą dla osób z </w:t>
      </w:r>
      <w:r w:rsidR="002A2303" w:rsidRPr="00B36391">
        <w:t>niepełnosprawnościami</w:t>
      </w:r>
      <w:r w:rsidR="001E3C42" w:rsidRPr="00B36391">
        <w:t>, pomieszczenia magazynowe w piwnicy (15 m2) oraz część klatki schodowej zagospodarowana na wieszak społeczny i bookcrossing</w:t>
      </w:r>
      <w:r w:rsidR="00B57EEB" w:rsidRPr="00B36391">
        <w:t xml:space="preserve">. </w:t>
      </w:r>
      <w:r w:rsidR="00B36391" w:rsidRPr="00B36391">
        <w:t>Do wspólnego użytku wraz z Radą Osiedla Karłowice-Różanka będą dostępne pomieszczenia na p</w:t>
      </w:r>
      <w:r w:rsidR="00B57EEB" w:rsidRPr="00B36391">
        <w:t>arter</w:t>
      </w:r>
      <w:r w:rsidR="00B36391" w:rsidRPr="00B36391">
        <w:t>ze</w:t>
      </w:r>
      <w:r w:rsidR="00B57EEB" w:rsidRPr="00B36391">
        <w:t xml:space="preserve"> budynku </w:t>
      </w:r>
      <w:r w:rsidR="00B36391" w:rsidRPr="00B36391">
        <w:t xml:space="preserve">– sala sesyjna, kuchnia i łazienka (łącznie o </w:t>
      </w:r>
      <w:r w:rsidR="001E3C42" w:rsidRPr="00B36391">
        <w:t xml:space="preserve">powierzchni </w:t>
      </w:r>
      <w:r w:rsidR="00B36391" w:rsidRPr="00B36391">
        <w:t>ok.</w:t>
      </w:r>
      <w:r w:rsidR="001E3C42" w:rsidRPr="00B36391">
        <w:t xml:space="preserve"> 70 m2</w:t>
      </w:r>
      <w:r w:rsidR="00B36391" w:rsidRPr="00B36391">
        <w:t>).</w:t>
      </w:r>
    </w:p>
    <w:p w:rsidR="00EC4591" w:rsidRDefault="00EC4591" w:rsidP="00D970D3">
      <w:pPr>
        <w:spacing w:line="360" w:lineRule="auto"/>
      </w:pPr>
      <w:r w:rsidRPr="00B36391">
        <w:rPr>
          <w:b/>
        </w:rPr>
        <w:t>Dostępność:</w:t>
      </w:r>
      <w:r w:rsidRPr="00B36391">
        <w:t xml:space="preserve"> </w:t>
      </w:r>
      <w:r w:rsidR="00B57EEB" w:rsidRPr="00B36391">
        <w:t>Budynek jest dostępny i przystosowany</w:t>
      </w:r>
      <w:r w:rsidR="00B57EEB">
        <w:t xml:space="preserve"> do potrzeb osób ze szczególnymi potrzebami</w:t>
      </w:r>
      <w:r w:rsidR="00D27438">
        <w:t>.</w:t>
      </w:r>
    </w:p>
    <w:p w:rsidR="002A2303" w:rsidRPr="00973F54" w:rsidRDefault="001421C2" w:rsidP="002A2303">
      <w:pPr>
        <w:spacing w:after="0" w:line="360" w:lineRule="auto"/>
        <w:rPr>
          <w:rStyle w:val="Nagwek3Znak"/>
          <w:rFonts w:eastAsiaTheme="minorHAnsi" w:cstheme="minorBidi"/>
          <w:b w:val="0"/>
          <w:color w:val="auto"/>
          <w:sz w:val="22"/>
          <w:szCs w:val="22"/>
        </w:rPr>
      </w:pPr>
      <w:r w:rsidRPr="001421C2">
        <w:rPr>
          <w:b/>
        </w:rPr>
        <w:t>Uwagi dodatkowe:</w:t>
      </w:r>
      <w:r>
        <w:t xml:space="preserve"> </w:t>
      </w:r>
      <w:r w:rsidR="00627727">
        <w:t xml:space="preserve">Podmiot prowadzący zobowiązany będzie </w:t>
      </w:r>
      <w:r w:rsidR="00627727" w:rsidRPr="0074424B">
        <w:t>do zawa</w:t>
      </w:r>
      <w:r w:rsidR="00627727" w:rsidRPr="00973F54">
        <w:t xml:space="preserve">rcia umowy użyczenia </w:t>
      </w:r>
      <w:r w:rsidR="00627727">
        <w:t xml:space="preserve">lokalu z jego Zarządcą, </w:t>
      </w:r>
      <w:r w:rsidR="002A2303" w:rsidRPr="00973F54">
        <w:t xml:space="preserve">a </w:t>
      </w:r>
      <w:r w:rsidR="00627727">
        <w:t>także p</w:t>
      </w:r>
      <w:r w:rsidR="002A2303" w:rsidRPr="00973F54">
        <w:t xml:space="preserve">orozumienia określającego zasady korzystania </w:t>
      </w:r>
      <w:r w:rsidR="00B36391">
        <w:t>z</w:t>
      </w:r>
      <w:r w:rsidR="002A2303" w:rsidRPr="00973F54">
        <w:t xml:space="preserve"> części wspólnych z samorządem osiedla.</w:t>
      </w:r>
    </w:p>
    <w:p w:rsidR="00FF0FB9" w:rsidRDefault="00FF0FB9" w:rsidP="00FF0FB9">
      <w:pPr>
        <w:pStyle w:val="Nagwek2"/>
        <w:spacing w:before="480" w:line="288" w:lineRule="auto"/>
      </w:pPr>
      <w:r>
        <w:t>Centrum Aktywności Lokalnej Kowale</w:t>
      </w:r>
    </w:p>
    <w:p w:rsidR="00B57EEB" w:rsidRDefault="00B57EEB" w:rsidP="00B57EEB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Ełcka 34, Wrocław</w:t>
      </w:r>
    </w:p>
    <w:p w:rsidR="00B57EEB" w:rsidRDefault="00B57EEB" w:rsidP="00B57EEB">
      <w:pPr>
        <w:spacing w:after="0" w:line="360" w:lineRule="auto"/>
      </w:pPr>
      <w:r w:rsidRPr="00714CAE">
        <w:rPr>
          <w:b/>
        </w:rPr>
        <w:t>Zarządca:</w:t>
      </w:r>
      <w:r>
        <w:t xml:space="preserve"> Wrocławskie Mieszkania Sp. z o.o.</w:t>
      </w:r>
    </w:p>
    <w:p w:rsidR="00B57EEB" w:rsidRDefault="00B57EEB" w:rsidP="00B57EEB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68196C">
        <w:t xml:space="preserve">Budynek jest jednokondygnacyjny o łącznej powierzchni </w:t>
      </w:r>
      <w:r>
        <w:t xml:space="preserve">170,63 m2. </w:t>
      </w:r>
      <w:bookmarkStart w:id="1" w:name="_Hlk150860601"/>
      <w:r>
        <w:t xml:space="preserve">Do dyspozycji </w:t>
      </w:r>
      <w:proofErr w:type="spellStart"/>
      <w:r>
        <w:t>C</w:t>
      </w:r>
      <w:r w:rsidR="00671229">
        <w:t>ALu</w:t>
      </w:r>
      <w:proofErr w:type="spellEnd"/>
      <w:r>
        <w:t xml:space="preserve"> będzie należała</w:t>
      </w:r>
      <w:bookmarkEnd w:id="1"/>
      <w:r>
        <w:t xml:space="preserve"> sala wielofunkcyjna </w:t>
      </w:r>
      <w:r w:rsidR="00333471">
        <w:t>(</w:t>
      </w:r>
      <w:r>
        <w:t>około 65 m2</w:t>
      </w:r>
      <w:r w:rsidR="00333471">
        <w:t xml:space="preserve">) </w:t>
      </w:r>
      <w:r>
        <w:t>z możliwością podziału ścianką mobilną na dwa pomieszczenia z wyjściem na zewnątrz oraz sala spotkań z możliwością podziału ścianką mobilną na dwa pomieszczenia</w:t>
      </w:r>
      <w:r w:rsidR="00333471">
        <w:t>.</w:t>
      </w:r>
      <w:r>
        <w:t xml:space="preserve"> Do wspólnego użytku pozostanie pomieszczenie kuchenne, magazyn z bezpośrednim wejściem do pomieszczenia technicznego, dwie toalety przystosowane dla osób </w:t>
      </w:r>
      <w:r w:rsidR="00A6214C">
        <w:t xml:space="preserve">z </w:t>
      </w:r>
      <w:r>
        <w:t>niepełnospraw</w:t>
      </w:r>
      <w:r w:rsidR="00A6214C">
        <w:t>nościami</w:t>
      </w:r>
      <w:r w:rsidR="0014655A">
        <w:t xml:space="preserve">, jedna toaleta z wejściem od zewnątrz </w:t>
      </w:r>
      <w:r>
        <w:t xml:space="preserve">oraz wspólna strefa wejściowa. Do wyłącznej dyspozycji </w:t>
      </w:r>
      <w:r w:rsidR="005B4D94">
        <w:t>s</w:t>
      </w:r>
      <w:r>
        <w:t xml:space="preserve">amorządu </w:t>
      </w:r>
      <w:r w:rsidR="005B4D94">
        <w:t>o</w:t>
      </w:r>
      <w:r>
        <w:t>siedla pozostanie pomieszczenie o powierzchni około 1</w:t>
      </w:r>
      <w:r w:rsidR="006C16A2">
        <w:t>0</w:t>
      </w:r>
      <w:r>
        <w:t xml:space="preserve"> m2 stanowiące biuro osiedla.</w:t>
      </w:r>
    </w:p>
    <w:p w:rsidR="00B57EEB" w:rsidRDefault="00B57EEB" w:rsidP="00D970D3">
      <w:pPr>
        <w:spacing w:line="360" w:lineRule="auto"/>
      </w:pPr>
      <w:r w:rsidRPr="00714CAE">
        <w:rPr>
          <w:b/>
        </w:rPr>
        <w:t>Dostępność:</w:t>
      </w:r>
      <w:r>
        <w:t xml:space="preserve"> Budynek jest dostępny i przystosowany do potrzeb osób ze szczególnymi potrzebami</w:t>
      </w:r>
      <w:r w:rsidR="005C3FA4">
        <w:t>.</w:t>
      </w:r>
    </w:p>
    <w:p w:rsidR="00FF0FB9" w:rsidRDefault="001421C2" w:rsidP="00B57EEB">
      <w:pPr>
        <w:spacing w:after="0" w:line="360" w:lineRule="auto"/>
      </w:pPr>
      <w:r w:rsidRPr="001421C2">
        <w:rPr>
          <w:b/>
        </w:rPr>
        <w:t>Uwagi dodatkowe:</w:t>
      </w:r>
      <w:r>
        <w:t xml:space="preserve"> </w:t>
      </w:r>
      <w:r w:rsidR="00627727">
        <w:t xml:space="preserve">Podmiot prowadzący zobowiązany będzie </w:t>
      </w:r>
      <w:r w:rsidR="00627727" w:rsidRPr="0074424B">
        <w:t>do zawa</w:t>
      </w:r>
      <w:r w:rsidR="00627727" w:rsidRPr="00973F54">
        <w:t xml:space="preserve">rcia umowy użyczenia </w:t>
      </w:r>
      <w:r w:rsidR="00627727">
        <w:t>lokalu z jego Zarządcą</w:t>
      </w:r>
      <w:r w:rsidR="0064103C">
        <w:t>,</w:t>
      </w:r>
      <w:r w:rsidR="00B57EEB">
        <w:t xml:space="preserve"> </w:t>
      </w:r>
      <w:r w:rsidR="00FF0FB9">
        <w:t xml:space="preserve">a </w:t>
      </w:r>
      <w:r w:rsidR="00627727">
        <w:t xml:space="preserve">także </w:t>
      </w:r>
      <w:r w:rsidR="00FF0FB9">
        <w:t xml:space="preserve">zawarcia </w:t>
      </w:r>
      <w:r w:rsidR="00627727">
        <w:t>p</w:t>
      </w:r>
      <w:r w:rsidR="00FF0FB9">
        <w:t xml:space="preserve">orozumienia określającego zasady korzystania z pomieszczenia biurowego i części wspólnych z </w:t>
      </w:r>
      <w:r w:rsidR="005B4D94">
        <w:t>s</w:t>
      </w:r>
      <w:r w:rsidR="00FF0FB9">
        <w:t xml:space="preserve">amorządem </w:t>
      </w:r>
      <w:r w:rsidR="005B4D94">
        <w:t>o</w:t>
      </w:r>
      <w:r w:rsidR="00FF0FB9">
        <w:t>siedla</w:t>
      </w:r>
      <w:r w:rsidR="00627727">
        <w:t>.</w:t>
      </w:r>
    </w:p>
    <w:p w:rsidR="00982AA4" w:rsidRPr="00067DEA" w:rsidRDefault="00FF0FB9" w:rsidP="00FF0FB9">
      <w:pPr>
        <w:pStyle w:val="Nagwek2"/>
        <w:spacing w:before="480" w:line="288" w:lineRule="auto"/>
      </w:pPr>
      <w:r>
        <w:lastRenderedPageBreak/>
        <w:t>Centrum Aktywności Lokalnej Księże</w:t>
      </w:r>
    </w:p>
    <w:p w:rsidR="00B57EEB" w:rsidRDefault="00B57EEB" w:rsidP="00B57EEB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Rybnicka 39–41, Wrocław</w:t>
      </w:r>
    </w:p>
    <w:p w:rsidR="00B57EEB" w:rsidRDefault="00B57EEB" w:rsidP="00B57EEB">
      <w:pPr>
        <w:spacing w:after="0" w:line="360" w:lineRule="auto"/>
      </w:pPr>
      <w:r w:rsidRPr="00714CAE">
        <w:rPr>
          <w:b/>
        </w:rPr>
        <w:t>Zarządca:</w:t>
      </w:r>
      <w:r>
        <w:t xml:space="preserve"> Wrocławskie Mieszkania Sp. z o.o.</w:t>
      </w:r>
    </w:p>
    <w:p w:rsidR="00B57EEB" w:rsidRDefault="00B57EEB" w:rsidP="00B57EEB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333471">
        <w:t xml:space="preserve">Budynek jest jednokondygnacyjny </w:t>
      </w:r>
      <w:r>
        <w:t>o łącznej powierzchni około 22</w:t>
      </w:r>
      <w:r w:rsidR="00BC4898">
        <w:t>5</w:t>
      </w:r>
      <w:r>
        <w:t xml:space="preserve"> m2. </w:t>
      </w:r>
      <w:r w:rsidR="0064103C" w:rsidRPr="0064103C">
        <w:t xml:space="preserve">Do dyspozycji </w:t>
      </w:r>
      <w:proofErr w:type="spellStart"/>
      <w:r w:rsidR="0064103C" w:rsidRPr="0064103C">
        <w:t>CALu</w:t>
      </w:r>
      <w:proofErr w:type="spellEnd"/>
      <w:r w:rsidR="0064103C" w:rsidRPr="0064103C">
        <w:t xml:space="preserve"> będzie należała</w:t>
      </w:r>
      <w:r>
        <w:t xml:space="preserve"> </w:t>
      </w:r>
      <w:r w:rsidR="00BC4898">
        <w:t>sala wielofunkcyjna (82 m2) z możliwością podziału ścian</w:t>
      </w:r>
      <w:r w:rsidR="0064103C">
        <w:t>k</w:t>
      </w:r>
      <w:r w:rsidR="00BC4898">
        <w:t>ą mobilną na dwie osobne sale, sala do zajęć warsztatowych</w:t>
      </w:r>
      <w:r w:rsidR="0006696A">
        <w:t xml:space="preserve"> (41 m2)</w:t>
      </w:r>
      <w:r w:rsidR="00CB794D">
        <w:t>.</w:t>
      </w:r>
      <w:r w:rsidR="00BC4898">
        <w:t xml:space="preserve"> </w:t>
      </w:r>
      <w:r w:rsidR="00CB794D">
        <w:t>P</w:t>
      </w:r>
      <w:r w:rsidR="00BC4898">
        <w:t>omieszczenie socjalne z aneksem kuchennym, sanitariaty i ciągi komunikacyjne będą wykorzystywane wspólnie z Radą Osiedla</w:t>
      </w:r>
      <w:r w:rsidR="00627727">
        <w:t xml:space="preserve"> Księże</w:t>
      </w:r>
      <w:r w:rsidR="00BC4898">
        <w:t xml:space="preserve">. </w:t>
      </w:r>
      <w:r>
        <w:t xml:space="preserve">W obiekcie znajduje się również siedziba samorządu </w:t>
      </w:r>
      <w:r w:rsidR="005B4D94">
        <w:t>o</w:t>
      </w:r>
      <w:r>
        <w:t>siedla Księże</w:t>
      </w:r>
      <w:r w:rsidR="00BC4898">
        <w:t xml:space="preserve"> oraz Biuro Interwencji Lokalnych</w:t>
      </w:r>
      <w:r>
        <w:t>.</w:t>
      </w:r>
    </w:p>
    <w:p w:rsidR="00B57EEB" w:rsidRDefault="00B57EEB" w:rsidP="00B57EEB">
      <w:pPr>
        <w:spacing w:line="360" w:lineRule="auto"/>
      </w:pPr>
      <w:r w:rsidRPr="00714CAE">
        <w:rPr>
          <w:b/>
        </w:rPr>
        <w:t>Dostępność:</w:t>
      </w:r>
      <w:r>
        <w:t xml:space="preserve"> Budynek jest dostępny i przystosowany do potrzeb osób ze szczególnymi potrzebami</w:t>
      </w:r>
      <w:r w:rsidR="00442B6D">
        <w:t>.</w:t>
      </w:r>
    </w:p>
    <w:p w:rsidR="00D235C7" w:rsidRPr="00067DEA" w:rsidRDefault="001421C2" w:rsidP="00FF0FB9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627727">
        <w:t xml:space="preserve">Podmiot prowadzący zobowiązany będzie </w:t>
      </w:r>
      <w:r w:rsidR="00627727" w:rsidRPr="0074424B">
        <w:t>do zawa</w:t>
      </w:r>
      <w:r w:rsidR="00627727" w:rsidRPr="00973F54">
        <w:t xml:space="preserve">rcia umowy użyczenia </w:t>
      </w:r>
      <w:r w:rsidR="00627727">
        <w:t>lokalu z jego Zarządcą</w:t>
      </w:r>
      <w:r w:rsidR="0064103C">
        <w:t>,</w:t>
      </w:r>
      <w:r w:rsidR="00CB794D">
        <w:t xml:space="preserve"> </w:t>
      </w:r>
      <w:bookmarkStart w:id="2" w:name="_Hlk150862755"/>
      <w:r w:rsidR="00CB794D">
        <w:t xml:space="preserve">a </w:t>
      </w:r>
      <w:r w:rsidR="00627727">
        <w:t xml:space="preserve">także </w:t>
      </w:r>
      <w:r w:rsidR="00CB794D">
        <w:t xml:space="preserve">zawarcia </w:t>
      </w:r>
      <w:r w:rsidR="00627727">
        <w:t>p</w:t>
      </w:r>
      <w:r w:rsidR="00CB794D">
        <w:t>orozumienia określającego zasady korzystania z części wspólnych z samorządem osiedla.</w:t>
      </w:r>
      <w:bookmarkEnd w:id="2"/>
    </w:p>
    <w:p w:rsidR="00A13D7C" w:rsidRPr="00067DEA" w:rsidRDefault="00A13D7C" w:rsidP="00A13D7C">
      <w:pPr>
        <w:pStyle w:val="Nagwek2"/>
        <w:spacing w:before="480" w:line="288" w:lineRule="auto"/>
      </w:pPr>
      <w:r>
        <w:t>Centrum Aktywności Lokalnej Lipa Piotrowska</w:t>
      </w:r>
    </w:p>
    <w:p w:rsidR="00B57EEB" w:rsidRPr="00F536BE" w:rsidRDefault="00B57EEB" w:rsidP="00B57EEB">
      <w:pPr>
        <w:spacing w:after="0" w:line="360" w:lineRule="auto"/>
      </w:pPr>
      <w:r w:rsidRPr="00F536BE">
        <w:rPr>
          <w:b/>
        </w:rPr>
        <w:t>Adres:</w:t>
      </w:r>
      <w:r w:rsidRPr="00F536BE">
        <w:t xml:space="preserve"> ul. Tymiankowa 3, Wrocław</w:t>
      </w:r>
    </w:p>
    <w:p w:rsidR="00B57EEB" w:rsidRPr="00F536BE" w:rsidRDefault="00B57EEB" w:rsidP="00B57EEB">
      <w:pPr>
        <w:spacing w:after="0" w:line="360" w:lineRule="auto"/>
      </w:pPr>
      <w:r w:rsidRPr="00F536BE">
        <w:rPr>
          <w:b/>
        </w:rPr>
        <w:t>Zarządca:</w:t>
      </w:r>
      <w:r w:rsidRPr="00F536BE">
        <w:t xml:space="preserve"> Miejska Biblioteka Publiczna</w:t>
      </w:r>
      <w:r w:rsidR="0064103C">
        <w:t xml:space="preserve"> we Wrocławiu</w:t>
      </w:r>
    </w:p>
    <w:p w:rsidR="00F30DF8" w:rsidRDefault="00B57EEB" w:rsidP="00F30DF8">
      <w:pPr>
        <w:spacing w:after="0" w:line="360" w:lineRule="auto"/>
      </w:pPr>
      <w:r w:rsidRPr="006C0F7A">
        <w:rPr>
          <w:b/>
        </w:rPr>
        <w:t>Pomieszczenia i ich wielkość:</w:t>
      </w:r>
      <w:r w:rsidRPr="006C0F7A">
        <w:t xml:space="preserve"> </w:t>
      </w:r>
      <w:r w:rsidR="005E69E8">
        <w:t xml:space="preserve">Budynek jest dwukondygnacyjny. </w:t>
      </w:r>
      <w:r w:rsidR="00671229">
        <w:t>CAL</w:t>
      </w:r>
      <w:r w:rsidR="00F30DF8">
        <w:t xml:space="preserve"> składa się z</w:t>
      </w:r>
      <w:r w:rsidR="005E69E8">
        <w:t>e</w:t>
      </w:r>
      <w:r w:rsidR="00F30DF8">
        <w:t xml:space="preserve"> </w:t>
      </w:r>
      <w:r w:rsidR="005E69E8" w:rsidRPr="005E69E8">
        <w:t>świetlic</w:t>
      </w:r>
      <w:r w:rsidR="005E69E8">
        <w:t>y</w:t>
      </w:r>
      <w:r w:rsidR="005E69E8" w:rsidRPr="005E69E8">
        <w:t xml:space="preserve"> (około 20 m2), toalet</w:t>
      </w:r>
      <w:r w:rsidR="005E69E8">
        <w:t>y przystosowanej dla osób z niepełnosprawnością oraz pomieszczenia gospodarczego (dawna toaleta),</w:t>
      </w:r>
      <w:r w:rsidR="005E69E8" w:rsidRPr="005E69E8">
        <w:t xml:space="preserve"> </w:t>
      </w:r>
      <w:r w:rsidR="005E69E8">
        <w:t>które są</w:t>
      </w:r>
      <w:r w:rsidR="005E69E8" w:rsidRPr="005E69E8">
        <w:t xml:space="preserve"> usytuowane na parterze ze stopniami, których pokonanie umożliwiają przenośne rozkładane pochylnie i asysta pomocnika.</w:t>
      </w:r>
      <w:r w:rsidR="005E69E8">
        <w:t xml:space="preserve"> Ponadto na piętrze znajduje się </w:t>
      </w:r>
      <w:r w:rsidR="008F58A9">
        <w:t xml:space="preserve">pracownia muzyczna </w:t>
      </w:r>
      <w:r w:rsidR="005E69E8">
        <w:t>(około 8m2). Na pierwszy</w:t>
      </w:r>
      <w:r w:rsidR="008F58A9">
        <w:t>m</w:t>
      </w:r>
      <w:r w:rsidR="005E69E8">
        <w:t xml:space="preserve"> piętrze znajdują się także: </w:t>
      </w:r>
      <w:r w:rsidR="00F30DF8">
        <w:t>sal</w:t>
      </w:r>
      <w:r w:rsidR="005E69E8">
        <w:t>a</w:t>
      </w:r>
      <w:r w:rsidR="00F30DF8">
        <w:t xml:space="preserve"> rekreacyjn</w:t>
      </w:r>
      <w:r w:rsidR="005E69E8">
        <w:t>a</w:t>
      </w:r>
      <w:r w:rsidR="00F30DF8">
        <w:t xml:space="preserve"> </w:t>
      </w:r>
      <w:r w:rsidR="005E69E8">
        <w:t>(</w:t>
      </w:r>
      <w:r w:rsidR="00F30DF8">
        <w:t>około 40 m2</w:t>
      </w:r>
      <w:r w:rsidR="005E69E8">
        <w:t xml:space="preserve">), </w:t>
      </w:r>
      <w:r w:rsidR="00D57FD4">
        <w:t>pomieszczen</w:t>
      </w:r>
      <w:r w:rsidR="00CB794D">
        <w:t>ie</w:t>
      </w:r>
      <w:r w:rsidR="00D57FD4">
        <w:t xml:space="preserve"> kuchenn</w:t>
      </w:r>
      <w:r w:rsidR="005E69E8">
        <w:t>e</w:t>
      </w:r>
      <w:r w:rsidR="008F58A9">
        <w:t xml:space="preserve"> oraz </w:t>
      </w:r>
      <w:r w:rsidR="00F30DF8">
        <w:t>toalet</w:t>
      </w:r>
      <w:r w:rsidR="005E69E8">
        <w:t>a do wspólnego wykorzystania z Radą Osiedla</w:t>
      </w:r>
      <w:r w:rsidR="00A7349D">
        <w:t xml:space="preserve"> Lipa Piotrowska</w:t>
      </w:r>
      <w:r w:rsidR="005E69E8">
        <w:t xml:space="preserve">. </w:t>
      </w:r>
      <w:r w:rsidR="00CB794D">
        <w:t xml:space="preserve">W obiekcie </w:t>
      </w:r>
      <w:r w:rsidR="008F58A9">
        <w:t xml:space="preserve">swoją </w:t>
      </w:r>
      <w:r w:rsidR="00CB794D">
        <w:t>siedzib</w:t>
      </w:r>
      <w:r w:rsidR="008F58A9">
        <w:t>ę ma</w:t>
      </w:r>
      <w:r w:rsidR="00CB794D">
        <w:t xml:space="preserve"> samorząd osiedla Lipa Piotrowska</w:t>
      </w:r>
      <w:r w:rsidR="00D307DA">
        <w:t xml:space="preserve">, Biblioteka </w:t>
      </w:r>
      <w:r w:rsidR="00CB794D">
        <w:t>oraz Klub Seniora.</w:t>
      </w:r>
    </w:p>
    <w:p w:rsidR="00B57EEB" w:rsidRPr="006C0F7A" w:rsidRDefault="00B57EEB" w:rsidP="00B57EEB">
      <w:pPr>
        <w:spacing w:line="360" w:lineRule="auto"/>
      </w:pPr>
      <w:r w:rsidRPr="006C0F7A">
        <w:rPr>
          <w:b/>
        </w:rPr>
        <w:t>Dostępność:</w:t>
      </w:r>
      <w:r w:rsidRPr="006C0F7A">
        <w:t xml:space="preserve"> </w:t>
      </w:r>
      <w:r w:rsidR="005C3FA4" w:rsidRPr="006C0F7A">
        <w:t xml:space="preserve">Budynek </w:t>
      </w:r>
      <w:r w:rsidR="004847E2">
        <w:t xml:space="preserve">w parterze </w:t>
      </w:r>
      <w:r w:rsidR="005C3FA4" w:rsidRPr="006C0F7A">
        <w:t>jest dostępny i przystosowany do potrzeb osób ze szczególnymi potrzebami.</w:t>
      </w:r>
    </w:p>
    <w:p w:rsidR="00232EB9" w:rsidRDefault="001421C2" w:rsidP="00A13D7C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bookmarkStart w:id="3" w:name="_Hlk182406564"/>
      <w:r w:rsidR="00A7349D">
        <w:t xml:space="preserve">Podmiot prowadzący zobowiązany będzie </w:t>
      </w:r>
      <w:r w:rsidR="00A7349D" w:rsidRPr="0074424B">
        <w:t>do zawa</w:t>
      </w:r>
      <w:r w:rsidR="00A7349D" w:rsidRPr="00973F54">
        <w:t xml:space="preserve">rcia umowy użyczenia </w:t>
      </w:r>
      <w:r w:rsidR="00A7349D">
        <w:t>lokalu z jego Zarządcą</w:t>
      </w:r>
      <w:r w:rsidR="00A13D7C" w:rsidRPr="006C0F7A">
        <w:t xml:space="preserve">, </w:t>
      </w:r>
      <w:r w:rsidR="006912A9" w:rsidRPr="006912A9">
        <w:t xml:space="preserve">a </w:t>
      </w:r>
      <w:r w:rsidR="00A7349D">
        <w:t xml:space="preserve">także </w:t>
      </w:r>
      <w:r w:rsidR="006912A9" w:rsidRPr="006912A9">
        <w:t xml:space="preserve">zawarcia </w:t>
      </w:r>
      <w:r w:rsidR="00A7349D">
        <w:t>p</w:t>
      </w:r>
      <w:r w:rsidR="006912A9" w:rsidRPr="006912A9">
        <w:t>orozumienia</w:t>
      </w:r>
      <w:bookmarkEnd w:id="3"/>
      <w:r w:rsidR="006912A9" w:rsidRPr="006912A9">
        <w:t xml:space="preserve"> określającego zasady korzystania z części wspólnych z samorządem osiedla.</w:t>
      </w:r>
    </w:p>
    <w:p w:rsidR="00A13D7C" w:rsidRDefault="00A13D7C" w:rsidP="00A13D7C">
      <w:pPr>
        <w:pStyle w:val="Nagwek2"/>
        <w:spacing w:before="480" w:line="288" w:lineRule="auto"/>
      </w:pPr>
      <w:r>
        <w:t>Centrum Aktywności Lokalnej Maślice</w:t>
      </w:r>
    </w:p>
    <w:p w:rsidR="00B57EEB" w:rsidRDefault="00B57EEB" w:rsidP="00B57EEB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Suwalska 11, Wrocław</w:t>
      </w:r>
    </w:p>
    <w:p w:rsidR="00B57EEB" w:rsidRDefault="00B57EEB" w:rsidP="00B57EEB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D27438">
        <w:t>Zarząd Zasobu Komunalnego</w:t>
      </w:r>
      <w:r w:rsidR="00A7349D">
        <w:t xml:space="preserve"> we Wrocławiu</w:t>
      </w:r>
    </w:p>
    <w:p w:rsidR="00B57EEB" w:rsidRDefault="00B57EEB" w:rsidP="00B57EEB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09138A">
        <w:t xml:space="preserve">Budynek jest jednokondygnacyjny o łącznej powierzchni około 445 m2. </w:t>
      </w:r>
      <w:r w:rsidR="00671229">
        <w:t>CAL</w:t>
      </w:r>
      <w:r>
        <w:t xml:space="preserve"> składa się z sali wielofunkcyjnej o powierzchni około </w:t>
      </w:r>
      <w:r w:rsidR="0009138A">
        <w:t>117</w:t>
      </w:r>
      <w:r>
        <w:t xml:space="preserve"> m2</w:t>
      </w:r>
      <w:r w:rsidR="0009138A">
        <w:t>,</w:t>
      </w:r>
      <w:r>
        <w:t xml:space="preserve"> </w:t>
      </w:r>
      <w:r w:rsidR="001E6ECC">
        <w:t xml:space="preserve">pomieszczenia kuchennego użytkowanego wspólnie z samorządem osiedla i filią Biblioteki, </w:t>
      </w:r>
      <w:r>
        <w:t xml:space="preserve">dwóch wspólnych toalet przystosowanych dla osób </w:t>
      </w:r>
      <w:r w:rsidR="00442B6D">
        <w:t xml:space="preserve">z </w:t>
      </w:r>
      <w:r>
        <w:lastRenderedPageBreak/>
        <w:t>niepełnosprawn</w:t>
      </w:r>
      <w:r w:rsidR="00442B6D">
        <w:t>ościami</w:t>
      </w:r>
      <w:r>
        <w:t>, wspólnej strefy wejściowej. Pomieszczenia usytułowane są na parterze, bez barier architektonicznych.</w:t>
      </w:r>
      <w:r w:rsidR="00483EC9">
        <w:t xml:space="preserve"> W obiekcie znajduje się również siedziba samorządu osiedla Maślice oraz Biblioteka.</w:t>
      </w:r>
    </w:p>
    <w:p w:rsidR="00B57EEB" w:rsidRDefault="00B57EEB" w:rsidP="00B57EEB">
      <w:pPr>
        <w:spacing w:line="360" w:lineRule="auto"/>
      </w:pPr>
      <w:r w:rsidRPr="00714CAE">
        <w:rPr>
          <w:b/>
        </w:rPr>
        <w:t>Dostępność:</w:t>
      </w:r>
      <w:r w:rsidR="005C3FA4">
        <w:rPr>
          <w:b/>
        </w:rPr>
        <w:t xml:space="preserve"> </w:t>
      </w:r>
      <w:r w:rsidR="005C3FA4">
        <w:t>Budynek jest dostępny i przystosowany do potrzeb osób ze szczególnymi potrzebami.</w:t>
      </w:r>
    </w:p>
    <w:p w:rsidR="00A221E7" w:rsidRPr="00067DEA" w:rsidRDefault="001421C2" w:rsidP="00A13D7C">
      <w:pPr>
        <w:spacing w:line="360" w:lineRule="auto"/>
      </w:pPr>
      <w:bookmarkStart w:id="4" w:name="_Hlk151027855"/>
      <w:r w:rsidRPr="001421C2">
        <w:rPr>
          <w:b/>
        </w:rPr>
        <w:t>Uwagi dodatkowe:</w:t>
      </w:r>
      <w:r>
        <w:t xml:space="preserve"> </w:t>
      </w:r>
      <w:bookmarkEnd w:id="4"/>
      <w:r w:rsidR="00A7349D">
        <w:t xml:space="preserve">Podmiot prowadzący zobowiązany będzie </w:t>
      </w:r>
      <w:r w:rsidR="00A7349D" w:rsidRPr="0074424B">
        <w:t>do zawa</w:t>
      </w:r>
      <w:r w:rsidR="00A7349D" w:rsidRPr="00973F54">
        <w:t xml:space="preserve">rcia umowy użyczenia </w:t>
      </w:r>
      <w:r w:rsidR="00A7349D">
        <w:t>lokalu z jego Zarządcą</w:t>
      </w:r>
      <w:r w:rsidR="00442B6D">
        <w:t xml:space="preserve">. </w:t>
      </w:r>
      <w:r w:rsidR="00A13D7C">
        <w:t>Realizator zobowiązany jest do prowadzenia aktywności z uwzględnieniem programu działań samorządu osiedla i fili</w:t>
      </w:r>
      <w:r w:rsidR="006912A9">
        <w:t>i</w:t>
      </w:r>
      <w:r w:rsidR="00A13D7C">
        <w:t xml:space="preserve"> </w:t>
      </w:r>
      <w:r w:rsidR="00A7349D">
        <w:t>b</w:t>
      </w:r>
      <w:r w:rsidR="00A13D7C">
        <w:t>iblioteki.</w:t>
      </w:r>
    </w:p>
    <w:p w:rsidR="00055DC1" w:rsidRDefault="00055DC1" w:rsidP="00055DC1">
      <w:pPr>
        <w:pStyle w:val="Nagwek2"/>
        <w:spacing w:before="480" w:line="288" w:lineRule="auto"/>
      </w:pPr>
      <w:r>
        <w:t>Centrum Aktywności Lokalnej Ołtaszyn</w:t>
      </w:r>
    </w:p>
    <w:p w:rsidR="00055DC1" w:rsidRDefault="00055DC1" w:rsidP="00055DC1">
      <w:pPr>
        <w:spacing w:after="0" w:line="360" w:lineRule="auto"/>
      </w:pPr>
      <w:r>
        <w:rPr>
          <w:b/>
        </w:rPr>
        <w:t>Adres:</w:t>
      </w:r>
      <w:r>
        <w:t xml:space="preserve"> ul. Pszczelarska 7, Wrocław</w:t>
      </w:r>
    </w:p>
    <w:p w:rsidR="00055DC1" w:rsidRDefault="00055DC1" w:rsidP="00055DC1">
      <w:pPr>
        <w:spacing w:after="0" w:line="360" w:lineRule="auto"/>
      </w:pPr>
      <w:r>
        <w:rPr>
          <w:b/>
        </w:rPr>
        <w:t>Zarządca:</w:t>
      </w:r>
      <w:r>
        <w:t xml:space="preserve"> Wrocławskie Mieszkania Sp. z o.o.</w:t>
      </w:r>
    </w:p>
    <w:p w:rsidR="00055DC1" w:rsidRDefault="00055DC1" w:rsidP="00055DC1">
      <w:pPr>
        <w:spacing w:after="0" w:line="360" w:lineRule="auto"/>
      </w:pPr>
      <w:r>
        <w:rPr>
          <w:b/>
        </w:rPr>
        <w:t>Pomieszczenia i ich wielkość:</w:t>
      </w:r>
      <w:r>
        <w:t xml:space="preserve"> </w:t>
      </w:r>
      <w:r w:rsidR="006B5BBB">
        <w:t>CAL składa się z: lokalu położonego na parterze o łącznej powierzchni 318,38 m2, w tym sala widowiskowo-wielofunkcyjna z widownią na 80 osób, lokalu o powierzchni użytkowej 14,70 m2 położonego na II piętrze oraz pomieszczenia piwnicznego o powierzchni 77,22 m2.</w:t>
      </w:r>
      <w:r w:rsidR="00611458">
        <w:t xml:space="preserve"> Ponadto do wspólnego użytkowania dostępne będą pomieszczenia o łącznej powierzchni 99,57 m2 oraz teren zewnętrzny (1348 m2).</w:t>
      </w:r>
    </w:p>
    <w:p w:rsidR="00055DC1" w:rsidRDefault="00055DC1" w:rsidP="00055DC1">
      <w:pPr>
        <w:spacing w:line="360" w:lineRule="auto"/>
      </w:pPr>
      <w:r>
        <w:rPr>
          <w:b/>
        </w:rPr>
        <w:t xml:space="preserve">Dostępność: </w:t>
      </w:r>
      <w:r>
        <w:t>Budynek jest dostępny i przystosowany do potrzeb osób ze szczególnymi potrzebami.</w:t>
      </w:r>
    </w:p>
    <w:p w:rsidR="00B36391" w:rsidRPr="00B36391" w:rsidRDefault="00CE648F" w:rsidP="00B36391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A7349D">
        <w:t xml:space="preserve">Podmiot prowadzący zobowiązany będzie </w:t>
      </w:r>
      <w:r w:rsidR="00A7349D" w:rsidRPr="0074424B">
        <w:t>do zawa</w:t>
      </w:r>
      <w:r w:rsidR="00A7349D" w:rsidRPr="00973F54">
        <w:t xml:space="preserve">rcia umowy użyczenia </w:t>
      </w:r>
      <w:r w:rsidR="00A7349D">
        <w:t>lokalu z jego Zarządcą</w:t>
      </w:r>
      <w:r w:rsidR="00A7349D" w:rsidRPr="006C0F7A">
        <w:t xml:space="preserve">, </w:t>
      </w:r>
      <w:r w:rsidR="00A7349D" w:rsidRPr="006912A9">
        <w:t xml:space="preserve">a </w:t>
      </w:r>
      <w:r w:rsidR="00A7349D">
        <w:t xml:space="preserve">także </w:t>
      </w:r>
      <w:r w:rsidR="00A7349D" w:rsidRPr="006912A9">
        <w:t xml:space="preserve">zawarcia </w:t>
      </w:r>
      <w:r w:rsidR="00A7349D">
        <w:t xml:space="preserve">z </w:t>
      </w:r>
      <w:r w:rsidR="006B5BBB">
        <w:t>Wrocławskim Instytutem Kultury</w:t>
      </w:r>
      <w:r w:rsidR="00055DC1">
        <w:t xml:space="preserve"> umowy najmu ruchomości znajdujących się w całości w pomieszczeniach CAL.</w:t>
      </w:r>
      <w:r w:rsidR="00055DC1">
        <w:rPr>
          <w:b/>
        </w:rPr>
        <w:t xml:space="preserve"> </w:t>
      </w:r>
      <w:r w:rsidR="00055DC1">
        <w:t xml:space="preserve">Prowadzący CAL zobowiązany będzie także do współpracy z Radą Osiedla Ołtaszyn. Warunki tej współpracy zostaną określone w odrębnym porozumieniu, które będzie podpisane pomiędzy prowadzącym CAL i Radą Osiedla </w:t>
      </w:r>
      <w:proofErr w:type="spellStart"/>
      <w:r w:rsidR="00055DC1">
        <w:t>Ołtaszyn</w:t>
      </w:r>
      <w:proofErr w:type="spellEnd"/>
      <w:r w:rsidR="00055DC1">
        <w:t>.</w:t>
      </w:r>
      <w:r w:rsidR="00B36391">
        <w:t xml:space="preserve"> </w:t>
      </w:r>
      <w:r w:rsidR="00B36391" w:rsidRPr="00B36391">
        <w:t xml:space="preserve">Podmiot prowadzący zobowiązany będzie do zawarcia </w:t>
      </w:r>
      <w:r w:rsidR="00E22ABD">
        <w:t>porozumienia</w:t>
      </w:r>
      <w:r w:rsidR="00B36391" w:rsidRPr="00B36391">
        <w:t xml:space="preserve"> </w:t>
      </w:r>
      <w:r w:rsidR="00B36391">
        <w:t xml:space="preserve">ze </w:t>
      </w:r>
      <w:r w:rsidR="00B36391" w:rsidRPr="00B36391">
        <w:t>Stowarzyszenie</w:t>
      </w:r>
      <w:r w:rsidR="00B36391">
        <w:t>m</w:t>
      </w:r>
      <w:r w:rsidR="00B36391" w:rsidRPr="00B36391">
        <w:t xml:space="preserve"> "Artyści Na Bruku</w:t>
      </w:r>
      <w:r w:rsidR="00B36391">
        <w:t>”</w:t>
      </w:r>
      <w:r w:rsidR="00B36391" w:rsidRPr="00B36391">
        <w:t xml:space="preserve"> określającego </w:t>
      </w:r>
      <w:r w:rsidR="00E22ABD">
        <w:t xml:space="preserve">sposób i </w:t>
      </w:r>
      <w:r w:rsidR="00B36391" w:rsidRPr="00B36391">
        <w:t xml:space="preserve">zasady korzystania z lokalu przez </w:t>
      </w:r>
      <w:r w:rsidR="00B36391">
        <w:t>t</w:t>
      </w:r>
      <w:r w:rsidR="00B36391" w:rsidRPr="00B36391">
        <w:t>eatr.</w:t>
      </w:r>
    </w:p>
    <w:p w:rsidR="00E90CB1" w:rsidRPr="00067DEA" w:rsidRDefault="00E90CB1" w:rsidP="00E90CB1">
      <w:pPr>
        <w:pStyle w:val="Nagwek2"/>
        <w:spacing w:before="480" w:line="288" w:lineRule="auto"/>
      </w:pPr>
      <w:r>
        <w:t>Centrum Aktywności Lokalnej Przedmieście Oławskie</w:t>
      </w:r>
    </w:p>
    <w:p w:rsidR="00053F0C" w:rsidRDefault="00053F0C" w:rsidP="00053F0C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Prądzyńskiego 39a, Wrocław</w:t>
      </w:r>
    </w:p>
    <w:p w:rsidR="00053F0C" w:rsidRDefault="00053F0C" w:rsidP="00053F0C">
      <w:pPr>
        <w:spacing w:after="0" w:line="360" w:lineRule="auto"/>
      </w:pPr>
      <w:r w:rsidRPr="00714CAE">
        <w:rPr>
          <w:b/>
        </w:rPr>
        <w:t>Zarządca:</w:t>
      </w:r>
      <w:r>
        <w:t xml:space="preserve"> Wrocławskie Mieszkania Sp. z o.o.</w:t>
      </w:r>
    </w:p>
    <w:p w:rsidR="00053F0C" w:rsidRDefault="00053F0C" w:rsidP="00053F0C">
      <w:pPr>
        <w:spacing w:line="360" w:lineRule="auto"/>
      </w:pPr>
      <w:r w:rsidRPr="00EC4591">
        <w:rPr>
          <w:b/>
        </w:rPr>
        <w:t>Pomieszczenia i ich wielkość:</w:t>
      </w:r>
      <w:r>
        <w:rPr>
          <w:b/>
        </w:rPr>
        <w:t xml:space="preserve"> </w:t>
      </w:r>
      <w:r w:rsidR="00916579" w:rsidRPr="00916579">
        <w:t>CAL zlokalizowany jest w dwukondygnacyjnym budynku o łącznej powierzchni</w:t>
      </w:r>
      <w:r w:rsidR="00916579">
        <w:rPr>
          <w:b/>
        </w:rPr>
        <w:t xml:space="preserve"> </w:t>
      </w:r>
      <w:r w:rsidR="00C912C5">
        <w:t>1131</w:t>
      </w:r>
      <w:r w:rsidRPr="00E90CB1">
        <w:t xml:space="preserve"> m2</w:t>
      </w:r>
      <w:r w:rsidR="00916579">
        <w:t>. Z</w:t>
      </w:r>
      <w:r w:rsidRPr="00E90CB1">
        <w:t>najdują się w nim:</w:t>
      </w:r>
    </w:p>
    <w:p w:rsidR="00053F0C" w:rsidRDefault="00053F0C" w:rsidP="00053F0C">
      <w:pPr>
        <w:pStyle w:val="Akapitzlist"/>
        <w:numPr>
          <w:ilvl w:val="0"/>
          <w:numId w:val="17"/>
        </w:numPr>
        <w:spacing w:line="360" w:lineRule="auto"/>
      </w:pPr>
      <w:r w:rsidRPr="00E90CB1">
        <w:t>Parter:</w:t>
      </w:r>
    </w:p>
    <w:p w:rsidR="00577E10" w:rsidRDefault="00577E10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duża sala wielofunkcyjna z zapleczem techniczno-magazynowym</w:t>
      </w:r>
      <w:r>
        <w:t>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duża sala spotkań,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sala spotkań z możliwością przedzielenia pomieszczenia na dwa mniejsze,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lastRenderedPageBreak/>
        <w:t>sanitariaty,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hall z funkcją portierni,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komunikacja z wewnętrzną klatką schodową oraz z dźwigiem osobowym, zapewniająca dostęp na piętra,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betonowe schody rekreacyjne, umożliwiające wejście do pomieszczeń na piętrze budynku z funkcją siedziska i możliwością oglądania projekcji wyświetlanych na przeciwległej ścianie, pod którymi zlokalizowano pom</w:t>
      </w:r>
      <w:r w:rsidR="007A5A15">
        <w:t>ieszczenie</w:t>
      </w:r>
      <w:r w:rsidRPr="00E90CB1">
        <w:t xml:space="preserve"> techniczne (wodomierz + hydrofor, rozdzielnię główną, śmietnik). </w:t>
      </w:r>
    </w:p>
    <w:p w:rsidR="00053F0C" w:rsidRDefault="00053F0C" w:rsidP="00053F0C">
      <w:pPr>
        <w:pStyle w:val="Akapitzlist"/>
        <w:numPr>
          <w:ilvl w:val="0"/>
          <w:numId w:val="17"/>
        </w:numPr>
        <w:spacing w:line="360" w:lineRule="auto"/>
      </w:pPr>
      <w:r w:rsidRPr="00E90CB1">
        <w:t>Piętro: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duża sala ruchowo-wysiłkowa z zapleczem magazynowym,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zaplecze szatniowo-sanitarne przy sali,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pomieszczenia biurowe,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pomieszczenie socjalne,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otwarta mała sala spotkań z wyjściem na taras użytkowy,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 xml:space="preserve">pomieszczenia techniczne i magazynowe: serwerownię, </w:t>
      </w:r>
      <w:proofErr w:type="spellStart"/>
      <w:r w:rsidRPr="00E90CB1">
        <w:t>wentylatornię</w:t>
      </w:r>
      <w:proofErr w:type="spellEnd"/>
      <w:r w:rsidRPr="00E90CB1">
        <w:t>, pom</w:t>
      </w:r>
      <w:r w:rsidR="007A5A15">
        <w:t>ieszczenie</w:t>
      </w:r>
      <w:r w:rsidRPr="00E90CB1">
        <w:t xml:space="preserve"> magazynowe/pom</w:t>
      </w:r>
      <w:r w:rsidR="007A5A15">
        <w:t>ieszczenie</w:t>
      </w:r>
      <w:r w:rsidRPr="00E90CB1">
        <w:t xml:space="preserve"> porządkowe,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sanitariaty,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komunikacja z wewnętrzną klatk</w:t>
      </w:r>
      <w:r w:rsidR="007A5A15">
        <w:t>ą</w:t>
      </w:r>
      <w:r w:rsidRPr="00E90CB1">
        <w:t xml:space="preserve"> schodow</w:t>
      </w:r>
      <w:r w:rsidR="007A5A15">
        <w:t>ą</w:t>
      </w:r>
      <w:r w:rsidRPr="00E90CB1">
        <w:t xml:space="preserve"> i dźwigiem osobowym,</w:t>
      </w:r>
    </w:p>
    <w:p w:rsidR="00053F0C" w:rsidRDefault="00053F0C" w:rsidP="00053F0C">
      <w:pPr>
        <w:pStyle w:val="Akapitzlist"/>
        <w:numPr>
          <w:ilvl w:val="1"/>
          <w:numId w:val="17"/>
        </w:numPr>
        <w:spacing w:line="360" w:lineRule="auto"/>
      </w:pPr>
      <w:r w:rsidRPr="00E90CB1">
        <w:t>zewnętrzna komunikacja – galeria z przejściem do schodów rekreacyjnych, umożliwiających wyjście z budynku.</w:t>
      </w:r>
    </w:p>
    <w:p w:rsidR="00053F0C" w:rsidRPr="00053F0C" w:rsidRDefault="00053F0C" w:rsidP="00053F0C">
      <w:pPr>
        <w:spacing w:line="360" w:lineRule="auto"/>
      </w:pPr>
      <w:r w:rsidRPr="00053F0C">
        <w:rPr>
          <w:b/>
        </w:rPr>
        <w:t>Dostępność:</w:t>
      </w:r>
      <w:r>
        <w:rPr>
          <w:b/>
        </w:rPr>
        <w:t xml:space="preserve"> </w:t>
      </w:r>
      <w:r w:rsidRPr="00053F0C">
        <w:t>Budynek jest dostępny i przystosowany do potrzeb osób ze szczególnymi potrzebami.</w:t>
      </w:r>
    </w:p>
    <w:p w:rsidR="00053F0C" w:rsidRDefault="001421C2" w:rsidP="00053F0C">
      <w:pPr>
        <w:spacing w:line="360" w:lineRule="auto"/>
      </w:pPr>
      <w:r w:rsidRPr="00B36391">
        <w:rPr>
          <w:b/>
        </w:rPr>
        <w:t>Uwagi dodatkowe:</w:t>
      </w:r>
      <w:r w:rsidRPr="00B36391">
        <w:t xml:space="preserve"> </w:t>
      </w:r>
      <w:r w:rsidR="003D1795" w:rsidRPr="003D1795">
        <w:t>Podmiot prowadzący zobowiązany będzie do zawarcia umowy użyczenia obiektu z jego Zarządcą, a także zawarcia porozumienia o współpracy z Fundacją „Teatr Układ Formalny”, określającego</w:t>
      </w:r>
      <w:r w:rsidR="003D1795">
        <w:t>,</w:t>
      </w:r>
      <w:r w:rsidR="003D1795" w:rsidRPr="003D1795">
        <w:t xml:space="preserve"> w duchu wzajemnego dialogu</w:t>
      </w:r>
      <w:r w:rsidR="003D1795">
        <w:t>,</w:t>
      </w:r>
      <w:r w:rsidR="003D1795" w:rsidRPr="003D1795">
        <w:t xml:space="preserve"> sposobu i zasad korzystania z pomieszczeń CAL przez fundację, w szczególności sali wielofunkcyjnej z zapleczem techniczno-magazynowym w zakresie 80% czasu dla działań teatralnych fundacji i 20% czasu dla działań </w:t>
      </w:r>
      <w:proofErr w:type="spellStart"/>
      <w:r w:rsidR="003D1795" w:rsidRPr="003D1795">
        <w:t>CALu</w:t>
      </w:r>
      <w:proofErr w:type="spellEnd"/>
      <w:r w:rsidR="003D1795" w:rsidRPr="003D1795">
        <w:t>.</w:t>
      </w:r>
      <w:bookmarkStart w:id="5" w:name="_GoBack"/>
      <w:bookmarkEnd w:id="5"/>
      <w:r w:rsidR="003D1795">
        <w:br/>
      </w:r>
      <w:r w:rsidR="00707F2A">
        <w:t xml:space="preserve">Podmiot prowadzący zobowiązany będzie </w:t>
      </w:r>
      <w:r w:rsidR="00707F2A" w:rsidRPr="0074424B">
        <w:t xml:space="preserve">do </w:t>
      </w:r>
      <w:r w:rsidR="00707F2A">
        <w:t xml:space="preserve">zawarcia porozumienia z Gminą Wrocław określającego zasady korzystania z pomieszczenia biurowego i części wspólnych w zakresie prowadzenia punktu nieodpłatnej pomocy prawnej (działającego od </w:t>
      </w:r>
      <w:proofErr w:type="spellStart"/>
      <w:r w:rsidR="00707F2A">
        <w:t>pon</w:t>
      </w:r>
      <w:proofErr w:type="spellEnd"/>
      <w:r w:rsidR="00707F2A">
        <w:t xml:space="preserve"> do </w:t>
      </w:r>
      <w:proofErr w:type="spellStart"/>
      <w:r w:rsidR="00707F2A">
        <w:t>pt</w:t>
      </w:r>
      <w:proofErr w:type="spellEnd"/>
      <w:r w:rsidR="00707F2A">
        <w:t>, w godz. 8.00 – 20.00).</w:t>
      </w:r>
    </w:p>
    <w:p w:rsidR="00E90CB1" w:rsidRPr="00067DEA" w:rsidRDefault="00E90CB1" w:rsidP="00E90CB1">
      <w:pPr>
        <w:pStyle w:val="Nagwek2"/>
        <w:spacing w:before="480" w:line="288" w:lineRule="auto"/>
      </w:pPr>
      <w:r>
        <w:t>Centrum Aktywności Lokalnej Przedmieście Świdnickie</w:t>
      </w:r>
    </w:p>
    <w:p w:rsidR="00053F0C" w:rsidRDefault="00053F0C" w:rsidP="00053F0C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Świdnicka 4</w:t>
      </w:r>
      <w:r w:rsidR="004A2063">
        <w:t>3–</w:t>
      </w:r>
      <w:r>
        <w:t>45, Wrocław</w:t>
      </w:r>
    </w:p>
    <w:p w:rsidR="00053F0C" w:rsidRDefault="00053F0C" w:rsidP="00053F0C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617EC7">
        <w:t>Zarząd Zasobu Komunalnego</w:t>
      </w:r>
      <w:r w:rsidR="00A7349D">
        <w:t xml:space="preserve"> we Wrocławiu</w:t>
      </w:r>
    </w:p>
    <w:p w:rsidR="00617EC7" w:rsidRDefault="00053F0C" w:rsidP="00617EC7">
      <w:pPr>
        <w:spacing w:line="360" w:lineRule="auto"/>
      </w:pPr>
      <w:r w:rsidRPr="00EC4591">
        <w:rPr>
          <w:b/>
        </w:rPr>
        <w:t>Pomieszczenia i ich wielkość:</w:t>
      </w:r>
      <w:r>
        <w:t xml:space="preserve"> Lokal znajduje się w budynku mieszkalno-użytkowym</w:t>
      </w:r>
      <w:r w:rsidR="00290A16">
        <w:t xml:space="preserve"> o łącznej powierzchni </w:t>
      </w:r>
      <w:r w:rsidR="00290A16" w:rsidRPr="00290A16">
        <w:t>188,38 m2.</w:t>
      </w:r>
      <w:r w:rsidR="00290A16">
        <w:t xml:space="preserve"> </w:t>
      </w:r>
      <w:r w:rsidR="00617EC7">
        <w:t>Lokal jest parterowy z piwnicą. Znajdują się w nim</w:t>
      </w:r>
      <w:r w:rsidR="00290A16">
        <w:t>:</w:t>
      </w:r>
    </w:p>
    <w:p w:rsidR="00617EC7" w:rsidRDefault="00617EC7" w:rsidP="00617EC7">
      <w:pPr>
        <w:pStyle w:val="Akapitzlist"/>
        <w:numPr>
          <w:ilvl w:val="0"/>
          <w:numId w:val="19"/>
        </w:numPr>
        <w:spacing w:line="360" w:lineRule="auto"/>
      </w:pPr>
      <w:r>
        <w:lastRenderedPageBreak/>
        <w:t>sala wielofunkcyjna</w:t>
      </w:r>
      <w:r w:rsidR="004A2063">
        <w:t xml:space="preserve"> duża</w:t>
      </w:r>
      <w:r>
        <w:t>,</w:t>
      </w:r>
    </w:p>
    <w:p w:rsidR="00617EC7" w:rsidRDefault="004A2063" w:rsidP="004A2063">
      <w:pPr>
        <w:pStyle w:val="Akapitzlist"/>
        <w:numPr>
          <w:ilvl w:val="0"/>
          <w:numId w:val="19"/>
        </w:numPr>
        <w:spacing w:line="360" w:lineRule="auto"/>
      </w:pPr>
      <w:r>
        <w:t>sala wielofunkcyjna mała (z drugim wyjściem od strony podwórka),</w:t>
      </w:r>
    </w:p>
    <w:p w:rsidR="004A2063" w:rsidRDefault="004A2063" w:rsidP="004A2063">
      <w:pPr>
        <w:pStyle w:val="Akapitzlist"/>
        <w:numPr>
          <w:ilvl w:val="0"/>
          <w:numId w:val="19"/>
        </w:numPr>
        <w:spacing w:line="360" w:lineRule="auto"/>
      </w:pPr>
      <w:r>
        <w:t>pomieszczenie biurowe,</w:t>
      </w:r>
    </w:p>
    <w:p w:rsidR="004A2063" w:rsidRDefault="004A2063" w:rsidP="004A2063">
      <w:pPr>
        <w:pStyle w:val="Akapitzlist"/>
        <w:numPr>
          <w:ilvl w:val="0"/>
          <w:numId w:val="19"/>
        </w:numPr>
        <w:spacing w:line="360" w:lineRule="auto"/>
      </w:pPr>
      <w:r>
        <w:t>strefa wejściowa,</w:t>
      </w:r>
    </w:p>
    <w:p w:rsidR="004A2063" w:rsidRDefault="004A2063" w:rsidP="004A2063">
      <w:pPr>
        <w:pStyle w:val="Akapitzlist"/>
        <w:numPr>
          <w:ilvl w:val="0"/>
          <w:numId w:val="19"/>
        </w:numPr>
        <w:spacing w:line="360" w:lineRule="auto"/>
      </w:pPr>
      <w:r>
        <w:t>aneks kuchenny,</w:t>
      </w:r>
    </w:p>
    <w:p w:rsidR="004A2063" w:rsidRDefault="004A2063" w:rsidP="00617EC7">
      <w:pPr>
        <w:pStyle w:val="Akapitzlist"/>
        <w:numPr>
          <w:ilvl w:val="0"/>
          <w:numId w:val="19"/>
        </w:numPr>
        <w:spacing w:line="360" w:lineRule="auto"/>
      </w:pPr>
      <w:r>
        <w:t>toaleta dostosowana do potrzeb osób z niepełnosprawnościami,</w:t>
      </w:r>
    </w:p>
    <w:p w:rsidR="004A2063" w:rsidRDefault="004A2063" w:rsidP="00617EC7">
      <w:pPr>
        <w:pStyle w:val="Akapitzlist"/>
        <w:numPr>
          <w:ilvl w:val="0"/>
          <w:numId w:val="19"/>
        </w:numPr>
        <w:spacing w:line="360" w:lineRule="auto"/>
      </w:pPr>
      <w:r>
        <w:t>toaleta dla personelu,</w:t>
      </w:r>
    </w:p>
    <w:p w:rsidR="00053F0C" w:rsidRDefault="00617EC7" w:rsidP="00617EC7">
      <w:pPr>
        <w:pStyle w:val="Akapitzlist"/>
        <w:numPr>
          <w:ilvl w:val="0"/>
          <w:numId w:val="19"/>
        </w:numPr>
        <w:spacing w:line="360" w:lineRule="auto"/>
      </w:pPr>
      <w:r>
        <w:t>piwnica</w:t>
      </w:r>
      <w:r w:rsidR="004A2063">
        <w:t xml:space="preserve"> (do celów magazynowych)</w:t>
      </w:r>
      <w:r>
        <w:t>.</w:t>
      </w:r>
    </w:p>
    <w:p w:rsidR="00053F0C" w:rsidRDefault="004A2063" w:rsidP="00053F0C">
      <w:pPr>
        <w:spacing w:after="0" w:line="360" w:lineRule="auto"/>
      </w:pPr>
      <w:r>
        <w:t>Ponadto w lokalu znajduje się winda towarowa do piwnicy. Podmiot prowadzący będzie zobowiązany do ponoszenia kosztów jej eksploatacji.</w:t>
      </w:r>
    </w:p>
    <w:p w:rsidR="00053F0C" w:rsidRDefault="00053F0C" w:rsidP="00053F0C">
      <w:pPr>
        <w:spacing w:line="360" w:lineRule="auto"/>
      </w:pPr>
      <w:r w:rsidRPr="00714CAE">
        <w:rPr>
          <w:b/>
        </w:rPr>
        <w:t>Dostępność:</w:t>
      </w:r>
      <w:r w:rsidR="00617EC7">
        <w:rPr>
          <w:b/>
        </w:rPr>
        <w:t xml:space="preserve"> </w:t>
      </w:r>
      <w:r w:rsidR="00617EC7">
        <w:t xml:space="preserve">Lokal </w:t>
      </w:r>
      <w:r w:rsidR="00617EC7" w:rsidRPr="00053F0C">
        <w:t>jest dostępny i przystosowany do potrzeb osób ze szczególnymi potrzebami.</w:t>
      </w:r>
    </w:p>
    <w:p w:rsidR="004B3399" w:rsidRDefault="001421C2" w:rsidP="004B3399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A7349D">
        <w:t xml:space="preserve">Podmiot prowadzący zobowiązany będzie </w:t>
      </w:r>
      <w:r w:rsidR="00A7349D" w:rsidRPr="0074424B">
        <w:t>do zawa</w:t>
      </w:r>
      <w:r w:rsidR="00A7349D" w:rsidRPr="00973F54">
        <w:t xml:space="preserve">rcia umowy użyczenia </w:t>
      </w:r>
      <w:r w:rsidR="00A7349D">
        <w:t>lokalu z jego Zarządcą</w:t>
      </w:r>
      <w:r w:rsidR="00572AA5">
        <w:t>.</w:t>
      </w:r>
    </w:p>
    <w:p w:rsidR="00BA51EA" w:rsidRPr="00067DEA" w:rsidRDefault="00BA51EA" w:rsidP="00BA51EA">
      <w:pPr>
        <w:pStyle w:val="Nagwek2"/>
        <w:spacing w:before="480" w:line="288" w:lineRule="auto"/>
      </w:pPr>
      <w:r>
        <w:t xml:space="preserve">Centrum Aktywności Lokalnej </w:t>
      </w:r>
      <w:proofErr w:type="spellStart"/>
      <w:r>
        <w:t>Szczepin</w:t>
      </w:r>
      <w:proofErr w:type="spellEnd"/>
    </w:p>
    <w:p w:rsidR="00BA51EA" w:rsidRDefault="00BA51EA" w:rsidP="00BA51EA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Zachodnia</w:t>
      </w:r>
      <w:r w:rsidR="009F4980">
        <w:t xml:space="preserve"> 1</w:t>
      </w:r>
      <w:r>
        <w:t>, Wrocław</w:t>
      </w:r>
    </w:p>
    <w:p w:rsidR="00BA51EA" w:rsidRDefault="00BA51EA" w:rsidP="00BA51EA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A477B5">
        <w:t>Zarząd Zasobu Komunalnego</w:t>
      </w:r>
      <w:r w:rsidR="00A7349D">
        <w:t xml:space="preserve"> we Wrocławiu</w:t>
      </w:r>
    </w:p>
    <w:p w:rsidR="00BA51EA" w:rsidRDefault="00BA51EA" w:rsidP="00BA51EA">
      <w:pPr>
        <w:spacing w:after="0" w:line="360" w:lineRule="auto"/>
      </w:pPr>
      <w:r w:rsidRPr="00A81A8C">
        <w:rPr>
          <w:b/>
        </w:rPr>
        <w:t>Pomieszczenia i ich wielkość:</w:t>
      </w:r>
      <w:r w:rsidRPr="00A81A8C">
        <w:t xml:space="preserve"> </w:t>
      </w:r>
      <w:r w:rsidR="00FD1337">
        <w:t>Lokal</w:t>
      </w:r>
      <w:r w:rsidR="00A7349D">
        <w:t xml:space="preserve"> </w:t>
      </w:r>
      <w:r w:rsidR="00FD1337">
        <w:t xml:space="preserve">znajduje się w pawilonie, w skrzydle wschodnim. </w:t>
      </w:r>
      <w:r w:rsidR="00A7349D">
        <w:t>Składa się</w:t>
      </w:r>
      <w:r w:rsidR="00E935D1">
        <w:t xml:space="preserve"> </w:t>
      </w:r>
      <w:r w:rsidR="00A7349D">
        <w:t>z</w:t>
      </w:r>
      <w:r w:rsidR="00E935D1">
        <w:t xml:space="preserve"> sal</w:t>
      </w:r>
      <w:r w:rsidR="00A7349D">
        <w:t>i</w:t>
      </w:r>
      <w:r w:rsidR="00E935D1">
        <w:t xml:space="preserve"> wielofunkcyjn</w:t>
      </w:r>
      <w:r w:rsidR="00A7349D">
        <w:t>ej</w:t>
      </w:r>
      <w:r w:rsidR="00E935D1">
        <w:t xml:space="preserve"> </w:t>
      </w:r>
      <w:r w:rsidR="00A7349D">
        <w:t>z możliwością podziału ścianką działową</w:t>
      </w:r>
      <w:r>
        <w:t xml:space="preserve">, </w:t>
      </w:r>
      <w:r w:rsidR="00D71A59">
        <w:t xml:space="preserve">sali warsztatowej, pomieszczenia </w:t>
      </w:r>
      <w:proofErr w:type="gramStart"/>
      <w:r w:rsidR="00D71A59">
        <w:t>biurowego ,</w:t>
      </w:r>
      <w:proofErr w:type="gramEnd"/>
      <w:r w:rsidR="00D71A59">
        <w:t xml:space="preserve"> </w:t>
      </w:r>
      <w:r>
        <w:t>korytarz</w:t>
      </w:r>
      <w:r w:rsidR="00D71A59">
        <w:t>u</w:t>
      </w:r>
      <w:r>
        <w:t xml:space="preserve"> z aneksem kuchennym, toalet</w:t>
      </w:r>
      <w:r w:rsidR="00D71A59">
        <w:t>y dostosowanej dla osób z niepełnosprawnością</w:t>
      </w:r>
      <w:r>
        <w:t xml:space="preserve"> </w:t>
      </w:r>
      <w:r w:rsidR="00D71A59">
        <w:t xml:space="preserve">oraz holu z wyjściem na wewnętrzne patio. </w:t>
      </w:r>
      <w:r>
        <w:t xml:space="preserve">Łącznie powierzchnia lokalu to </w:t>
      </w:r>
      <w:r w:rsidR="00A7349D">
        <w:t>ok.</w:t>
      </w:r>
      <w:r>
        <w:t xml:space="preserve"> 200 m2.</w:t>
      </w:r>
    </w:p>
    <w:p w:rsidR="00A2691A" w:rsidRDefault="00BA51EA" w:rsidP="00A2691A">
      <w:pPr>
        <w:spacing w:line="360" w:lineRule="auto"/>
      </w:pPr>
      <w:r w:rsidRPr="00A81A8C">
        <w:rPr>
          <w:b/>
        </w:rPr>
        <w:t>Dostępność:</w:t>
      </w:r>
      <w:r w:rsidR="00A2691A">
        <w:rPr>
          <w:b/>
        </w:rPr>
        <w:t xml:space="preserve"> </w:t>
      </w:r>
      <w:r w:rsidR="00A2691A">
        <w:t xml:space="preserve">Lokal </w:t>
      </w:r>
      <w:r w:rsidR="00A2691A" w:rsidRPr="00053F0C">
        <w:t>jest dostępny i przystosowany do potrzeb osób ze szczególnymi potrzebami.</w:t>
      </w:r>
    </w:p>
    <w:p w:rsidR="00BA51EA" w:rsidRDefault="00BA51EA" w:rsidP="00BA51EA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D71A59">
        <w:t xml:space="preserve">Podmiot prowadzący zobowiązany będzie </w:t>
      </w:r>
      <w:r w:rsidR="00D71A59" w:rsidRPr="0074424B">
        <w:t>do zawa</w:t>
      </w:r>
      <w:r w:rsidR="00D71A59" w:rsidRPr="00973F54">
        <w:t xml:space="preserve">rcia umowy użyczenia </w:t>
      </w:r>
      <w:r w:rsidR="00D71A59">
        <w:t>lokalu z jego Zarządcą</w:t>
      </w:r>
      <w:r w:rsidR="00D71A59" w:rsidRPr="006C0F7A">
        <w:t xml:space="preserve">, </w:t>
      </w:r>
      <w:r w:rsidR="00D71A59" w:rsidRPr="006912A9">
        <w:t xml:space="preserve">a </w:t>
      </w:r>
      <w:r w:rsidR="00D71A59">
        <w:t xml:space="preserve">także </w:t>
      </w:r>
      <w:r w:rsidR="00D71A59" w:rsidRPr="006912A9">
        <w:t xml:space="preserve">zawarcia </w:t>
      </w:r>
      <w:r w:rsidR="00D71A59">
        <w:t>p</w:t>
      </w:r>
      <w:r w:rsidR="00D71A59" w:rsidRPr="006912A9">
        <w:t>orozumienia</w:t>
      </w:r>
      <w:r w:rsidR="00D71A59">
        <w:t xml:space="preserve"> </w:t>
      </w:r>
      <w:r w:rsidR="00A477B5">
        <w:t xml:space="preserve">z Radą Osiedla </w:t>
      </w:r>
      <w:proofErr w:type="spellStart"/>
      <w:r w:rsidR="00A477B5">
        <w:t>Szczepin</w:t>
      </w:r>
      <w:proofErr w:type="spellEnd"/>
      <w:r w:rsidR="00A477B5">
        <w:t xml:space="preserve"> określającego zasady korzystania z lokalu przez kluby seniora. </w:t>
      </w:r>
    </w:p>
    <w:p w:rsidR="004B3399" w:rsidRPr="00067DEA" w:rsidRDefault="004B3399" w:rsidP="004B3399">
      <w:pPr>
        <w:pStyle w:val="Nagwek2"/>
        <w:spacing w:before="480" w:line="288" w:lineRule="auto"/>
      </w:pPr>
      <w:r>
        <w:t>Centrum Aktywności Lokalnej Tarnogaj</w:t>
      </w:r>
    </w:p>
    <w:p w:rsidR="00617EC7" w:rsidRDefault="00617EC7" w:rsidP="00617EC7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Gazowa 22, Wrocław</w:t>
      </w:r>
    </w:p>
    <w:p w:rsidR="00617EC7" w:rsidRDefault="00617EC7" w:rsidP="00617EC7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167B80">
        <w:t>Wrocławskie Mieszkania Sp. z o.o.</w:t>
      </w:r>
    </w:p>
    <w:p w:rsidR="00167B80" w:rsidRPr="00A81A8C" w:rsidRDefault="00617EC7" w:rsidP="00167B80">
      <w:pPr>
        <w:spacing w:after="0" w:line="360" w:lineRule="auto"/>
      </w:pPr>
      <w:r w:rsidRPr="00A81A8C">
        <w:rPr>
          <w:b/>
        </w:rPr>
        <w:t>Pomieszczenia i ich wielkość:</w:t>
      </w:r>
      <w:r w:rsidRPr="00A81A8C">
        <w:t xml:space="preserve"> </w:t>
      </w:r>
      <w:r w:rsidR="00167B80" w:rsidRPr="00A81A8C">
        <w:t xml:space="preserve">Do dyspozycji </w:t>
      </w:r>
      <w:proofErr w:type="spellStart"/>
      <w:r w:rsidR="00671229" w:rsidRPr="00A81A8C">
        <w:t>CALu</w:t>
      </w:r>
      <w:proofErr w:type="spellEnd"/>
      <w:r w:rsidR="00167B80" w:rsidRPr="00A81A8C">
        <w:t xml:space="preserve"> będą następujące części budynku: </w:t>
      </w:r>
      <w:r w:rsidR="00A81A8C" w:rsidRPr="00A81A8C">
        <w:t>lokal użytkowy nr 1 o powierzchni 132</w:t>
      </w:r>
      <w:r w:rsidR="00FB106A">
        <w:t xml:space="preserve"> </w:t>
      </w:r>
      <w:r w:rsidR="00A81A8C" w:rsidRPr="00A81A8C">
        <w:t xml:space="preserve">m2 (położony na </w:t>
      </w:r>
      <w:r w:rsidR="00A81A8C">
        <w:t xml:space="preserve">wysokim </w:t>
      </w:r>
      <w:r w:rsidR="00A81A8C" w:rsidRPr="00A81A8C">
        <w:t>parterze</w:t>
      </w:r>
      <w:r w:rsidR="00FB106A">
        <w:t xml:space="preserve"> z odrębnym wejściem) oraz połączone </w:t>
      </w:r>
      <w:r w:rsidR="00167B80" w:rsidRPr="00A81A8C">
        <w:t>lokal</w:t>
      </w:r>
      <w:r w:rsidR="00FB106A">
        <w:t>e</w:t>
      </w:r>
      <w:r w:rsidR="00167B80" w:rsidRPr="00A81A8C">
        <w:t xml:space="preserve"> użytkow</w:t>
      </w:r>
      <w:r w:rsidR="00FB106A">
        <w:t>e</w:t>
      </w:r>
      <w:r w:rsidR="00167B80" w:rsidRPr="00A81A8C">
        <w:t xml:space="preserve"> nr </w:t>
      </w:r>
      <w:r w:rsidR="00FB106A">
        <w:t xml:space="preserve">6 i </w:t>
      </w:r>
      <w:r w:rsidR="00167B80" w:rsidRPr="00A81A8C">
        <w:t>7 o</w:t>
      </w:r>
      <w:r w:rsidR="003D2562">
        <w:t xml:space="preserve"> łącznej</w:t>
      </w:r>
      <w:r w:rsidR="00167B80" w:rsidRPr="00A81A8C">
        <w:t xml:space="preserve"> </w:t>
      </w:r>
      <w:r w:rsidR="00167B80" w:rsidRPr="003D2562">
        <w:t xml:space="preserve">powierzchni </w:t>
      </w:r>
      <w:r w:rsidR="003D2562" w:rsidRPr="003D2562">
        <w:t>231 m2.</w:t>
      </w:r>
      <w:r w:rsidR="00A81A8C" w:rsidRPr="003D2562">
        <w:t xml:space="preserve"> L</w:t>
      </w:r>
      <w:r w:rsidR="00167B80" w:rsidRPr="003D2562">
        <w:t>okal</w:t>
      </w:r>
      <w:r w:rsidR="00FB106A" w:rsidRPr="003D2562">
        <w:t>e</w:t>
      </w:r>
      <w:r w:rsidR="00167B80" w:rsidRPr="00A81A8C">
        <w:t xml:space="preserve"> posiada</w:t>
      </w:r>
      <w:r w:rsidR="00FB106A">
        <w:t>ją</w:t>
      </w:r>
      <w:r w:rsidR="00167B80" w:rsidRPr="00A81A8C">
        <w:t xml:space="preserve"> zaplecze socjalno-kuchenne</w:t>
      </w:r>
      <w:r w:rsidR="00FB106A">
        <w:t xml:space="preserve"> oraz sanitarne.</w:t>
      </w:r>
    </w:p>
    <w:p w:rsidR="00617EC7" w:rsidRDefault="00617EC7" w:rsidP="00617EC7">
      <w:pPr>
        <w:spacing w:line="360" w:lineRule="auto"/>
      </w:pPr>
      <w:r w:rsidRPr="00A81A8C">
        <w:rPr>
          <w:b/>
        </w:rPr>
        <w:lastRenderedPageBreak/>
        <w:t>Dostępność:</w:t>
      </w:r>
      <w:r w:rsidR="00167B80" w:rsidRPr="00A81A8C">
        <w:rPr>
          <w:b/>
        </w:rPr>
        <w:t xml:space="preserve"> </w:t>
      </w:r>
      <w:r w:rsidR="00A81A8C" w:rsidRPr="00A81A8C">
        <w:t xml:space="preserve">Lokal użytkowy nr 1 jest dostępny i przystosowany do potrzeb osób ze szczególnymi potrzebami </w:t>
      </w:r>
      <w:r w:rsidR="00255A3A">
        <w:t>dzięki zamontowanej</w:t>
      </w:r>
      <w:r w:rsidR="00A81A8C" w:rsidRPr="00A81A8C">
        <w:t xml:space="preserve"> w holu wejściowym platform</w:t>
      </w:r>
      <w:r w:rsidR="00F6642C">
        <w:t>ie</w:t>
      </w:r>
      <w:r w:rsidR="00A81A8C" w:rsidRPr="00A81A8C">
        <w:t>. Lokale nr 6 i 7 nie są dostępne dla osób ze szczególnymi potrzebami.</w:t>
      </w:r>
    </w:p>
    <w:p w:rsidR="004B3399" w:rsidRDefault="001421C2" w:rsidP="004B3399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D71A59">
        <w:t xml:space="preserve">Podmiot prowadzący zobowiązany będzie </w:t>
      </w:r>
      <w:r w:rsidR="00D71A59" w:rsidRPr="0074424B">
        <w:t>do zawa</w:t>
      </w:r>
      <w:r w:rsidR="00D71A59" w:rsidRPr="00973F54">
        <w:t xml:space="preserve">rcia umowy użyczenia </w:t>
      </w:r>
      <w:r w:rsidR="00D71A59">
        <w:t>lokalu z jego Zarządcą</w:t>
      </w:r>
      <w:r w:rsidR="004B3399">
        <w:t>.</w:t>
      </w:r>
    </w:p>
    <w:p w:rsidR="004B3399" w:rsidRPr="00067DEA" w:rsidRDefault="004B3399" w:rsidP="004B3399">
      <w:pPr>
        <w:pStyle w:val="Nagwek2"/>
        <w:spacing w:before="480" w:line="288" w:lineRule="auto"/>
      </w:pPr>
      <w:r>
        <w:t>Centrum Aktywności Lokalnej Wojszyce</w:t>
      </w:r>
    </w:p>
    <w:p w:rsidR="008F3AC6" w:rsidRDefault="008F3AC6" w:rsidP="008F3AC6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>
        <w:t>Asfaltowa 6, Wrocław</w:t>
      </w:r>
    </w:p>
    <w:p w:rsidR="008F3AC6" w:rsidRDefault="008F3AC6" w:rsidP="008F3AC6">
      <w:pPr>
        <w:spacing w:after="0" w:line="360" w:lineRule="auto"/>
      </w:pPr>
      <w:r w:rsidRPr="00714CAE">
        <w:rPr>
          <w:b/>
        </w:rPr>
        <w:t>Zarządca:</w:t>
      </w:r>
      <w:r>
        <w:t xml:space="preserve"> Zespół Szkolno-Przedszkolny nr 25</w:t>
      </w:r>
    </w:p>
    <w:p w:rsidR="008F3AC6" w:rsidRDefault="008F3AC6" w:rsidP="00167B80">
      <w:pPr>
        <w:spacing w:after="0" w:line="360" w:lineRule="auto"/>
        <w:rPr>
          <w:highlight w:val="yellow"/>
        </w:rPr>
      </w:pPr>
      <w:r w:rsidRPr="00EC4591">
        <w:rPr>
          <w:b/>
        </w:rPr>
        <w:t>Pomieszczenia i ich wielkość:</w:t>
      </w:r>
      <w:r w:rsidR="00167B80" w:rsidRPr="00167B80">
        <w:t xml:space="preserve"> </w:t>
      </w:r>
      <w:r w:rsidR="00670094">
        <w:t xml:space="preserve">Do dyspozycji </w:t>
      </w:r>
      <w:proofErr w:type="spellStart"/>
      <w:r w:rsidR="00670094">
        <w:t>CALu</w:t>
      </w:r>
      <w:proofErr w:type="spellEnd"/>
      <w:r w:rsidR="00670094">
        <w:t xml:space="preserve"> dostępny będzie lokal o ł</w:t>
      </w:r>
      <w:r w:rsidR="00E90A34" w:rsidRPr="004B2CE5">
        <w:t>ączn</w:t>
      </w:r>
      <w:r w:rsidR="00670094">
        <w:t>ej</w:t>
      </w:r>
      <w:r w:rsidR="00E90A34" w:rsidRPr="004B2CE5">
        <w:t xml:space="preserve"> powierzchni </w:t>
      </w:r>
      <w:r w:rsidR="00E90A34">
        <w:t>116 m2</w:t>
      </w:r>
      <w:r w:rsidR="00670094">
        <w:t xml:space="preserve">, który składa się z </w:t>
      </w:r>
      <w:r w:rsidR="00F41A24">
        <w:t>s</w:t>
      </w:r>
      <w:r w:rsidR="00670094">
        <w:t xml:space="preserve">ali spotkań wraz z aneksem kuchennym o powierzchni 87 m2 z możliwością podziału ścianą mobilną na dwie osobne sale oraz </w:t>
      </w:r>
      <w:r w:rsidR="00FD4F3B" w:rsidRPr="004B2CE5">
        <w:t>pomieszczenie biurowe</w:t>
      </w:r>
      <w:r w:rsidR="00FD4F3B">
        <w:t>,</w:t>
      </w:r>
      <w:r w:rsidR="00167B80">
        <w:rPr>
          <w:b/>
        </w:rPr>
        <w:t xml:space="preserve"> </w:t>
      </w:r>
      <w:r w:rsidR="00420B1B" w:rsidRPr="004B2CE5">
        <w:t xml:space="preserve">toalety </w:t>
      </w:r>
      <w:r w:rsidR="005C4A9A">
        <w:t xml:space="preserve">(w tym jedna </w:t>
      </w:r>
      <w:r w:rsidR="00167B80" w:rsidRPr="004B2CE5">
        <w:t>dostępna dla osób z niepełnosprawnościami</w:t>
      </w:r>
      <w:r w:rsidR="005C4A9A">
        <w:t>).</w:t>
      </w:r>
      <w:r w:rsidR="00420B1B" w:rsidRPr="004B2CE5">
        <w:t xml:space="preserve"> </w:t>
      </w:r>
      <w:r w:rsidR="00F41A24">
        <w:t xml:space="preserve">Lokal jest wyodrębniony, stanowi część bloku sportowego szkoły. </w:t>
      </w:r>
      <w:r w:rsidR="00167B80" w:rsidRPr="004B2CE5">
        <w:t xml:space="preserve">Do lokalu przypisane są dwa </w:t>
      </w:r>
      <w:r w:rsidR="00420B1B" w:rsidRPr="004B2CE5">
        <w:t>wej</w:t>
      </w:r>
      <w:r w:rsidR="00167B80" w:rsidRPr="004B2CE5">
        <w:t>ś</w:t>
      </w:r>
      <w:r w:rsidR="00420B1B" w:rsidRPr="004B2CE5">
        <w:t>cia – z zewnątrz z dziedzińca szkoły</w:t>
      </w:r>
      <w:r w:rsidR="00167B80" w:rsidRPr="004B2CE5">
        <w:t xml:space="preserve"> oraz</w:t>
      </w:r>
      <w:r w:rsidR="00420B1B" w:rsidRPr="004B2CE5">
        <w:t xml:space="preserve"> z </w:t>
      </w:r>
      <w:r w:rsidR="00EB2B86" w:rsidRPr="004B2CE5">
        <w:t xml:space="preserve">korytarza szkoły. Wszystkie pomieszczenia </w:t>
      </w:r>
      <w:r w:rsidR="00167B80" w:rsidRPr="004B2CE5">
        <w:t>zlokalizowane są na parterze.</w:t>
      </w:r>
    </w:p>
    <w:p w:rsidR="008F3AC6" w:rsidRDefault="008F3AC6" w:rsidP="004B2CE5">
      <w:pPr>
        <w:spacing w:line="360" w:lineRule="auto"/>
      </w:pPr>
      <w:r w:rsidRPr="00714CAE">
        <w:rPr>
          <w:b/>
        </w:rPr>
        <w:t>Dostępność:</w:t>
      </w:r>
      <w:r>
        <w:rPr>
          <w:b/>
        </w:rPr>
        <w:t xml:space="preserve"> </w:t>
      </w:r>
      <w:r w:rsidR="00F4285B">
        <w:t>Budynek jest dostępny i przystosowany do potrzeb osób ze szczególnymi potrzebami.</w:t>
      </w:r>
    </w:p>
    <w:p w:rsidR="004B2CE5" w:rsidRDefault="001421C2" w:rsidP="004B2CE5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D71A59">
        <w:t xml:space="preserve">Podmiot prowadzący zobowiązany będzie </w:t>
      </w:r>
      <w:r w:rsidR="00D71A59" w:rsidRPr="0074424B">
        <w:t>do zawa</w:t>
      </w:r>
      <w:r w:rsidR="00D71A59" w:rsidRPr="00973F54">
        <w:t xml:space="preserve">rcia umowy użyczenia </w:t>
      </w:r>
      <w:r w:rsidR="00D71A59">
        <w:t>lokalu z jego Zarządcą.</w:t>
      </w:r>
    </w:p>
    <w:p w:rsidR="004B3399" w:rsidRPr="00067DEA" w:rsidRDefault="004B3399" w:rsidP="004B3399">
      <w:pPr>
        <w:pStyle w:val="Nagwek2"/>
        <w:spacing w:before="480" w:line="288" w:lineRule="auto"/>
      </w:pPr>
      <w:r>
        <w:t>Centrum Aktywności Lokalnej Zacisze-Zalesie-Szczytniki</w:t>
      </w:r>
    </w:p>
    <w:p w:rsidR="00420B1B" w:rsidRDefault="00420B1B" w:rsidP="00420B1B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 w:rsidR="00E30E6C">
        <w:t>Chopina 9a</w:t>
      </w:r>
      <w:r>
        <w:t>, Wrocław</w:t>
      </w:r>
    </w:p>
    <w:p w:rsidR="00420B1B" w:rsidRDefault="00420B1B" w:rsidP="00420B1B">
      <w:pPr>
        <w:spacing w:after="0" w:line="360" w:lineRule="auto"/>
      </w:pPr>
      <w:r w:rsidRPr="00714CAE">
        <w:rPr>
          <w:b/>
        </w:rPr>
        <w:t>Zarządca:</w:t>
      </w:r>
      <w:r>
        <w:t xml:space="preserve"> </w:t>
      </w:r>
      <w:r w:rsidR="00E30E6C">
        <w:t>Wrocławskie Mieszkania Sp. z o.o.</w:t>
      </w:r>
    </w:p>
    <w:p w:rsidR="00E30E6C" w:rsidRDefault="00420B1B" w:rsidP="00E30E6C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</w:t>
      </w:r>
      <w:r w:rsidR="00732D27">
        <w:t xml:space="preserve">Budynek jest trzykondygnacyjny o łącznej powierzchni </w:t>
      </w:r>
      <w:r w:rsidR="00D71A59">
        <w:t>558</w:t>
      </w:r>
      <w:r w:rsidR="00732D27">
        <w:t xml:space="preserve"> m2. </w:t>
      </w:r>
      <w:r w:rsidR="00671229">
        <w:t>CAL</w:t>
      </w:r>
      <w:r w:rsidR="00E30E6C">
        <w:t xml:space="preserve"> składa się z </w:t>
      </w:r>
      <w:r w:rsidR="00A24C81">
        <w:t>siedmiu</w:t>
      </w:r>
      <w:r w:rsidR="00E30E6C">
        <w:t xml:space="preserve"> pomieszczeń na parterze o łącznej powierzchni około 150 m</w:t>
      </w:r>
      <w:r w:rsidR="00A24C81">
        <w:t>2</w:t>
      </w:r>
      <w:r w:rsidR="00E30E6C">
        <w:t xml:space="preserve"> w tym </w:t>
      </w:r>
      <w:r w:rsidR="00A24C81">
        <w:t>pięciu</w:t>
      </w:r>
      <w:r w:rsidR="00E30E6C">
        <w:t xml:space="preserve"> pomieszczeń do wyłącznej dyspozycji, pomieszczenia kuchennego, toalety przystosowanej dla osób</w:t>
      </w:r>
      <w:r w:rsidR="00A24C81">
        <w:t xml:space="preserve"> z</w:t>
      </w:r>
      <w:r w:rsidR="00E30E6C">
        <w:t xml:space="preserve"> niepełnosprawn</w:t>
      </w:r>
      <w:r w:rsidR="00A24C81">
        <w:t>ościami</w:t>
      </w:r>
      <w:r w:rsidR="00E30E6C">
        <w:t xml:space="preserve">, wspólnej strefy wejściowej, </w:t>
      </w:r>
      <w:r w:rsidR="00A24C81">
        <w:t>ośmiu</w:t>
      </w:r>
      <w:r w:rsidR="00E30E6C">
        <w:t xml:space="preserve"> pomieszczeń na drugim piętrze, w tym </w:t>
      </w:r>
      <w:r w:rsidR="00A24C81">
        <w:t>sześciu</w:t>
      </w:r>
      <w:r w:rsidR="00E30E6C">
        <w:t xml:space="preserve"> pomieszczeń do wyłącznej dyspozycji, o łącznej powierzchni około 120</w:t>
      </w:r>
      <w:r w:rsidR="00A24C81">
        <w:t xml:space="preserve"> </w:t>
      </w:r>
      <w:r w:rsidR="00E30E6C">
        <w:t>m</w:t>
      </w:r>
      <w:r w:rsidR="00A24C81">
        <w:t>2</w:t>
      </w:r>
      <w:r w:rsidR="00E30E6C">
        <w:t>. Do dyspozycji jest przylegający ogród.</w:t>
      </w:r>
    </w:p>
    <w:p w:rsidR="00420B1B" w:rsidRDefault="00420B1B" w:rsidP="004B3399">
      <w:pPr>
        <w:spacing w:line="360" w:lineRule="auto"/>
      </w:pPr>
      <w:r w:rsidRPr="00714CAE">
        <w:rPr>
          <w:b/>
        </w:rPr>
        <w:t>Dostępność:</w:t>
      </w:r>
      <w:r w:rsidR="00D71A59">
        <w:rPr>
          <w:b/>
        </w:rPr>
        <w:t xml:space="preserve"> </w:t>
      </w:r>
      <w:r w:rsidR="00D71A59">
        <w:t>D</w:t>
      </w:r>
      <w:r w:rsidR="00D27438">
        <w:t>otyczy jedynie pomieszczeń wysokiego parteru. Dostępność warunkowa przy pomocy minimum dwóch osób asystujących i rozkładanych pochylni.</w:t>
      </w:r>
    </w:p>
    <w:p w:rsidR="002A2303" w:rsidRDefault="001421C2" w:rsidP="004B3399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D71A59">
        <w:t xml:space="preserve">Podmiot prowadzący zobowiązany będzie </w:t>
      </w:r>
      <w:r w:rsidR="00D71A59" w:rsidRPr="0074424B">
        <w:t>do zawa</w:t>
      </w:r>
      <w:r w:rsidR="00D71A59" w:rsidRPr="00973F54">
        <w:t xml:space="preserve">rcia umowy użyczenia </w:t>
      </w:r>
      <w:r w:rsidR="00D71A59">
        <w:t>lokalu z jego Zarządcą</w:t>
      </w:r>
      <w:r w:rsidR="004B3399">
        <w:t>. Realizator zobowiązany jest do prowadzenia aktywności z uwzględnieniem programu działań samorządu osiedla</w:t>
      </w:r>
      <w:r w:rsidR="00CA6A52">
        <w:t xml:space="preserve"> Zacisze-Zalesie-Szczytniki</w:t>
      </w:r>
      <w:r w:rsidR="004B3399">
        <w:t>.</w:t>
      </w:r>
    </w:p>
    <w:p w:rsidR="007166A4" w:rsidRPr="00067DEA" w:rsidRDefault="007166A4" w:rsidP="007166A4">
      <w:pPr>
        <w:pStyle w:val="Nagwek2"/>
        <w:spacing w:before="480" w:line="288" w:lineRule="auto"/>
      </w:pPr>
      <w:r>
        <w:lastRenderedPageBreak/>
        <w:t>Centrum Aktywności Lokalnej Zakrzów</w:t>
      </w:r>
    </w:p>
    <w:p w:rsidR="007166A4" w:rsidRDefault="007166A4" w:rsidP="007166A4">
      <w:pPr>
        <w:spacing w:after="0" w:line="360" w:lineRule="auto"/>
      </w:pPr>
      <w:r w:rsidRPr="00714CAE">
        <w:rPr>
          <w:b/>
        </w:rPr>
        <w:t>Adres:</w:t>
      </w:r>
      <w:r>
        <w:t xml:space="preserve"> </w:t>
      </w:r>
      <w:r w:rsidRPr="0074424B">
        <w:t xml:space="preserve">ul. </w:t>
      </w:r>
      <w:r w:rsidR="00F13A59">
        <w:t>Wilanowska 29a</w:t>
      </w:r>
      <w:r>
        <w:t>, Wrocław</w:t>
      </w:r>
    </w:p>
    <w:p w:rsidR="007166A4" w:rsidRDefault="007166A4" w:rsidP="007166A4">
      <w:pPr>
        <w:spacing w:after="0" w:line="360" w:lineRule="auto"/>
      </w:pPr>
      <w:r w:rsidRPr="00714CAE">
        <w:rPr>
          <w:b/>
        </w:rPr>
        <w:t>Zarządca:</w:t>
      </w:r>
      <w:r>
        <w:t xml:space="preserve"> Wrocławski</w:t>
      </w:r>
      <w:r w:rsidR="00784987">
        <w:t xml:space="preserve"> Park Wodny S.A.</w:t>
      </w:r>
    </w:p>
    <w:p w:rsidR="007166A4" w:rsidRDefault="007166A4" w:rsidP="007166A4">
      <w:pPr>
        <w:spacing w:after="0" w:line="360" w:lineRule="auto"/>
      </w:pPr>
      <w:r w:rsidRPr="00EC4591">
        <w:rPr>
          <w:b/>
        </w:rPr>
        <w:t>Pomieszczenia i ich wielkość:</w:t>
      </w:r>
      <w:r>
        <w:t xml:space="preserve"> Budynek</w:t>
      </w:r>
      <w:r w:rsidR="00784987">
        <w:t xml:space="preserve"> wolnostojący</w:t>
      </w:r>
      <w:r w:rsidR="005D4761">
        <w:t xml:space="preserve"> na terenie Aquapark Zakrzów </w:t>
      </w:r>
      <w:r>
        <w:t>o łącznej powierzchni</w:t>
      </w:r>
      <w:r w:rsidR="00505021" w:rsidRPr="00505021">
        <w:t xml:space="preserve"> 1</w:t>
      </w:r>
      <w:r w:rsidR="00D71A59">
        <w:t>17</w:t>
      </w:r>
      <w:r>
        <w:t xml:space="preserve"> m2. </w:t>
      </w:r>
      <w:r w:rsidR="005D4761">
        <w:t>Na lokal składa się: sala</w:t>
      </w:r>
      <w:r w:rsidR="00D71A59">
        <w:t xml:space="preserve"> wielofunkcyjna</w:t>
      </w:r>
      <w:r w:rsidR="005D4761">
        <w:t xml:space="preserve">, 2 toalety </w:t>
      </w:r>
      <w:r w:rsidR="00D71A59">
        <w:t>(w tym jedna dostosowana do</w:t>
      </w:r>
      <w:r w:rsidR="005D4761">
        <w:t xml:space="preserve"> osób z niepełnosprawnościami</w:t>
      </w:r>
      <w:r w:rsidR="00D71A59">
        <w:t>)</w:t>
      </w:r>
      <w:r w:rsidR="005D4761">
        <w:t xml:space="preserve">, pomieszczenie biurowe, </w:t>
      </w:r>
      <w:r w:rsidR="00D71A59">
        <w:t xml:space="preserve">kuchnia, </w:t>
      </w:r>
      <w:r w:rsidR="005D4761">
        <w:t xml:space="preserve">pomieszczenie porządkowe, </w:t>
      </w:r>
      <w:r w:rsidR="00505021">
        <w:t>korytarz.</w:t>
      </w:r>
      <w:r>
        <w:t xml:space="preserve"> </w:t>
      </w:r>
    </w:p>
    <w:p w:rsidR="007166A4" w:rsidRDefault="007166A4" w:rsidP="007166A4">
      <w:pPr>
        <w:spacing w:line="360" w:lineRule="auto"/>
      </w:pPr>
      <w:r w:rsidRPr="00714CAE">
        <w:rPr>
          <w:b/>
        </w:rPr>
        <w:t>Dostępność:</w:t>
      </w:r>
      <w:r>
        <w:rPr>
          <w:b/>
        </w:rPr>
        <w:t xml:space="preserve"> </w:t>
      </w:r>
      <w:r w:rsidR="004529A3">
        <w:t>Budynek jest dostępny i przystosowany do potrzeb osób ze szczególnymi potrzebami.</w:t>
      </w:r>
    </w:p>
    <w:p w:rsidR="007166A4" w:rsidRPr="004B3399" w:rsidRDefault="007166A4" w:rsidP="004B3399">
      <w:pPr>
        <w:spacing w:line="360" w:lineRule="auto"/>
      </w:pPr>
      <w:r w:rsidRPr="001421C2">
        <w:rPr>
          <w:b/>
        </w:rPr>
        <w:t>Uwagi dodatkowe:</w:t>
      </w:r>
      <w:r>
        <w:t xml:space="preserve"> </w:t>
      </w:r>
      <w:r w:rsidR="00D71A59">
        <w:t xml:space="preserve">Podmiot prowadzący zobowiązany będzie </w:t>
      </w:r>
      <w:r w:rsidR="00D71A59" w:rsidRPr="0074424B">
        <w:t>do zawa</w:t>
      </w:r>
      <w:r w:rsidR="00D71A59" w:rsidRPr="00973F54">
        <w:t xml:space="preserve">rcia umowy </w:t>
      </w:r>
      <w:r w:rsidR="005215AF">
        <w:t>najmu</w:t>
      </w:r>
      <w:r w:rsidR="00D71A59" w:rsidRPr="00973F54">
        <w:t xml:space="preserve"> </w:t>
      </w:r>
      <w:r w:rsidR="00D71A59">
        <w:t>lokalu z jego Zarządcą</w:t>
      </w:r>
      <w:r w:rsidR="00D71A59" w:rsidRPr="006C0F7A">
        <w:t xml:space="preserve">, </w:t>
      </w:r>
      <w:r w:rsidR="00D71A59" w:rsidRPr="006912A9">
        <w:t xml:space="preserve">a </w:t>
      </w:r>
      <w:r w:rsidR="00D71A59">
        <w:t xml:space="preserve">także </w:t>
      </w:r>
      <w:r w:rsidR="00D71A59" w:rsidRPr="006912A9">
        <w:t xml:space="preserve">zawarcia </w:t>
      </w:r>
      <w:r w:rsidR="00D71A59">
        <w:t>p</w:t>
      </w:r>
      <w:r w:rsidR="00D71A59" w:rsidRPr="006912A9">
        <w:t>orozumienia</w:t>
      </w:r>
      <w:r w:rsidR="00D71A59">
        <w:t xml:space="preserve"> </w:t>
      </w:r>
      <w:r w:rsidR="00784987">
        <w:t>z</w:t>
      </w:r>
      <w:r w:rsidR="001F1139">
        <w:t xml:space="preserve"> </w:t>
      </w:r>
      <w:r w:rsidR="005215AF">
        <w:t>osiedlowym K</w:t>
      </w:r>
      <w:r w:rsidR="001F1139">
        <w:t xml:space="preserve">lubem Seniora </w:t>
      </w:r>
      <w:r w:rsidR="00784987">
        <w:t>określając</w:t>
      </w:r>
      <w:r w:rsidR="001F1139">
        <w:t>ego zasady korzystania z lokalu.</w:t>
      </w:r>
    </w:p>
    <w:sectPr w:rsidR="007166A4" w:rsidRPr="004B3399" w:rsidSect="003907A8">
      <w:footerReference w:type="default" r:id="rId8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7E89E" w16cex:dateUtc="2021-08-06T14:58:00Z"/>
  <w16cex:commentExtensible w16cex:durableId="24B7CF32" w16cex:dateUtc="2021-08-06T13:09:00Z"/>
  <w16cex:commentExtensible w16cex:durableId="24B7CFFB" w16cex:dateUtc="2021-08-06T13:12:00Z"/>
  <w16cex:commentExtensible w16cex:durableId="24B7D101" w16cex:dateUtc="2021-08-06T13:17:00Z"/>
  <w16cex:commentExtensible w16cex:durableId="24B7D197" w16cex:dateUtc="2021-08-06T13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0D7" w:rsidRDefault="006430D7" w:rsidP="00994F44">
      <w:pPr>
        <w:spacing w:after="0" w:line="240" w:lineRule="auto"/>
      </w:pPr>
      <w:r>
        <w:separator/>
      </w:r>
    </w:p>
  </w:endnote>
  <w:endnote w:type="continuationSeparator" w:id="0">
    <w:p w:rsidR="006430D7" w:rsidRDefault="006430D7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7570576"/>
      <w:docPartObj>
        <w:docPartGallery w:val="Page Numbers (Bottom of Page)"/>
        <w:docPartUnique/>
      </w:docPartObj>
    </w:sdtPr>
    <w:sdtEndPr/>
    <w:sdtContent>
      <w:p w:rsidR="00505021" w:rsidRDefault="00AF2F52">
        <w:pPr>
          <w:pStyle w:val="Stopka"/>
          <w:jc w:val="right"/>
        </w:pPr>
        <w:r>
          <w:fldChar w:fldCharType="begin"/>
        </w:r>
        <w:r w:rsidR="006E02BC">
          <w:instrText>PAGE   \* MERGEFORMAT</w:instrText>
        </w:r>
        <w:r>
          <w:fldChar w:fldCharType="separate"/>
        </w:r>
        <w:r w:rsidR="00EF2BF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05021" w:rsidRDefault="005050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0D7" w:rsidRDefault="006430D7" w:rsidP="00994F44">
      <w:pPr>
        <w:spacing w:after="0" w:line="240" w:lineRule="auto"/>
      </w:pPr>
      <w:r>
        <w:separator/>
      </w:r>
    </w:p>
  </w:footnote>
  <w:footnote w:type="continuationSeparator" w:id="0">
    <w:p w:rsidR="006430D7" w:rsidRDefault="006430D7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238C"/>
    <w:multiLevelType w:val="hybridMultilevel"/>
    <w:tmpl w:val="B9C2DC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F533C"/>
    <w:multiLevelType w:val="hybridMultilevel"/>
    <w:tmpl w:val="DDAC8A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7372C"/>
    <w:multiLevelType w:val="hybridMultilevel"/>
    <w:tmpl w:val="98625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77449"/>
    <w:multiLevelType w:val="hybridMultilevel"/>
    <w:tmpl w:val="A61886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80B36"/>
    <w:multiLevelType w:val="hybridMultilevel"/>
    <w:tmpl w:val="39725A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E27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520A2"/>
    <w:multiLevelType w:val="hybridMultilevel"/>
    <w:tmpl w:val="D2687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87AD1"/>
    <w:multiLevelType w:val="hybridMultilevel"/>
    <w:tmpl w:val="34785E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F44FB"/>
    <w:multiLevelType w:val="hybridMultilevel"/>
    <w:tmpl w:val="34785E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4396"/>
    <w:multiLevelType w:val="hybridMultilevel"/>
    <w:tmpl w:val="309AE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F7E90"/>
    <w:multiLevelType w:val="hybridMultilevel"/>
    <w:tmpl w:val="34785E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16"/>
  </w:num>
  <w:num w:numId="5">
    <w:abstractNumId w:val="17"/>
  </w:num>
  <w:num w:numId="6">
    <w:abstractNumId w:val="13"/>
  </w:num>
  <w:num w:numId="7">
    <w:abstractNumId w:val="21"/>
  </w:num>
  <w:num w:numId="8">
    <w:abstractNumId w:val="2"/>
  </w:num>
  <w:num w:numId="9">
    <w:abstractNumId w:val="19"/>
  </w:num>
  <w:num w:numId="10">
    <w:abstractNumId w:val="8"/>
  </w:num>
  <w:num w:numId="11">
    <w:abstractNumId w:val="5"/>
  </w:num>
  <w:num w:numId="12">
    <w:abstractNumId w:val="4"/>
  </w:num>
  <w:num w:numId="13">
    <w:abstractNumId w:val="11"/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  <w:num w:numId="18">
    <w:abstractNumId w:val="0"/>
  </w:num>
  <w:num w:numId="19">
    <w:abstractNumId w:val="15"/>
  </w:num>
  <w:num w:numId="20">
    <w:abstractNumId w:val="10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5C7"/>
    <w:rsid w:val="000060BE"/>
    <w:rsid w:val="00006C77"/>
    <w:rsid w:val="000138CA"/>
    <w:rsid w:val="00053F0C"/>
    <w:rsid w:val="00055DC1"/>
    <w:rsid w:val="0006696A"/>
    <w:rsid w:val="00067DEA"/>
    <w:rsid w:val="00090A73"/>
    <w:rsid w:val="0009138A"/>
    <w:rsid w:val="00092740"/>
    <w:rsid w:val="000A2F1D"/>
    <w:rsid w:val="000A329A"/>
    <w:rsid w:val="000C7121"/>
    <w:rsid w:val="000D7DB6"/>
    <w:rsid w:val="000E27C7"/>
    <w:rsid w:val="000E30D5"/>
    <w:rsid w:val="000F62D9"/>
    <w:rsid w:val="00117C6F"/>
    <w:rsid w:val="00125004"/>
    <w:rsid w:val="00127888"/>
    <w:rsid w:val="00140EC5"/>
    <w:rsid w:val="001421C2"/>
    <w:rsid w:val="0014655A"/>
    <w:rsid w:val="00153BDA"/>
    <w:rsid w:val="00155BA3"/>
    <w:rsid w:val="001667D9"/>
    <w:rsid w:val="00167B80"/>
    <w:rsid w:val="001C1AD3"/>
    <w:rsid w:val="001D62F6"/>
    <w:rsid w:val="001E3C42"/>
    <w:rsid w:val="001E6ECC"/>
    <w:rsid w:val="001F1139"/>
    <w:rsid w:val="00205996"/>
    <w:rsid w:val="00222D48"/>
    <w:rsid w:val="00232EB9"/>
    <w:rsid w:val="00244EDA"/>
    <w:rsid w:val="002520D0"/>
    <w:rsid w:val="00255A3A"/>
    <w:rsid w:val="00256E67"/>
    <w:rsid w:val="00271D10"/>
    <w:rsid w:val="00290A16"/>
    <w:rsid w:val="002A2303"/>
    <w:rsid w:val="002A2B3F"/>
    <w:rsid w:val="002B0A9D"/>
    <w:rsid w:val="002C0909"/>
    <w:rsid w:val="002C77BE"/>
    <w:rsid w:val="002D2711"/>
    <w:rsid w:val="002D2B18"/>
    <w:rsid w:val="002F5BD7"/>
    <w:rsid w:val="003259D4"/>
    <w:rsid w:val="003324F1"/>
    <w:rsid w:val="00333471"/>
    <w:rsid w:val="003437DE"/>
    <w:rsid w:val="003573AA"/>
    <w:rsid w:val="003907A8"/>
    <w:rsid w:val="003B0F1A"/>
    <w:rsid w:val="003B1B70"/>
    <w:rsid w:val="003C0D51"/>
    <w:rsid w:val="003C5471"/>
    <w:rsid w:val="003C6E35"/>
    <w:rsid w:val="003D1795"/>
    <w:rsid w:val="003D2562"/>
    <w:rsid w:val="003F0904"/>
    <w:rsid w:val="003F3736"/>
    <w:rsid w:val="00420B1B"/>
    <w:rsid w:val="00435593"/>
    <w:rsid w:val="0044069D"/>
    <w:rsid w:val="00442B6D"/>
    <w:rsid w:val="004529A3"/>
    <w:rsid w:val="00471D26"/>
    <w:rsid w:val="00483EC9"/>
    <w:rsid w:val="004847E2"/>
    <w:rsid w:val="00497FEC"/>
    <w:rsid w:val="004A1628"/>
    <w:rsid w:val="004A19D3"/>
    <w:rsid w:val="004A2063"/>
    <w:rsid w:val="004B1DB2"/>
    <w:rsid w:val="004B2CE5"/>
    <w:rsid w:val="004B3399"/>
    <w:rsid w:val="004B5EFB"/>
    <w:rsid w:val="004B7B0E"/>
    <w:rsid w:val="004C0020"/>
    <w:rsid w:val="004D0596"/>
    <w:rsid w:val="004D57DD"/>
    <w:rsid w:val="004E1E2F"/>
    <w:rsid w:val="004E52F3"/>
    <w:rsid w:val="004E5B49"/>
    <w:rsid w:val="004F14A8"/>
    <w:rsid w:val="00504204"/>
    <w:rsid w:val="00505021"/>
    <w:rsid w:val="00506983"/>
    <w:rsid w:val="0051172C"/>
    <w:rsid w:val="005215AF"/>
    <w:rsid w:val="005525B7"/>
    <w:rsid w:val="00560D7E"/>
    <w:rsid w:val="00562E22"/>
    <w:rsid w:val="005702E8"/>
    <w:rsid w:val="00572AA5"/>
    <w:rsid w:val="00577718"/>
    <w:rsid w:val="00577949"/>
    <w:rsid w:val="00577E10"/>
    <w:rsid w:val="00593DEF"/>
    <w:rsid w:val="005948A6"/>
    <w:rsid w:val="0059617C"/>
    <w:rsid w:val="005A30D7"/>
    <w:rsid w:val="005A6AB7"/>
    <w:rsid w:val="005B1C75"/>
    <w:rsid w:val="005B4D94"/>
    <w:rsid w:val="005B68DE"/>
    <w:rsid w:val="005C077C"/>
    <w:rsid w:val="005C208F"/>
    <w:rsid w:val="005C3FA4"/>
    <w:rsid w:val="005C4A9A"/>
    <w:rsid w:val="005C70D3"/>
    <w:rsid w:val="005D4761"/>
    <w:rsid w:val="005E0B5E"/>
    <w:rsid w:val="005E2C10"/>
    <w:rsid w:val="005E69E8"/>
    <w:rsid w:val="005F0487"/>
    <w:rsid w:val="005F3936"/>
    <w:rsid w:val="00607A56"/>
    <w:rsid w:val="00611458"/>
    <w:rsid w:val="00617EC7"/>
    <w:rsid w:val="00622AF9"/>
    <w:rsid w:val="00627727"/>
    <w:rsid w:val="00635BB6"/>
    <w:rsid w:val="0064103C"/>
    <w:rsid w:val="006430D7"/>
    <w:rsid w:val="00653177"/>
    <w:rsid w:val="00660E5B"/>
    <w:rsid w:val="00663A0D"/>
    <w:rsid w:val="006668F8"/>
    <w:rsid w:val="00670094"/>
    <w:rsid w:val="00671229"/>
    <w:rsid w:val="0068196C"/>
    <w:rsid w:val="00685A82"/>
    <w:rsid w:val="006906A8"/>
    <w:rsid w:val="006912A9"/>
    <w:rsid w:val="00693B96"/>
    <w:rsid w:val="006B5BBB"/>
    <w:rsid w:val="006C0F7A"/>
    <w:rsid w:val="006C16A2"/>
    <w:rsid w:val="006C2E4C"/>
    <w:rsid w:val="006C3D86"/>
    <w:rsid w:val="006C69AE"/>
    <w:rsid w:val="006D1250"/>
    <w:rsid w:val="006D30E7"/>
    <w:rsid w:val="006E02BC"/>
    <w:rsid w:val="00707F2A"/>
    <w:rsid w:val="00714CAE"/>
    <w:rsid w:val="0071642C"/>
    <w:rsid w:val="007166A4"/>
    <w:rsid w:val="00727118"/>
    <w:rsid w:val="007276CE"/>
    <w:rsid w:val="00732D27"/>
    <w:rsid w:val="0074424B"/>
    <w:rsid w:val="0076041B"/>
    <w:rsid w:val="00760D0B"/>
    <w:rsid w:val="00767C30"/>
    <w:rsid w:val="00777620"/>
    <w:rsid w:val="007839BC"/>
    <w:rsid w:val="00784987"/>
    <w:rsid w:val="00797803"/>
    <w:rsid w:val="007A5A15"/>
    <w:rsid w:val="007B0A62"/>
    <w:rsid w:val="007C2DCA"/>
    <w:rsid w:val="007D00CD"/>
    <w:rsid w:val="007D2B09"/>
    <w:rsid w:val="00814853"/>
    <w:rsid w:val="00816533"/>
    <w:rsid w:val="00820105"/>
    <w:rsid w:val="00823351"/>
    <w:rsid w:val="008246FF"/>
    <w:rsid w:val="008314AF"/>
    <w:rsid w:val="0083194C"/>
    <w:rsid w:val="008362AB"/>
    <w:rsid w:val="00836C66"/>
    <w:rsid w:val="008445C1"/>
    <w:rsid w:val="008572DE"/>
    <w:rsid w:val="00864772"/>
    <w:rsid w:val="0088126D"/>
    <w:rsid w:val="0088683E"/>
    <w:rsid w:val="00890C6F"/>
    <w:rsid w:val="0089663C"/>
    <w:rsid w:val="008A3D1A"/>
    <w:rsid w:val="008A7203"/>
    <w:rsid w:val="008A7AD3"/>
    <w:rsid w:val="008C7DFA"/>
    <w:rsid w:val="008E3444"/>
    <w:rsid w:val="008E765A"/>
    <w:rsid w:val="008F31D4"/>
    <w:rsid w:val="008F32F3"/>
    <w:rsid w:val="008F3AC6"/>
    <w:rsid w:val="008F58A9"/>
    <w:rsid w:val="009120D3"/>
    <w:rsid w:val="00916579"/>
    <w:rsid w:val="009212C4"/>
    <w:rsid w:val="00922648"/>
    <w:rsid w:val="00930FB5"/>
    <w:rsid w:val="00933140"/>
    <w:rsid w:val="00954509"/>
    <w:rsid w:val="0095709E"/>
    <w:rsid w:val="009705D4"/>
    <w:rsid w:val="00973F54"/>
    <w:rsid w:val="0097547A"/>
    <w:rsid w:val="00982145"/>
    <w:rsid w:val="00982AA4"/>
    <w:rsid w:val="0098764A"/>
    <w:rsid w:val="00994F44"/>
    <w:rsid w:val="009A6625"/>
    <w:rsid w:val="009D454E"/>
    <w:rsid w:val="009E3692"/>
    <w:rsid w:val="009E6B0E"/>
    <w:rsid w:val="009F4980"/>
    <w:rsid w:val="00A02886"/>
    <w:rsid w:val="00A13D7C"/>
    <w:rsid w:val="00A221E7"/>
    <w:rsid w:val="00A24C81"/>
    <w:rsid w:val="00A2632B"/>
    <w:rsid w:val="00A2691A"/>
    <w:rsid w:val="00A360C7"/>
    <w:rsid w:val="00A41728"/>
    <w:rsid w:val="00A477B5"/>
    <w:rsid w:val="00A4789A"/>
    <w:rsid w:val="00A55605"/>
    <w:rsid w:val="00A6214C"/>
    <w:rsid w:val="00A675CC"/>
    <w:rsid w:val="00A7349D"/>
    <w:rsid w:val="00A81A8C"/>
    <w:rsid w:val="00A939C7"/>
    <w:rsid w:val="00AA5649"/>
    <w:rsid w:val="00AB3437"/>
    <w:rsid w:val="00AB3D15"/>
    <w:rsid w:val="00AC1507"/>
    <w:rsid w:val="00AC21B1"/>
    <w:rsid w:val="00AD4E29"/>
    <w:rsid w:val="00AE464D"/>
    <w:rsid w:val="00AF202A"/>
    <w:rsid w:val="00AF2F52"/>
    <w:rsid w:val="00AF606D"/>
    <w:rsid w:val="00B0322B"/>
    <w:rsid w:val="00B06CB6"/>
    <w:rsid w:val="00B27629"/>
    <w:rsid w:val="00B359E0"/>
    <w:rsid w:val="00B36391"/>
    <w:rsid w:val="00B37FB7"/>
    <w:rsid w:val="00B451E1"/>
    <w:rsid w:val="00B50A67"/>
    <w:rsid w:val="00B53A7E"/>
    <w:rsid w:val="00B57EEB"/>
    <w:rsid w:val="00B646B0"/>
    <w:rsid w:val="00B64FCD"/>
    <w:rsid w:val="00B95A9D"/>
    <w:rsid w:val="00BA51EA"/>
    <w:rsid w:val="00BC4898"/>
    <w:rsid w:val="00BC7F33"/>
    <w:rsid w:val="00BF6568"/>
    <w:rsid w:val="00C01ABD"/>
    <w:rsid w:val="00C03242"/>
    <w:rsid w:val="00C36379"/>
    <w:rsid w:val="00C4171D"/>
    <w:rsid w:val="00C46150"/>
    <w:rsid w:val="00C50F24"/>
    <w:rsid w:val="00C577E1"/>
    <w:rsid w:val="00C667CF"/>
    <w:rsid w:val="00C74E7A"/>
    <w:rsid w:val="00C912C5"/>
    <w:rsid w:val="00C9139A"/>
    <w:rsid w:val="00CA3774"/>
    <w:rsid w:val="00CA6A52"/>
    <w:rsid w:val="00CB16D1"/>
    <w:rsid w:val="00CB276E"/>
    <w:rsid w:val="00CB2C47"/>
    <w:rsid w:val="00CB66F3"/>
    <w:rsid w:val="00CB794D"/>
    <w:rsid w:val="00CC1DA5"/>
    <w:rsid w:val="00CC4C0A"/>
    <w:rsid w:val="00CE1BC0"/>
    <w:rsid w:val="00CE648F"/>
    <w:rsid w:val="00D235C7"/>
    <w:rsid w:val="00D27438"/>
    <w:rsid w:val="00D307DA"/>
    <w:rsid w:val="00D414A9"/>
    <w:rsid w:val="00D42693"/>
    <w:rsid w:val="00D57FD4"/>
    <w:rsid w:val="00D71A59"/>
    <w:rsid w:val="00D970D3"/>
    <w:rsid w:val="00D97495"/>
    <w:rsid w:val="00DB16F5"/>
    <w:rsid w:val="00DB3232"/>
    <w:rsid w:val="00DC644F"/>
    <w:rsid w:val="00DF24CE"/>
    <w:rsid w:val="00E00E2F"/>
    <w:rsid w:val="00E01902"/>
    <w:rsid w:val="00E1017B"/>
    <w:rsid w:val="00E22ABD"/>
    <w:rsid w:val="00E25FE0"/>
    <w:rsid w:val="00E30E6C"/>
    <w:rsid w:val="00E53C62"/>
    <w:rsid w:val="00E8656B"/>
    <w:rsid w:val="00E90A34"/>
    <w:rsid w:val="00E90CB1"/>
    <w:rsid w:val="00E935D1"/>
    <w:rsid w:val="00E95A3C"/>
    <w:rsid w:val="00EA489F"/>
    <w:rsid w:val="00EB2B86"/>
    <w:rsid w:val="00EC4591"/>
    <w:rsid w:val="00EC7F5A"/>
    <w:rsid w:val="00ED0217"/>
    <w:rsid w:val="00ED3D74"/>
    <w:rsid w:val="00EE1707"/>
    <w:rsid w:val="00EE4505"/>
    <w:rsid w:val="00EF2BF4"/>
    <w:rsid w:val="00F11061"/>
    <w:rsid w:val="00F13A59"/>
    <w:rsid w:val="00F30DF8"/>
    <w:rsid w:val="00F350BA"/>
    <w:rsid w:val="00F36553"/>
    <w:rsid w:val="00F41A24"/>
    <w:rsid w:val="00F4285B"/>
    <w:rsid w:val="00F43E64"/>
    <w:rsid w:val="00F45B71"/>
    <w:rsid w:val="00F536BE"/>
    <w:rsid w:val="00F56CA8"/>
    <w:rsid w:val="00F6642C"/>
    <w:rsid w:val="00F90E1B"/>
    <w:rsid w:val="00F957A3"/>
    <w:rsid w:val="00FA79BB"/>
    <w:rsid w:val="00FB106A"/>
    <w:rsid w:val="00FD1337"/>
    <w:rsid w:val="00FD4F3B"/>
    <w:rsid w:val="00FF0FB9"/>
    <w:rsid w:val="00FF139C"/>
    <w:rsid w:val="00FF5226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7A0E"/>
  <w15:docId w15:val="{C0596571-DF9A-4A51-A52C-D29C0421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3834A-AC7C-41EB-B49A-1AA1837A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2253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Ziental Krzysztof</cp:lastModifiedBy>
  <cp:revision>16</cp:revision>
  <cp:lastPrinted>2023-11-16T10:50:00Z</cp:lastPrinted>
  <dcterms:created xsi:type="dcterms:W3CDTF">2024-11-15T07:16:00Z</dcterms:created>
  <dcterms:modified xsi:type="dcterms:W3CDTF">2024-11-22T14:12:00Z</dcterms:modified>
</cp:coreProperties>
</file>