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53EE" w14:textId="2309277C" w:rsidR="00C26971" w:rsidRPr="00497F9B" w:rsidRDefault="00C26971" w:rsidP="00497F9B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bCs/>
          <w:color w:val="auto"/>
          <w:sz w:val="28"/>
          <w:szCs w:val="28"/>
        </w:rPr>
      </w:pPr>
      <w:r w:rsidRPr="00497F9B">
        <w:rPr>
          <w:rFonts w:ascii="Verdana" w:hAnsi="Verdana"/>
          <w:b/>
          <w:bCs/>
          <w:color w:val="auto"/>
          <w:sz w:val="28"/>
          <w:szCs w:val="28"/>
        </w:rPr>
        <w:t xml:space="preserve">Z dniem 07.11.2024 r. dokonano korekty w Zapytaniu Ofertowym </w:t>
      </w:r>
    </w:p>
    <w:p w14:paraId="3AF999AF" w14:textId="607A2B6E" w:rsidR="00C26971" w:rsidRPr="009F715D" w:rsidRDefault="00C26971" w:rsidP="00497F9B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b w:val="0"/>
          <w:bCs w:val="0"/>
          <w:i w:val="0"/>
          <w:iCs w:val="0"/>
        </w:rPr>
      </w:pPr>
      <w:r w:rsidRPr="009F715D">
        <w:rPr>
          <w:rFonts w:ascii="Verdana" w:hAnsi="Verdana"/>
          <w:b w:val="0"/>
          <w:bCs w:val="0"/>
          <w:i w:val="0"/>
          <w:iCs w:val="0"/>
        </w:rPr>
        <w:t>Zapytanie Ofertowe</w:t>
      </w:r>
      <w:r w:rsidR="00497F9B" w:rsidRPr="009F715D">
        <w:rPr>
          <w:rFonts w:ascii="Verdana" w:hAnsi="Verdana"/>
          <w:b w:val="0"/>
          <w:bCs w:val="0"/>
          <w:i w:val="0"/>
          <w:iCs w:val="0"/>
        </w:rPr>
        <w:t xml:space="preserve"> </w:t>
      </w:r>
    </w:p>
    <w:p w14:paraId="49E0F806" w14:textId="0310EA30" w:rsidR="00497F9B" w:rsidRPr="009F715D" w:rsidRDefault="00497F9B" w:rsidP="00B857D9">
      <w:pPr>
        <w:pStyle w:val="Akapitzlist"/>
        <w:numPr>
          <w:ilvl w:val="0"/>
          <w:numId w:val="13"/>
        </w:numPr>
        <w:spacing w:before="120" w:after="0" w:line="360" w:lineRule="auto"/>
        <w:ind w:left="0" w:firstLine="0"/>
        <w:mirrorIndents/>
        <w:rPr>
          <w:rFonts w:ascii="Verdana" w:hAnsi="Verdana"/>
          <w:b/>
          <w:bCs/>
          <w:i/>
          <w:iCs/>
          <w:color w:val="FF0000"/>
        </w:rPr>
      </w:pPr>
      <w:r w:rsidRPr="009F715D">
        <w:rPr>
          <w:rFonts w:ascii="Verdana" w:hAnsi="Verdana"/>
          <w:b/>
          <w:bCs/>
          <w:color w:val="FF0000"/>
        </w:rPr>
        <w:t xml:space="preserve">Zmiana polega na wykreśleniu zapisów </w:t>
      </w:r>
      <w:r w:rsidRPr="009F715D">
        <w:rPr>
          <w:rFonts w:ascii="Verdana" w:hAnsi="Verdana"/>
          <w:b/>
          <w:bCs/>
          <w:i/>
          <w:iCs/>
          <w:color w:val="FF0000"/>
        </w:rPr>
        <w:t>„</w:t>
      </w:r>
      <w:r w:rsidRPr="009F715D">
        <w:rPr>
          <w:rFonts w:ascii="Verdana" w:hAnsi="Verdana" w:cs="Verdana"/>
          <w:b/>
          <w:bCs/>
          <w:i/>
          <w:iCs/>
          <w:color w:val="FF0000"/>
        </w:rPr>
        <w:t xml:space="preserve">oraz posiada </w:t>
      </w:r>
      <w:r w:rsidRPr="009F715D">
        <w:rPr>
          <w:rFonts w:ascii="Verdana" w:hAnsi="Verdana" w:cs="Verdana"/>
          <w:b/>
          <w:bCs/>
          <w:i/>
          <w:iCs/>
          <w:color w:val="FF0000"/>
          <w:lang w:eastAsia="pl-PL"/>
        </w:rPr>
        <w:t>wykształcenie z zakresu efektywności energetycznej”</w:t>
      </w:r>
    </w:p>
    <w:p w14:paraId="0A899908" w14:textId="29588B6F" w:rsidR="00C26971" w:rsidRPr="00497F9B" w:rsidRDefault="00C26971" w:rsidP="00497F9B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iCs w:val="0"/>
        </w:rPr>
      </w:pPr>
      <w:r w:rsidRPr="00497F9B">
        <w:rPr>
          <w:rFonts w:ascii="Verdana" w:hAnsi="Verdana"/>
          <w:i w:val="0"/>
          <w:iCs w:val="0"/>
        </w:rPr>
        <w:t>Było:</w:t>
      </w:r>
    </w:p>
    <w:p w14:paraId="5D10A60D" w14:textId="7555FD17" w:rsidR="00C26971" w:rsidRPr="00C26971" w:rsidRDefault="00C26971" w:rsidP="00B857D9">
      <w:pPr>
        <w:pStyle w:val="Nagwek2"/>
        <w:numPr>
          <w:ilvl w:val="0"/>
          <w:numId w:val="12"/>
        </w:numPr>
        <w:spacing w:before="100" w:beforeAutospacing="1" w:after="100" w:afterAutospacing="1" w:line="480" w:lineRule="auto"/>
        <w:contextualSpacing/>
        <w:mirrorIndents/>
        <w:rPr>
          <w:rFonts w:ascii="Verdana" w:hAnsi="Verdana"/>
          <w:i w:val="0"/>
          <w:color w:val="000000"/>
          <w:sz w:val="22"/>
          <w:szCs w:val="22"/>
        </w:rPr>
      </w:pPr>
      <w:r w:rsidRPr="00C26971">
        <w:rPr>
          <w:rFonts w:ascii="Verdana" w:hAnsi="Verdana"/>
          <w:i w:val="0"/>
          <w:sz w:val="22"/>
          <w:szCs w:val="22"/>
        </w:rPr>
        <w:t>Warunki udziału w postępowaniu</w:t>
      </w:r>
    </w:p>
    <w:p w14:paraId="5F69D6AD" w14:textId="20AE5DF0" w:rsidR="00C26971" w:rsidRPr="00C40720" w:rsidRDefault="009F715D" w:rsidP="009F715D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b)</w:t>
      </w:r>
      <w:r w:rsidR="00C26971" w:rsidRPr="00C40720">
        <w:rPr>
          <w:rFonts w:ascii="Verdana" w:hAnsi="Verdana" w:cs="Verdana"/>
        </w:rPr>
        <w:t xml:space="preserve">doświadczenie Trenera w realizacji szkoleń o tematyce pokrewnej do przedmiotu zamówienia </w:t>
      </w:r>
      <w:r w:rsidR="00C26971" w:rsidRPr="00C40720">
        <w:rPr>
          <w:rFonts w:ascii="Verdana" w:hAnsi="Verdana"/>
        </w:rPr>
        <w:t>w okresie ostatnich 2 lat przed upływem terminu składania ofert, a jeżeli okres prowadzenia działalności jest krótszy – w tym okresie</w:t>
      </w:r>
      <w:r w:rsidR="00C26971" w:rsidRPr="00C40720">
        <w:rPr>
          <w:rFonts w:ascii="Verdana" w:hAnsi="Verdana" w:cs="Verdana"/>
        </w:rPr>
        <w:t xml:space="preserve"> zrealizował co najmniej 2 szkolenia, z czego każde dla co najmniej 5 pracowników JST</w:t>
      </w:r>
      <w:r w:rsidR="00C26971" w:rsidRPr="00C40720">
        <w:rPr>
          <w:rFonts w:ascii="Verdana" w:hAnsi="Verdana"/>
        </w:rPr>
        <w:t xml:space="preserve">, </w:t>
      </w:r>
      <w:r w:rsidR="00C26971" w:rsidRPr="00C40720">
        <w:rPr>
          <w:rFonts w:ascii="Verdana" w:hAnsi="Verdana" w:cs="Arial"/>
        </w:rPr>
        <w:t>w celu wykazania spełniania warunków udziału w postępowaniu</w:t>
      </w:r>
      <w:r w:rsidR="00C26971" w:rsidRPr="00C40720">
        <w:rPr>
          <w:rFonts w:ascii="Verdana" w:hAnsi="Verdana" w:cs="Verdana"/>
        </w:rPr>
        <w:t xml:space="preserve"> </w:t>
      </w:r>
      <w:bookmarkStart w:id="0" w:name="_Hlk181946367"/>
      <w:r w:rsidR="00C26971" w:rsidRPr="00C40720">
        <w:rPr>
          <w:rFonts w:ascii="Verdana" w:hAnsi="Verdana" w:cs="Verdana"/>
          <w:color w:val="FF0000"/>
        </w:rPr>
        <w:t xml:space="preserve">oraz posiada </w:t>
      </w:r>
      <w:r w:rsidR="00C26971" w:rsidRPr="00C40720">
        <w:rPr>
          <w:rFonts w:ascii="Verdana" w:hAnsi="Verdana" w:cs="Verdana"/>
          <w:color w:val="FF0000"/>
          <w:lang w:eastAsia="pl-PL"/>
        </w:rPr>
        <w:t xml:space="preserve">wykształcenie z zakresu efektywności energetycznej. </w:t>
      </w:r>
      <w:bookmarkEnd w:id="0"/>
    </w:p>
    <w:p w14:paraId="7D7F6B19" w14:textId="50FA967F" w:rsidR="00C26971" w:rsidRPr="007033BF" w:rsidRDefault="00C26971" w:rsidP="007033BF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hAnsi="Verdana" w:cs="Verdana"/>
          <w:sz w:val="18"/>
          <w:szCs w:val="18"/>
          <w:lang w:eastAsia="pl-PL"/>
        </w:rPr>
      </w:pPr>
      <w:r w:rsidRPr="009F715D">
        <w:rPr>
          <w:rFonts w:ascii="Verdana" w:hAnsi="Verdana"/>
          <w:b/>
          <w:bCs/>
          <w:sz w:val="18"/>
          <w:szCs w:val="18"/>
        </w:rPr>
        <w:t xml:space="preserve">Ilekroć w niniejszym Zapytaniu ofertowym użyte jest pojęcie „o tematyce pokrewnej do przedmiotu zamówienia”, należy przez to rozumieć pojęcie z zakresu </w:t>
      </w:r>
      <w:r w:rsidRPr="009F715D">
        <w:rPr>
          <w:rFonts w:ascii="Verdana" w:hAnsi="Verdana" w:cs="Verdana"/>
          <w:b/>
          <w:bCs/>
          <w:sz w:val="18"/>
          <w:szCs w:val="18"/>
          <w:lang w:eastAsia="pl-PL"/>
        </w:rPr>
        <w:t>efektywności energetycznej</w:t>
      </w:r>
      <w:r w:rsidRPr="009F715D">
        <w:rPr>
          <w:rFonts w:ascii="Verdana" w:hAnsi="Verdana" w:cs="Verdana"/>
          <w:sz w:val="18"/>
          <w:szCs w:val="18"/>
          <w:lang w:eastAsia="pl-PL"/>
        </w:rPr>
        <w:t>.</w:t>
      </w:r>
    </w:p>
    <w:p w14:paraId="44E9EC07" w14:textId="77E1E2B9" w:rsidR="00C26971" w:rsidRPr="00497F9B" w:rsidRDefault="00C26971" w:rsidP="00497F9B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i w:val="0"/>
          <w:iCs w:val="0"/>
        </w:rPr>
      </w:pPr>
      <w:r w:rsidRPr="00497F9B">
        <w:rPr>
          <w:rFonts w:ascii="Verdana" w:hAnsi="Verdana"/>
          <w:i w:val="0"/>
          <w:iCs w:val="0"/>
        </w:rPr>
        <w:t>Jest</w:t>
      </w:r>
    </w:p>
    <w:p w14:paraId="3C3CB19C" w14:textId="77777777" w:rsidR="00C26971" w:rsidRPr="00C26971" w:rsidRDefault="00C26971" w:rsidP="00C26971">
      <w:pPr>
        <w:pStyle w:val="Nagwek2"/>
        <w:numPr>
          <w:ilvl w:val="3"/>
          <w:numId w:val="3"/>
        </w:numPr>
        <w:spacing w:before="100" w:beforeAutospacing="1" w:after="100" w:afterAutospacing="1" w:line="480" w:lineRule="auto"/>
        <w:ind w:left="0" w:firstLine="0"/>
        <w:contextualSpacing/>
        <w:mirrorIndents/>
        <w:rPr>
          <w:rFonts w:ascii="Verdana" w:hAnsi="Verdana"/>
          <w:i w:val="0"/>
          <w:color w:val="000000"/>
          <w:sz w:val="22"/>
          <w:szCs w:val="22"/>
        </w:rPr>
      </w:pPr>
      <w:r w:rsidRPr="00C26971">
        <w:rPr>
          <w:rFonts w:ascii="Verdana" w:hAnsi="Verdana"/>
          <w:i w:val="0"/>
          <w:sz w:val="22"/>
          <w:szCs w:val="22"/>
        </w:rPr>
        <w:t>Warunki udziału w postępowaniu</w:t>
      </w:r>
    </w:p>
    <w:p w14:paraId="72839916" w14:textId="19F71C84" w:rsidR="00C26971" w:rsidRPr="00C26971" w:rsidRDefault="009F715D" w:rsidP="009F715D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hAnsi="Verdana" w:cs="Verdana"/>
          <w:lang w:eastAsia="pl-PL"/>
        </w:rPr>
      </w:pPr>
      <w:r>
        <w:rPr>
          <w:rFonts w:ascii="Verdana" w:hAnsi="Verdana" w:cs="Verdana"/>
        </w:rPr>
        <w:t>b)</w:t>
      </w:r>
      <w:r w:rsidR="00C26971" w:rsidRPr="00C26971">
        <w:rPr>
          <w:rFonts w:ascii="Verdana" w:hAnsi="Verdana" w:cs="Verdana"/>
        </w:rPr>
        <w:t xml:space="preserve">doświadczenie Trenera w realizacji szkoleń o tematyce pokrewnej do przedmiotu zamówienia </w:t>
      </w:r>
      <w:r w:rsidR="00C26971" w:rsidRPr="00C26971">
        <w:rPr>
          <w:rFonts w:ascii="Verdana" w:hAnsi="Verdana"/>
        </w:rPr>
        <w:t>w okresie ostatnich 2 lat przed upływem terminu składania ofert, a jeżeli okres prowadzenia działalności jest krótszy – w tym okresie</w:t>
      </w:r>
      <w:r w:rsidR="00C26971" w:rsidRPr="00C26971">
        <w:rPr>
          <w:rFonts w:ascii="Verdana" w:hAnsi="Verdana" w:cs="Verdana"/>
        </w:rPr>
        <w:t xml:space="preserve"> zrealizował co najmniej 2 szkolenia, z czego każde dla co najmniej 5 pracowników JST</w:t>
      </w:r>
      <w:r w:rsidR="00C26971" w:rsidRPr="00C26971">
        <w:rPr>
          <w:rFonts w:ascii="Verdana" w:hAnsi="Verdana"/>
        </w:rPr>
        <w:t xml:space="preserve">, </w:t>
      </w:r>
      <w:r w:rsidR="00C26971" w:rsidRPr="00C26971">
        <w:rPr>
          <w:rFonts w:ascii="Verdana" w:hAnsi="Verdana" w:cs="Arial"/>
        </w:rPr>
        <w:t>w celu wykazania spełniania warunków udziału w postępowaniu</w:t>
      </w:r>
      <w:r w:rsidR="00497F9B">
        <w:rPr>
          <w:rFonts w:ascii="Verdana" w:hAnsi="Verdana" w:cs="Verdana"/>
        </w:rPr>
        <w:t>.</w:t>
      </w:r>
    </w:p>
    <w:p w14:paraId="2FC3D249" w14:textId="0F8B9D9D" w:rsidR="00C26971" w:rsidRPr="009F715D" w:rsidRDefault="00C26971" w:rsidP="00C26971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hAnsi="Verdana" w:cs="Verdana"/>
          <w:sz w:val="18"/>
          <w:szCs w:val="18"/>
          <w:lang w:eastAsia="pl-PL"/>
        </w:rPr>
      </w:pPr>
      <w:r w:rsidRPr="009F715D">
        <w:rPr>
          <w:rFonts w:ascii="Verdana" w:hAnsi="Verdana"/>
          <w:b/>
          <w:bCs/>
          <w:sz w:val="18"/>
          <w:szCs w:val="18"/>
        </w:rPr>
        <w:t xml:space="preserve">Ilekroć w niniejszym Zapytaniu ofertowym użyte jest pojęcie „o tematyce pokrewnej do przedmiotu zamówienia”, należy przez to rozumieć pojęcie z zakresu </w:t>
      </w:r>
      <w:r w:rsidRPr="009F715D">
        <w:rPr>
          <w:rFonts w:ascii="Verdana" w:hAnsi="Verdana" w:cs="Verdana"/>
          <w:b/>
          <w:bCs/>
          <w:sz w:val="18"/>
          <w:szCs w:val="18"/>
          <w:lang w:eastAsia="pl-PL"/>
        </w:rPr>
        <w:t>efektywności energetycznej</w:t>
      </w:r>
      <w:r w:rsidRPr="009F715D">
        <w:rPr>
          <w:rFonts w:ascii="Verdana" w:hAnsi="Verdana" w:cs="Verdana"/>
          <w:sz w:val="18"/>
          <w:szCs w:val="18"/>
          <w:lang w:eastAsia="pl-PL"/>
        </w:rPr>
        <w:t>.</w:t>
      </w:r>
    </w:p>
    <w:p w14:paraId="7A2A3712" w14:textId="408F9FBB" w:rsidR="00C40720" w:rsidRDefault="00C40720" w:rsidP="00C26971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hAnsi="Verdana" w:cs="Verdana"/>
          <w:lang w:eastAsia="pl-PL"/>
        </w:rPr>
      </w:pPr>
    </w:p>
    <w:p w14:paraId="60EF9BE1" w14:textId="0DB32B0C" w:rsidR="00C40720" w:rsidRPr="009F715D" w:rsidRDefault="00C40720" w:rsidP="00B857D9">
      <w:pPr>
        <w:pStyle w:val="Nagwek2"/>
        <w:numPr>
          <w:ilvl w:val="1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iCs w:val="0"/>
          <w:color w:val="FF0000"/>
          <w:sz w:val="22"/>
          <w:szCs w:val="22"/>
        </w:rPr>
      </w:pPr>
      <w:r w:rsidRPr="009F715D">
        <w:rPr>
          <w:rFonts w:ascii="Verdana" w:hAnsi="Verdana"/>
          <w:i w:val="0"/>
          <w:iCs w:val="0"/>
          <w:color w:val="FF0000"/>
          <w:sz w:val="22"/>
          <w:szCs w:val="22"/>
        </w:rPr>
        <w:lastRenderedPageBreak/>
        <w:t>Zmiana polega na wydłużeniu terminu składania ofert</w:t>
      </w:r>
    </w:p>
    <w:p w14:paraId="431FF034" w14:textId="486E10FE" w:rsidR="00C40720" w:rsidRPr="00A66D01" w:rsidRDefault="00C40720" w:rsidP="00A66D01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i w:val="0"/>
          <w:iCs w:val="0"/>
          <w:lang w:eastAsia="pl-PL"/>
        </w:rPr>
      </w:pPr>
      <w:r w:rsidRPr="00A66D01">
        <w:rPr>
          <w:rFonts w:ascii="Verdana" w:hAnsi="Verdana" w:cs="Verdana"/>
          <w:i w:val="0"/>
          <w:iCs w:val="0"/>
          <w:lang w:eastAsia="pl-PL"/>
        </w:rPr>
        <w:t>Było:</w:t>
      </w:r>
    </w:p>
    <w:p w14:paraId="19078DC4" w14:textId="2DD6111B" w:rsidR="005A2394" w:rsidRPr="00F677BF" w:rsidRDefault="005A2394" w:rsidP="005A2394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Verdana" w:hAnsi="Verdana"/>
          <w:i w:val="0"/>
          <w:iCs w:val="0"/>
          <w:sz w:val="24"/>
          <w:szCs w:val="24"/>
        </w:rPr>
      </w:pPr>
      <w:bookmarkStart w:id="1" w:name="_Hlk181946556"/>
      <w:r w:rsidRPr="00F677BF">
        <w:rPr>
          <w:rFonts w:ascii="Verdana" w:hAnsi="Verdana"/>
          <w:i w:val="0"/>
          <w:iCs w:val="0"/>
          <w:sz w:val="24"/>
          <w:szCs w:val="24"/>
        </w:rPr>
        <w:t>Miejsce oraz termin składania ofert</w:t>
      </w:r>
    </w:p>
    <w:p w14:paraId="1368AFCF" w14:textId="2136BFE8" w:rsidR="005A2394" w:rsidRDefault="009F715D" w:rsidP="009F715D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3)</w:t>
      </w:r>
      <w:r w:rsidR="005A2394" w:rsidRPr="001C7444">
        <w:rPr>
          <w:rFonts w:ascii="Verdana" w:eastAsia="Arial" w:hAnsi="Verdana"/>
          <w:b w:val="0"/>
          <w:i w:val="0"/>
          <w:sz w:val="22"/>
          <w:szCs w:val="22"/>
        </w:rPr>
        <w:t xml:space="preserve">za pośrednictwem </w:t>
      </w:r>
      <w:r w:rsidR="005A2394" w:rsidRPr="001C7444">
        <w:rPr>
          <w:rFonts w:ascii="Verdana" w:hAnsi="Verdana"/>
          <w:b w:val="0"/>
          <w:i w:val="0"/>
          <w:sz w:val="22"/>
          <w:szCs w:val="22"/>
        </w:rPr>
        <w:t xml:space="preserve">usług pocztowych/kurierskich na adres: Wydział </w:t>
      </w:r>
      <w:r w:rsidR="005A2394">
        <w:rPr>
          <w:rFonts w:ascii="Verdana" w:hAnsi="Verdana"/>
          <w:b w:val="0"/>
          <w:i w:val="0"/>
          <w:sz w:val="22"/>
          <w:szCs w:val="22"/>
        </w:rPr>
        <w:t>Klimatu</w:t>
      </w:r>
      <w:r w:rsidR="005A2394" w:rsidRPr="001C7444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5A2394">
        <w:rPr>
          <w:rFonts w:ascii="Verdana" w:hAnsi="Verdana"/>
          <w:b w:val="0"/>
          <w:i w:val="0"/>
          <w:sz w:val="22"/>
          <w:szCs w:val="22"/>
        </w:rPr>
        <w:t>i </w:t>
      </w:r>
      <w:r w:rsidR="005A2394" w:rsidRPr="001C7444">
        <w:rPr>
          <w:rFonts w:ascii="Verdana" w:hAnsi="Verdana"/>
          <w:b w:val="0"/>
          <w:i w:val="0"/>
          <w:sz w:val="22"/>
          <w:szCs w:val="22"/>
        </w:rPr>
        <w:t xml:space="preserve">Energii Urzędu Miejskiego Wrocławia, ul. Bogusławskiego 8,10 50-031 Wrocław, w </w:t>
      </w:r>
      <w:r w:rsidR="005A2394" w:rsidRPr="00886219">
        <w:rPr>
          <w:rFonts w:ascii="Verdana" w:hAnsi="Verdana"/>
          <w:b w:val="0"/>
          <w:i w:val="0"/>
          <w:sz w:val="22"/>
          <w:szCs w:val="22"/>
        </w:rPr>
        <w:t xml:space="preserve">nieprzekraczalnym terminie </w:t>
      </w:r>
      <w:r w:rsidR="005A2394" w:rsidRPr="00886219">
        <w:rPr>
          <w:rFonts w:ascii="Verdana" w:hAnsi="Verdana"/>
          <w:i w:val="0"/>
          <w:sz w:val="22"/>
          <w:szCs w:val="22"/>
        </w:rPr>
        <w:t xml:space="preserve">do dnia </w:t>
      </w:r>
      <w:r w:rsidR="005A2394" w:rsidRPr="005A2394">
        <w:rPr>
          <w:rFonts w:ascii="Verdana" w:hAnsi="Verdana"/>
          <w:i w:val="0"/>
          <w:color w:val="FF0000"/>
          <w:sz w:val="22"/>
          <w:szCs w:val="22"/>
        </w:rPr>
        <w:t>12.11.2024 r</w:t>
      </w:r>
      <w:r w:rsidR="005A2394">
        <w:rPr>
          <w:rFonts w:ascii="Verdana" w:hAnsi="Verdana"/>
          <w:i w:val="0"/>
          <w:color w:val="FF0000"/>
          <w:sz w:val="22"/>
          <w:szCs w:val="22"/>
        </w:rPr>
        <w:t xml:space="preserve">. </w:t>
      </w:r>
      <w:r w:rsidR="005A2394" w:rsidRPr="00886219">
        <w:rPr>
          <w:rFonts w:ascii="Verdana" w:hAnsi="Verdana"/>
          <w:i w:val="0"/>
          <w:sz w:val="22"/>
          <w:szCs w:val="22"/>
        </w:rPr>
        <w:t>do godz. 12:00</w:t>
      </w:r>
      <w:r w:rsidR="005A2394" w:rsidRPr="00886219">
        <w:rPr>
          <w:rFonts w:ascii="Verdana" w:hAnsi="Verdana"/>
          <w:b w:val="0"/>
          <w:i w:val="0"/>
          <w:sz w:val="22"/>
          <w:szCs w:val="22"/>
        </w:rPr>
        <w:t>.</w:t>
      </w:r>
      <w:r w:rsidR="005A2394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5A2394">
        <w:rPr>
          <w:rFonts w:ascii="Verdana" w:hAnsi="Verdana" w:cs="Verdana"/>
          <w:b w:val="0"/>
          <w:i w:val="0"/>
          <w:sz w:val="22"/>
          <w:szCs w:val="22"/>
        </w:rPr>
        <w:t>W </w:t>
      </w:r>
      <w:r w:rsidR="005A2394" w:rsidRPr="001C7444">
        <w:rPr>
          <w:rFonts w:ascii="Verdana" w:hAnsi="Verdana" w:cs="Verdana"/>
          <w:b w:val="0"/>
          <w:i w:val="0"/>
          <w:sz w:val="22"/>
          <w:szCs w:val="22"/>
        </w:rPr>
        <w:t>przypadku korzystania z usług pocztowych/kurierskich, Zamawiający uznaje za termin złożenia oferty – termin i godzinę potwierdzenia odbioru przesyłki przez Zamawiającego.</w:t>
      </w:r>
    </w:p>
    <w:p w14:paraId="2C8492A1" w14:textId="46308804" w:rsidR="00C40720" w:rsidRDefault="005A2394" w:rsidP="005A2394">
      <w:pPr>
        <w:pStyle w:val="Nagwek2"/>
        <w:rPr>
          <w:rFonts w:ascii="Verdana" w:hAnsi="Verdana"/>
          <w:i w:val="0"/>
          <w:iCs w:val="0"/>
        </w:rPr>
      </w:pPr>
      <w:r w:rsidRPr="005A2394">
        <w:rPr>
          <w:rFonts w:ascii="Verdana" w:hAnsi="Verdana"/>
          <w:i w:val="0"/>
          <w:iCs w:val="0"/>
        </w:rPr>
        <w:t>Jest:</w:t>
      </w:r>
      <w:bookmarkEnd w:id="1"/>
    </w:p>
    <w:p w14:paraId="1D12A0C2" w14:textId="6AA44123" w:rsidR="009F715D" w:rsidRPr="009F715D" w:rsidRDefault="005A2394" w:rsidP="009F715D">
      <w:pPr>
        <w:pStyle w:val="Nagwek2"/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iCs w:val="0"/>
          <w:sz w:val="24"/>
          <w:szCs w:val="24"/>
        </w:rPr>
      </w:pPr>
      <w:r w:rsidRPr="00F677BF">
        <w:rPr>
          <w:rFonts w:ascii="Verdana" w:hAnsi="Verdana"/>
          <w:i w:val="0"/>
          <w:iCs w:val="0"/>
          <w:sz w:val="24"/>
          <w:szCs w:val="24"/>
        </w:rPr>
        <w:t>Miejsce oraz termin składania ofert</w:t>
      </w:r>
    </w:p>
    <w:p w14:paraId="6D58262B" w14:textId="29D63D6B" w:rsidR="005A2394" w:rsidRPr="00B857D9" w:rsidRDefault="009F715D" w:rsidP="009F715D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sz w:val="24"/>
          <w:szCs w:val="24"/>
        </w:rPr>
      </w:pPr>
      <w:r>
        <w:rPr>
          <w:rFonts w:ascii="Verdana" w:eastAsia="Arial" w:hAnsi="Verdana"/>
          <w:b w:val="0"/>
          <w:i w:val="0"/>
          <w:sz w:val="22"/>
          <w:szCs w:val="22"/>
        </w:rPr>
        <w:t>3)</w:t>
      </w:r>
      <w:r w:rsidR="005A2394" w:rsidRPr="00B857D9">
        <w:rPr>
          <w:rFonts w:ascii="Verdana" w:eastAsia="Arial" w:hAnsi="Verdana"/>
          <w:b w:val="0"/>
          <w:i w:val="0"/>
          <w:sz w:val="22"/>
          <w:szCs w:val="22"/>
        </w:rPr>
        <w:t xml:space="preserve">za pośrednictwem </w:t>
      </w:r>
      <w:r w:rsidR="005A2394" w:rsidRPr="00B857D9">
        <w:rPr>
          <w:rFonts w:ascii="Verdana" w:hAnsi="Verdana"/>
          <w:b w:val="0"/>
          <w:i w:val="0"/>
          <w:sz w:val="22"/>
          <w:szCs w:val="22"/>
        </w:rPr>
        <w:t xml:space="preserve">usług pocztowych/kurierskich na adres: Wydział Klimatu i Energii Urzędu Miejskiego Wrocławia, ul. Bogusławskiego 8,10 50-031 Wrocław, w nieprzekraczalnym terminie </w:t>
      </w:r>
      <w:r w:rsidR="005A2394" w:rsidRPr="00B857D9">
        <w:rPr>
          <w:rFonts w:ascii="Verdana" w:hAnsi="Verdana"/>
          <w:i w:val="0"/>
          <w:sz w:val="22"/>
          <w:szCs w:val="22"/>
        </w:rPr>
        <w:t xml:space="preserve">do dnia </w:t>
      </w:r>
      <w:r w:rsidR="005A2394" w:rsidRPr="00B857D9">
        <w:rPr>
          <w:rFonts w:ascii="Verdana" w:hAnsi="Verdana"/>
          <w:i w:val="0"/>
          <w:color w:val="FF0000"/>
          <w:sz w:val="22"/>
          <w:szCs w:val="22"/>
        </w:rPr>
        <w:t xml:space="preserve">14.11.2024 r. </w:t>
      </w:r>
      <w:r w:rsidR="005A2394" w:rsidRPr="00B857D9">
        <w:rPr>
          <w:rFonts w:ascii="Verdana" w:hAnsi="Verdana"/>
          <w:i w:val="0"/>
          <w:sz w:val="22"/>
          <w:szCs w:val="22"/>
        </w:rPr>
        <w:t>do godz. 12:00</w:t>
      </w:r>
      <w:r w:rsidR="005A2394" w:rsidRPr="00B857D9">
        <w:rPr>
          <w:rFonts w:ascii="Verdana" w:hAnsi="Verdana"/>
          <w:b w:val="0"/>
          <w:i w:val="0"/>
          <w:sz w:val="22"/>
          <w:szCs w:val="22"/>
        </w:rPr>
        <w:t xml:space="preserve">. </w:t>
      </w:r>
      <w:r w:rsidR="005A2394" w:rsidRPr="00B857D9">
        <w:rPr>
          <w:rFonts w:ascii="Verdana" w:hAnsi="Verdana" w:cs="Verdana"/>
          <w:b w:val="0"/>
          <w:i w:val="0"/>
          <w:sz w:val="22"/>
          <w:szCs w:val="22"/>
        </w:rPr>
        <w:t>W przypadku korzystania z usług pocztowych/kurierskich, Zamawiający uznaje za termin złożenia oferty – termin i godzinę potwierdzenia odbioru przesyłki przez Zamawiającego.</w:t>
      </w:r>
    </w:p>
    <w:p w14:paraId="3472E7D7" w14:textId="77777777" w:rsidR="0048184A" w:rsidRPr="009F715D" w:rsidRDefault="0048184A" w:rsidP="00293358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iCs w:val="0"/>
          <w:color w:val="FF0000"/>
          <w:sz w:val="24"/>
          <w:szCs w:val="24"/>
        </w:rPr>
      </w:pPr>
    </w:p>
    <w:p w14:paraId="135A3E9F" w14:textId="342B9285" w:rsidR="006F4079" w:rsidRPr="009F715D" w:rsidRDefault="009F715D" w:rsidP="009F715D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iCs w:val="0"/>
          <w:color w:val="FF0000"/>
          <w:sz w:val="22"/>
          <w:szCs w:val="22"/>
        </w:rPr>
      </w:pPr>
      <w:r w:rsidRPr="009F715D">
        <w:rPr>
          <w:rFonts w:ascii="Verdana" w:hAnsi="Verdana"/>
          <w:i w:val="0"/>
          <w:iCs w:val="0"/>
          <w:color w:val="FF0000"/>
          <w:sz w:val="22"/>
          <w:szCs w:val="22"/>
        </w:rPr>
        <w:t>3.</w:t>
      </w:r>
      <w:r w:rsidR="006F4079" w:rsidRPr="009F715D">
        <w:rPr>
          <w:rFonts w:ascii="Verdana" w:hAnsi="Verdana"/>
          <w:i w:val="0"/>
          <w:iCs w:val="0"/>
          <w:color w:val="FF0000"/>
          <w:sz w:val="22"/>
          <w:szCs w:val="22"/>
        </w:rPr>
        <w:t>Zmiana polega na wydłużeniu termin</w:t>
      </w:r>
      <w:r w:rsidRPr="009F715D">
        <w:rPr>
          <w:rFonts w:ascii="Verdana" w:hAnsi="Verdana"/>
          <w:i w:val="0"/>
          <w:iCs w:val="0"/>
          <w:color w:val="FF0000"/>
          <w:sz w:val="22"/>
          <w:szCs w:val="22"/>
        </w:rPr>
        <w:t xml:space="preserve"> </w:t>
      </w:r>
      <w:r w:rsidR="006F4079" w:rsidRPr="009F715D">
        <w:rPr>
          <w:rFonts w:ascii="Verdana" w:hAnsi="Verdana"/>
          <w:i w:val="0"/>
          <w:iCs w:val="0"/>
          <w:color w:val="FF0000"/>
          <w:sz w:val="22"/>
          <w:szCs w:val="22"/>
        </w:rPr>
        <w:t>związania z ofertą</w:t>
      </w:r>
    </w:p>
    <w:p w14:paraId="0671263F" w14:textId="10535652" w:rsidR="0048184A" w:rsidRPr="0048184A" w:rsidRDefault="0048184A" w:rsidP="0048184A">
      <w:pPr>
        <w:rPr>
          <w:rFonts w:ascii="Verdana" w:hAnsi="Verdana"/>
          <w:b/>
          <w:bCs/>
          <w:sz w:val="28"/>
          <w:szCs w:val="28"/>
        </w:rPr>
      </w:pPr>
      <w:r w:rsidRPr="0048184A">
        <w:rPr>
          <w:rFonts w:ascii="Verdana" w:hAnsi="Verdana"/>
          <w:b/>
          <w:bCs/>
          <w:sz w:val="28"/>
          <w:szCs w:val="28"/>
        </w:rPr>
        <w:t>Było:</w:t>
      </w:r>
    </w:p>
    <w:p w14:paraId="420D2A84" w14:textId="04D37D13" w:rsidR="006F4079" w:rsidRPr="00052715" w:rsidRDefault="006F4079" w:rsidP="00B857D9">
      <w:pPr>
        <w:pStyle w:val="Nagwek2"/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hAnsi="Verdana" w:cs="Verdana"/>
          <w:i w:val="0"/>
          <w:sz w:val="24"/>
          <w:szCs w:val="24"/>
        </w:rPr>
      </w:pPr>
      <w:r w:rsidRPr="006F4079">
        <w:rPr>
          <w:rFonts w:ascii="Verdana" w:hAnsi="Verdana"/>
          <w:i w:val="0"/>
          <w:sz w:val="24"/>
          <w:szCs w:val="24"/>
        </w:rPr>
        <w:t xml:space="preserve"> </w:t>
      </w:r>
      <w:r w:rsidRPr="00052715">
        <w:rPr>
          <w:rFonts w:ascii="Verdana" w:hAnsi="Verdana"/>
          <w:i w:val="0"/>
          <w:sz w:val="24"/>
          <w:szCs w:val="24"/>
        </w:rPr>
        <w:t>Dodatkowe informacje</w:t>
      </w:r>
    </w:p>
    <w:p w14:paraId="2E3CB699" w14:textId="169E6ED5" w:rsidR="0048184A" w:rsidRPr="00264170" w:rsidRDefault="0082766B" w:rsidP="00264170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2.</w:t>
      </w:r>
      <w:r w:rsidR="00486C93" w:rsidRPr="00486C93">
        <w:rPr>
          <w:rFonts w:ascii="Verdana" w:hAnsi="Verdana" w:cs="Arial"/>
        </w:rPr>
        <w:t xml:space="preserve"> </w:t>
      </w:r>
      <w:r w:rsidR="00486C93">
        <w:rPr>
          <w:rFonts w:ascii="Verdana" w:hAnsi="Verdana" w:cs="Arial"/>
          <w:sz w:val="22"/>
          <w:szCs w:val="22"/>
          <w:lang w:val="pl-PL"/>
        </w:rPr>
        <w:t>T</w:t>
      </w:r>
      <w:r w:rsidR="00486C93">
        <w:rPr>
          <w:rFonts w:ascii="Verdana" w:hAnsi="Verdana" w:cs="Arial"/>
          <w:sz w:val="22"/>
          <w:szCs w:val="22"/>
        </w:rPr>
        <w:t xml:space="preserve">ermin związania ofertą </w:t>
      </w:r>
      <w:r w:rsidR="00486C93">
        <w:rPr>
          <w:rFonts w:ascii="Verdana" w:hAnsi="Verdana" w:cs="Arial"/>
          <w:sz w:val="22"/>
          <w:szCs w:val="22"/>
          <w:lang w:val="pl-PL"/>
        </w:rPr>
        <w:t xml:space="preserve">do dnia </w:t>
      </w:r>
      <w:r w:rsidR="00486C93" w:rsidRPr="00486C93">
        <w:rPr>
          <w:rFonts w:ascii="Verdana" w:hAnsi="Verdana" w:cs="Arial"/>
          <w:color w:val="FF0000"/>
          <w:sz w:val="22"/>
          <w:szCs w:val="22"/>
          <w:lang w:val="pl-PL"/>
        </w:rPr>
        <w:t>1</w:t>
      </w:r>
      <w:r w:rsidR="00486C93" w:rsidRPr="00486C93">
        <w:rPr>
          <w:rFonts w:ascii="Verdana" w:hAnsi="Verdana" w:cs="Arial"/>
          <w:color w:val="FF0000"/>
          <w:sz w:val="22"/>
          <w:szCs w:val="22"/>
          <w:lang w:val="pl-PL"/>
        </w:rPr>
        <w:t>1</w:t>
      </w:r>
      <w:r w:rsidR="00486C93" w:rsidRPr="00486C93">
        <w:rPr>
          <w:rFonts w:ascii="Verdana" w:hAnsi="Verdana" w:cs="Arial"/>
          <w:color w:val="FF0000"/>
          <w:sz w:val="22"/>
          <w:szCs w:val="22"/>
          <w:lang w:val="pl-PL"/>
        </w:rPr>
        <w:t>.12.2024 r</w:t>
      </w:r>
      <w:r w:rsidR="00486C93" w:rsidRPr="00486C93">
        <w:rPr>
          <w:rFonts w:ascii="Verdana" w:hAnsi="Verdana" w:cs="Arial"/>
          <w:color w:val="FF0000"/>
          <w:sz w:val="22"/>
          <w:szCs w:val="22"/>
        </w:rPr>
        <w:t>.</w:t>
      </w:r>
      <w:r w:rsidR="00486C93" w:rsidRPr="00486C93">
        <w:rPr>
          <w:rFonts w:ascii="Verdana" w:hAnsi="Verdana" w:cs="Arial"/>
          <w:color w:val="FF0000"/>
          <w:sz w:val="22"/>
          <w:szCs w:val="22"/>
          <w:lang w:val="pl-PL"/>
        </w:rPr>
        <w:t xml:space="preserve"> </w:t>
      </w:r>
      <w:r w:rsidR="00486C93">
        <w:rPr>
          <w:rFonts w:ascii="Verdana" w:hAnsi="Verdana" w:cs="Arial"/>
          <w:sz w:val="22"/>
          <w:szCs w:val="22"/>
        </w:rPr>
        <w:t>Bieg terminu związania ofertą rozpoczyna się wraz z upływem terminu składania ofert</w:t>
      </w:r>
      <w:r w:rsidR="00486C93">
        <w:rPr>
          <w:rFonts w:ascii="Verdana" w:hAnsi="Verdana" w:cs="Arial"/>
          <w:sz w:val="22"/>
          <w:szCs w:val="22"/>
          <w:lang w:val="pl-PL"/>
        </w:rPr>
        <w:t>.</w:t>
      </w:r>
      <w:r w:rsidR="006F4079">
        <w:rPr>
          <w:rFonts w:ascii="Verdana" w:hAnsi="Verdana" w:cs="Arial"/>
          <w:color w:val="FF0000"/>
          <w:sz w:val="22"/>
          <w:szCs w:val="22"/>
          <w:lang w:val="pl-PL"/>
        </w:rPr>
        <w:tab/>
      </w:r>
    </w:p>
    <w:p w14:paraId="4F69362F" w14:textId="5A70A37C" w:rsidR="006F4079" w:rsidRPr="0048184A" w:rsidRDefault="00B242F0" w:rsidP="0048184A">
      <w:pPr>
        <w:pStyle w:val="Nagwek2"/>
        <w:rPr>
          <w:rFonts w:ascii="Verdana" w:hAnsi="Verdana"/>
          <w:i w:val="0"/>
          <w:iCs w:val="0"/>
        </w:rPr>
      </w:pPr>
      <w:r w:rsidRPr="0048184A">
        <w:rPr>
          <w:rFonts w:ascii="Verdana" w:hAnsi="Verdana"/>
          <w:i w:val="0"/>
          <w:iCs w:val="0"/>
        </w:rPr>
        <w:t>Jest:</w:t>
      </w:r>
    </w:p>
    <w:p w14:paraId="1C16D903" w14:textId="10D74635" w:rsidR="00B242F0" w:rsidRPr="00052715" w:rsidRDefault="00B242F0" w:rsidP="00B857D9">
      <w:pPr>
        <w:pStyle w:val="Nagwek2"/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hAnsi="Verdana" w:cs="Verdana"/>
          <w:i w:val="0"/>
          <w:sz w:val="24"/>
          <w:szCs w:val="24"/>
        </w:rPr>
      </w:pPr>
      <w:r w:rsidRPr="00052715">
        <w:rPr>
          <w:rFonts w:ascii="Verdana" w:hAnsi="Verdana"/>
          <w:i w:val="0"/>
          <w:sz w:val="24"/>
          <w:szCs w:val="24"/>
        </w:rPr>
        <w:t>Dodatkowe informacje</w:t>
      </w:r>
    </w:p>
    <w:p w14:paraId="22D20DB6" w14:textId="0A208979" w:rsidR="00486C93" w:rsidRDefault="0082766B" w:rsidP="00486C93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Arial"/>
          <w:sz w:val="22"/>
          <w:szCs w:val="22"/>
          <w:lang w:val="pl-PL"/>
        </w:rPr>
        <w:t>2.</w:t>
      </w:r>
      <w:r w:rsidR="00486C93" w:rsidRPr="00486C93">
        <w:rPr>
          <w:rFonts w:ascii="Verdana" w:hAnsi="Verdana" w:cs="Arial"/>
        </w:rPr>
        <w:t xml:space="preserve"> </w:t>
      </w:r>
      <w:r w:rsidR="00486C93">
        <w:rPr>
          <w:rFonts w:ascii="Verdana" w:hAnsi="Verdana" w:cs="Arial"/>
          <w:sz w:val="22"/>
          <w:szCs w:val="22"/>
          <w:lang w:val="pl-PL"/>
        </w:rPr>
        <w:t>T</w:t>
      </w:r>
      <w:r w:rsidR="00486C93">
        <w:rPr>
          <w:rFonts w:ascii="Verdana" w:hAnsi="Verdana" w:cs="Arial"/>
          <w:sz w:val="22"/>
          <w:szCs w:val="22"/>
        </w:rPr>
        <w:t xml:space="preserve">ermin związania ofertą </w:t>
      </w:r>
      <w:r w:rsidR="00486C93">
        <w:rPr>
          <w:rFonts w:ascii="Verdana" w:hAnsi="Verdana" w:cs="Arial"/>
          <w:sz w:val="22"/>
          <w:szCs w:val="22"/>
          <w:lang w:val="pl-PL"/>
        </w:rPr>
        <w:t xml:space="preserve">do dnia </w:t>
      </w:r>
      <w:r w:rsidR="00486C93" w:rsidRPr="00486C93">
        <w:rPr>
          <w:rFonts w:ascii="Verdana" w:hAnsi="Verdana" w:cs="Arial"/>
          <w:color w:val="FF0000"/>
          <w:sz w:val="22"/>
          <w:szCs w:val="22"/>
          <w:lang w:val="pl-PL"/>
        </w:rPr>
        <w:t>13.12.2024 r</w:t>
      </w:r>
      <w:r w:rsidR="00486C93">
        <w:rPr>
          <w:rFonts w:ascii="Verdana" w:hAnsi="Verdana" w:cs="Arial"/>
          <w:color w:val="000000" w:themeColor="text1"/>
          <w:sz w:val="22"/>
          <w:szCs w:val="22"/>
        </w:rPr>
        <w:t>.</w:t>
      </w:r>
      <w:r w:rsidR="00486C93">
        <w:rPr>
          <w:rFonts w:ascii="Verdana" w:hAnsi="Verdana" w:cs="Arial"/>
          <w:color w:val="FF0000"/>
          <w:sz w:val="22"/>
          <w:szCs w:val="22"/>
          <w:lang w:val="pl-PL"/>
        </w:rPr>
        <w:t xml:space="preserve"> </w:t>
      </w:r>
      <w:r w:rsidR="00486C93">
        <w:rPr>
          <w:rFonts w:ascii="Verdana" w:hAnsi="Verdana" w:cs="Arial"/>
          <w:sz w:val="22"/>
          <w:szCs w:val="22"/>
        </w:rPr>
        <w:t>Bieg terminu związania ofertą rozpoczyna się wraz z upływem terminu składania ofert</w:t>
      </w:r>
      <w:r w:rsidR="00486C93">
        <w:rPr>
          <w:rFonts w:ascii="Verdana" w:hAnsi="Verdana" w:cs="Arial"/>
          <w:sz w:val="22"/>
          <w:szCs w:val="22"/>
          <w:lang w:val="pl-PL"/>
        </w:rPr>
        <w:t>.</w:t>
      </w:r>
    </w:p>
    <w:p w14:paraId="3922157F" w14:textId="6F64D3DC" w:rsidR="006F4079" w:rsidRPr="006F4079" w:rsidRDefault="00B242F0" w:rsidP="0082766B">
      <w:pPr>
        <w:pStyle w:val="Tekstpodstawowywcity3"/>
        <w:spacing w:before="120" w:after="0" w:line="360" w:lineRule="auto"/>
        <w:ind w:left="1800"/>
        <w:contextualSpacing/>
        <w:mirrorIndents/>
      </w:pPr>
      <w:r>
        <w:rPr>
          <w:rFonts w:ascii="Verdana" w:hAnsi="Verdana" w:cs="Arial"/>
          <w:color w:val="FF0000"/>
          <w:sz w:val="22"/>
          <w:szCs w:val="22"/>
          <w:lang w:val="pl-PL"/>
        </w:rPr>
        <w:tab/>
      </w:r>
      <w:r>
        <w:rPr>
          <w:rFonts w:ascii="Verdana" w:hAnsi="Verdana" w:cs="Arial"/>
          <w:color w:val="FF0000"/>
          <w:sz w:val="22"/>
          <w:szCs w:val="22"/>
          <w:lang w:val="pl-PL"/>
        </w:rPr>
        <w:tab/>
      </w:r>
      <w:r>
        <w:rPr>
          <w:rFonts w:ascii="Verdana" w:hAnsi="Verdana" w:cs="Arial"/>
          <w:color w:val="FF0000"/>
          <w:sz w:val="22"/>
          <w:szCs w:val="22"/>
          <w:lang w:val="pl-PL"/>
        </w:rPr>
        <w:tab/>
      </w:r>
      <w:r w:rsidRPr="00F718CD">
        <w:rPr>
          <w:rFonts w:ascii="Verdana" w:hAnsi="Verdana" w:cs="Arial"/>
          <w:color w:val="FF0000"/>
          <w:sz w:val="22"/>
          <w:szCs w:val="22"/>
        </w:rPr>
        <w:t xml:space="preserve"> </w:t>
      </w:r>
    </w:p>
    <w:p w14:paraId="4EDECD21" w14:textId="77777777" w:rsidR="005A2394" w:rsidRPr="005A2394" w:rsidRDefault="005A2394" w:rsidP="005A2394"/>
    <w:sectPr w:rsidR="005A2394" w:rsidRPr="005A2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2868"/>
    <w:multiLevelType w:val="hybridMultilevel"/>
    <w:tmpl w:val="99164CEE"/>
    <w:lvl w:ilvl="0" w:tplc="5692B9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62ED"/>
    <w:multiLevelType w:val="hybridMultilevel"/>
    <w:tmpl w:val="A7002E60"/>
    <w:lvl w:ilvl="0" w:tplc="015EE5C0">
      <w:start w:val="8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2AD7"/>
    <w:multiLevelType w:val="hybridMultilevel"/>
    <w:tmpl w:val="AE2EC332"/>
    <w:lvl w:ilvl="0" w:tplc="3E6C233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456B3"/>
    <w:multiLevelType w:val="hybridMultilevel"/>
    <w:tmpl w:val="B2E0DCCE"/>
    <w:lvl w:ilvl="0" w:tplc="60C83D68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7150"/>
    <w:multiLevelType w:val="hybridMultilevel"/>
    <w:tmpl w:val="BB924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4A44A8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b/>
        <w:bCs/>
        <w:sz w:val="22"/>
        <w:szCs w:val="22"/>
      </w:rPr>
    </w:lvl>
    <w:lvl w:ilvl="2" w:tplc="373ED1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BBAAE0C">
      <w:start w:val="2"/>
      <w:numFmt w:val="upperRoman"/>
      <w:lvlText w:val="%4."/>
      <w:lvlJc w:val="left"/>
      <w:pPr>
        <w:ind w:left="4689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27D"/>
    <w:multiLevelType w:val="hybridMultilevel"/>
    <w:tmpl w:val="AE7C6334"/>
    <w:lvl w:ilvl="0" w:tplc="36AE1F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6147"/>
    <w:multiLevelType w:val="hybridMultilevel"/>
    <w:tmpl w:val="5F70DB22"/>
    <w:lvl w:ilvl="0" w:tplc="396EC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16E43"/>
    <w:multiLevelType w:val="hybridMultilevel"/>
    <w:tmpl w:val="C54471A8"/>
    <w:lvl w:ilvl="0" w:tplc="4B989162">
      <w:start w:val="8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46914"/>
    <w:multiLevelType w:val="hybridMultilevel"/>
    <w:tmpl w:val="BBD4536E"/>
    <w:lvl w:ilvl="0" w:tplc="946A3884">
      <w:start w:val="1"/>
      <w:numFmt w:val="decimal"/>
      <w:lvlText w:val="%1)"/>
      <w:lvlJc w:val="left"/>
      <w:pPr>
        <w:ind w:left="360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9765FEA"/>
    <w:multiLevelType w:val="hybridMultilevel"/>
    <w:tmpl w:val="C21063C0"/>
    <w:lvl w:ilvl="0" w:tplc="C28E744A">
      <w:start w:val="2"/>
      <w:numFmt w:val="decimal"/>
      <w:lvlText w:val="%1."/>
      <w:lvlJc w:val="left"/>
      <w:pPr>
        <w:ind w:left="1800" w:hanging="360"/>
      </w:pPr>
      <w:rPr>
        <w:rFonts w:ascii="Verdana" w:hAnsi="Verdana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457303"/>
    <w:multiLevelType w:val="hybridMultilevel"/>
    <w:tmpl w:val="434078F8"/>
    <w:lvl w:ilvl="0" w:tplc="97F2C81A">
      <w:start w:val="5"/>
      <w:numFmt w:val="upperRoman"/>
      <w:lvlText w:val="%1."/>
      <w:lvlJc w:val="left"/>
      <w:pPr>
        <w:ind w:left="46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9374133"/>
    <w:multiLevelType w:val="hybridMultilevel"/>
    <w:tmpl w:val="F922117A"/>
    <w:lvl w:ilvl="0" w:tplc="D62CD9A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D7F37"/>
    <w:multiLevelType w:val="hybridMultilevel"/>
    <w:tmpl w:val="72127D0C"/>
    <w:lvl w:ilvl="0" w:tplc="423A2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A40D8"/>
    <w:multiLevelType w:val="hybridMultilevel"/>
    <w:tmpl w:val="775EC3F6"/>
    <w:lvl w:ilvl="0" w:tplc="6E32F854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71"/>
    <w:rsid w:val="00023443"/>
    <w:rsid w:val="00264170"/>
    <w:rsid w:val="00293358"/>
    <w:rsid w:val="0048184A"/>
    <w:rsid w:val="00486C93"/>
    <w:rsid w:val="00497F9B"/>
    <w:rsid w:val="005A2394"/>
    <w:rsid w:val="006F4079"/>
    <w:rsid w:val="007033BF"/>
    <w:rsid w:val="0082766B"/>
    <w:rsid w:val="009A6DE0"/>
    <w:rsid w:val="009F715D"/>
    <w:rsid w:val="00A66D01"/>
    <w:rsid w:val="00B242F0"/>
    <w:rsid w:val="00B857D9"/>
    <w:rsid w:val="00C26971"/>
    <w:rsid w:val="00C4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A1BC"/>
  <w15:chartTrackingRefBased/>
  <w15:docId w15:val="{27865964-FAB4-4E3A-979D-F1D5DF78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7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26971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269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97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rsid w:val="00C4072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6F407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4079"/>
    <w:rPr>
      <w:rFonts w:ascii="Calibri" w:eastAsia="Times New Roman" w:hAnsi="Calibri" w:cs="Times New Roman"/>
      <w:sz w:val="16"/>
      <w:szCs w:val="16"/>
      <w:lang w:val="x-none"/>
    </w:rPr>
  </w:style>
  <w:style w:type="paragraph" w:styleId="Akapitzlist">
    <w:name w:val="List Paragraph"/>
    <w:basedOn w:val="Normalny"/>
    <w:uiPriority w:val="34"/>
    <w:qFormat/>
    <w:rsid w:val="00B8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Gadżała Joanna</dc:creator>
  <cp:keywords/>
  <dc:description/>
  <cp:lastModifiedBy>Gadżała Joanna</cp:lastModifiedBy>
  <cp:revision>15</cp:revision>
  <cp:lastPrinted>2024-11-08T07:50:00Z</cp:lastPrinted>
  <dcterms:created xsi:type="dcterms:W3CDTF">2024-11-08T07:11:00Z</dcterms:created>
  <dcterms:modified xsi:type="dcterms:W3CDTF">2024-11-08T07:54:00Z</dcterms:modified>
</cp:coreProperties>
</file>