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653A" w14:textId="7D6AE3DB" w:rsidR="00D90491" w:rsidRDefault="00135476" w:rsidP="0013547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50</w:t>
      </w:r>
    </w:p>
    <w:p w14:paraId="08B4313D" w14:textId="18D160C1" w:rsidR="00135476" w:rsidRPr="00135476" w:rsidRDefault="00135476" w:rsidP="00135476">
      <w:pPr>
        <w:pStyle w:val="10Szanowny"/>
        <w:spacing w:before="0" w:line="360" w:lineRule="auto"/>
      </w:pPr>
      <w:r>
        <w:t>im. Ossolineum</w:t>
      </w:r>
    </w:p>
    <w:p w14:paraId="586041FA" w14:textId="73EC91A4" w:rsidR="00D90491" w:rsidRPr="004B349C" w:rsidRDefault="00D90491" w:rsidP="00D9049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135476">
        <w:rPr>
          <w:sz w:val="20"/>
          <w:szCs w:val="20"/>
        </w:rPr>
        <w:t>Przemysław Dubaniowski</w:t>
      </w:r>
    </w:p>
    <w:p w14:paraId="7FD000D6" w14:textId="77777777" w:rsidR="00D90491" w:rsidRPr="004B349C" w:rsidRDefault="00D90491" w:rsidP="00D90491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9BD1CF5" w14:textId="100B343B" w:rsidR="00D90491" w:rsidRPr="004B349C" w:rsidRDefault="00D90491" w:rsidP="00D90491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135476">
        <w:rPr>
          <w:szCs w:val="20"/>
        </w:rPr>
        <w:t xml:space="preserve">Czeska </w:t>
      </w:r>
      <w:r w:rsidR="008E74B8">
        <w:rPr>
          <w:szCs w:val="20"/>
        </w:rPr>
        <w:t>38</w:t>
      </w:r>
    </w:p>
    <w:p w14:paraId="170CCFBA" w14:textId="365744C7" w:rsidR="00D90491" w:rsidRPr="004B349C" w:rsidRDefault="00D90491" w:rsidP="00D90491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</w:t>
      </w:r>
      <w:r w:rsidR="00135476">
        <w:rPr>
          <w:szCs w:val="20"/>
        </w:rPr>
        <w:t>1</w:t>
      </w:r>
      <w:r>
        <w:rPr>
          <w:szCs w:val="20"/>
        </w:rPr>
        <w:t>-</w:t>
      </w:r>
      <w:r w:rsidR="00135476">
        <w:rPr>
          <w:szCs w:val="20"/>
        </w:rPr>
        <w:t>112</w:t>
      </w:r>
      <w:r w:rsidRPr="004B349C">
        <w:rPr>
          <w:szCs w:val="20"/>
        </w:rPr>
        <w:t xml:space="preserve"> Wrocław</w:t>
      </w:r>
    </w:p>
    <w:p w14:paraId="0E723149" w14:textId="2E7D8321" w:rsidR="00175A5D" w:rsidRPr="005212C8" w:rsidRDefault="00175A5D" w:rsidP="000B4657">
      <w:pPr>
        <w:pStyle w:val="10Szanowny"/>
        <w:spacing w:before="240" w:after="240" w:line="360" w:lineRule="auto"/>
        <w:jc w:val="left"/>
        <w:rPr>
          <w:szCs w:val="20"/>
        </w:rPr>
      </w:pPr>
      <w:r w:rsidRPr="00536152">
        <w:rPr>
          <w:szCs w:val="20"/>
        </w:rPr>
        <w:t>Wrocław,</w:t>
      </w:r>
      <w:r w:rsidR="00CC4CDC" w:rsidRPr="00536152">
        <w:rPr>
          <w:szCs w:val="20"/>
        </w:rPr>
        <w:t xml:space="preserve"> </w:t>
      </w:r>
      <w:r w:rsidR="00F7517F">
        <w:rPr>
          <w:szCs w:val="20"/>
        </w:rPr>
        <w:t>18</w:t>
      </w:r>
      <w:r w:rsidR="00CC4CDC" w:rsidRPr="00536152">
        <w:rPr>
          <w:szCs w:val="20"/>
        </w:rPr>
        <w:t xml:space="preserve"> </w:t>
      </w:r>
      <w:r w:rsidR="00F7517F">
        <w:rPr>
          <w:szCs w:val="20"/>
        </w:rPr>
        <w:t>kwietnia</w:t>
      </w:r>
      <w:r w:rsidR="00501A97" w:rsidRPr="00536152">
        <w:rPr>
          <w:szCs w:val="20"/>
        </w:rPr>
        <w:t xml:space="preserve"> </w:t>
      </w:r>
      <w:r w:rsidR="00952CD2" w:rsidRPr="00536152">
        <w:rPr>
          <w:szCs w:val="20"/>
        </w:rPr>
        <w:t>202</w:t>
      </w:r>
      <w:r w:rsidR="0004306D" w:rsidRPr="00536152">
        <w:rPr>
          <w:szCs w:val="20"/>
        </w:rPr>
        <w:t>4</w:t>
      </w:r>
      <w:r w:rsidRPr="00536152">
        <w:rPr>
          <w:szCs w:val="20"/>
        </w:rPr>
        <w:t xml:space="preserve"> r.</w:t>
      </w:r>
    </w:p>
    <w:p w14:paraId="4DD97E2F" w14:textId="6B0ECD74" w:rsidR="00175A5D" w:rsidRPr="005212C8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444E0C" w:rsidRPr="005212C8">
        <w:rPr>
          <w:rFonts w:cs="Arial"/>
          <w:sz w:val="20"/>
          <w:szCs w:val="20"/>
        </w:rPr>
        <w:t>4</w:t>
      </w:r>
      <w:r w:rsidR="002D7886">
        <w:rPr>
          <w:rFonts w:cs="Arial"/>
          <w:sz w:val="20"/>
          <w:szCs w:val="20"/>
        </w:rPr>
        <w:t>4</w:t>
      </w:r>
      <w:r w:rsidRPr="005212C8">
        <w:rPr>
          <w:rFonts w:cs="Arial"/>
          <w:sz w:val="20"/>
          <w:szCs w:val="20"/>
        </w:rPr>
        <w:t>.202</w:t>
      </w:r>
      <w:r w:rsidR="00D90491">
        <w:rPr>
          <w:rFonts w:cs="Arial"/>
          <w:sz w:val="20"/>
          <w:szCs w:val="20"/>
        </w:rPr>
        <w:t>3</w:t>
      </w:r>
    </w:p>
    <w:p w14:paraId="2BCAA18C" w14:textId="0A674BFA" w:rsidR="00175A5D" w:rsidRPr="005212C8" w:rsidRDefault="006E7C8C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6E7C8C">
        <w:rPr>
          <w:rFonts w:cs="Arial"/>
          <w:sz w:val="20"/>
          <w:szCs w:val="20"/>
        </w:rPr>
        <w:t>00043885/2024/W</w:t>
      </w:r>
    </w:p>
    <w:p w14:paraId="17A454D9" w14:textId="77777777"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657CC45" w14:textId="0A506414" w:rsidR="00DB015F" w:rsidRPr="005212C8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jednostce, </w:t>
      </w:r>
      <w:r w:rsidR="00BE5317" w:rsidRPr="005212C8">
        <w:rPr>
          <w:szCs w:val="20"/>
        </w:rPr>
        <w:t>której przedmiotem były</w:t>
      </w:r>
      <w:r w:rsidR="002A24D4">
        <w:rPr>
          <w:szCs w:val="20"/>
        </w:rPr>
        <w:t xml:space="preserve"> zagadnienia organizacyjno-prawne i kadrowo-płacowe za rok szkolny 2021/2022.</w:t>
      </w:r>
    </w:p>
    <w:p w14:paraId="789D5C54" w14:textId="520226CB" w:rsidR="00175A5D" w:rsidRPr="005212C8" w:rsidRDefault="00175A5D" w:rsidP="0026041B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</w:t>
      </w:r>
      <w:r w:rsidR="002A24D4">
        <w:rPr>
          <w:szCs w:val="20"/>
        </w:rPr>
        <w:t>4</w:t>
      </w:r>
      <w:r w:rsidRPr="005212C8">
        <w:rPr>
          <w:szCs w:val="20"/>
        </w:rPr>
        <w:t>.202</w:t>
      </w:r>
      <w:r w:rsidR="00D90491">
        <w:rPr>
          <w:szCs w:val="20"/>
        </w:rPr>
        <w:t>3</w:t>
      </w:r>
      <w:r w:rsidRPr="005212C8">
        <w:rPr>
          <w:szCs w:val="20"/>
        </w:rPr>
        <w:t>, do którego nie wniesiono zastrzeżeń.</w:t>
      </w:r>
    </w:p>
    <w:p w14:paraId="47EC05DD" w14:textId="19D85918" w:rsidR="00175A5D" w:rsidRPr="00C505BA" w:rsidRDefault="00175A5D" w:rsidP="00E52A31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</w:t>
      </w:r>
      <w:r w:rsidR="002A24D4">
        <w:rPr>
          <w:rFonts w:ascii="Verdana" w:hAnsi="Verdana"/>
          <w:sz w:val="20"/>
          <w:szCs w:val="20"/>
        </w:rPr>
        <w:t>ej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2A24D4">
        <w:rPr>
          <w:rFonts w:ascii="Verdana" w:hAnsi="Verdana"/>
          <w:sz w:val="20"/>
          <w:szCs w:val="20"/>
        </w:rPr>
        <w:t xml:space="preserve"> nieprzeprowadzaniu ocen okresowych </w:t>
      </w:r>
      <w:r w:rsidR="00F7517F">
        <w:rPr>
          <w:rFonts w:ascii="Verdana" w:hAnsi="Verdana"/>
          <w:sz w:val="20"/>
          <w:szCs w:val="20"/>
        </w:rPr>
        <w:t xml:space="preserve">trzech </w:t>
      </w:r>
      <w:r w:rsidR="002A24D4">
        <w:rPr>
          <w:rFonts w:ascii="Verdana" w:hAnsi="Verdana"/>
          <w:sz w:val="20"/>
          <w:szCs w:val="20"/>
        </w:rPr>
        <w:t xml:space="preserve">pracowników samorządowych w terminach określonych w </w:t>
      </w:r>
      <w:r w:rsidR="002A24D4" w:rsidRPr="00214B62">
        <w:rPr>
          <w:rFonts w:ascii="Verdana" w:hAnsi="Verdana"/>
          <w:sz w:val="20"/>
          <w:szCs w:val="20"/>
        </w:rPr>
        <w:t xml:space="preserve">art. 27 ust. 2 ustawy </w:t>
      </w:r>
      <w:r w:rsidR="00E52A31" w:rsidRPr="00E52A31">
        <w:rPr>
          <w:rFonts w:ascii="Verdana" w:hAnsi="Verdana"/>
          <w:sz w:val="20"/>
          <w:szCs w:val="20"/>
        </w:rPr>
        <w:t>z dnia 21 listopada 2008 r. o pracownikach samorządowych (Dz. U. z 2019 r. poz. 1282 ze zm</w:t>
      </w:r>
      <w:r w:rsidR="0004306D">
        <w:rPr>
          <w:rFonts w:ascii="Verdana" w:hAnsi="Verdana"/>
          <w:sz w:val="20"/>
          <w:szCs w:val="20"/>
        </w:rPr>
        <w:t>ianami</w:t>
      </w:r>
      <w:r w:rsidR="00E52A31" w:rsidRPr="00E52A31">
        <w:rPr>
          <w:rFonts w:ascii="Verdana" w:hAnsi="Verdana"/>
          <w:sz w:val="20"/>
          <w:szCs w:val="20"/>
        </w:rPr>
        <w:t>, Dz.U. z 2022 r. poz. 530)</w:t>
      </w:r>
      <w:r w:rsidR="00E52A31">
        <w:rPr>
          <w:rFonts w:ascii="Verdana" w:hAnsi="Verdana"/>
          <w:sz w:val="20"/>
          <w:szCs w:val="20"/>
        </w:rPr>
        <w:t xml:space="preserve"> oraz w </w:t>
      </w:r>
      <w:r w:rsidR="00E52A31" w:rsidRPr="00214B62">
        <w:rPr>
          <w:rFonts w:ascii="Verdana" w:hAnsi="Verdana"/>
          <w:sz w:val="20"/>
          <w:szCs w:val="20"/>
        </w:rPr>
        <w:t>§ 8 ust. 6</w:t>
      </w:r>
      <w:r w:rsidR="00E52A31">
        <w:rPr>
          <w:rFonts w:ascii="Verdana" w:hAnsi="Verdana"/>
          <w:sz w:val="20"/>
          <w:szCs w:val="20"/>
        </w:rPr>
        <w:t xml:space="preserve"> </w:t>
      </w:r>
      <w:r w:rsidR="00E52A31" w:rsidRPr="00E52A31">
        <w:rPr>
          <w:rFonts w:ascii="Verdana" w:hAnsi="Verdana"/>
          <w:sz w:val="20"/>
          <w:szCs w:val="20"/>
        </w:rPr>
        <w:t>Regulamin</w:t>
      </w:r>
      <w:r w:rsidR="00E52A31">
        <w:rPr>
          <w:rFonts w:ascii="Verdana" w:hAnsi="Verdana"/>
          <w:sz w:val="20"/>
          <w:szCs w:val="20"/>
        </w:rPr>
        <w:t>u</w:t>
      </w:r>
      <w:r w:rsidR="00E52A31" w:rsidRPr="00E52A31">
        <w:rPr>
          <w:rFonts w:ascii="Verdana" w:hAnsi="Verdana"/>
          <w:sz w:val="20"/>
          <w:szCs w:val="20"/>
        </w:rPr>
        <w:t xml:space="preserve"> okresowej oceny pracy pracowników samorządowych w Szkole Podstawowej nr 50 we Wrocławiu, </w:t>
      </w:r>
      <w:r w:rsidR="00E52A31">
        <w:rPr>
          <w:rFonts w:ascii="Verdana" w:hAnsi="Verdana"/>
          <w:sz w:val="20"/>
          <w:szCs w:val="20"/>
        </w:rPr>
        <w:t xml:space="preserve">wprowadzonego </w:t>
      </w:r>
      <w:r w:rsidR="00E52A31" w:rsidRPr="00E52A31">
        <w:rPr>
          <w:rFonts w:ascii="Verdana" w:hAnsi="Verdana"/>
          <w:sz w:val="20"/>
          <w:szCs w:val="20"/>
        </w:rPr>
        <w:t>Zarządzeni</w:t>
      </w:r>
      <w:r w:rsidR="00E52A31">
        <w:rPr>
          <w:rFonts w:ascii="Verdana" w:hAnsi="Verdana"/>
          <w:sz w:val="20"/>
          <w:szCs w:val="20"/>
        </w:rPr>
        <w:t>em</w:t>
      </w:r>
      <w:r w:rsidR="00E52A31" w:rsidRPr="00E52A31">
        <w:rPr>
          <w:rFonts w:ascii="Verdana" w:hAnsi="Verdana"/>
          <w:sz w:val="20"/>
          <w:szCs w:val="20"/>
        </w:rPr>
        <w:t xml:space="preserve"> Dyrektora nr XXIV/2020/2021 z dnia 28</w:t>
      </w:r>
      <w:r w:rsidR="0055626D">
        <w:rPr>
          <w:rFonts w:ascii="Verdana" w:hAnsi="Verdana"/>
          <w:sz w:val="20"/>
          <w:szCs w:val="20"/>
        </w:rPr>
        <w:t xml:space="preserve"> grudnia </w:t>
      </w:r>
      <w:r w:rsidR="00E52A31" w:rsidRPr="00E52A31">
        <w:rPr>
          <w:rFonts w:ascii="Verdana" w:hAnsi="Verdana"/>
          <w:sz w:val="20"/>
          <w:szCs w:val="20"/>
        </w:rPr>
        <w:t>2020 r.</w:t>
      </w:r>
      <w:r w:rsidR="00475AAF">
        <w:rPr>
          <w:rFonts w:ascii="Verdana" w:hAnsi="Verdana"/>
          <w:sz w:val="20"/>
          <w:szCs w:val="20"/>
        </w:rPr>
        <w:t xml:space="preserve"> – strona 5 protokołu kontroli.</w:t>
      </w:r>
    </w:p>
    <w:p w14:paraId="0826453D" w14:textId="00BC8CA5" w:rsidR="00475AAF" w:rsidRPr="004E3BCF" w:rsidRDefault="00475AAF" w:rsidP="00475AAF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56A1BB0E" w14:textId="47B53BC7" w:rsidR="00FB613A" w:rsidRPr="00475AAF" w:rsidRDefault="00475AAF" w:rsidP="00D1436E">
      <w:pPr>
        <w:suppressAutoHyphens/>
        <w:spacing w:after="84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 związku z tym, że w trakcie kontroli zobowiązał się Pan Dyrektor do przeprowadzania ocen pracowników samorządowych</w:t>
      </w:r>
      <w:r w:rsidR="00A51C4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terminach określonych w obowiązujących przepisach</w:t>
      </w:r>
      <w:r w:rsidR="00A51C4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nie formułuje się zaleceń pokontrolnych.</w:t>
      </w:r>
    </w:p>
    <w:p w14:paraId="6B01FD10" w14:textId="77777777" w:rsidR="00D1436E" w:rsidRDefault="00D1436E" w:rsidP="00D1436E">
      <w:pPr>
        <w:pStyle w:val="11Trescpisma"/>
        <w:spacing w:before="0"/>
        <w:rPr>
          <w:szCs w:val="20"/>
        </w:rPr>
      </w:pPr>
      <w:r>
        <w:rPr>
          <w:szCs w:val="20"/>
        </w:rPr>
        <w:t>Dokument podpisała z upoważnienia Prezydenta</w:t>
      </w:r>
    </w:p>
    <w:p w14:paraId="465631F1" w14:textId="77777777" w:rsidR="00D1436E" w:rsidRDefault="00D1436E" w:rsidP="00D1436E">
      <w:pPr>
        <w:pStyle w:val="11Trescpisma"/>
        <w:spacing w:before="240"/>
        <w:rPr>
          <w:szCs w:val="20"/>
        </w:rPr>
      </w:pPr>
      <w:r>
        <w:rPr>
          <w:szCs w:val="20"/>
        </w:rPr>
        <w:t>Marta Kalicińska</w:t>
      </w:r>
    </w:p>
    <w:p w14:paraId="731E431F" w14:textId="6D8B0D20" w:rsidR="00D1436E" w:rsidRDefault="00D1436E" w:rsidP="00D1436E">
      <w:pPr>
        <w:pStyle w:val="11Trescpisma"/>
        <w:spacing w:before="240"/>
        <w:rPr>
          <w:szCs w:val="20"/>
        </w:rPr>
      </w:pPr>
      <w:r>
        <w:rPr>
          <w:szCs w:val="20"/>
        </w:rPr>
        <w:t>Dyrektor Wydziału Kontroli</w:t>
      </w:r>
    </w:p>
    <w:p w14:paraId="1591E8E5" w14:textId="54FA5E13" w:rsidR="005212C8" w:rsidRDefault="008E74B8" w:rsidP="00C80AF4">
      <w:pPr>
        <w:pStyle w:val="10Szanowny"/>
        <w:spacing w:before="200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77777777" w:rsidR="00E90F39" w:rsidRPr="00037208" w:rsidRDefault="00CE3EA5" w:rsidP="00F7517F">
      <w:pPr>
        <w:pStyle w:val="11Trescpisma"/>
        <w:spacing w:before="360" w:line="360" w:lineRule="auto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14D76C1" w14:textId="70F76A11" w:rsidR="004814CD" w:rsidRPr="00836318" w:rsidRDefault="00CE3EA5" w:rsidP="00836318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 w:rsidR="00274067" w:rsidRPr="005212C8">
        <w:rPr>
          <w:bCs/>
          <w:szCs w:val="20"/>
        </w:rPr>
        <w:t>4</w:t>
      </w:r>
      <w:r w:rsidR="00475AAF">
        <w:rPr>
          <w:bCs/>
          <w:szCs w:val="20"/>
        </w:rPr>
        <w:t>4</w:t>
      </w:r>
      <w:r w:rsidRPr="005212C8">
        <w:rPr>
          <w:bCs/>
          <w:szCs w:val="20"/>
        </w:rPr>
        <w:t>.202</w:t>
      </w:r>
      <w:r w:rsidR="004E3BCF"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746" w14:textId="77777777" w:rsidR="008F51FA" w:rsidRDefault="008F51FA" w:rsidP="00561862">
      <w:r>
        <w:separator/>
      </w:r>
    </w:p>
  </w:endnote>
  <w:endnote w:type="continuationSeparator" w:id="0">
    <w:p w14:paraId="4CEC073A" w14:textId="77777777" w:rsidR="008F51FA" w:rsidRDefault="008F51F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4143" w14:textId="77777777" w:rsidR="008F51FA" w:rsidRDefault="008F51FA" w:rsidP="00561862">
      <w:r>
        <w:separator/>
      </w:r>
    </w:p>
  </w:footnote>
  <w:footnote w:type="continuationSeparator" w:id="0">
    <w:p w14:paraId="63D26CEE" w14:textId="77777777" w:rsidR="008F51FA" w:rsidRDefault="008F51F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C80AF4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36"/>
  </w:num>
  <w:num w:numId="5">
    <w:abstractNumId w:val="16"/>
  </w:num>
  <w:num w:numId="6">
    <w:abstractNumId w:val="35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2"/>
  </w:num>
  <w:num w:numId="16">
    <w:abstractNumId w:val="34"/>
  </w:num>
  <w:num w:numId="17">
    <w:abstractNumId w:val="15"/>
  </w:num>
  <w:num w:numId="18">
    <w:abstractNumId w:val="38"/>
  </w:num>
  <w:num w:numId="19">
    <w:abstractNumId w:val="30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0"/>
  </w:num>
  <w:num w:numId="26">
    <w:abstractNumId w:val="31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3"/>
  </w:num>
  <w:num w:numId="32">
    <w:abstractNumId w:val="19"/>
  </w:num>
  <w:num w:numId="33">
    <w:abstractNumId w:val="39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7"/>
  </w:num>
  <w:num w:numId="40">
    <w:abstractNumId w:val="11"/>
  </w:num>
  <w:num w:numId="41">
    <w:abstractNumId w:val="20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306D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4657"/>
    <w:rsid w:val="000B5170"/>
    <w:rsid w:val="000B6DCD"/>
    <w:rsid w:val="000C10D3"/>
    <w:rsid w:val="000D0CF6"/>
    <w:rsid w:val="000D18B5"/>
    <w:rsid w:val="000E1A9A"/>
    <w:rsid w:val="000E3586"/>
    <w:rsid w:val="000E3795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5476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95A29"/>
    <w:rsid w:val="001A0801"/>
    <w:rsid w:val="001C150D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4D4"/>
    <w:rsid w:val="002B0485"/>
    <w:rsid w:val="002B37AA"/>
    <w:rsid w:val="002B6AF3"/>
    <w:rsid w:val="002C3B55"/>
    <w:rsid w:val="002C47C5"/>
    <w:rsid w:val="002D7886"/>
    <w:rsid w:val="002E1AFC"/>
    <w:rsid w:val="002F1325"/>
    <w:rsid w:val="0030659F"/>
    <w:rsid w:val="00310469"/>
    <w:rsid w:val="00315576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2965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36152"/>
    <w:rsid w:val="00540F5A"/>
    <w:rsid w:val="0054735D"/>
    <w:rsid w:val="00550E68"/>
    <w:rsid w:val="00555EB6"/>
    <w:rsid w:val="00556255"/>
    <w:rsid w:val="0055626D"/>
    <w:rsid w:val="00557CAC"/>
    <w:rsid w:val="00561862"/>
    <w:rsid w:val="00565F5A"/>
    <w:rsid w:val="00565F7A"/>
    <w:rsid w:val="00572305"/>
    <w:rsid w:val="00574822"/>
    <w:rsid w:val="00574AF0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3A4F"/>
    <w:rsid w:val="005B5643"/>
    <w:rsid w:val="005B6A48"/>
    <w:rsid w:val="005C4C64"/>
    <w:rsid w:val="005C5C4A"/>
    <w:rsid w:val="005D2DA3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E7C8C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2D50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06E13"/>
    <w:rsid w:val="00812783"/>
    <w:rsid w:val="008136B3"/>
    <w:rsid w:val="0082552C"/>
    <w:rsid w:val="0083042C"/>
    <w:rsid w:val="00836095"/>
    <w:rsid w:val="00836318"/>
    <w:rsid w:val="00843743"/>
    <w:rsid w:val="00844D01"/>
    <w:rsid w:val="00845D2A"/>
    <w:rsid w:val="008471C0"/>
    <w:rsid w:val="00850100"/>
    <w:rsid w:val="00853202"/>
    <w:rsid w:val="00854C00"/>
    <w:rsid w:val="008612B4"/>
    <w:rsid w:val="00865425"/>
    <w:rsid w:val="00870404"/>
    <w:rsid w:val="00873A73"/>
    <w:rsid w:val="00876B6D"/>
    <w:rsid w:val="0087744D"/>
    <w:rsid w:val="00877CF7"/>
    <w:rsid w:val="00877E08"/>
    <w:rsid w:val="00880BB5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18C8"/>
    <w:rsid w:val="008E5774"/>
    <w:rsid w:val="008E74B8"/>
    <w:rsid w:val="008F51FA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1C4B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C65FA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0A5"/>
    <w:rsid w:val="00B67BAF"/>
    <w:rsid w:val="00B7747C"/>
    <w:rsid w:val="00B77BAE"/>
    <w:rsid w:val="00B77EBC"/>
    <w:rsid w:val="00B801D6"/>
    <w:rsid w:val="00B81030"/>
    <w:rsid w:val="00B8426A"/>
    <w:rsid w:val="00B907B4"/>
    <w:rsid w:val="00B91D16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0AF4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C4CDC"/>
    <w:rsid w:val="00CD0D9D"/>
    <w:rsid w:val="00CD17CE"/>
    <w:rsid w:val="00CD331A"/>
    <w:rsid w:val="00CE1559"/>
    <w:rsid w:val="00CE1B72"/>
    <w:rsid w:val="00CE2C3A"/>
    <w:rsid w:val="00CE3EA5"/>
    <w:rsid w:val="00CF51EA"/>
    <w:rsid w:val="00CF7EC3"/>
    <w:rsid w:val="00D01715"/>
    <w:rsid w:val="00D033F4"/>
    <w:rsid w:val="00D10DE1"/>
    <w:rsid w:val="00D110F3"/>
    <w:rsid w:val="00D1180A"/>
    <w:rsid w:val="00D11AE5"/>
    <w:rsid w:val="00D128D8"/>
    <w:rsid w:val="00D1436E"/>
    <w:rsid w:val="00D170C3"/>
    <w:rsid w:val="00D20FD0"/>
    <w:rsid w:val="00D21AD2"/>
    <w:rsid w:val="00D2249B"/>
    <w:rsid w:val="00D246BD"/>
    <w:rsid w:val="00D329D5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7BC2"/>
    <w:rsid w:val="00E85C36"/>
    <w:rsid w:val="00E90D6D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7517F"/>
    <w:rsid w:val="00F828F7"/>
    <w:rsid w:val="00F95DD5"/>
    <w:rsid w:val="00FA06EF"/>
    <w:rsid w:val="00FA34AE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4</cp:revision>
  <cp:lastPrinted>2023-05-11T10:42:00Z</cp:lastPrinted>
  <dcterms:created xsi:type="dcterms:W3CDTF">2024-10-23T07:45:00Z</dcterms:created>
  <dcterms:modified xsi:type="dcterms:W3CDTF">2024-10-23T07:45:00Z</dcterms:modified>
</cp:coreProperties>
</file>