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470405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A323C">
        <w:rPr>
          <w:sz w:val="24"/>
          <w:szCs w:val="24"/>
        </w:rPr>
        <w:t>11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48B0A32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A323C" w:rsidRPr="007A323C">
        <w:rPr>
          <w:rFonts w:ascii="Verdana" w:hAnsi="Verdana"/>
          <w:sz w:val="24"/>
          <w:szCs w:val="24"/>
        </w:rPr>
        <w:t>S</w:t>
      </w:r>
      <w:r w:rsidR="007A323C">
        <w:rPr>
          <w:rFonts w:ascii="Verdana" w:hAnsi="Verdana"/>
          <w:sz w:val="24"/>
          <w:szCs w:val="24"/>
        </w:rPr>
        <w:t>towarzyszenia</w:t>
      </w:r>
      <w:r w:rsidR="007A323C" w:rsidRPr="007A323C">
        <w:rPr>
          <w:rFonts w:ascii="Verdana" w:hAnsi="Verdana"/>
          <w:sz w:val="24"/>
          <w:szCs w:val="24"/>
        </w:rPr>
        <w:t xml:space="preserve"> "Ś</w:t>
      </w:r>
      <w:r w:rsidR="007A323C">
        <w:rPr>
          <w:rFonts w:ascii="Verdana" w:hAnsi="Verdana"/>
          <w:sz w:val="24"/>
          <w:szCs w:val="24"/>
        </w:rPr>
        <w:t>wiat</w:t>
      </w:r>
      <w:r w:rsidR="007A323C" w:rsidRPr="007A323C">
        <w:rPr>
          <w:rFonts w:ascii="Verdana" w:hAnsi="Verdana"/>
          <w:sz w:val="24"/>
          <w:szCs w:val="24"/>
        </w:rPr>
        <w:t xml:space="preserve"> N</w:t>
      </w:r>
      <w:r w:rsidR="007A323C">
        <w:rPr>
          <w:rFonts w:ascii="Verdana" w:hAnsi="Verdana"/>
          <w:sz w:val="24"/>
          <w:szCs w:val="24"/>
        </w:rPr>
        <w:t>adziei</w:t>
      </w:r>
      <w:r w:rsidR="007A323C" w:rsidRPr="007A323C">
        <w:rPr>
          <w:rFonts w:ascii="Verdana" w:hAnsi="Verdana"/>
          <w:sz w:val="24"/>
          <w:szCs w:val="24"/>
        </w:rPr>
        <w:t>"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7A323C" w:rsidRPr="007A323C">
        <w:rPr>
          <w:rFonts w:ascii="Verdana" w:hAnsi="Verdana"/>
          <w:sz w:val="24"/>
          <w:szCs w:val="24"/>
        </w:rPr>
        <w:t>Wsparcie terapeutyczne i opieka wytchnieniowa dla opiekunów osób niepełnosprawnych intelektualnie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323C">
        <w:rPr>
          <w:rFonts w:ascii="Verdana" w:hAnsi="Verdana"/>
          <w:sz w:val="24"/>
          <w:szCs w:val="24"/>
        </w:rPr>
        <w:t>e</w:t>
      </w:r>
      <w:r w:rsidR="007A7CDE">
        <w:rPr>
          <w:rFonts w:ascii="Verdana" w:hAnsi="Verdana"/>
          <w:sz w:val="24"/>
          <w:szCs w:val="24"/>
        </w:rPr>
        <w:t> </w:t>
      </w:r>
      <w:r w:rsidR="007A323C" w:rsidRPr="007A323C">
        <w:rPr>
          <w:rFonts w:ascii="Verdana" w:hAnsi="Verdana"/>
          <w:sz w:val="24"/>
          <w:szCs w:val="24"/>
        </w:rPr>
        <w:t>Stowarzyszeni</w:t>
      </w:r>
      <w:r w:rsidR="007A323C">
        <w:rPr>
          <w:rFonts w:ascii="Verdana" w:hAnsi="Verdana"/>
          <w:sz w:val="24"/>
          <w:szCs w:val="24"/>
        </w:rPr>
        <w:t>em</w:t>
      </w:r>
      <w:r w:rsidR="007A323C" w:rsidRPr="007A323C">
        <w:rPr>
          <w:rFonts w:ascii="Verdana" w:hAnsi="Verdana"/>
          <w:sz w:val="24"/>
          <w:szCs w:val="24"/>
        </w:rPr>
        <w:t xml:space="preserve"> "Świat Nadziei"</w:t>
      </w:r>
      <w:r w:rsidR="009A6447">
        <w:rPr>
          <w:rFonts w:ascii="Verdana" w:hAnsi="Verdana"/>
          <w:sz w:val="24"/>
          <w:szCs w:val="24"/>
        </w:rPr>
        <w:t>.</w:t>
      </w:r>
    </w:p>
    <w:p w14:paraId="0A8A8156" w14:textId="1D831159" w:rsidR="007A7CDE" w:rsidRDefault="00165397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</w:t>
      </w:r>
      <w:r w:rsidR="0076693C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7E906627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65397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1E6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23C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2024-10-02T08:15:00Z</cp:lastPrinted>
  <dcterms:created xsi:type="dcterms:W3CDTF">2024-10-04T06:20:00Z</dcterms:created>
  <dcterms:modified xsi:type="dcterms:W3CDTF">2024-10-11T09:43:00Z</dcterms:modified>
</cp:coreProperties>
</file>