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EC923" w14:textId="77777777" w:rsidR="000F6024" w:rsidRDefault="000F6024" w:rsidP="000F6024">
      <w:pPr>
        <w:spacing w:line="360" w:lineRule="auto"/>
        <w:jc w:val="both"/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</w:pPr>
    </w:p>
    <w:p w14:paraId="2C56E91B" w14:textId="77777777" w:rsidR="000F6024" w:rsidRPr="000F6024" w:rsidRDefault="000F6024" w:rsidP="000F6024">
      <w:pPr>
        <w:spacing w:line="360" w:lineRule="auto"/>
        <w:jc w:val="both"/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</w:pPr>
    </w:p>
    <w:p w14:paraId="1D397CCA" w14:textId="6F824FAE" w:rsidR="00916A55" w:rsidRPr="0008390F" w:rsidRDefault="00FD61A0" w:rsidP="00FD61A0">
      <w:pPr>
        <w:jc w:val="right"/>
        <w:rPr>
          <w:rFonts w:ascii="Verdana" w:hAnsi="Verdana"/>
          <w:sz w:val="20"/>
          <w:szCs w:val="20"/>
        </w:rPr>
      </w:pPr>
      <w:r w:rsidRPr="0008390F">
        <w:rPr>
          <w:rFonts w:ascii="Verdana" w:hAnsi="Verdana"/>
          <w:sz w:val="20"/>
          <w:szCs w:val="20"/>
        </w:rPr>
        <w:t>Wrocław, 4 października 2024 r.</w:t>
      </w:r>
    </w:p>
    <w:p w14:paraId="786A5AC0" w14:textId="77777777" w:rsidR="00FD61A0" w:rsidRPr="0008390F" w:rsidRDefault="00FD61A0" w:rsidP="00FD61A0">
      <w:pPr>
        <w:jc w:val="right"/>
        <w:rPr>
          <w:rFonts w:ascii="Verdana" w:hAnsi="Verdana"/>
          <w:sz w:val="20"/>
          <w:szCs w:val="20"/>
        </w:rPr>
      </w:pPr>
    </w:p>
    <w:p w14:paraId="62386144" w14:textId="77777777" w:rsidR="00FD61A0" w:rsidRPr="0008390F" w:rsidRDefault="00FD61A0" w:rsidP="00FD61A0">
      <w:pPr>
        <w:jc w:val="right"/>
        <w:rPr>
          <w:rFonts w:ascii="Verdana" w:hAnsi="Verdana"/>
          <w:sz w:val="20"/>
          <w:szCs w:val="20"/>
        </w:rPr>
      </w:pPr>
    </w:p>
    <w:p w14:paraId="7D1F372C" w14:textId="77777777" w:rsidR="00FD61A0" w:rsidRPr="0008390F" w:rsidRDefault="00FD61A0" w:rsidP="00FD61A0">
      <w:pPr>
        <w:jc w:val="both"/>
        <w:rPr>
          <w:rFonts w:ascii="Verdana" w:hAnsi="Verdana"/>
          <w:sz w:val="20"/>
          <w:szCs w:val="20"/>
        </w:rPr>
      </w:pPr>
    </w:p>
    <w:p w14:paraId="5A3EB97D" w14:textId="4E1F8AE8" w:rsidR="00FD61A0" w:rsidRPr="0008390F" w:rsidRDefault="00FD61A0" w:rsidP="00FD61A0">
      <w:pPr>
        <w:jc w:val="both"/>
        <w:rPr>
          <w:rFonts w:ascii="Verdana" w:hAnsi="Verdana"/>
          <w:sz w:val="20"/>
          <w:szCs w:val="20"/>
        </w:rPr>
      </w:pPr>
      <w:r w:rsidRPr="0008390F">
        <w:rPr>
          <w:rFonts w:ascii="Verdana" w:hAnsi="Verdana"/>
          <w:sz w:val="20"/>
          <w:szCs w:val="20"/>
        </w:rPr>
        <w:t xml:space="preserve">Na podstawie </w:t>
      </w:r>
      <w:r w:rsidR="00835301" w:rsidRPr="0008390F">
        <w:rPr>
          <w:rFonts w:ascii="Verdana" w:hAnsi="Verdana"/>
          <w:sz w:val="20"/>
          <w:szCs w:val="20"/>
        </w:rPr>
        <w:t>ust.7</w:t>
      </w:r>
      <w:r w:rsidR="00835301" w:rsidRPr="0008390F">
        <w:rPr>
          <w:rFonts w:ascii="Verdana" w:hAnsi="Verdana" w:cs="Arial"/>
          <w:sz w:val="20"/>
          <w:szCs w:val="20"/>
          <w:shd w:val="clear" w:color="auto" w:fill="FFFFFF"/>
        </w:rPr>
        <w:t xml:space="preserve">§ </w:t>
      </w:r>
      <w:r w:rsidR="00835301" w:rsidRPr="0008390F">
        <w:rPr>
          <w:rFonts w:ascii="Verdana" w:hAnsi="Verdana" w:cs="Arial"/>
          <w:sz w:val="20"/>
          <w:szCs w:val="20"/>
          <w:shd w:val="clear" w:color="auto" w:fill="FFFFFF"/>
        </w:rPr>
        <w:t>1 Z</w:t>
      </w:r>
      <w:r w:rsidR="0008390F">
        <w:rPr>
          <w:rFonts w:ascii="Verdana" w:hAnsi="Verdana" w:cs="Arial"/>
          <w:sz w:val="20"/>
          <w:szCs w:val="20"/>
          <w:shd w:val="clear" w:color="auto" w:fill="FFFFFF"/>
        </w:rPr>
        <w:t>a</w:t>
      </w:r>
      <w:r w:rsidR="00835301" w:rsidRPr="0008390F">
        <w:rPr>
          <w:rFonts w:ascii="Verdana" w:hAnsi="Verdana" w:cs="Arial"/>
          <w:sz w:val="20"/>
          <w:szCs w:val="20"/>
          <w:shd w:val="clear" w:color="auto" w:fill="FFFFFF"/>
        </w:rPr>
        <w:t xml:space="preserve">łącznika do </w:t>
      </w:r>
      <w:r w:rsidR="00835301" w:rsidRPr="0008390F">
        <w:rPr>
          <w:rFonts w:ascii="Verdana" w:hAnsi="Verdana"/>
          <w:sz w:val="20"/>
          <w:szCs w:val="20"/>
        </w:rPr>
        <w:t xml:space="preserve"> Uchwały </w:t>
      </w:r>
      <w:r w:rsidR="00835301" w:rsidRPr="0008390F">
        <w:rPr>
          <w:rFonts w:ascii="Verdana" w:hAnsi="Verdana" w:cs="Arial"/>
          <w:sz w:val="20"/>
          <w:szCs w:val="20"/>
          <w:shd w:val="clear" w:color="auto" w:fill="FFFFFF"/>
        </w:rPr>
        <w:t>LX/1526/14 Rady Miejskiej Wrocławia</w:t>
      </w:r>
      <w:r w:rsidR="00835301" w:rsidRPr="0008390F">
        <w:rPr>
          <w:rFonts w:ascii="Verdana" w:hAnsi="Verdana" w:cs="Arial"/>
          <w:sz w:val="20"/>
          <w:szCs w:val="20"/>
          <w:shd w:val="clear" w:color="auto" w:fill="FFFFFF"/>
        </w:rPr>
        <w:t xml:space="preserve"> z dnia 26 czerwca 2014</w:t>
      </w:r>
      <w:r w:rsidR="0008390F">
        <w:rPr>
          <w:rFonts w:ascii="Verdana" w:hAnsi="Verdana" w:cs="Arial"/>
          <w:sz w:val="20"/>
          <w:szCs w:val="20"/>
          <w:shd w:val="clear" w:color="auto" w:fill="FFFFFF"/>
        </w:rPr>
        <w:t xml:space="preserve"> r.</w:t>
      </w:r>
      <w:r w:rsidR="00835301" w:rsidRPr="0008390F">
        <w:rPr>
          <w:rFonts w:ascii="Verdana" w:hAnsi="Verdana"/>
          <w:sz w:val="20"/>
          <w:szCs w:val="20"/>
        </w:rPr>
        <w:t xml:space="preserve"> </w:t>
      </w:r>
      <w:r w:rsidRPr="0008390F">
        <w:rPr>
          <w:rFonts w:ascii="Verdana" w:hAnsi="Verdana"/>
          <w:sz w:val="20"/>
          <w:szCs w:val="20"/>
        </w:rPr>
        <w:t>w sprawie powołania Wrocławskiej Rady Seniorów oraz nadania jej Statutu, powołuję komisję wyborczą w celu ustalenia wyników głosowania do Wrocławskiej Rady Seniorów kadencji 2024-2029</w:t>
      </w:r>
      <w:r w:rsidR="0008390F">
        <w:rPr>
          <w:rFonts w:ascii="Verdana" w:hAnsi="Verdana"/>
          <w:sz w:val="20"/>
          <w:szCs w:val="20"/>
        </w:rPr>
        <w:t xml:space="preserve">, </w:t>
      </w:r>
      <w:r w:rsidRPr="0008390F">
        <w:rPr>
          <w:rFonts w:ascii="Verdana" w:hAnsi="Verdana"/>
          <w:sz w:val="20"/>
          <w:szCs w:val="20"/>
        </w:rPr>
        <w:t>w składzie:</w:t>
      </w:r>
    </w:p>
    <w:p w14:paraId="3B95FF90" w14:textId="3207347D" w:rsidR="00FD61A0" w:rsidRPr="0008390F" w:rsidRDefault="00FD61A0" w:rsidP="00FD61A0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08390F">
        <w:rPr>
          <w:rFonts w:ascii="Verdana" w:hAnsi="Verdana"/>
          <w:sz w:val="20"/>
          <w:szCs w:val="20"/>
        </w:rPr>
        <w:t>Agnieszka Rybczak</w:t>
      </w:r>
      <w:r w:rsidR="005A6562" w:rsidRPr="0008390F">
        <w:rPr>
          <w:rFonts w:ascii="Verdana" w:hAnsi="Verdana"/>
          <w:sz w:val="20"/>
          <w:szCs w:val="20"/>
        </w:rPr>
        <w:t xml:space="preserve"> - </w:t>
      </w:r>
      <w:r w:rsidRPr="0008390F">
        <w:rPr>
          <w:rFonts w:ascii="Verdana" w:hAnsi="Verdana"/>
          <w:sz w:val="20"/>
          <w:szCs w:val="20"/>
        </w:rPr>
        <w:t>Radna Rady Miejskiej Wrocławia</w:t>
      </w:r>
      <w:r w:rsidR="005A6562" w:rsidRPr="0008390F">
        <w:rPr>
          <w:rFonts w:ascii="Verdana" w:hAnsi="Verdana"/>
          <w:sz w:val="20"/>
          <w:szCs w:val="20"/>
        </w:rPr>
        <w:t xml:space="preserve"> - </w:t>
      </w:r>
      <w:r w:rsidRPr="0008390F">
        <w:rPr>
          <w:rFonts w:ascii="Verdana" w:hAnsi="Verdana"/>
          <w:sz w:val="20"/>
          <w:szCs w:val="20"/>
        </w:rPr>
        <w:t>wskazana przez Przewodniczącą Rady Miejskiej;</w:t>
      </w:r>
    </w:p>
    <w:p w14:paraId="2FF052D2" w14:textId="581BB328" w:rsidR="00FD61A0" w:rsidRPr="0008390F" w:rsidRDefault="00FD61A0" w:rsidP="00FD61A0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08390F">
        <w:rPr>
          <w:rFonts w:ascii="Verdana" w:hAnsi="Verdana"/>
          <w:sz w:val="20"/>
          <w:szCs w:val="20"/>
        </w:rPr>
        <w:t>Monika Matunin</w:t>
      </w:r>
      <w:bookmarkStart w:id="0" w:name="_Hlk178934856"/>
      <w:r w:rsidR="005A6562" w:rsidRPr="0008390F">
        <w:rPr>
          <w:rFonts w:ascii="Verdana" w:hAnsi="Verdana"/>
          <w:sz w:val="20"/>
          <w:szCs w:val="20"/>
        </w:rPr>
        <w:t xml:space="preserve"> - </w:t>
      </w:r>
      <w:r w:rsidRPr="0008390F">
        <w:rPr>
          <w:rFonts w:ascii="Verdana" w:hAnsi="Verdana"/>
          <w:sz w:val="20"/>
          <w:szCs w:val="20"/>
        </w:rPr>
        <w:t xml:space="preserve">Wrocławskie Centrum </w:t>
      </w:r>
      <w:r w:rsidR="005A6562" w:rsidRPr="0008390F">
        <w:rPr>
          <w:rFonts w:ascii="Verdana" w:hAnsi="Verdana"/>
          <w:sz w:val="20"/>
          <w:szCs w:val="20"/>
        </w:rPr>
        <w:t xml:space="preserve">Rozwoju Społecznego </w:t>
      </w:r>
      <w:bookmarkEnd w:id="0"/>
      <w:r w:rsidR="005A6562" w:rsidRPr="0008390F">
        <w:rPr>
          <w:rFonts w:ascii="Verdana" w:hAnsi="Verdana"/>
          <w:sz w:val="20"/>
          <w:szCs w:val="20"/>
        </w:rPr>
        <w:t>- wskazana przez Prezydenta Wrocławia;</w:t>
      </w:r>
    </w:p>
    <w:p w14:paraId="719F1EC5" w14:textId="587FE1BE" w:rsidR="005A6562" w:rsidRPr="0008390F" w:rsidRDefault="005A6562" w:rsidP="005A6562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08390F">
        <w:rPr>
          <w:rFonts w:ascii="Verdana" w:hAnsi="Verdana"/>
          <w:sz w:val="20"/>
          <w:szCs w:val="20"/>
        </w:rPr>
        <w:t>Edyta Ruszkiewicz - Wrocławskie Centrum Rozwoju Społecznego - wskazana przez Prezydenta Wrocławia;</w:t>
      </w:r>
    </w:p>
    <w:p w14:paraId="7818C6A0" w14:textId="220B6D42" w:rsidR="005A6562" w:rsidRPr="0008390F" w:rsidRDefault="005A6562" w:rsidP="00FD61A0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08390F">
        <w:rPr>
          <w:rFonts w:ascii="Verdana" w:hAnsi="Verdana"/>
          <w:sz w:val="20"/>
          <w:szCs w:val="20"/>
        </w:rPr>
        <w:t>Agata Bulicz – Wrocławska Rada Działalności Pożytku Publicznego – wskazana przez Przewodniczącą WRDPP</w:t>
      </w:r>
    </w:p>
    <w:sectPr w:rsidR="005A6562" w:rsidRPr="00083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9739B0"/>
    <w:multiLevelType w:val="hybridMultilevel"/>
    <w:tmpl w:val="ADC60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B23B8"/>
    <w:multiLevelType w:val="hybridMultilevel"/>
    <w:tmpl w:val="9E36F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9496B"/>
    <w:multiLevelType w:val="hybridMultilevel"/>
    <w:tmpl w:val="0DB4344A"/>
    <w:lvl w:ilvl="0" w:tplc="41AA9A08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194A76"/>
    <w:multiLevelType w:val="hybridMultilevel"/>
    <w:tmpl w:val="BC5A62F6"/>
    <w:lvl w:ilvl="0" w:tplc="746E28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F5223"/>
    <w:multiLevelType w:val="hybridMultilevel"/>
    <w:tmpl w:val="B748FBD8"/>
    <w:lvl w:ilvl="0" w:tplc="03A090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9722214">
    <w:abstractNumId w:val="2"/>
  </w:num>
  <w:num w:numId="2" w16cid:durableId="2027972818">
    <w:abstractNumId w:val="3"/>
  </w:num>
  <w:num w:numId="3" w16cid:durableId="893005512">
    <w:abstractNumId w:val="4"/>
  </w:num>
  <w:num w:numId="4" w16cid:durableId="2100564808">
    <w:abstractNumId w:val="0"/>
  </w:num>
  <w:num w:numId="5" w16cid:durableId="1059941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1F3"/>
    <w:rsid w:val="0008390F"/>
    <w:rsid w:val="000F02A0"/>
    <w:rsid w:val="000F6024"/>
    <w:rsid w:val="001D1790"/>
    <w:rsid w:val="00292CD1"/>
    <w:rsid w:val="00307CCB"/>
    <w:rsid w:val="00442218"/>
    <w:rsid w:val="00545957"/>
    <w:rsid w:val="005A6562"/>
    <w:rsid w:val="005F1C51"/>
    <w:rsid w:val="0076404F"/>
    <w:rsid w:val="008101F3"/>
    <w:rsid w:val="00835301"/>
    <w:rsid w:val="00916A55"/>
    <w:rsid w:val="00A40168"/>
    <w:rsid w:val="00C91240"/>
    <w:rsid w:val="00E36CE1"/>
    <w:rsid w:val="00FD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32983"/>
  <w15:chartTrackingRefBased/>
  <w15:docId w15:val="{F288FBC5-EE64-47E0-975F-011B7C00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101F3"/>
    <w:pPr>
      <w:spacing w:after="0" w:line="240" w:lineRule="auto"/>
      <w:ind w:left="720"/>
      <w:contextualSpacing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422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Matunin Monika</dc:creator>
  <cp:keywords/>
  <dc:description/>
  <cp:lastModifiedBy>Pracownik 47</cp:lastModifiedBy>
  <cp:revision>3</cp:revision>
  <dcterms:created xsi:type="dcterms:W3CDTF">2024-10-04T10:41:00Z</dcterms:created>
  <dcterms:modified xsi:type="dcterms:W3CDTF">2024-10-04T11:10:00Z</dcterms:modified>
</cp:coreProperties>
</file>