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C0" w:rsidRPr="002D20C0" w:rsidRDefault="002D20C0" w:rsidP="00F229D6">
      <w:pPr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r w:rsidRPr="002D20C0">
        <w:rPr>
          <w:rFonts w:ascii="Verdana" w:hAnsi="Verdana"/>
          <w:sz w:val="20"/>
          <w:szCs w:val="20"/>
        </w:rPr>
        <w:t>"V-MOTORS" SPÓŁKA Z OGRANICZONĄ ODPOWIEDZIALNOŚCIĄ</w:t>
      </w:r>
    </w:p>
    <w:p w:rsidR="00970767" w:rsidRPr="002D20C0" w:rsidRDefault="002D20C0" w:rsidP="00F229D6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2D20C0">
        <w:rPr>
          <w:rFonts w:cs="Calibri"/>
          <w:sz w:val="20"/>
          <w:szCs w:val="20"/>
        </w:rPr>
        <w:t xml:space="preserve">al. Aleksandra </w:t>
      </w:r>
      <w:r w:rsidRPr="002D20C0">
        <w:rPr>
          <w:sz w:val="20"/>
          <w:szCs w:val="20"/>
        </w:rPr>
        <w:t>Brücknera nr 55</w:t>
      </w:r>
    </w:p>
    <w:p w:rsidR="00970767" w:rsidRPr="002D20C0" w:rsidRDefault="00970767" w:rsidP="00F229D6">
      <w:pPr>
        <w:pStyle w:val="08Sygnaturapisma"/>
        <w:tabs>
          <w:tab w:val="left" w:pos="2289"/>
        </w:tabs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2D20C0">
        <w:rPr>
          <w:rFonts w:cs="Calibri"/>
          <w:sz w:val="20"/>
          <w:szCs w:val="20"/>
        </w:rPr>
        <w:t>51-</w:t>
      </w:r>
      <w:r w:rsidR="002D20C0" w:rsidRPr="002D20C0">
        <w:rPr>
          <w:rFonts w:cs="Calibri"/>
          <w:sz w:val="20"/>
          <w:szCs w:val="20"/>
        </w:rPr>
        <w:t>411</w:t>
      </w:r>
      <w:r w:rsidRPr="002D20C0">
        <w:rPr>
          <w:rFonts w:cs="Calibri"/>
          <w:sz w:val="20"/>
          <w:szCs w:val="20"/>
        </w:rPr>
        <w:t xml:space="preserve"> Wrocław</w:t>
      </w:r>
    </w:p>
    <w:p w:rsidR="00970767" w:rsidRPr="002D20C0" w:rsidRDefault="00970767" w:rsidP="00831864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Wrocław, </w:t>
      </w:r>
      <w:r w:rsidR="002D20C0" w:rsidRPr="002D20C0">
        <w:rPr>
          <w:rFonts w:ascii="Verdana" w:hAnsi="Verdana"/>
          <w:sz w:val="20"/>
          <w:szCs w:val="20"/>
        </w:rPr>
        <w:t>9</w:t>
      </w:r>
      <w:r w:rsidRPr="002D20C0">
        <w:rPr>
          <w:rFonts w:ascii="Verdana" w:hAnsi="Verdana"/>
          <w:sz w:val="20"/>
          <w:szCs w:val="20"/>
        </w:rPr>
        <w:t xml:space="preserve"> </w:t>
      </w:r>
      <w:r w:rsidR="002D20C0" w:rsidRPr="002D20C0">
        <w:rPr>
          <w:rFonts w:ascii="Verdana" w:hAnsi="Verdana"/>
          <w:sz w:val="20"/>
          <w:szCs w:val="20"/>
        </w:rPr>
        <w:t>maja</w:t>
      </w:r>
      <w:r w:rsidRPr="002D20C0">
        <w:rPr>
          <w:rFonts w:ascii="Verdana" w:hAnsi="Verdana"/>
          <w:sz w:val="20"/>
          <w:szCs w:val="20"/>
        </w:rPr>
        <w:t xml:space="preserve"> 2024 r.</w:t>
      </w:r>
    </w:p>
    <w:p w:rsidR="00147BBE" w:rsidRPr="002D20C0" w:rsidRDefault="00970767" w:rsidP="0083186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WKN-KSO.5421.1.</w:t>
      </w:r>
      <w:r w:rsidR="002B1EE2" w:rsidRPr="002D20C0">
        <w:rPr>
          <w:rFonts w:ascii="Verdana" w:hAnsi="Verdana"/>
          <w:sz w:val="20"/>
          <w:szCs w:val="20"/>
        </w:rPr>
        <w:t>43</w:t>
      </w:r>
      <w:r w:rsidRPr="002D20C0">
        <w:rPr>
          <w:rFonts w:ascii="Verdana" w:hAnsi="Verdana"/>
          <w:sz w:val="20"/>
          <w:szCs w:val="20"/>
        </w:rPr>
        <w:t>.2023</w:t>
      </w:r>
    </w:p>
    <w:p w:rsidR="00970767" w:rsidRPr="002D20C0" w:rsidRDefault="002B1EE2" w:rsidP="00831864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00174576</w:t>
      </w:r>
      <w:r w:rsidR="00147BBE" w:rsidRPr="002D20C0">
        <w:rPr>
          <w:rFonts w:ascii="Verdana" w:hAnsi="Verdana"/>
          <w:sz w:val="20"/>
          <w:szCs w:val="20"/>
        </w:rPr>
        <w:t>/2023/W</w:t>
      </w:r>
    </w:p>
    <w:p w:rsidR="00970767" w:rsidRPr="002D20C0" w:rsidRDefault="00970767" w:rsidP="00831864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2D20C0">
        <w:rPr>
          <w:rFonts w:ascii="Verdana" w:hAnsi="Verdana"/>
          <w:b/>
          <w:sz w:val="20"/>
          <w:szCs w:val="20"/>
        </w:rPr>
        <w:t>ZALECENIA POKONTROLNE</w:t>
      </w:r>
    </w:p>
    <w:p w:rsidR="00970767" w:rsidRPr="002D20C0" w:rsidRDefault="00970767" w:rsidP="0083186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2D20C0">
        <w:rPr>
          <w:rFonts w:ascii="Verdana" w:hAnsi="Verdana"/>
          <w:sz w:val="20"/>
          <w:szCs w:val="20"/>
        </w:rPr>
        <w:t>t.j</w:t>
      </w:r>
      <w:proofErr w:type="spellEnd"/>
      <w:r w:rsidRPr="002D20C0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2D20C0" w:rsidRDefault="00970767" w:rsidP="002D20C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2D20C0" w:rsidRPr="002D20C0">
        <w:rPr>
          <w:rFonts w:ascii="Verdana" w:hAnsi="Verdana"/>
          <w:sz w:val="20"/>
          <w:szCs w:val="20"/>
        </w:rPr>
        <w:t>"V-MOTORS" SPÓŁKA Z OGRANICZONĄ ODPOWIEDZIALNOŚCIĄ</w:t>
      </w:r>
      <w:r w:rsidRPr="002D20C0">
        <w:rPr>
          <w:rFonts w:ascii="Verdana" w:hAnsi="Verdana"/>
          <w:sz w:val="20"/>
          <w:szCs w:val="20"/>
        </w:rPr>
        <w:t>, wpisanego do Rejestru przedsiębiorców prowadzących stacje kontroli pojazdów na terenie miasta Wrocławia pod numerem ewidencyjnym DW/</w:t>
      </w:r>
      <w:r w:rsidR="002D20C0" w:rsidRPr="002D20C0">
        <w:rPr>
          <w:rFonts w:ascii="Verdana" w:hAnsi="Verdana"/>
          <w:sz w:val="20"/>
          <w:szCs w:val="20"/>
        </w:rPr>
        <w:t>098</w:t>
      </w:r>
      <w:r w:rsidRPr="002D20C0">
        <w:rPr>
          <w:rFonts w:ascii="Verdana" w:hAnsi="Verdana"/>
          <w:sz w:val="20"/>
          <w:szCs w:val="20"/>
        </w:rPr>
        <w:t xml:space="preserve">/P, </w:t>
      </w:r>
      <w:proofErr w:type="gramStart"/>
      <w:r w:rsidRPr="002D20C0">
        <w:rPr>
          <w:rFonts w:ascii="Verdana" w:hAnsi="Verdana"/>
          <w:sz w:val="20"/>
          <w:szCs w:val="20"/>
        </w:rPr>
        <w:t>ze</w:t>
      </w:r>
      <w:proofErr w:type="gramEnd"/>
      <w:r w:rsidRPr="002D20C0">
        <w:rPr>
          <w:rFonts w:ascii="Verdana" w:hAnsi="Verdana"/>
          <w:sz w:val="20"/>
          <w:szCs w:val="20"/>
        </w:rPr>
        <w:t xml:space="preserve"> wskazanym adresem wykonywania działalności: </w:t>
      </w:r>
      <w:r w:rsidR="00147BBE" w:rsidRPr="002D20C0">
        <w:rPr>
          <w:rFonts w:ascii="Verdana" w:hAnsi="Verdana"/>
          <w:sz w:val="20"/>
          <w:szCs w:val="20"/>
        </w:rPr>
        <w:t>u</w:t>
      </w:r>
      <w:r w:rsidRPr="002D20C0">
        <w:rPr>
          <w:rFonts w:ascii="Verdana" w:hAnsi="Verdana"/>
          <w:sz w:val="20"/>
          <w:szCs w:val="20"/>
        </w:rPr>
        <w:t xml:space="preserve">l. </w:t>
      </w:r>
      <w:r w:rsidR="002D20C0" w:rsidRPr="002D20C0">
        <w:rPr>
          <w:rFonts w:ascii="Verdana" w:hAnsi="Verdana"/>
          <w:sz w:val="20"/>
          <w:szCs w:val="20"/>
        </w:rPr>
        <w:t>Owsiana nr 20, 53-513</w:t>
      </w:r>
      <w:r w:rsidR="002D20C0" w:rsidRPr="00493108">
        <w:rPr>
          <w:rFonts w:ascii="Verdana" w:hAnsi="Verdana"/>
          <w:sz w:val="20"/>
          <w:szCs w:val="20"/>
        </w:rPr>
        <w:t xml:space="preserve"> </w:t>
      </w:r>
      <w:r w:rsidRPr="002D20C0">
        <w:rPr>
          <w:rFonts w:ascii="Verdana" w:hAnsi="Verdana"/>
          <w:sz w:val="20"/>
          <w:szCs w:val="20"/>
        </w:rPr>
        <w:t>Wrocław.</w:t>
      </w:r>
    </w:p>
    <w:p w:rsidR="00970767" w:rsidRPr="00CF7876" w:rsidRDefault="00970767" w:rsidP="0083186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Zakresem kontroli objęto:</w:t>
      </w:r>
    </w:p>
    <w:p w:rsidR="00970767" w:rsidRPr="00CF7876" w:rsidRDefault="00970767" w:rsidP="00831864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CF7876" w:rsidRDefault="00970767" w:rsidP="0083186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CF7876" w:rsidRPr="00CF7876" w:rsidRDefault="00970767" w:rsidP="00CF787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970767" w:rsidRPr="002D20C0" w:rsidRDefault="00970767" w:rsidP="00CF7876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za okres od </w:t>
      </w:r>
      <w:r w:rsidR="002D20C0" w:rsidRPr="002D20C0">
        <w:rPr>
          <w:rFonts w:ascii="Verdana" w:hAnsi="Verdana"/>
          <w:sz w:val="20"/>
          <w:szCs w:val="20"/>
        </w:rPr>
        <w:t>01</w:t>
      </w:r>
      <w:r w:rsidRPr="002D20C0">
        <w:rPr>
          <w:rFonts w:ascii="Verdana" w:hAnsi="Verdana"/>
          <w:sz w:val="20"/>
          <w:szCs w:val="20"/>
        </w:rPr>
        <w:t>.</w:t>
      </w:r>
      <w:r w:rsidR="00147BBE" w:rsidRPr="002D20C0">
        <w:rPr>
          <w:rFonts w:ascii="Verdana" w:hAnsi="Verdana"/>
          <w:sz w:val="20"/>
          <w:szCs w:val="20"/>
        </w:rPr>
        <w:t>1</w:t>
      </w:r>
      <w:r w:rsidR="002D20C0" w:rsidRPr="002D20C0">
        <w:rPr>
          <w:rFonts w:ascii="Verdana" w:hAnsi="Verdana"/>
          <w:sz w:val="20"/>
          <w:szCs w:val="20"/>
        </w:rPr>
        <w:t>0</w:t>
      </w:r>
      <w:r w:rsidR="00147BBE" w:rsidRPr="002D20C0">
        <w:rPr>
          <w:rFonts w:ascii="Verdana" w:hAnsi="Verdana"/>
          <w:sz w:val="20"/>
          <w:szCs w:val="20"/>
        </w:rPr>
        <w:t>.2022 do 0</w:t>
      </w:r>
      <w:r w:rsidR="002D20C0" w:rsidRPr="002D20C0">
        <w:rPr>
          <w:rFonts w:ascii="Verdana" w:hAnsi="Verdana"/>
          <w:sz w:val="20"/>
          <w:szCs w:val="20"/>
        </w:rPr>
        <w:t>6</w:t>
      </w:r>
      <w:r w:rsidR="00147BBE" w:rsidRPr="002D20C0">
        <w:rPr>
          <w:rFonts w:ascii="Verdana" w:hAnsi="Verdana"/>
          <w:sz w:val="20"/>
          <w:szCs w:val="20"/>
        </w:rPr>
        <w:t>.1</w:t>
      </w:r>
      <w:r w:rsidR="002D20C0" w:rsidRPr="002D20C0">
        <w:rPr>
          <w:rFonts w:ascii="Verdana" w:hAnsi="Verdana"/>
          <w:sz w:val="20"/>
          <w:szCs w:val="20"/>
        </w:rPr>
        <w:t>0</w:t>
      </w:r>
      <w:r w:rsidRPr="002D20C0">
        <w:rPr>
          <w:rFonts w:ascii="Verdana" w:hAnsi="Verdana"/>
          <w:sz w:val="20"/>
          <w:szCs w:val="20"/>
        </w:rPr>
        <w:t>.2023 r.</w:t>
      </w:r>
    </w:p>
    <w:p w:rsidR="00124393" w:rsidRPr="002D20C0" w:rsidRDefault="00970767" w:rsidP="0083186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2142C2" w:rsidRPr="002D20C0">
        <w:rPr>
          <w:rFonts w:ascii="Verdana" w:hAnsi="Verdana"/>
          <w:sz w:val="20"/>
          <w:szCs w:val="20"/>
        </w:rPr>
        <w:t xml:space="preserve">z </w:t>
      </w:r>
      <w:r w:rsidR="002D20C0" w:rsidRPr="002D20C0">
        <w:rPr>
          <w:rFonts w:ascii="Verdana" w:hAnsi="Verdana"/>
          <w:sz w:val="20"/>
          <w:szCs w:val="20"/>
        </w:rPr>
        <w:t>1</w:t>
      </w:r>
      <w:r w:rsidR="002142C2" w:rsidRPr="002D20C0">
        <w:rPr>
          <w:rFonts w:ascii="Verdana" w:hAnsi="Verdana"/>
          <w:sz w:val="20"/>
          <w:szCs w:val="20"/>
        </w:rPr>
        <w:t xml:space="preserve"> marca 2024 r., </w:t>
      </w:r>
      <w:r w:rsidRPr="002D20C0">
        <w:rPr>
          <w:rFonts w:ascii="Verdana" w:hAnsi="Verdana"/>
          <w:sz w:val="20"/>
          <w:szCs w:val="20"/>
        </w:rPr>
        <w:t>nr WKN-KSO.5421.1.</w:t>
      </w:r>
      <w:r w:rsidR="002D20C0" w:rsidRPr="002D20C0">
        <w:rPr>
          <w:rFonts w:ascii="Verdana" w:hAnsi="Verdana"/>
          <w:sz w:val="20"/>
          <w:szCs w:val="20"/>
        </w:rPr>
        <w:t>43</w:t>
      </w:r>
      <w:r w:rsidRPr="002D20C0">
        <w:rPr>
          <w:rFonts w:ascii="Verdana" w:hAnsi="Verdana"/>
          <w:sz w:val="20"/>
          <w:szCs w:val="20"/>
        </w:rPr>
        <w:t>.2023 do którego przedsiębiorca nie wniósł zastrzeżeń.</w:t>
      </w:r>
      <w:r w:rsidR="006C6CBC" w:rsidRPr="002D20C0">
        <w:rPr>
          <w:rFonts w:ascii="Verdana" w:hAnsi="Verdana"/>
          <w:sz w:val="20"/>
          <w:szCs w:val="20"/>
        </w:rPr>
        <w:br w:type="page"/>
      </w:r>
    </w:p>
    <w:bookmarkEnd w:id="0"/>
    <w:p w:rsidR="00970767" w:rsidRPr="00A87648" w:rsidRDefault="00970767" w:rsidP="0083186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87648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134886" w:rsidRPr="00134886" w:rsidRDefault="005753DC" w:rsidP="00584171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84171">
        <w:rPr>
          <w:rFonts w:ascii="Verdana" w:hAnsi="Verdana"/>
          <w:sz w:val="20"/>
          <w:szCs w:val="20"/>
        </w:rPr>
        <w:t>P</w:t>
      </w:r>
      <w:r w:rsidR="002B1EE2" w:rsidRPr="00584171">
        <w:rPr>
          <w:rFonts w:ascii="Verdana" w:hAnsi="Verdana"/>
          <w:sz w:val="20"/>
          <w:szCs w:val="20"/>
        </w:rPr>
        <w:t xml:space="preserve">osiadaniu przez jednego </w:t>
      </w:r>
      <w:r w:rsidR="00584171" w:rsidRPr="00584171">
        <w:rPr>
          <w:rFonts w:ascii="Verdana" w:hAnsi="Verdana"/>
          <w:sz w:val="20"/>
          <w:szCs w:val="20"/>
        </w:rPr>
        <w:t xml:space="preserve">diagnostę identyfikatora zawierającego błędny kod rozpoznawczy stacji, czym naruszono </w:t>
      </w:r>
      <w:r w:rsidR="00584171" w:rsidRPr="00584171">
        <w:rPr>
          <w:rFonts w:ascii="Verdana" w:hAnsi="Verdana" w:cs="Verdana"/>
          <w:sz w:val="20"/>
          <w:szCs w:val="20"/>
        </w:rPr>
        <w:t xml:space="preserve">§ 7 </w:t>
      </w:r>
      <w:r w:rsidR="00584171" w:rsidRPr="00584171">
        <w:rPr>
          <w:rFonts w:ascii="Verdana" w:hAnsi="Verdana"/>
          <w:sz w:val="20"/>
          <w:szCs w:val="20"/>
        </w:rPr>
        <w:t xml:space="preserve">rozporządzenia </w:t>
      </w:r>
      <w:r w:rsidR="00584171" w:rsidRPr="00584171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="00682650">
        <w:rPr>
          <w:rFonts w:ascii="Verdana" w:hAnsi="Verdana" w:cs="Verdana"/>
          <w:sz w:val="20"/>
          <w:szCs w:val="20"/>
        </w:rPr>
        <w:t xml:space="preserve">, zwanego dalej rozporządzeniem </w:t>
      </w:r>
      <w:proofErr w:type="spellStart"/>
      <w:r w:rsidR="00682650">
        <w:rPr>
          <w:rFonts w:ascii="Verdana" w:hAnsi="Verdana" w:cs="Verdana"/>
          <w:sz w:val="20"/>
          <w:szCs w:val="20"/>
        </w:rPr>
        <w:t>MTiB</w:t>
      </w:r>
      <w:proofErr w:type="spellEnd"/>
      <w:r w:rsidR="00682650">
        <w:rPr>
          <w:rFonts w:ascii="Verdana" w:hAnsi="Verdana" w:cs="Verdana"/>
          <w:sz w:val="20"/>
          <w:szCs w:val="20"/>
        </w:rPr>
        <w:t>.</w:t>
      </w:r>
    </w:p>
    <w:p w:rsidR="00134886" w:rsidRDefault="00584171" w:rsidP="00584171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Braku linii wyznaczających minimalne pole widzenia na poziomie podłoża, czym naruszono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11FC4">
        <w:rPr>
          <w:rFonts w:ascii="Verdana" w:hAnsi="Verdana"/>
          <w:sz w:val="20"/>
          <w:szCs w:val="20"/>
        </w:rPr>
        <w:t>t.j</w:t>
      </w:r>
      <w:proofErr w:type="spellEnd"/>
      <w:r w:rsidRPr="00D11FC4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D11FC4">
        <w:rPr>
          <w:rFonts w:ascii="Verdana" w:hAnsi="Verdana"/>
          <w:sz w:val="20"/>
          <w:szCs w:val="20"/>
        </w:rPr>
        <w:t>MTBiG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:rsidR="00134886" w:rsidRDefault="00584171" w:rsidP="00584171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Umieszczeniu na stacji nieaktualnego wykazu </w:t>
      </w:r>
      <w:r>
        <w:rPr>
          <w:rFonts w:ascii="Verdana" w:hAnsi="Verdana"/>
          <w:sz w:val="20"/>
          <w:szCs w:val="20"/>
        </w:rPr>
        <w:t xml:space="preserve">diagnostów, </w:t>
      </w:r>
      <w:r w:rsidRPr="00D11FC4">
        <w:rPr>
          <w:rFonts w:ascii="Verdana" w:hAnsi="Verdana"/>
          <w:sz w:val="20"/>
          <w:szCs w:val="20"/>
        </w:rPr>
        <w:t xml:space="preserve">czym naruszono § 16 pkt </w:t>
      </w:r>
      <w:r>
        <w:rPr>
          <w:rFonts w:ascii="Verdana" w:hAnsi="Verdana"/>
          <w:sz w:val="20"/>
          <w:szCs w:val="20"/>
        </w:rPr>
        <w:t>4</w:t>
      </w:r>
      <w:r w:rsidRPr="00D11FC4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="00CA132C">
        <w:rPr>
          <w:rFonts w:ascii="Verdana" w:hAnsi="Verdana"/>
          <w:sz w:val="20"/>
          <w:szCs w:val="20"/>
        </w:rPr>
        <w:t>MTiB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:rsidR="00626D65" w:rsidRPr="00A87648" w:rsidRDefault="00270FF0" w:rsidP="00831864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 xml:space="preserve">Niedokonaniu właściwych wpisów w dokumentacji </w:t>
      </w:r>
      <w:r w:rsidR="00584171" w:rsidRPr="00A87648">
        <w:rPr>
          <w:rFonts w:ascii="Verdana" w:hAnsi="Verdana"/>
          <w:sz w:val="20"/>
          <w:szCs w:val="20"/>
        </w:rPr>
        <w:t>czterech</w:t>
      </w:r>
      <w:r w:rsidRPr="00A87648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626D65" w:rsidRPr="00A87648">
        <w:rPr>
          <w:rFonts w:ascii="Verdana" w:hAnsi="Verdana"/>
          <w:sz w:val="20"/>
          <w:szCs w:val="20"/>
        </w:rPr>
        <w:t>:</w:t>
      </w:r>
    </w:p>
    <w:p w:rsidR="00270FF0" w:rsidRPr="00A87648" w:rsidRDefault="00270FF0" w:rsidP="00831864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>w dokumentach identyfikacyjnych pojazdów:</w:t>
      </w:r>
    </w:p>
    <w:p w:rsidR="00480E40" w:rsidRPr="00A87648" w:rsidRDefault="00480E40" w:rsidP="00480E40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A876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Pr="00A87648">
        <w:rPr>
          <w:rFonts w:ascii="Verdana" w:hAnsi="Verdana"/>
          <w:sz w:val="20"/>
          <w:szCs w:val="20"/>
        </w:rPr>
        <w:t xml:space="preserve">dwóch przypadkach nie wpisano rozstawu osi skrajnych, czym naruszono </w:t>
      </w:r>
      <w:r w:rsidRPr="00A87648">
        <w:rPr>
          <w:rFonts w:ascii="Verdana" w:hAnsi="Verdana" w:cs="Verdana"/>
          <w:sz w:val="20"/>
          <w:szCs w:val="20"/>
          <w:lang w:eastAsia="ar-SA"/>
        </w:rPr>
        <w:t xml:space="preserve">pkt </w:t>
      </w:r>
      <w:r w:rsidR="00134886">
        <w:rPr>
          <w:rFonts w:ascii="Verdana" w:hAnsi="Verdana" w:cs="Verdana"/>
          <w:sz w:val="20"/>
          <w:szCs w:val="20"/>
          <w:lang w:eastAsia="ar-SA"/>
        </w:rPr>
        <w:t>22</w:t>
      </w:r>
      <w:r w:rsidRPr="00A87648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rozporządzenia </w:t>
      </w:r>
      <w:proofErr w:type="spellStart"/>
      <w:r w:rsidRPr="00A876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A87648">
        <w:rPr>
          <w:rFonts w:ascii="Verdana" w:hAnsi="Verdana" w:cs="Verdana"/>
          <w:sz w:val="20"/>
          <w:szCs w:val="20"/>
          <w:lang w:eastAsia="ar-SA"/>
        </w:rPr>
        <w:t>;</w:t>
      </w:r>
    </w:p>
    <w:p w:rsidR="00626D65" w:rsidRPr="00A87648" w:rsidRDefault="00270FF0" w:rsidP="00831864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A876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480E40" w:rsidRPr="00A87648">
        <w:rPr>
          <w:rFonts w:ascii="Verdana" w:hAnsi="Verdana"/>
          <w:sz w:val="20"/>
          <w:szCs w:val="20"/>
        </w:rPr>
        <w:t>trzech</w:t>
      </w:r>
      <w:r w:rsidR="00626D65" w:rsidRPr="00A87648">
        <w:rPr>
          <w:rFonts w:ascii="Verdana" w:hAnsi="Verdana"/>
          <w:sz w:val="20"/>
          <w:szCs w:val="20"/>
        </w:rPr>
        <w:t xml:space="preserve"> </w:t>
      </w:r>
      <w:r w:rsidRPr="00A87648">
        <w:rPr>
          <w:rFonts w:ascii="Verdana" w:hAnsi="Verdana"/>
          <w:sz w:val="20"/>
          <w:szCs w:val="20"/>
        </w:rPr>
        <w:t xml:space="preserve">przypadkach </w:t>
      </w:r>
      <w:r w:rsidR="0098134E" w:rsidRPr="00A87648">
        <w:rPr>
          <w:rFonts w:ascii="Verdana" w:hAnsi="Verdana"/>
          <w:sz w:val="20"/>
          <w:szCs w:val="20"/>
        </w:rPr>
        <w:t>nie wpis</w:t>
      </w:r>
      <w:r w:rsidRPr="00A87648">
        <w:rPr>
          <w:rFonts w:ascii="Verdana" w:hAnsi="Verdana"/>
          <w:sz w:val="20"/>
          <w:szCs w:val="20"/>
        </w:rPr>
        <w:t>ano</w:t>
      </w:r>
      <w:r w:rsidR="0098134E" w:rsidRPr="00A87648">
        <w:rPr>
          <w:rFonts w:ascii="Verdana" w:hAnsi="Verdana"/>
          <w:sz w:val="20"/>
          <w:szCs w:val="20"/>
        </w:rPr>
        <w:t xml:space="preserve"> rozstawu </w:t>
      </w:r>
      <w:r w:rsidR="00626D65" w:rsidRPr="00A87648">
        <w:rPr>
          <w:rFonts w:ascii="Verdana" w:hAnsi="Verdana"/>
          <w:sz w:val="20"/>
          <w:szCs w:val="20"/>
        </w:rPr>
        <w:t xml:space="preserve">kół, czym naruszono </w:t>
      </w:r>
      <w:r w:rsidR="00626D65" w:rsidRPr="00A87648">
        <w:rPr>
          <w:rFonts w:ascii="Verdana" w:hAnsi="Verdana" w:cs="Verdana"/>
          <w:sz w:val="20"/>
          <w:szCs w:val="20"/>
          <w:lang w:eastAsia="ar-SA"/>
        </w:rPr>
        <w:t xml:space="preserve">pkt 24 załącznika nr 4 w związku z § 2 ust. 10 rozporządzenia </w:t>
      </w:r>
      <w:proofErr w:type="spellStart"/>
      <w:r w:rsidR="00626D65" w:rsidRPr="00A876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626D65" w:rsidRPr="00A87648">
        <w:rPr>
          <w:rFonts w:ascii="Verdana" w:hAnsi="Verdana" w:cs="Verdana"/>
          <w:sz w:val="20"/>
          <w:szCs w:val="20"/>
          <w:lang w:eastAsia="ar-SA"/>
        </w:rPr>
        <w:t>;</w:t>
      </w:r>
    </w:p>
    <w:p w:rsidR="00480E40" w:rsidRPr="00A87648" w:rsidRDefault="00F06908" w:rsidP="00480E40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A87648"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="00480E40" w:rsidRPr="00A87648">
        <w:rPr>
          <w:rFonts w:ascii="Verdana" w:hAnsi="Verdana" w:cs="Verdana"/>
          <w:sz w:val="20"/>
          <w:szCs w:val="20"/>
          <w:lang w:eastAsia="ar-SA"/>
        </w:rPr>
        <w:t xml:space="preserve">błędnie określono rok produkcji, czym naruszono pkt 43 załącznika nr 4 w związku z § 2 ust. 10 rozporządzenia </w:t>
      </w:r>
      <w:proofErr w:type="spellStart"/>
      <w:r w:rsidR="00480E40" w:rsidRPr="00A876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480E40" w:rsidRPr="00A87648">
        <w:rPr>
          <w:rFonts w:ascii="Verdana" w:hAnsi="Verdana" w:cs="Verdana"/>
          <w:sz w:val="20"/>
          <w:szCs w:val="20"/>
          <w:lang w:eastAsia="ar-SA"/>
        </w:rPr>
        <w:t>;</w:t>
      </w:r>
    </w:p>
    <w:p w:rsidR="009F603B" w:rsidRPr="00A87648" w:rsidRDefault="00F06908" w:rsidP="00A87648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>w rejestrze badań</w:t>
      </w:r>
      <w:r w:rsidR="00480E40" w:rsidRPr="00A87648">
        <w:rPr>
          <w:rFonts w:ascii="Verdana" w:hAnsi="Verdana"/>
          <w:sz w:val="20"/>
          <w:szCs w:val="20"/>
        </w:rPr>
        <w:t xml:space="preserve"> oraz w zaświadczeniach o przeprowadzonych badaniach technicznych pojazdu w jednym przypadku </w:t>
      </w:r>
      <w:r w:rsidR="00C234E8">
        <w:rPr>
          <w:rFonts w:ascii="Verdana" w:hAnsi="Verdana"/>
          <w:sz w:val="20"/>
          <w:szCs w:val="20"/>
        </w:rPr>
        <w:t>wpisano</w:t>
      </w:r>
      <w:r w:rsidR="00480E40" w:rsidRPr="00A87648">
        <w:rPr>
          <w:rFonts w:ascii="Verdana" w:hAnsi="Verdana"/>
          <w:sz w:val="20"/>
          <w:szCs w:val="20"/>
        </w:rPr>
        <w:t xml:space="preserve"> termin następnego badania technicznego</w:t>
      </w:r>
      <w:r w:rsidR="00C234E8">
        <w:rPr>
          <w:rFonts w:ascii="Verdana" w:hAnsi="Verdana"/>
          <w:sz w:val="20"/>
          <w:szCs w:val="20"/>
        </w:rPr>
        <w:t xml:space="preserve"> wyznaczony sprzecznie z</w:t>
      </w:r>
      <w:r w:rsidR="00480E40" w:rsidRPr="00A87648">
        <w:rPr>
          <w:rFonts w:ascii="Verdana" w:hAnsi="Verdana"/>
          <w:sz w:val="20"/>
          <w:szCs w:val="20"/>
        </w:rPr>
        <w:t xml:space="preserve"> art. 81 ust. 6 ustawy</w:t>
      </w:r>
      <w:r w:rsidR="00A87648" w:rsidRPr="00A87648">
        <w:rPr>
          <w:rFonts w:ascii="Verdana" w:hAnsi="Verdana"/>
          <w:sz w:val="20"/>
          <w:szCs w:val="20"/>
        </w:rPr>
        <w:t>.</w:t>
      </w:r>
    </w:p>
    <w:p w:rsidR="009274BF" w:rsidRPr="009274BF" w:rsidRDefault="00A8557E" w:rsidP="0013488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 xml:space="preserve">Niedokonaniu właściwych wpisów w dokumentacji jednego dodatkowego badania technicznego </w:t>
      </w:r>
      <w:r w:rsidRPr="009274BF">
        <w:rPr>
          <w:rFonts w:ascii="Verdana" w:hAnsi="Verdana"/>
          <w:sz w:val="20"/>
          <w:szCs w:val="20"/>
        </w:rPr>
        <w:t>pojazdu przystosowanego do nauki jazdy oraz do przeprowadzania egzaminu państwowego, w której</w:t>
      </w:r>
      <w:r w:rsidR="009274BF" w:rsidRPr="009274BF">
        <w:rPr>
          <w:rFonts w:ascii="Verdana" w:hAnsi="Verdana"/>
          <w:sz w:val="20"/>
          <w:szCs w:val="20"/>
        </w:rPr>
        <w:t>:</w:t>
      </w:r>
    </w:p>
    <w:p w:rsidR="009274BF" w:rsidRPr="009274BF" w:rsidRDefault="009274BF" w:rsidP="009274BF">
      <w:pPr>
        <w:pStyle w:val="Akapitzlist"/>
        <w:numPr>
          <w:ilvl w:val="0"/>
          <w:numId w:val="1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9274BF">
        <w:rPr>
          <w:rFonts w:ascii="Verdana" w:hAnsi="Verdana"/>
          <w:sz w:val="20"/>
          <w:szCs w:val="20"/>
        </w:rPr>
        <w:t xml:space="preserve">w rejestrze badań nie wpisano informacji o posiadanym dodatkowym wyposażeniu, czym naruszono ust. 2 pkt 13 załącznika nr 8 w związku z § 5 ust. 2 rozporządzenia </w:t>
      </w:r>
      <w:proofErr w:type="spellStart"/>
      <w:r w:rsidRPr="009274BF">
        <w:rPr>
          <w:rFonts w:ascii="Verdana" w:hAnsi="Verdana"/>
          <w:sz w:val="20"/>
          <w:szCs w:val="20"/>
        </w:rPr>
        <w:t>MTBiG</w:t>
      </w:r>
      <w:proofErr w:type="spellEnd"/>
      <w:r w:rsidRPr="009274BF">
        <w:rPr>
          <w:rFonts w:ascii="Verdana" w:hAnsi="Verdana"/>
          <w:sz w:val="20"/>
          <w:szCs w:val="20"/>
        </w:rPr>
        <w:t>;</w:t>
      </w:r>
    </w:p>
    <w:p w:rsidR="00134886" w:rsidRPr="009274BF" w:rsidRDefault="00A8557E" w:rsidP="009274BF">
      <w:pPr>
        <w:pStyle w:val="Akapitzlist"/>
        <w:numPr>
          <w:ilvl w:val="0"/>
          <w:numId w:val="1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9274BF">
        <w:rPr>
          <w:rFonts w:ascii="Verdana" w:hAnsi="Verdana"/>
          <w:sz w:val="20"/>
          <w:szCs w:val="20"/>
        </w:rPr>
        <w:t xml:space="preserve">w zaświadczeniu o przeprowadzonym badaniu technicznym pojazdu nie wpisano </w:t>
      </w:r>
      <w:r w:rsidR="006941E6" w:rsidRPr="009274BF">
        <w:rPr>
          <w:rFonts w:ascii="Verdana" w:hAnsi="Verdana"/>
          <w:sz w:val="20"/>
          <w:szCs w:val="20"/>
        </w:rPr>
        <w:t>informacji o spełnieniu przez pojazd dodatkowych warunków technicznych</w:t>
      </w:r>
      <w:r w:rsidR="00134886" w:rsidRPr="009274BF">
        <w:rPr>
          <w:rFonts w:ascii="Verdana" w:hAnsi="Verdana"/>
          <w:sz w:val="20"/>
          <w:szCs w:val="20"/>
        </w:rPr>
        <w:t xml:space="preserve"> dla pojazdów o takim przeznaczeniu</w:t>
      </w:r>
      <w:r w:rsidR="004543D9" w:rsidRPr="009274BF">
        <w:rPr>
          <w:rFonts w:ascii="Verdana" w:hAnsi="Verdana"/>
          <w:sz w:val="20"/>
          <w:szCs w:val="20"/>
        </w:rPr>
        <w:t>, czym naruszono l</w:t>
      </w:r>
      <w:r w:rsidR="006941E6" w:rsidRPr="009274BF">
        <w:rPr>
          <w:rFonts w:ascii="Verdana" w:hAnsi="Verdana"/>
          <w:sz w:val="20"/>
          <w:szCs w:val="20"/>
        </w:rPr>
        <w:t xml:space="preserve">it. K objaśnień załącznika nr 3 w związku z § 2 ust. 9 rozporządzenia </w:t>
      </w:r>
      <w:proofErr w:type="spellStart"/>
      <w:r w:rsidR="006941E6" w:rsidRPr="009274BF">
        <w:rPr>
          <w:rFonts w:ascii="Verdana" w:hAnsi="Verdana"/>
          <w:sz w:val="20"/>
          <w:szCs w:val="20"/>
        </w:rPr>
        <w:t>MTBiG</w:t>
      </w:r>
      <w:proofErr w:type="spellEnd"/>
      <w:r w:rsidR="006941E6" w:rsidRPr="009274BF">
        <w:rPr>
          <w:rFonts w:ascii="Verdana" w:hAnsi="Verdana"/>
          <w:sz w:val="20"/>
          <w:szCs w:val="20"/>
        </w:rPr>
        <w:t>.</w:t>
      </w:r>
    </w:p>
    <w:p w:rsidR="00134886" w:rsidRPr="00134886" w:rsidRDefault="00134886" w:rsidP="0013488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907F2">
        <w:rPr>
          <w:rFonts w:ascii="Verdana" w:hAnsi="Verdana"/>
          <w:sz w:val="20"/>
          <w:szCs w:val="20"/>
        </w:rPr>
        <w:lastRenderedPageBreak/>
        <w:t>Przekazaniu</w:t>
      </w:r>
      <w:r>
        <w:rPr>
          <w:rFonts w:ascii="Verdana" w:hAnsi="Verdana"/>
          <w:sz w:val="20"/>
          <w:szCs w:val="20"/>
        </w:rPr>
        <w:t>, za trzy miesiące,</w:t>
      </w:r>
      <w:r w:rsidRPr="002907F2">
        <w:rPr>
          <w:rFonts w:ascii="Verdana" w:hAnsi="Verdana"/>
          <w:sz w:val="20"/>
          <w:szCs w:val="20"/>
        </w:rPr>
        <w:t xml:space="preserve"> opłat ewidencyjnych na rachunek bankowy Funduszu - Centralna Ewidencja Pojazdów i Kierowców w wysokości innej niż pobrane w miesiącu poprzedzającym, czym naruszono § 5 </w:t>
      </w:r>
      <w:r w:rsidRPr="009274BF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1857), zwanego dalej rozporządzeniem w sprawie opłaty ewidencyjnej.</w:t>
      </w:r>
    </w:p>
    <w:p w:rsidR="00134886" w:rsidRPr="00EF5055" w:rsidRDefault="00134886" w:rsidP="009274B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EF5055">
        <w:rPr>
          <w:rFonts w:ascii="Verdana" w:hAnsi="Verdana"/>
          <w:sz w:val="20"/>
          <w:szCs w:val="20"/>
        </w:rPr>
        <w:t xml:space="preserve">Wykazaniu w sprawozdaniach z pobranych i przekazanych opłat ewidencyjnych, za </w:t>
      </w:r>
      <w:r>
        <w:rPr>
          <w:rFonts w:ascii="Verdana" w:hAnsi="Verdana"/>
          <w:sz w:val="20"/>
          <w:szCs w:val="20"/>
        </w:rPr>
        <w:t>trzy m</w:t>
      </w:r>
      <w:r w:rsidRPr="00EF5055">
        <w:rPr>
          <w:rFonts w:ascii="Verdana" w:hAnsi="Verdana"/>
          <w:sz w:val="20"/>
          <w:szCs w:val="20"/>
        </w:rPr>
        <w:t>iesiące, nieprawidłowej ilości oraz wartości opłat, czym naruszono § 6 rozporządzenia w sprawie opłaty ewidencyjnej.</w:t>
      </w:r>
    </w:p>
    <w:p w:rsidR="009274BF" w:rsidRPr="00D11FC4" w:rsidRDefault="009274BF" w:rsidP="009274B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Zaewidencjonowaniu, w jednym przypadku,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9274BF" w:rsidRDefault="009274BF" w:rsidP="009274BF">
      <w:pPr>
        <w:suppressAutoHyphens/>
        <w:spacing w:line="360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:rsidR="002D20C0" w:rsidRPr="002D20C0" w:rsidRDefault="00CE4959" w:rsidP="009274BF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Określeniu wyniku</w:t>
      </w:r>
      <w:r w:rsidR="009274BF" w:rsidRPr="002D20C0">
        <w:rPr>
          <w:rFonts w:ascii="Verdana" w:hAnsi="Verdana"/>
          <w:sz w:val="20"/>
          <w:szCs w:val="20"/>
        </w:rPr>
        <w:t xml:space="preserve"> jednego dodatkowego badania technicznego pojazdu </w:t>
      </w:r>
      <w:r w:rsidRPr="002D20C0">
        <w:rPr>
          <w:rFonts w:ascii="Verdana" w:hAnsi="Verdana"/>
          <w:sz w:val="20"/>
          <w:szCs w:val="20"/>
        </w:rPr>
        <w:t xml:space="preserve">jako pozytywnego, pomimo stwierdzenia </w:t>
      </w:r>
      <w:r w:rsidR="009274BF" w:rsidRPr="002D20C0">
        <w:rPr>
          <w:rFonts w:ascii="Verdana" w:hAnsi="Verdana"/>
          <w:sz w:val="20"/>
          <w:szCs w:val="20"/>
        </w:rPr>
        <w:t xml:space="preserve">w </w:t>
      </w:r>
      <w:r w:rsidRPr="002D20C0">
        <w:rPr>
          <w:rFonts w:ascii="Verdana" w:hAnsi="Verdana"/>
          <w:sz w:val="20"/>
          <w:szCs w:val="20"/>
        </w:rPr>
        <w:t xml:space="preserve">pojeździe usterki poważnej polegającej na braku tablic rejestracyjnych, czym naruszono § 6 ust. 2 w związku z § 3 ust. 1 pkt 2 </w:t>
      </w:r>
      <w:r w:rsidR="002D20C0" w:rsidRPr="002D20C0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2D20C0" w:rsidRPr="002D20C0">
        <w:rPr>
          <w:rFonts w:ascii="Verdana" w:hAnsi="Verdana"/>
          <w:sz w:val="20"/>
          <w:szCs w:val="20"/>
        </w:rPr>
        <w:t>MTBiG</w:t>
      </w:r>
      <w:proofErr w:type="spellEnd"/>
      <w:r w:rsidR="002D20C0" w:rsidRPr="002D20C0">
        <w:rPr>
          <w:rFonts w:ascii="Verdana" w:hAnsi="Verdana"/>
          <w:sz w:val="20"/>
          <w:szCs w:val="20"/>
        </w:rPr>
        <w:t xml:space="preserve"> </w:t>
      </w:r>
      <w:r w:rsidRPr="002D20C0">
        <w:rPr>
          <w:rFonts w:ascii="Verdana" w:hAnsi="Verdana"/>
          <w:sz w:val="20"/>
          <w:szCs w:val="20"/>
        </w:rPr>
        <w:t xml:space="preserve">oraz </w:t>
      </w:r>
      <w:r w:rsidR="009274BF" w:rsidRPr="002D20C0">
        <w:rPr>
          <w:rFonts w:ascii="Verdana" w:hAnsi="Verdana"/>
          <w:sz w:val="20"/>
          <w:szCs w:val="20"/>
        </w:rPr>
        <w:t xml:space="preserve">pkt </w:t>
      </w:r>
      <w:r w:rsidRPr="002D20C0">
        <w:rPr>
          <w:rFonts w:ascii="Verdana" w:hAnsi="Verdana"/>
          <w:sz w:val="20"/>
          <w:szCs w:val="20"/>
        </w:rPr>
        <w:t>0</w:t>
      </w:r>
      <w:r w:rsidR="009274BF" w:rsidRPr="002D20C0">
        <w:rPr>
          <w:rFonts w:ascii="Verdana" w:hAnsi="Verdana"/>
          <w:sz w:val="20"/>
          <w:szCs w:val="20"/>
        </w:rPr>
        <w:t>.1</w:t>
      </w:r>
      <w:r w:rsidRPr="002D20C0">
        <w:rPr>
          <w:rFonts w:ascii="Verdana" w:hAnsi="Verdana"/>
          <w:sz w:val="20"/>
          <w:szCs w:val="20"/>
        </w:rPr>
        <w:t xml:space="preserve"> </w:t>
      </w:r>
      <w:r w:rsidR="009274BF" w:rsidRPr="002D20C0">
        <w:rPr>
          <w:rFonts w:ascii="Verdana" w:hAnsi="Verdana"/>
          <w:sz w:val="20"/>
          <w:szCs w:val="20"/>
        </w:rPr>
        <w:t xml:space="preserve">lit. </w:t>
      </w:r>
      <w:r w:rsidRPr="002D20C0">
        <w:rPr>
          <w:rFonts w:ascii="Verdana" w:hAnsi="Verdana"/>
          <w:sz w:val="20"/>
          <w:szCs w:val="20"/>
        </w:rPr>
        <w:t>a</w:t>
      </w:r>
      <w:r w:rsidR="009274BF" w:rsidRPr="002D20C0">
        <w:rPr>
          <w:rFonts w:ascii="Verdana" w:hAnsi="Verdana"/>
          <w:sz w:val="20"/>
          <w:szCs w:val="20"/>
        </w:rPr>
        <w:t xml:space="preserve"> działu I załącznika nr 1 rozporządzenia </w:t>
      </w:r>
      <w:proofErr w:type="spellStart"/>
      <w:r w:rsidR="009274BF" w:rsidRPr="002D20C0">
        <w:rPr>
          <w:rFonts w:ascii="Verdana" w:hAnsi="Verdana"/>
          <w:sz w:val="20"/>
          <w:szCs w:val="20"/>
        </w:rPr>
        <w:t>MTBiG</w:t>
      </w:r>
      <w:proofErr w:type="spellEnd"/>
      <w:r w:rsidR="002D20C0" w:rsidRPr="002D20C0">
        <w:rPr>
          <w:rFonts w:ascii="Verdana" w:hAnsi="Verdana"/>
          <w:sz w:val="20"/>
          <w:szCs w:val="20"/>
        </w:rPr>
        <w:t>.</w:t>
      </w:r>
    </w:p>
    <w:p w:rsidR="00970767" w:rsidRPr="00134886" w:rsidRDefault="00970767" w:rsidP="00831864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3488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34886" w:rsidRPr="00E4276D" w:rsidRDefault="00134886" w:rsidP="00D85B91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4276D">
        <w:rPr>
          <w:rFonts w:ascii="Verdana" w:hAnsi="Verdana"/>
          <w:bCs/>
          <w:sz w:val="20"/>
          <w:szCs w:val="20"/>
        </w:rPr>
        <w:t xml:space="preserve">Z uwagi na </w:t>
      </w:r>
      <w:r>
        <w:rPr>
          <w:rFonts w:ascii="Verdana" w:hAnsi="Verdana"/>
          <w:sz w:val="20"/>
          <w:szCs w:val="20"/>
        </w:rPr>
        <w:t xml:space="preserve">usunięcie nieprawidłowości, o której mowa w ww. pkt 1, 2 i 3 oraz </w:t>
      </w:r>
      <w:r w:rsidRPr="00E4276D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zaleceń w tych przypadkach.</w:t>
      </w:r>
    </w:p>
    <w:p w:rsidR="003676CF" w:rsidRPr="00134886" w:rsidRDefault="003676CF" w:rsidP="00831864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13488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134886" w:rsidRPr="00134886" w:rsidRDefault="008D261D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134886">
        <w:rPr>
          <w:rFonts w:ascii="Verdana" w:hAnsi="Verdana"/>
          <w:bCs/>
          <w:sz w:val="20"/>
          <w:szCs w:val="20"/>
        </w:rPr>
        <w:t xml:space="preserve">Wpisywanie w dokumentach identyfikacyjnych </w:t>
      </w:r>
      <w:r w:rsidR="00134886" w:rsidRPr="00134886">
        <w:rPr>
          <w:rFonts w:ascii="Verdana" w:hAnsi="Verdana"/>
          <w:bCs/>
          <w:sz w:val="20"/>
          <w:szCs w:val="20"/>
        </w:rPr>
        <w:t xml:space="preserve">rozstawu osi skrajnych, </w:t>
      </w:r>
      <w:r w:rsidRPr="00134886">
        <w:rPr>
          <w:rFonts w:ascii="Verdana" w:hAnsi="Verdana"/>
          <w:sz w:val="20"/>
          <w:szCs w:val="20"/>
        </w:rPr>
        <w:t>rozstawu kół</w:t>
      </w:r>
      <w:r w:rsidR="00134886" w:rsidRPr="00134886">
        <w:rPr>
          <w:rFonts w:ascii="Verdana" w:hAnsi="Verdana"/>
          <w:sz w:val="20"/>
          <w:szCs w:val="20"/>
        </w:rPr>
        <w:t xml:space="preserve"> oraz prawidłowo określonego roku produkcji.</w:t>
      </w:r>
    </w:p>
    <w:p w:rsidR="00C234E8" w:rsidRPr="00BE34DE" w:rsidRDefault="00BE34DE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BE34DE">
        <w:rPr>
          <w:rFonts w:ascii="Verdana" w:hAnsi="Verdana"/>
          <w:sz w:val="20"/>
          <w:szCs w:val="20"/>
        </w:rPr>
        <w:t>W</w:t>
      </w:r>
      <w:r w:rsidR="00C234E8" w:rsidRPr="00BE34DE">
        <w:rPr>
          <w:rFonts w:ascii="Verdana" w:hAnsi="Verdana"/>
          <w:sz w:val="20"/>
          <w:szCs w:val="20"/>
        </w:rPr>
        <w:t>yznacz</w:t>
      </w:r>
      <w:r w:rsidRPr="00BE34DE">
        <w:rPr>
          <w:rFonts w:ascii="Verdana" w:hAnsi="Verdana"/>
          <w:sz w:val="20"/>
          <w:szCs w:val="20"/>
        </w:rPr>
        <w:t xml:space="preserve">anie terminu </w:t>
      </w:r>
      <w:r w:rsidR="00C234E8" w:rsidRPr="00BE34DE">
        <w:rPr>
          <w:rFonts w:ascii="Verdana" w:hAnsi="Verdana"/>
          <w:sz w:val="20"/>
          <w:szCs w:val="20"/>
        </w:rPr>
        <w:t>następnego badania technicznego</w:t>
      </w:r>
      <w:r w:rsidRPr="00BE34DE">
        <w:rPr>
          <w:rFonts w:ascii="Verdana" w:hAnsi="Verdana"/>
          <w:sz w:val="20"/>
          <w:szCs w:val="20"/>
        </w:rPr>
        <w:t xml:space="preserve"> zgodnie z art. 81 ust. 6 ustawy terminu</w:t>
      </w:r>
      <w:r w:rsidR="00C234E8" w:rsidRPr="00BE34DE">
        <w:rPr>
          <w:rFonts w:ascii="Verdana" w:hAnsi="Verdana"/>
          <w:sz w:val="20"/>
          <w:szCs w:val="20"/>
        </w:rPr>
        <w:t>.</w:t>
      </w:r>
    </w:p>
    <w:p w:rsidR="00BC4C9F" w:rsidRPr="00BE34DE" w:rsidRDefault="00BC4C9F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BE34DE">
        <w:rPr>
          <w:rFonts w:ascii="Verdana" w:hAnsi="Verdana"/>
          <w:bCs/>
          <w:sz w:val="20"/>
          <w:szCs w:val="20"/>
        </w:rPr>
        <w:t xml:space="preserve">Wpisywanie w </w:t>
      </w:r>
      <w:r w:rsidR="00CA132C">
        <w:rPr>
          <w:rFonts w:ascii="Verdana" w:hAnsi="Verdana"/>
          <w:bCs/>
          <w:sz w:val="20"/>
          <w:szCs w:val="20"/>
        </w:rPr>
        <w:t xml:space="preserve">rejestrze badań oraz </w:t>
      </w:r>
      <w:r w:rsidR="003676CF" w:rsidRPr="00BE34DE">
        <w:rPr>
          <w:rFonts w:ascii="Verdana" w:hAnsi="Verdana"/>
          <w:color w:val="000000"/>
          <w:sz w:val="20"/>
          <w:szCs w:val="20"/>
        </w:rPr>
        <w:t xml:space="preserve">zaświadczeniach o przeprowadzonych badaniach technicznych pojazdów </w:t>
      </w:r>
      <w:r w:rsidR="007D386C" w:rsidRPr="00BE34DE">
        <w:rPr>
          <w:rFonts w:ascii="Verdana" w:hAnsi="Verdana"/>
          <w:color w:val="000000"/>
          <w:sz w:val="20"/>
          <w:szCs w:val="20"/>
        </w:rPr>
        <w:t xml:space="preserve">odpowiednich informacji związanych z </w:t>
      </w:r>
      <w:r w:rsidR="007D386C" w:rsidRPr="00BE34DE">
        <w:rPr>
          <w:rFonts w:ascii="Verdana" w:hAnsi="Verdana"/>
          <w:sz w:val="20"/>
          <w:szCs w:val="20"/>
        </w:rPr>
        <w:lastRenderedPageBreak/>
        <w:t>przystosowan</w:t>
      </w:r>
      <w:r w:rsidR="00BE34DE" w:rsidRPr="00BE34DE">
        <w:rPr>
          <w:rFonts w:ascii="Verdana" w:hAnsi="Verdana"/>
          <w:sz w:val="20"/>
          <w:szCs w:val="20"/>
        </w:rPr>
        <w:t>iem pojazdu</w:t>
      </w:r>
      <w:r w:rsidR="007D386C" w:rsidRPr="00BE34DE">
        <w:rPr>
          <w:rFonts w:ascii="Verdana" w:hAnsi="Verdana"/>
          <w:sz w:val="20"/>
          <w:szCs w:val="20"/>
        </w:rPr>
        <w:t xml:space="preserve"> do nauki jazdy oraz do przeprowadzania egzaminu państwowego</w:t>
      </w:r>
      <w:r w:rsidRPr="00BE34DE">
        <w:rPr>
          <w:rFonts w:ascii="Verdana" w:hAnsi="Verdana"/>
          <w:sz w:val="20"/>
          <w:szCs w:val="20"/>
        </w:rPr>
        <w:t>.</w:t>
      </w:r>
    </w:p>
    <w:p w:rsidR="002D20C0" w:rsidRDefault="009274BF" w:rsidP="009274BF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:rsidR="00970767" w:rsidRPr="002D20C0" w:rsidRDefault="002D20C0" w:rsidP="002D20C0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2D20C0">
        <w:rPr>
          <w:rFonts w:ascii="Verdana" w:hAnsi="Verdana"/>
          <w:color w:val="000000"/>
          <w:sz w:val="20"/>
          <w:szCs w:val="20"/>
        </w:rPr>
        <w:t>Określanie prawidłowego wyniku badania technicznego pojazdu.</w:t>
      </w:r>
    </w:p>
    <w:p w:rsidR="00AF27D4" w:rsidRPr="002D20C0" w:rsidRDefault="00970767" w:rsidP="0073410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2D20C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9C0027" w:rsidRPr="00313EF3" w:rsidRDefault="009C0027" w:rsidP="009C0027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13EF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C0027" w:rsidRPr="00313EF3" w:rsidRDefault="009C0027" w:rsidP="009C0027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9C0027" w:rsidRPr="00686699" w:rsidRDefault="009C0027" w:rsidP="009C0027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</w:p>
    <w:p w:rsidR="006E3EB7" w:rsidRPr="009274BF" w:rsidRDefault="006E3EB7" w:rsidP="00734109">
      <w:pPr>
        <w:suppressAutoHyphens/>
        <w:snapToGrid w:val="0"/>
        <w:spacing w:before="120" w:after="120" w:line="312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734109">
        <w:rPr>
          <w:rFonts w:ascii="Verdana" w:hAnsi="Verdana"/>
          <w:bCs/>
          <w:sz w:val="20"/>
          <w:szCs w:val="20"/>
        </w:rPr>
        <w:t>Sprawę prowadzi: Urząd Miejski Wrocławia; Wydział Kontroli, ul. Wojciecha Bogusławskiego</w:t>
      </w:r>
      <w:r w:rsidRPr="009274BF">
        <w:rPr>
          <w:rFonts w:ascii="Verdana" w:hAnsi="Verdana" w:cs="Verdana"/>
          <w:sz w:val="20"/>
          <w:szCs w:val="20"/>
        </w:rPr>
        <w:t xml:space="preserve"> 8, 10; 50-031 Wrocław;</w:t>
      </w:r>
    </w:p>
    <w:p w:rsidR="006E3EB7" w:rsidRPr="009274BF" w:rsidRDefault="006E3EB7" w:rsidP="0083186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274B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274BF" w:rsidRDefault="00552475" w:rsidP="0083186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Do wiadomości:</w:t>
      </w:r>
    </w:p>
    <w:p w:rsidR="00552475" w:rsidRPr="009274BF" w:rsidRDefault="00552475" w:rsidP="0083186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274BF">
        <w:rPr>
          <w:rFonts w:ascii="Verdana" w:hAnsi="Verdana"/>
          <w:bCs/>
          <w:sz w:val="20"/>
          <w:szCs w:val="20"/>
        </w:rPr>
        <w:t>roli WKN-KSO.5421.1.</w:t>
      </w:r>
      <w:r w:rsidR="009274BF" w:rsidRPr="009274BF">
        <w:rPr>
          <w:rFonts w:ascii="Verdana" w:hAnsi="Verdana"/>
          <w:bCs/>
          <w:sz w:val="20"/>
          <w:szCs w:val="20"/>
        </w:rPr>
        <w:t>43</w:t>
      </w:r>
      <w:r w:rsidR="00543DD4" w:rsidRPr="009274BF">
        <w:rPr>
          <w:rFonts w:ascii="Verdana" w:hAnsi="Verdana"/>
          <w:bCs/>
          <w:sz w:val="20"/>
          <w:szCs w:val="20"/>
        </w:rPr>
        <w:t>.2023</w:t>
      </w:r>
      <w:r w:rsidRPr="009274BF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83186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77F" w:rsidRDefault="0025377F">
      <w:r>
        <w:separator/>
      </w:r>
    </w:p>
  </w:endnote>
  <w:endnote w:type="continuationSeparator" w:id="0">
    <w:p w:rsidR="0025377F" w:rsidRDefault="002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Pr="004D6885" w:rsidRDefault="0025377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02377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02377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Default="0025377F" w:rsidP="00F261E5">
    <w:pPr>
      <w:pStyle w:val="Stopka"/>
    </w:pPr>
  </w:p>
  <w:p w:rsidR="0025377F" w:rsidRDefault="0025377F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77F" w:rsidRDefault="0025377F">
      <w:r>
        <w:separator/>
      </w:r>
    </w:p>
  </w:footnote>
  <w:footnote w:type="continuationSeparator" w:id="0">
    <w:p w:rsidR="0025377F" w:rsidRDefault="002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Default="009C00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Default="0025377F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386148"/>
    <w:multiLevelType w:val="hybridMultilevel"/>
    <w:tmpl w:val="E2FC633A"/>
    <w:lvl w:ilvl="0" w:tplc="CC9E69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1F553686"/>
    <w:multiLevelType w:val="hybridMultilevel"/>
    <w:tmpl w:val="01101668"/>
    <w:lvl w:ilvl="0" w:tplc="733096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B074C3"/>
    <w:multiLevelType w:val="hybridMultilevel"/>
    <w:tmpl w:val="0BA8A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3A632B"/>
    <w:multiLevelType w:val="hybridMultilevel"/>
    <w:tmpl w:val="33DCFE08"/>
    <w:lvl w:ilvl="0" w:tplc="C4C8C0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FD1F5E"/>
    <w:multiLevelType w:val="hybridMultilevel"/>
    <w:tmpl w:val="C18CCA5C"/>
    <w:lvl w:ilvl="0" w:tplc="4BFEA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6" w15:restartNumberingAfterBreak="0">
    <w:nsid w:val="5B714C1E"/>
    <w:multiLevelType w:val="hybridMultilevel"/>
    <w:tmpl w:val="4438A4D6"/>
    <w:lvl w:ilvl="0" w:tplc="FC88B6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50141B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7"/>
  </w:num>
  <w:num w:numId="4">
    <w:abstractNumId w:val="19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15"/>
  </w:num>
  <w:num w:numId="13">
    <w:abstractNumId w:val="1"/>
  </w:num>
  <w:num w:numId="14">
    <w:abstractNumId w:val="17"/>
  </w:num>
  <w:num w:numId="15">
    <w:abstractNumId w:val="16"/>
  </w:num>
  <w:num w:numId="16">
    <w:abstractNumId w:val="18"/>
  </w:num>
  <w:num w:numId="17">
    <w:abstractNumId w:val="9"/>
  </w:num>
  <w:num w:numId="18">
    <w:abstractNumId w:val="13"/>
  </w:num>
  <w:num w:numId="19">
    <w:abstractNumId w:val="2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711C"/>
    <w:rsid w:val="000501C9"/>
    <w:rsid w:val="00053E3A"/>
    <w:rsid w:val="00054432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27A"/>
    <w:rsid w:val="00124393"/>
    <w:rsid w:val="00130794"/>
    <w:rsid w:val="00131D6E"/>
    <w:rsid w:val="001339C4"/>
    <w:rsid w:val="001342B2"/>
    <w:rsid w:val="00134886"/>
    <w:rsid w:val="00134EAE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2E54"/>
    <w:rsid w:val="001C430D"/>
    <w:rsid w:val="001C4E5E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2377"/>
    <w:rsid w:val="00203AAF"/>
    <w:rsid w:val="00206425"/>
    <w:rsid w:val="00206ECE"/>
    <w:rsid w:val="0021357D"/>
    <w:rsid w:val="00213BBA"/>
    <w:rsid w:val="00214161"/>
    <w:rsid w:val="002142C2"/>
    <w:rsid w:val="0022002F"/>
    <w:rsid w:val="00222AC1"/>
    <w:rsid w:val="00226447"/>
    <w:rsid w:val="00230D3F"/>
    <w:rsid w:val="0023785D"/>
    <w:rsid w:val="002401C3"/>
    <w:rsid w:val="002406DF"/>
    <w:rsid w:val="002449E2"/>
    <w:rsid w:val="002462C6"/>
    <w:rsid w:val="00247547"/>
    <w:rsid w:val="00252104"/>
    <w:rsid w:val="002529A6"/>
    <w:rsid w:val="0025377F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0FF0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1EE2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20C0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11EC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6CF"/>
    <w:rsid w:val="00367D25"/>
    <w:rsid w:val="00372260"/>
    <w:rsid w:val="0037506B"/>
    <w:rsid w:val="003759C1"/>
    <w:rsid w:val="00376290"/>
    <w:rsid w:val="003770CC"/>
    <w:rsid w:val="0038348B"/>
    <w:rsid w:val="003854FD"/>
    <w:rsid w:val="00387CEB"/>
    <w:rsid w:val="0039333E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2E8"/>
    <w:rsid w:val="003D0C09"/>
    <w:rsid w:val="003D1310"/>
    <w:rsid w:val="003D15AD"/>
    <w:rsid w:val="003D1D1F"/>
    <w:rsid w:val="003D2201"/>
    <w:rsid w:val="003D40D2"/>
    <w:rsid w:val="003D6575"/>
    <w:rsid w:val="003D7DFA"/>
    <w:rsid w:val="003E1181"/>
    <w:rsid w:val="003E3089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311"/>
    <w:rsid w:val="0042628E"/>
    <w:rsid w:val="00427D11"/>
    <w:rsid w:val="00431B5F"/>
    <w:rsid w:val="004330FB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43D9"/>
    <w:rsid w:val="00455C42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0E40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B7C79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250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3DC"/>
    <w:rsid w:val="005755B3"/>
    <w:rsid w:val="00576414"/>
    <w:rsid w:val="00580B15"/>
    <w:rsid w:val="0058250F"/>
    <w:rsid w:val="00584171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2650"/>
    <w:rsid w:val="0068323B"/>
    <w:rsid w:val="00684436"/>
    <w:rsid w:val="0068468F"/>
    <w:rsid w:val="00685714"/>
    <w:rsid w:val="0068649D"/>
    <w:rsid w:val="0068671D"/>
    <w:rsid w:val="00690679"/>
    <w:rsid w:val="0069199D"/>
    <w:rsid w:val="0069371D"/>
    <w:rsid w:val="006941E6"/>
    <w:rsid w:val="006942AB"/>
    <w:rsid w:val="0069500B"/>
    <w:rsid w:val="006968E6"/>
    <w:rsid w:val="006971C9"/>
    <w:rsid w:val="00697883"/>
    <w:rsid w:val="006A6125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4109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0653"/>
    <w:rsid w:val="007B7DEC"/>
    <w:rsid w:val="007C1CCF"/>
    <w:rsid w:val="007C1CF9"/>
    <w:rsid w:val="007C31FE"/>
    <w:rsid w:val="007C4DAC"/>
    <w:rsid w:val="007C58B4"/>
    <w:rsid w:val="007C737D"/>
    <w:rsid w:val="007D1EC7"/>
    <w:rsid w:val="007D2EB9"/>
    <w:rsid w:val="007D332D"/>
    <w:rsid w:val="007D386C"/>
    <w:rsid w:val="007D3FF5"/>
    <w:rsid w:val="007D65B4"/>
    <w:rsid w:val="007E3879"/>
    <w:rsid w:val="007E700E"/>
    <w:rsid w:val="007E7508"/>
    <w:rsid w:val="007E7C6E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64"/>
    <w:rsid w:val="008318C9"/>
    <w:rsid w:val="00832596"/>
    <w:rsid w:val="008328ED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770B"/>
    <w:rsid w:val="008F182C"/>
    <w:rsid w:val="008F2632"/>
    <w:rsid w:val="008F2678"/>
    <w:rsid w:val="008F5631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274BF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1575"/>
    <w:rsid w:val="00972690"/>
    <w:rsid w:val="00972C1C"/>
    <w:rsid w:val="009735C0"/>
    <w:rsid w:val="009737C6"/>
    <w:rsid w:val="00975276"/>
    <w:rsid w:val="009765D0"/>
    <w:rsid w:val="0098134E"/>
    <w:rsid w:val="00984F47"/>
    <w:rsid w:val="00985648"/>
    <w:rsid w:val="00987BF2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027"/>
    <w:rsid w:val="009C0624"/>
    <w:rsid w:val="009C23BF"/>
    <w:rsid w:val="009C27D0"/>
    <w:rsid w:val="009C3464"/>
    <w:rsid w:val="009C455B"/>
    <w:rsid w:val="009C5140"/>
    <w:rsid w:val="009C631D"/>
    <w:rsid w:val="009C6989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603B"/>
    <w:rsid w:val="009F70A2"/>
    <w:rsid w:val="00A005FB"/>
    <w:rsid w:val="00A0271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557E"/>
    <w:rsid w:val="00A86CC3"/>
    <w:rsid w:val="00A86D58"/>
    <w:rsid w:val="00A87648"/>
    <w:rsid w:val="00A90195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1825"/>
    <w:rsid w:val="00B7237D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34DE"/>
    <w:rsid w:val="00BE5044"/>
    <w:rsid w:val="00BE55DF"/>
    <w:rsid w:val="00BE57F0"/>
    <w:rsid w:val="00BE6097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1456A"/>
    <w:rsid w:val="00C2127D"/>
    <w:rsid w:val="00C234E8"/>
    <w:rsid w:val="00C309AE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32C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4959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876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4AFA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5B91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7457D"/>
    <w:rsid w:val="00E80DF6"/>
    <w:rsid w:val="00E824EF"/>
    <w:rsid w:val="00E873D8"/>
    <w:rsid w:val="00E878DD"/>
    <w:rsid w:val="00E91A87"/>
    <w:rsid w:val="00E946F4"/>
    <w:rsid w:val="00EA09C4"/>
    <w:rsid w:val="00EA0BDA"/>
    <w:rsid w:val="00EA1DB6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4E4C"/>
    <w:rsid w:val="00ED2976"/>
    <w:rsid w:val="00ED2BF8"/>
    <w:rsid w:val="00ED32B7"/>
    <w:rsid w:val="00ED3E79"/>
    <w:rsid w:val="00EE2DE8"/>
    <w:rsid w:val="00EE6AA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06908"/>
    <w:rsid w:val="00F12077"/>
    <w:rsid w:val="00F222E4"/>
    <w:rsid w:val="00F229D6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3766"/>
    <w:rsid w:val="00F55C38"/>
    <w:rsid w:val="00F62A7F"/>
    <w:rsid w:val="00F6370D"/>
    <w:rsid w:val="00F65B37"/>
    <w:rsid w:val="00F65CFB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854226B-2CE4-4478-A14D-B7BDCCF0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2B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E187-EA4C-4735-A410-C97C2F71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432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15</cp:revision>
  <cp:lastPrinted>2024-05-10T12:07:00Z</cp:lastPrinted>
  <dcterms:created xsi:type="dcterms:W3CDTF">2024-05-07T14:10:00Z</dcterms:created>
  <dcterms:modified xsi:type="dcterms:W3CDTF">2024-08-30T09:33:00Z</dcterms:modified>
</cp:coreProperties>
</file>