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AFC3" w14:textId="0D0D131C" w:rsidR="00EB39E3" w:rsidRDefault="00EB39E3" w:rsidP="00AF22CC">
      <w:pPr>
        <w:keepNext/>
        <w:keepLines/>
        <w:spacing w:before="480" w:line="276" w:lineRule="auto"/>
        <w:ind w:left="708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>Losowanie uzupełniające – pojazdy gastronomiczne  w Parku Kulturowym</w:t>
      </w:r>
      <w:r w:rsidR="00D0652D">
        <w:rPr>
          <w:rFonts w:ascii="Verdana" w:eastAsiaTheme="majorEastAsia" w:hAnsi="Verdana" w:cstheme="majorBidi"/>
          <w:b/>
          <w:bCs/>
          <w:lang w:eastAsia="en-US"/>
        </w:rPr>
        <w:t xml:space="preserve"> </w:t>
      </w:r>
    </w:p>
    <w:p w14:paraId="6F728741" w14:textId="77777777" w:rsidR="00EB39E3" w:rsidRDefault="00EB39E3" w:rsidP="00EB39E3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  <w:lang w:eastAsia="en-US"/>
        </w:rPr>
      </w:pPr>
    </w:p>
    <w:p w14:paraId="17BBCA64" w14:textId="333DD7BA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</w:t>
      </w:r>
      <w:r w:rsidR="00831B87">
        <w:rPr>
          <w:rFonts w:ascii="Verdana" w:eastAsiaTheme="minorHAnsi" w:hAnsi="Verdana" w:cs="Verdana"/>
          <w:color w:val="000000"/>
          <w:lang w:eastAsia="en-US"/>
        </w:rPr>
        <w:t>07</w:t>
      </w:r>
      <w:r>
        <w:rPr>
          <w:rFonts w:ascii="Verdana" w:eastAsiaTheme="minorHAnsi" w:hAnsi="Verdana" w:cs="Verdana"/>
          <w:color w:val="000000"/>
          <w:lang w:eastAsia="en-US"/>
        </w:rPr>
        <w:t>.0</w:t>
      </w:r>
      <w:r w:rsidR="00831B87">
        <w:rPr>
          <w:rFonts w:ascii="Verdana" w:eastAsiaTheme="minorHAnsi" w:hAnsi="Verdana" w:cs="Verdana"/>
          <w:color w:val="000000"/>
          <w:lang w:eastAsia="en-US"/>
        </w:rPr>
        <w:t>8</w:t>
      </w:r>
      <w:r>
        <w:rPr>
          <w:rFonts w:ascii="Verdana" w:eastAsiaTheme="minorHAnsi" w:hAnsi="Verdana" w:cs="Verdana"/>
          <w:color w:val="000000"/>
          <w:lang w:eastAsia="en-US"/>
        </w:rPr>
        <w:t xml:space="preserve">.2024 r. i nie wylosowali miejsca handlowego w losowaniu przeprowadzonym w dniu </w:t>
      </w:r>
      <w:r w:rsidR="00831B87">
        <w:rPr>
          <w:rFonts w:ascii="Verdana" w:eastAsiaTheme="minorHAnsi" w:hAnsi="Verdana" w:cs="Verdana"/>
          <w:color w:val="000000"/>
          <w:lang w:eastAsia="en-US"/>
        </w:rPr>
        <w:t>12</w:t>
      </w:r>
      <w:r>
        <w:rPr>
          <w:rFonts w:ascii="Verdana" w:eastAsiaTheme="minorHAnsi" w:hAnsi="Verdana" w:cs="Verdana"/>
          <w:color w:val="000000"/>
          <w:lang w:eastAsia="en-US"/>
        </w:rPr>
        <w:t>.0</w:t>
      </w:r>
      <w:r w:rsidR="00831B87">
        <w:rPr>
          <w:rFonts w:ascii="Verdana" w:eastAsiaTheme="minorHAnsi" w:hAnsi="Verdana" w:cs="Verdana"/>
          <w:color w:val="000000"/>
          <w:lang w:eastAsia="en-US"/>
        </w:rPr>
        <w:t>8</w:t>
      </w:r>
      <w:r>
        <w:rPr>
          <w:rFonts w:ascii="Verdana" w:eastAsiaTheme="minorHAnsi" w:hAnsi="Verdana" w:cs="Verdana"/>
          <w:color w:val="000000"/>
          <w:lang w:eastAsia="en-US"/>
        </w:rPr>
        <w:t xml:space="preserve">.2024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1A5028E2" w14:textId="41D185B9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najpóźniej do </w:t>
      </w:r>
      <w:r w:rsidR="00831B87">
        <w:rPr>
          <w:rFonts w:ascii="Verdana" w:eastAsiaTheme="minorHAnsi" w:hAnsi="Verdana" w:cs="Verdana"/>
          <w:b/>
          <w:bCs/>
          <w:color w:val="000000"/>
          <w:lang w:eastAsia="en-US"/>
        </w:rPr>
        <w:t>16.08.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2024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103D35AE" w14:textId="77777777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174103F1" w14:textId="1722269A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831B87">
        <w:rPr>
          <w:rFonts w:ascii="Verdana" w:eastAsiaTheme="minorHAnsi" w:hAnsi="Verdana" w:cs="Verdana"/>
          <w:b/>
          <w:bCs/>
          <w:color w:val="000000"/>
          <w:lang w:eastAsia="en-US"/>
        </w:rPr>
        <w:t>20.08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</w:t>
      </w:r>
      <w:r w:rsidR="00831B87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2024r. </w:t>
      </w:r>
    </w:p>
    <w:p w14:paraId="3D1FD787" w14:textId="329558C4" w:rsidR="00EB39E3" w:rsidRP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1FAA3013" w14:textId="7BCE40B5" w:rsidR="00EB39E3" w:rsidRPr="00EB39E3" w:rsidRDefault="00EB39E3" w:rsidP="00EB39E3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Lista wolnych lokalizacji: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76767F" w:rsidRPr="009808AF" w14:paraId="6A889AB8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67377088" w14:textId="34E47832" w:rsidR="00341BDA" w:rsidRPr="0076767F" w:rsidRDefault="00831B87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1. </w:t>
            </w:r>
          </w:p>
        </w:tc>
        <w:tc>
          <w:tcPr>
            <w:tcW w:w="1067" w:type="dxa"/>
            <w:vAlign w:val="center"/>
          </w:tcPr>
          <w:p w14:paraId="54E4EC71" w14:textId="049D4C14" w:rsidR="0076767F" w:rsidRPr="002367BA" w:rsidRDefault="00831B87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301</w:t>
            </w:r>
          </w:p>
        </w:tc>
        <w:tc>
          <w:tcPr>
            <w:tcW w:w="3327" w:type="dxa"/>
          </w:tcPr>
          <w:p w14:paraId="0E83F840" w14:textId="77777777" w:rsidR="00831B87" w:rsidRDefault="00831B87" w:rsidP="00126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E9376D5" w14:textId="77777777" w:rsidR="00831B87" w:rsidRDefault="00831B8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2A66297" w14:textId="5FA8ECDB" w:rsidR="0076767F" w:rsidRPr="00831B87" w:rsidRDefault="00831B8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31B87">
              <w:rPr>
                <w:rFonts w:ascii="Verdana" w:hAnsi="Verdana"/>
                <w:bCs/>
                <w:sz w:val="20"/>
                <w:szCs w:val="20"/>
              </w:rPr>
              <w:t>Wyspa Słodowa (ZZM)</w:t>
            </w:r>
          </w:p>
        </w:tc>
        <w:tc>
          <w:tcPr>
            <w:tcW w:w="4819" w:type="dxa"/>
          </w:tcPr>
          <w:p w14:paraId="64210F26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4F0BE7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79C2517E" w:rsidR="00D1281B" w:rsidRDefault="00831B87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6005A5A3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5AAA3F6F" w14:textId="77777777" w:rsidR="00831B87" w:rsidRDefault="00831B87" w:rsidP="00D1281B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4F5A157" w14:textId="2A42AB16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79A63C9F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76525933" w14:textId="2CE81CE3" w:rsidR="0071256F" w:rsidRDefault="00831B87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71256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5034E3C6" w14:textId="13FF7511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327" w:type="dxa"/>
            <w:vAlign w:val="center"/>
          </w:tcPr>
          <w:p w14:paraId="4A3ACC44" w14:textId="0697FB75" w:rsidR="0071256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Wschodnia strona ul. Św. Katarzyny skrzyżowanie z ul. J.E. 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Purkyniego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ZDiUM</w:t>
            </w:r>
            <w:proofErr w:type="spellEnd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droga gminna)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450C9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lub wózka gastronomicznego pchanego ręcznie</w:t>
            </w:r>
          </w:p>
          <w:p w14:paraId="181312A7" w14:textId="65807578" w:rsidR="0071256F" w:rsidRPr="0076767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EBF3D7A" w14:textId="426C380C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1640F246" w14:textId="77777777" w:rsidR="00EB39E3" w:rsidRDefault="00EB39E3" w:rsidP="009842A9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sectPr w:rsidR="00EB39E3" w:rsidSect="000F097A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AA87" w14:textId="77777777" w:rsidR="003C0EE7" w:rsidRDefault="003C0EE7" w:rsidP="005F3DDA">
      <w:r>
        <w:separator/>
      </w:r>
    </w:p>
  </w:endnote>
  <w:endnote w:type="continuationSeparator" w:id="0">
    <w:p w14:paraId="700AC4EE" w14:textId="77777777" w:rsidR="003C0EE7" w:rsidRDefault="003C0EE7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68CC71C1" w:rsidR="003C0EE7" w:rsidRDefault="003C0EE7">
    <w:pPr>
      <w:pStyle w:val="Stopka"/>
      <w:ind w:right="360"/>
    </w:pPr>
    <w:r>
      <w:t xml:space="preserve">losowanie  </w:t>
    </w:r>
    <w:r w:rsidR="00831B87">
      <w:t>20.08.</w:t>
    </w:r>
    <w:r>
      <w:t>202</w:t>
    </w:r>
    <w:r w:rsidR="00F56F98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BDEE" w14:textId="77777777" w:rsidR="003C0EE7" w:rsidRDefault="003C0EE7" w:rsidP="005F3DDA">
      <w:r>
        <w:separator/>
      </w:r>
    </w:p>
  </w:footnote>
  <w:footnote w:type="continuationSeparator" w:id="0">
    <w:p w14:paraId="78556F19" w14:textId="77777777" w:rsidR="003C0EE7" w:rsidRDefault="003C0EE7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4664C"/>
    <w:rsid w:val="00150908"/>
    <w:rsid w:val="00161079"/>
    <w:rsid w:val="00161716"/>
    <w:rsid w:val="001919EF"/>
    <w:rsid w:val="0019467F"/>
    <w:rsid w:val="001A79F4"/>
    <w:rsid w:val="001B65CC"/>
    <w:rsid w:val="001C0DAB"/>
    <w:rsid w:val="001C37D2"/>
    <w:rsid w:val="001C3B51"/>
    <w:rsid w:val="001E1194"/>
    <w:rsid w:val="002106EB"/>
    <w:rsid w:val="00215F4B"/>
    <w:rsid w:val="00233875"/>
    <w:rsid w:val="00235835"/>
    <w:rsid w:val="002367BA"/>
    <w:rsid w:val="0024114C"/>
    <w:rsid w:val="00241F3A"/>
    <w:rsid w:val="00246C16"/>
    <w:rsid w:val="00256E49"/>
    <w:rsid w:val="002835D0"/>
    <w:rsid w:val="002901AD"/>
    <w:rsid w:val="002A3CFA"/>
    <w:rsid w:val="002A5A55"/>
    <w:rsid w:val="002B11B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4138A"/>
    <w:rsid w:val="00341BDA"/>
    <w:rsid w:val="00345FB1"/>
    <w:rsid w:val="003467CD"/>
    <w:rsid w:val="003575CB"/>
    <w:rsid w:val="003606AD"/>
    <w:rsid w:val="00382C49"/>
    <w:rsid w:val="00393564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950E6"/>
    <w:rsid w:val="004D363A"/>
    <w:rsid w:val="004D6011"/>
    <w:rsid w:val="004E4225"/>
    <w:rsid w:val="004F4A7B"/>
    <w:rsid w:val="004F5A23"/>
    <w:rsid w:val="0050551D"/>
    <w:rsid w:val="00505889"/>
    <w:rsid w:val="00505973"/>
    <w:rsid w:val="0051184D"/>
    <w:rsid w:val="0051639D"/>
    <w:rsid w:val="00526177"/>
    <w:rsid w:val="0054070D"/>
    <w:rsid w:val="00555A9E"/>
    <w:rsid w:val="00570418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6635C"/>
    <w:rsid w:val="00686970"/>
    <w:rsid w:val="006B0529"/>
    <w:rsid w:val="006E7BF8"/>
    <w:rsid w:val="006F1C3F"/>
    <w:rsid w:val="00706AF0"/>
    <w:rsid w:val="0071256F"/>
    <w:rsid w:val="00740388"/>
    <w:rsid w:val="00743E08"/>
    <w:rsid w:val="00764F3A"/>
    <w:rsid w:val="0076767F"/>
    <w:rsid w:val="007A1C6C"/>
    <w:rsid w:val="007A5907"/>
    <w:rsid w:val="007E3537"/>
    <w:rsid w:val="007E38C6"/>
    <w:rsid w:val="00801E6D"/>
    <w:rsid w:val="00802A3B"/>
    <w:rsid w:val="008050BE"/>
    <w:rsid w:val="00831B87"/>
    <w:rsid w:val="00855F91"/>
    <w:rsid w:val="00861B50"/>
    <w:rsid w:val="008770A7"/>
    <w:rsid w:val="00877952"/>
    <w:rsid w:val="00882AD3"/>
    <w:rsid w:val="00893CFF"/>
    <w:rsid w:val="00895856"/>
    <w:rsid w:val="008C43C5"/>
    <w:rsid w:val="008E19F6"/>
    <w:rsid w:val="008E61AB"/>
    <w:rsid w:val="00900FFB"/>
    <w:rsid w:val="00903390"/>
    <w:rsid w:val="00910CCE"/>
    <w:rsid w:val="00910ECB"/>
    <w:rsid w:val="00915CE4"/>
    <w:rsid w:val="00922E5E"/>
    <w:rsid w:val="00930891"/>
    <w:rsid w:val="00936942"/>
    <w:rsid w:val="00936C2E"/>
    <w:rsid w:val="00940C68"/>
    <w:rsid w:val="00940CBF"/>
    <w:rsid w:val="009450C9"/>
    <w:rsid w:val="0095342A"/>
    <w:rsid w:val="0097106A"/>
    <w:rsid w:val="009806B1"/>
    <w:rsid w:val="009808AF"/>
    <w:rsid w:val="009842A9"/>
    <w:rsid w:val="009A2AFA"/>
    <w:rsid w:val="009B2FAA"/>
    <w:rsid w:val="009B4085"/>
    <w:rsid w:val="009D313C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4066"/>
    <w:rsid w:val="00A66AEB"/>
    <w:rsid w:val="00A75CF8"/>
    <w:rsid w:val="00A8162F"/>
    <w:rsid w:val="00AD11CA"/>
    <w:rsid w:val="00AD77B9"/>
    <w:rsid w:val="00AE18D9"/>
    <w:rsid w:val="00AE3EB7"/>
    <w:rsid w:val="00AF1DE5"/>
    <w:rsid w:val="00AF22CC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0652D"/>
    <w:rsid w:val="00D1281B"/>
    <w:rsid w:val="00D30A32"/>
    <w:rsid w:val="00D44FE8"/>
    <w:rsid w:val="00D74E12"/>
    <w:rsid w:val="00D82C08"/>
    <w:rsid w:val="00D86894"/>
    <w:rsid w:val="00DA3741"/>
    <w:rsid w:val="00DB4947"/>
    <w:rsid w:val="00DC27EA"/>
    <w:rsid w:val="00DF09BF"/>
    <w:rsid w:val="00DF355A"/>
    <w:rsid w:val="00E149FB"/>
    <w:rsid w:val="00E47F2A"/>
    <w:rsid w:val="00E5630D"/>
    <w:rsid w:val="00E573EC"/>
    <w:rsid w:val="00E727B2"/>
    <w:rsid w:val="00E8529A"/>
    <w:rsid w:val="00E87D18"/>
    <w:rsid w:val="00E87D71"/>
    <w:rsid w:val="00E87FAA"/>
    <w:rsid w:val="00E96343"/>
    <w:rsid w:val="00EB39E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435A"/>
    <w:rsid w:val="00F46BF7"/>
    <w:rsid w:val="00F47204"/>
    <w:rsid w:val="00F5167A"/>
    <w:rsid w:val="00F51839"/>
    <w:rsid w:val="00F56F98"/>
    <w:rsid w:val="00F81BA4"/>
    <w:rsid w:val="00F96F0A"/>
    <w:rsid w:val="00FC498D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4</cp:revision>
  <cp:lastPrinted>2024-03-26T12:23:00Z</cp:lastPrinted>
  <dcterms:created xsi:type="dcterms:W3CDTF">2024-08-12T07:47:00Z</dcterms:created>
  <dcterms:modified xsi:type="dcterms:W3CDTF">2024-08-12T07:55:00Z</dcterms:modified>
</cp:coreProperties>
</file>