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735" w:rsidRDefault="006E6735" w:rsidP="006160A6">
      <w:pPr>
        <w:pStyle w:val="08Sygnaturapisma"/>
        <w:spacing w:before="0" w:after="0" w:line="360" w:lineRule="auto"/>
        <w:outlineLvl w:val="0"/>
        <w:rPr>
          <w:bCs/>
          <w:sz w:val="20"/>
          <w:szCs w:val="20"/>
        </w:rPr>
      </w:pPr>
      <w:bookmarkStart w:id="0" w:name="OLE_LINK20"/>
      <w:r w:rsidRPr="00AE338D">
        <w:rPr>
          <w:bCs/>
          <w:sz w:val="20"/>
          <w:szCs w:val="20"/>
        </w:rPr>
        <w:t>Pan</w:t>
      </w:r>
    </w:p>
    <w:p w:rsidR="006E6735" w:rsidRPr="00AE338D" w:rsidRDefault="006E6735" w:rsidP="006160A6">
      <w:pPr>
        <w:pStyle w:val="08Sygnaturapisma"/>
        <w:spacing w:before="0" w:after="0" w:line="360" w:lineRule="auto"/>
        <w:outlineLvl w:val="0"/>
        <w:rPr>
          <w:bCs/>
          <w:sz w:val="20"/>
          <w:szCs w:val="20"/>
        </w:rPr>
      </w:pPr>
      <w:r w:rsidRPr="00AE338D">
        <w:rPr>
          <w:bCs/>
          <w:sz w:val="20"/>
          <w:szCs w:val="20"/>
        </w:rPr>
        <w:t xml:space="preserve">Marek </w:t>
      </w:r>
      <w:proofErr w:type="spellStart"/>
      <w:r w:rsidRPr="00AE338D">
        <w:rPr>
          <w:bCs/>
          <w:sz w:val="20"/>
          <w:szCs w:val="20"/>
        </w:rPr>
        <w:t>Pietryniak</w:t>
      </w:r>
      <w:proofErr w:type="spellEnd"/>
    </w:p>
    <w:p w:rsidR="006E6735" w:rsidRPr="00AE338D" w:rsidRDefault="006E6735" w:rsidP="006160A6">
      <w:pPr>
        <w:pStyle w:val="08Sygnaturapisma"/>
        <w:spacing w:before="120" w:after="0" w:line="360" w:lineRule="auto"/>
        <w:outlineLvl w:val="0"/>
        <w:rPr>
          <w:bCs/>
          <w:sz w:val="20"/>
          <w:szCs w:val="20"/>
        </w:rPr>
      </w:pPr>
      <w:r w:rsidRPr="00AE338D">
        <w:rPr>
          <w:bCs/>
          <w:sz w:val="20"/>
          <w:szCs w:val="20"/>
        </w:rPr>
        <w:t xml:space="preserve">VICO </w:t>
      </w:r>
      <w:r>
        <w:rPr>
          <w:bCs/>
          <w:sz w:val="20"/>
          <w:szCs w:val="20"/>
        </w:rPr>
        <w:t>M</w:t>
      </w:r>
      <w:r w:rsidRPr="00AE338D">
        <w:rPr>
          <w:bCs/>
          <w:sz w:val="20"/>
          <w:szCs w:val="20"/>
        </w:rPr>
        <w:t xml:space="preserve">arek </w:t>
      </w:r>
      <w:proofErr w:type="spellStart"/>
      <w:r w:rsidRPr="00AE338D">
        <w:rPr>
          <w:bCs/>
          <w:sz w:val="20"/>
          <w:szCs w:val="20"/>
        </w:rPr>
        <w:t>Pietryniak</w:t>
      </w:r>
      <w:proofErr w:type="spellEnd"/>
    </w:p>
    <w:p w:rsidR="006E6735" w:rsidRPr="00AE338D" w:rsidRDefault="006E6735" w:rsidP="006160A6">
      <w:pPr>
        <w:pStyle w:val="08Sygnaturapisma"/>
        <w:spacing w:before="120" w:after="0" w:line="360" w:lineRule="auto"/>
        <w:outlineLvl w:val="0"/>
        <w:rPr>
          <w:bCs/>
          <w:sz w:val="20"/>
          <w:szCs w:val="20"/>
        </w:rPr>
      </w:pPr>
      <w:r w:rsidRPr="00AE338D">
        <w:rPr>
          <w:bCs/>
          <w:sz w:val="20"/>
          <w:szCs w:val="20"/>
        </w:rPr>
        <w:t xml:space="preserve">ul. </w:t>
      </w:r>
      <w:proofErr w:type="spellStart"/>
      <w:r w:rsidRPr="00AE338D">
        <w:rPr>
          <w:bCs/>
          <w:sz w:val="20"/>
          <w:szCs w:val="20"/>
        </w:rPr>
        <w:t>Stabłowicka</w:t>
      </w:r>
      <w:proofErr w:type="spellEnd"/>
      <w:r w:rsidRPr="00AE338D">
        <w:rPr>
          <w:bCs/>
          <w:sz w:val="20"/>
          <w:szCs w:val="20"/>
        </w:rPr>
        <w:t xml:space="preserve"> nr 37 lok. 1</w:t>
      </w:r>
    </w:p>
    <w:p w:rsidR="005A5110" w:rsidRPr="006E6735" w:rsidRDefault="006E6735" w:rsidP="006160A6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bCs/>
          <w:sz w:val="20"/>
          <w:szCs w:val="20"/>
        </w:rPr>
      </w:pPr>
      <w:r w:rsidRPr="006E6735">
        <w:rPr>
          <w:rFonts w:ascii="Verdana" w:hAnsi="Verdana"/>
          <w:bCs/>
          <w:sz w:val="20"/>
          <w:szCs w:val="20"/>
        </w:rPr>
        <w:t>54-058 Wrocław</w:t>
      </w:r>
    </w:p>
    <w:p w:rsidR="000A1313" w:rsidRPr="004A0BD3" w:rsidRDefault="000A1313" w:rsidP="006160A6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860F40">
        <w:rPr>
          <w:rFonts w:ascii="Verdana" w:hAnsi="Verdana"/>
          <w:sz w:val="20"/>
          <w:szCs w:val="20"/>
        </w:rPr>
        <w:t>11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1942D9">
        <w:rPr>
          <w:rFonts w:ascii="Verdana" w:hAnsi="Verdana"/>
          <w:sz w:val="20"/>
          <w:szCs w:val="20"/>
        </w:rPr>
        <w:t>kwietnia</w:t>
      </w:r>
      <w:r w:rsidR="0010046A">
        <w:rPr>
          <w:rFonts w:ascii="Verdana" w:hAnsi="Verdana"/>
          <w:sz w:val="20"/>
          <w:szCs w:val="20"/>
        </w:rPr>
        <w:t xml:space="preserve"> 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:rsidR="005A5110" w:rsidRPr="006A72EA" w:rsidRDefault="002E3246" w:rsidP="006160A6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6E6735">
        <w:rPr>
          <w:rFonts w:ascii="Verdana" w:hAnsi="Verdana"/>
          <w:sz w:val="20"/>
          <w:szCs w:val="20"/>
        </w:rPr>
        <w:t>34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:rsidR="005A5110" w:rsidRPr="00950F8E" w:rsidRDefault="00950F8E" w:rsidP="006160A6">
      <w:pPr>
        <w:spacing w:line="360" w:lineRule="auto"/>
        <w:rPr>
          <w:rFonts w:ascii="Verdana" w:hAnsi="Verdana"/>
          <w:bCs/>
          <w:color w:val="000000"/>
          <w:sz w:val="20"/>
          <w:szCs w:val="20"/>
        </w:rPr>
      </w:pPr>
      <w:r w:rsidRPr="00950F8E">
        <w:rPr>
          <w:rFonts w:ascii="Verdana" w:hAnsi="Verdana"/>
          <w:bCs/>
          <w:color w:val="000000"/>
          <w:sz w:val="20"/>
          <w:szCs w:val="20"/>
        </w:rPr>
        <w:t>00</w:t>
      </w:r>
      <w:r w:rsidR="004157F5">
        <w:rPr>
          <w:rFonts w:ascii="Verdana" w:hAnsi="Verdana"/>
          <w:bCs/>
          <w:color w:val="000000"/>
          <w:sz w:val="20"/>
          <w:szCs w:val="20"/>
        </w:rPr>
        <w:t>037835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/202</w:t>
      </w:r>
      <w:r>
        <w:rPr>
          <w:rFonts w:ascii="Verdana" w:hAnsi="Verdana"/>
          <w:bCs/>
          <w:color w:val="000000"/>
          <w:sz w:val="20"/>
          <w:szCs w:val="20"/>
        </w:rPr>
        <w:t>4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</w:t>
      </w:r>
      <w:r w:rsidR="000E3766">
        <w:rPr>
          <w:rFonts w:ascii="Verdana" w:hAnsi="Verdana"/>
          <w:bCs/>
          <w:color w:val="000000"/>
          <w:sz w:val="20"/>
          <w:szCs w:val="20"/>
        </w:rPr>
        <w:t>W</w:t>
      </w:r>
    </w:p>
    <w:p w:rsidR="005A5110" w:rsidRPr="00844E4F" w:rsidRDefault="005A5110" w:rsidP="006160A6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844E4F">
        <w:rPr>
          <w:rFonts w:ascii="Verdana" w:hAnsi="Verdana"/>
          <w:b/>
          <w:sz w:val="20"/>
          <w:szCs w:val="20"/>
        </w:rPr>
        <w:t>ZALECENIA POKONTROLNE</w:t>
      </w:r>
    </w:p>
    <w:p w:rsidR="005A5110" w:rsidRPr="00844E4F" w:rsidRDefault="005A5110" w:rsidP="006160A6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8C167F" w:rsidRDefault="005A5110" w:rsidP="006160A6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6E6735">
        <w:rPr>
          <w:rFonts w:ascii="Verdana" w:hAnsi="Verdana"/>
          <w:sz w:val="20"/>
          <w:szCs w:val="20"/>
        </w:rPr>
        <w:t xml:space="preserve">VICO Marek </w:t>
      </w:r>
      <w:proofErr w:type="spellStart"/>
      <w:r w:rsidR="006E6735">
        <w:rPr>
          <w:rFonts w:ascii="Verdana" w:hAnsi="Verdana"/>
          <w:sz w:val="20"/>
          <w:szCs w:val="20"/>
        </w:rPr>
        <w:t>Pietryniak</w:t>
      </w:r>
      <w:proofErr w:type="spellEnd"/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DW/0</w:t>
      </w:r>
      <w:r w:rsidR="006A415E">
        <w:rPr>
          <w:rFonts w:ascii="Verdana" w:hAnsi="Verdana"/>
          <w:sz w:val="20"/>
          <w:szCs w:val="20"/>
        </w:rPr>
        <w:t>5</w:t>
      </w:r>
      <w:r w:rsidR="00FF70CC">
        <w:rPr>
          <w:rFonts w:ascii="Verdana" w:hAnsi="Verdana"/>
          <w:sz w:val="20"/>
          <w:szCs w:val="20"/>
        </w:rPr>
        <w:t>0/P</w:t>
      </w:r>
      <w:r w:rsidRPr="00844E4F">
        <w:rPr>
          <w:rFonts w:ascii="Verdana" w:hAnsi="Verdana"/>
          <w:sz w:val="20"/>
          <w:szCs w:val="20"/>
        </w:rPr>
        <w:t>, ze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6E6735">
        <w:rPr>
          <w:rFonts w:ascii="Verdana" w:hAnsi="Verdana"/>
          <w:sz w:val="20"/>
          <w:szCs w:val="20"/>
        </w:rPr>
        <w:t>Przedmiejska</w:t>
      </w:r>
      <w:r w:rsidR="00844E4F" w:rsidRPr="00844E4F">
        <w:rPr>
          <w:rFonts w:ascii="Verdana" w:hAnsi="Verdana"/>
          <w:sz w:val="20"/>
          <w:szCs w:val="20"/>
        </w:rPr>
        <w:t xml:space="preserve"> nr </w:t>
      </w:r>
      <w:r w:rsidR="001950BC">
        <w:rPr>
          <w:rFonts w:ascii="Verdana" w:hAnsi="Verdana"/>
          <w:sz w:val="20"/>
          <w:szCs w:val="20"/>
        </w:rPr>
        <w:t>1</w:t>
      </w:r>
      <w:r w:rsidR="00E2568D" w:rsidRPr="00844E4F">
        <w:rPr>
          <w:rFonts w:ascii="Verdana" w:hAnsi="Verdana"/>
          <w:sz w:val="20"/>
          <w:szCs w:val="20"/>
        </w:rPr>
        <w:t xml:space="preserve">, </w:t>
      </w:r>
      <w:r w:rsidR="001950BC">
        <w:rPr>
          <w:rFonts w:ascii="Verdana" w:hAnsi="Verdana"/>
          <w:sz w:val="20"/>
          <w:szCs w:val="20"/>
        </w:rPr>
        <w:t>54</w:t>
      </w:r>
      <w:r w:rsidR="00E2568D" w:rsidRPr="00844E4F">
        <w:rPr>
          <w:rFonts w:ascii="Verdana" w:hAnsi="Verdana"/>
          <w:sz w:val="20"/>
          <w:szCs w:val="20"/>
        </w:rPr>
        <w:t>-</w:t>
      </w:r>
      <w:r w:rsidR="001950BC">
        <w:rPr>
          <w:rFonts w:ascii="Verdana" w:hAnsi="Verdana"/>
          <w:sz w:val="20"/>
          <w:szCs w:val="20"/>
        </w:rPr>
        <w:t>201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:rsidR="005A5110" w:rsidRPr="00844E4F" w:rsidRDefault="005A5110" w:rsidP="006160A6">
      <w:pPr>
        <w:suppressAutoHyphens/>
        <w:spacing w:before="120" w:line="360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:rsidR="005A5110" w:rsidRPr="00844E4F" w:rsidRDefault="005A5110" w:rsidP="006160A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:rsidR="005A5110" w:rsidRPr="00844E4F" w:rsidRDefault="005A5110" w:rsidP="006160A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:rsidR="002711A6" w:rsidRPr="00351340" w:rsidRDefault="005A5110" w:rsidP="00351340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  <w:r w:rsidR="00351340">
        <w:rPr>
          <w:rFonts w:ascii="Verdana" w:hAnsi="Verdana"/>
          <w:sz w:val="20"/>
          <w:szCs w:val="20"/>
        </w:rPr>
        <w:t xml:space="preserve"> </w:t>
      </w:r>
      <w:r w:rsidR="00D6574C" w:rsidRPr="00351340">
        <w:rPr>
          <w:rFonts w:ascii="Verdana" w:hAnsi="Verdana"/>
          <w:sz w:val="20"/>
          <w:szCs w:val="20"/>
        </w:rPr>
        <w:t>za</w:t>
      </w:r>
      <w:r w:rsidR="0056091D" w:rsidRPr="00351340">
        <w:rPr>
          <w:rFonts w:ascii="Verdana" w:hAnsi="Verdana"/>
          <w:sz w:val="20"/>
          <w:szCs w:val="20"/>
        </w:rPr>
        <w:t xml:space="preserve"> okres od </w:t>
      </w:r>
      <w:r w:rsidR="008C167F" w:rsidRPr="00351340">
        <w:rPr>
          <w:rFonts w:ascii="Verdana" w:hAnsi="Verdana"/>
          <w:sz w:val="20"/>
          <w:szCs w:val="20"/>
        </w:rPr>
        <w:t>0</w:t>
      </w:r>
      <w:r w:rsidR="006E6735" w:rsidRPr="00351340">
        <w:rPr>
          <w:rFonts w:ascii="Verdana" w:hAnsi="Verdana"/>
          <w:sz w:val="20"/>
          <w:szCs w:val="20"/>
        </w:rPr>
        <w:t>8</w:t>
      </w:r>
      <w:r w:rsidR="008C167F" w:rsidRPr="00351340">
        <w:rPr>
          <w:rFonts w:ascii="Verdana" w:hAnsi="Verdana"/>
          <w:sz w:val="20"/>
          <w:szCs w:val="20"/>
        </w:rPr>
        <w:t>.</w:t>
      </w:r>
      <w:r w:rsidR="006E6735" w:rsidRPr="00351340">
        <w:rPr>
          <w:rFonts w:ascii="Verdana" w:hAnsi="Verdana"/>
          <w:sz w:val="20"/>
          <w:szCs w:val="20"/>
        </w:rPr>
        <w:t>11</w:t>
      </w:r>
      <w:r w:rsidR="0056091D" w:rsidRPr="00351340">
        <w:rPr>
          <w:rFonts w:ascii="Verdana" w:hAnsi="Verdana"/>
          <w:sz w:val="20"/>
          <w:szCs w:val="20"/>
        </w:rPr>
        <w:t xml:space="preserve">.2022 r. do </w:t>
      </w:r>
      <w:r w:rsidR="006E6735" w:rsidRPr="00351340">
        <w:rPr>
          <w:rFonts w:ascii="Verdana" w:hAnsi="Verdana"/>
          <w:sz w:val="20"/>
          <w:szCs w:val="20"/>
        </w:rPr>
        <w:t>18</w:t>
      </w:r>
      <w:r w:rsidR="0056091D" w:rsidRPr="00351340">
        <w:rPr>
          <w:rFonts w:ascii="Verdana" w:hAnsi="Verdana"/>
          <w:sz w:val="20"/>
          <w:szCs w:val="20"/>
        </w:rPr>
        <w:t>.0</w:t>
      </w:r>
      <w:r w:rsidR="006E6735" w:rsidRPr="00351340">
        <w:rPr>
          <w:rFonts w:ascii="Verdana" w:hAnsi="Verdana"/>
          <w:sz w:val="20"/>
          <w:szCs w:val="20"/>
        </w:rPr>
        <w:t>8</w:t>
      </w:r>
      <w:r w:rsidR="00702B89" w:rsidRPr="00351340">
        <w:rPr>
          <w:rFonts w:ascii="Verdana" w:hAnsi="Verdana"/>
          <w:sz w:val="20"/>
          <w:szCs w:val="20"/>
        </w:rPr>
        <w:t>.</w:t>
      </w:r>
      <w:r w:rsidR="001729F6" w:rsidRPr="00351340">
        <w:rPr>
          <w:rFonts w:ascii="Verdana" w:hAnsi="Verdana"/>
          <w:sz w:val="20"/>
          <w:szCs w:val="20"/>
        </w:rPr>
        <w:t>2023</w:t>
      </w:r>
      <w:r w:rsidR="00702B89" w:rsidRPr="00351340">
        <w:rPr>
          <w:rFonts w:ascii="Verdana" w:hAnsi="Verdana"/>
          <w:sz w:val="20"/>
          <w:szCs w:val="20"/>
        </w:rPr>
        <w:t xml:space="preserve"> r.</w:t>
      </w:r>
    </w:p>
    <w:p w:rsidR="006C6CBC" w:rsidRPr="000513B8" w:rsidRDefault="005A5110" w:rsidP="006160A6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6091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56091D">
        <w:rPr>
          <w:rFonts w:ascii="Verdana" w:hAnsi="Verdana"/>
          <w:sz w:val="20"/>
          <w:szCs w:val="20"/>
        </w:rPr>
        <w:t xml:space="preserve">w protokole </w:t>
      </w:r>
      <w:r w:rsidR="001950BC" w:rsidRPr="0056091D">
        <w:rPr>
          <w:rFonts w:ascii="Verdana" w:hAnsi="Verdana"/>
          <w:sz w:val="20"/>
          <w:szCs w:val="20"/>
        </w:rPr>
        <w:t xml:space="preserve">z </w:t>
      </w:r>
      <w:r w:rsidR="001950BC">
        <w:rPr>
          <w:rFonts w:ascii="Verdana" w:hAnsi="Verdana"/>
          <w:sz w:val="20"/>
          <w:szCs w:val="20"/>
        </w:rPr>
        <w:t>29</w:t>
      </w:r>
      <w:r w:rsidR="001950BC" w:rsidRPr="0056091D">
        <w:rPr>
          <w:rFonts w:ascii="Verdana" w:hAnsi="Verdana"/>
          <w:sz w:val="20"/>
          <w:szCs w:val="20"/>
        </w:rPr>
        <w:t xml:space="preserve"> </w:t>
      </w:r>
      <w:r w:rsidR="001950BC">
        <w:rPr>
          <w:rFonts w:ascii="Verdana" w:hAnsi="Verdana"/>
          <w:sz w:val="20"/>
          <w:szCs w:val="20"/>
        </w:rPr>
        <w:t>grud</w:t>
      </w:r>
      <w:r w:rsidR="001950BC" w:rsidRPr="0056091D">
        <w:rPr>
          <w:rFonts w:ascii="Verdana" w:hAnsi="Verdana"/>
          <w:sz w:val="20"/>
          <w:szCs w:val="20"/>
        </w:rPr>
        <w:t>nia 202</w:t>
      </w:r>
      <w:r w:rsidR="001950BC">
        <w:rPr>
          <w:rFonts w:ascii="Verdana" w:hAnsi="Verdana"/>
          <w:sz w:val="20"/>
          <w:szCs w:val="20"/>
        </w:rPr>
        <w:t>3</w:t>
      </w:r>
      <w:r w:rsidR="001950BC" w:rsidRPr="0056091D">
        <w:rPr>
          <w:rFonts w:ascii="Verdana" w:hAnsi="Verdana"/>
          <w:sz w:val="20"/>
          <w:szCs w:val="20"/>
        </w:rPr>
        <w:t xml:space="preserve"> r.</w:t>
      </w:r>
      <w:r w:rsidR="001950BC">
        <w:rPr>
          <w:rFonts w:ascii="Verdana" w:hAnsi="Verdana"/>
          <w:sz w:val="20"/>
          <w:szCs w:val="20"/>
        </w:rPr>
        <w:t xml:space="preserve"> </w:t>
      </w:r>
      <w:r w:rsidR="002D141F" w:rsidRPr="0056091D">
        <w:rPr>
          <w:rFonts w:ascii="Verdana" w:hAnsi="Verdana"/>
          <w:sz w:val="20"/>
          <w:szCs w:val="20"/>
        </w:rPr>
        <w:t>nr WKN-KSO.5421.1</w:t>
      </w:r>
      <w:r w:rsidR="00E2568D" w:rsidRPr="0056091D">
        <w:rPr>
          <w:rFonts w:ascii="Verdana" w:hAnsi="Verdana"/>
          <w:sz w:val="20"/>
          <w:szCs w:val="20"/>
        </w:rPr>
        <w:t>.</w:t>
      </w:r>
      <w:r w:rsidR="006E6735">
        <w:rPr>
          <w:rFonts w:ascii="Verdana" w:hAnsi="Verdana"/>
          <w:sz w:val="20"/>
          <w:szCs w:val="20"/>
        </w:rPr>
        <w:t>34</w:t>
      </w:r>
      <w:r w:rsidR="00516D1D" w:rsidRPr="0056091D">
        <w:rPr>
          <w:rFonts w:ascii="Verdana" w:hAnsi="Verdana"/>
          <w:sz w:val="20"/>
          <w:szCs w:val="20"/>
        </w:rPr>
        <w:t>.2023</w:t>
      </w:r>
      <w:r w:rsidRPr="0056091D">
        <w:rPr>
          <w:rFonts w:ascii="Verdana" w:hAnsi="Verdana"/>
          <w:sz w:val="20"/>
          <w:szCs w:val="20"/>
        </w:rPr>
        <w:t xml:space="preserve">, </w:t>
      </w:r>
      <w:r w:rsidRPr="004A0BD3">
        <w:rPr>
          <w:rFonts w:ascii="Verdana" w:hAnsi="Verdana"/>
          <w:sz w:val="20"/>
          <w:szCs w:val="20"/>
        </w:rPr>
        <w:t>do którego przedsiębiorca nie wniósł zastrzeżeń.</w:t>
      </w:r>
    </w:p>
    <w:p w:rsidR="00F64BAF" w:rsidRPr="00A97D65" w:rsidRDefault="00F64BAF" w:rsidP="006160A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Na podstawie </w:t>
      </w:r>
      <w:r w:rsidR="001942D9">
        <w:rPr>
          <w:rFonts w:ascii="Verdana" w:hAnsi="Verdana"/>
          <w:sz w:val="20"/>
          <w:szCs w:val="20"/>
        </w:rPr>
        <w:t>ustaleń</w:t>
      </w:r>
      <w:r>
        <w:rPr>
          <w:rFonts w:ascii="Verdana" w:hAnsi="Verdana"/>
          <w:sz w:val="20"/>
          <w:szCs w:val="20"/>
        </w:rPr>
        <w:t xml:space="preserve"> </w:t>
      </w:r>
      <w:r w:rsidR="001942D9">
        <w:rPr>
          <w:rFonts w:ascii="Verdana" w:hAnsi="Verdana"/>
          <w:sz w:val="20"/>
          <w:szCs w:val="20"/>
        </w:rPr>
        <w:t>zawartych</w:t>
      </w:r>
      <w:r>
        <w:rPr>
          <w:rFonts w:ascii="Verdana" w:hAnsi="Verdana"/>
          <w:sz w:val="20"/>
          <w:szCs w:val="20"/>
        </w:rPr>
        <w:t xml:space="preserve"> w protokole kontroli stwierdzono </w:t>
      </w:r>
      <w:r w:rsidR="001942D9">
        <w:rPr>
          <w:rFonts w:ascii="Verdana" w:hAnsi="Verdana"/>
          <w:sz w:val="20"/>
          <w:szCs w:val="20"/>
        </w:rPr>
        <w:t>wystąpienie nieprawidłowości polegających</w:t>
      </w:r>
      <w:r>
        <w:rPr>
          <w:rFonts w:ascii="Verdana" w:hAnsi="Verdana"/>
          <w:sz w:val="20"/>
          <w:szCs w:val="20"/>
        </w:rPr>
        <w:t xml:space="preserve"> na: </w:t>
      </w:r>
    </w:p>
    <w:p w:rsidR="00F64BAF" w:rsidRPr="004500E3" w:rsidRDefault="001950BC" w:rsidP="006160A6">
      <w:pPr>
        <w:pStyle w:val="Akapitzlist"/>
        <w:numPr>
          <w:ilvl w:val="0"/>
          <w:numId w:val="38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Przeprowadze</w:t>
      </w:r>
      <w:r w:rsidR="00F64BAF" w:rsidRPr="004500E3">
        <w:rPr>
          <w:rFonts w:ascii="Verdana" w:hAnsi="Verdana"/>
          <w:sz w:val="20"/>
          <w:szCs w:val="20"/>
        </w:rPr>
        <w:t>niu okresowego badania technicznego pojazdu, podczas którego:</w:t>
      </w:r>
    </w:p>
    <w:p w:rsidR="00205671" w:rsidRDefault="001950BC" w:rsidP="006160A6">
      <w:pPr>
        <w:pStyle w:val="Bezodstpw"/>
        <w:numPr>
          <w:ilvl w:val="0"/>
          <w:numId w:val="37"/>
        </w:numPr>
        <w:suppressAutoHyphens/>
        <w:autoSpaceDE w:val="0"/>
        <w:spacing w:line="360" w:lineRule="auto"/>
        <w:ind w:left="709" w:hanging="283"/>
        <w:rPr>
          <w:rStyle w:val="text-justify"/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 xml:space="preserve">wybrane czynności z zakresu badania okresowego zostały wykonane przed pobraniem z centralnej ewidencji pojazdów danych identyfikujących badany pojazd, ustaleniem rodzaju badania technicznego oraz pobraniem należnych opłat, tj. z </w:t>
      </w:r>
      <w:r w:rsidR="00205671">
        <w:rPr>
          <w:rStyle w:val="text-justify"/>
          <w:rFonts w:ascii="Verdana" w:hAnsi="Verdana"/>
          <w:sz w:val="20"/>
          <w:szCs w:val="20"/>
        </w:rPr>
        <w:t>niezachowa</w:t>
      </w:r>
      <w:r>
        <w:rPr>
          <w:rStyle w:val="text-justify"/>
          <w:rFonts w:ascii="Verdana" w:hAnsi="Verdana"/>
          <w:sz w:val="20"/>
          <w:szCs w:val="20"/>
        </w:rPr>
        <w:t>niem</w:t>
      </w:r>
      <w:r w:rsidR="00205671">
        <w:rPr>
          <w:rStyle w:val="text-justify"/>
          <w:rFonts w:ascii="Verdana" w:hAnsi="Verdana"/>
          <w:sz w:val="20"/>
          <w:szCs w:val="20"/>
        </w:rPr>
        <w:t xml:space="preserve"> odpowiedniej kolejności wykonywanych czynności, czym narusz</w:t>
      </w:r>
      <w:r>
        <w:rPr>
          <w:rStyle w:val="text-justify"/>
          <w:rFonts w:ascii="Verdana" w:hAnsi="Verdana"/>
          <w:sz w:val="20"/>
          <w:szCs w:val="20"/>
        </w:rPr>
        <w:t>ono</w:t>
      </w:r>
      <w:r w:rsidR="00205671">
        <w:rPr>
          <w:rStyle w:val="text-justify"/>
          <w:rFonts w:ascii="Verdana" w:hAnsi="Verdana"/>
          <w:sz w:val="20"/>
          <w:szCs w:val="20"/>
        </w:rPr>
        <w:t xml:space="preserve"> </w:t>
      </w:r>
      <w:r w:rsidR="00205671" w:rsidRPr="000773DB">
        <w:rPr>
          <w:rFonts w:ascii="Verdana" w:hAnsi="Verdana"/>
          <w:sz w:val="20"/>
          <w:szCs w:val="20"/>
        </w:rPr>
        <w:t xml:space="preserve">§ </w:t>
      </w:r>
      <w:r w:rsidR="00205671">
        <w:rPr>
          <w:rFonts w:ascii="Verdana" w:hAnsi="Verdana"/>
          <w:sz w:val="20"/>
          <w:szCs w:val="20"/>
        </w:rPr>
        <w:t>1a pkt 1 rozporządzenia</w:t>
      </w:r>
      <w:r w:rsidR="00205671" w:rsidRPr="00205671">
        <w:rPr>
          <w:rFonts w:ascii="Verdana" w:hAnsi="Verdana"/>
          <w:sz w:val="20"/>
          <w:szCs w:val="20"/>
        </w:rPr>
        <w:t xml:space="preserve"> </w:t>
      </w:r>
      <w:r w:rsidR="00205671" w:rsidRPr="00CF5956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205671" w:rsidRPr="00CF5956">
        <w:rPr>
          <w:rFonts w:ascii="Verdana" w:hAnsi="Verdana"/>
          <w:sz w:val="20"/>
          <w:szCs w:val="20"/>
        </w:rPr>
        <w:t>t.j</w:t>
      </w:r>
      <w:proofErr w:type="spellEnd"/>
      <w:r w:rsidR="00205671" w:rsidRPr="00CF5956">
        <w:rPr>
          <w:rFonts w:ascii="Verdana" w:hAnsi="Verdana"/>
          <w:sz w:val="20"/>
          <w:szCs w:val="20"/>
        </w:rPr>
        <w:t>. Dz. U. z 2015 r. poz. 776 ze zmianami</w:t>
      </w:r>
      <w:r w:rsidR="00205671">
        <w:rPr>
          <w:rFonts w:ascii="Verdana" w:hAnsi="Verdana"/>
          <w:sz w:val="20"/>
          <w:szCs w:val="20"/>
        </w:rPr>
        <w:t xml:space="preserve"> -</w:t>
      </w:r>
      <w:r w:rsidR="00205671" w:rsidRPr="00CF5956">
        <w:rPr>
          <w:rFonts w:ascii="Verdana" w:hAnsi="Verdana"/>
          <w:sz w:val="20"/>
          <w:szCs w:val="20"/>
        </w:rPr>
        <w:t xml:space="preserve"> zwane dalej rozporządzeniem MTBiG</w:t>
      </w:r>
      <w:r w:rsidR="00205671">
        <w:rPr>
          <w:rFonts w:ascii="Verdana" w:hAnsi="Verdana"/>
          <w:sz w:val="20"/>
          <w:szCs w:val="20"/>
        </w:rPr>
        <w:t>)</w:t>
      </w:r>
      <w:r w:rsidR="00205671" w:rsidRPr="00205671">
        <w:rPr>
          <w:rFonts w:ascii="Verdana" w:hAnsi="Verdana"/>
          <w:sz w:val="20"/>
          <w:szCs w:val="20"/>
        </w:rPr>
        <w:t xml:space="preserve"> </w:t>
      </w:r>
      <w:r w:rsidR="00205671">
        <w:rPr>
          <w:rFonts w:ascii="Verdana" w:hAnsi="Verdana"/>
          <w:sz w:val="20"/>
          <w:szCs w:val="20"/>
        </w:rPr>
        <w:t>oraz art. 83 ust 1 ustawy;</w:t>
      </w:r>
    </w:p>
    <w:p w:rsidR="00F64BAF" w:rsidRPr="001950BC" w:rsidRDefault="00F64BAF" w:rsidP="006160A6">
      <w:pPr>
        <w:pStyle w:val="Bezodstpw"/>
        <w:numPr>
          <w:ilvl w:val="0"/>
          <w:numId w:val="37"/>
        </w:numPr>
        <w:suppressAutoHyphens/>
        <w:autoSpaceDE w:val="0"/>
        <w:spacing w:line="360" w:lineRule="auto"/>
        <w:ind w:left="709" w:hanging="283"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>nie sprawdz</w:t>
      </w:r>
      <w:r w:rsidR="001950BC">
        <w:rPr>
          <w:rStyle w:val="text-justify"/>
          <w:rFonts w:ascii="Verdana" w:hAnsi="Verdana"/>
          <w:sz w:val="20"/>
          <w:szCs w:val="20"/>
        </w:rPr>
        <w:t>ono</w:t>
      </w:r>
      <w:r>
        <w:rPr>
          <w:rStyle w:val="text-justify"/>
          <w:rFonts w:ascii="Verdana" w:hAnsi="Verdana"/>
          <w:sz w:val="20"/>
          <w:szCs w:val="20"/>
        </w:rPr>
        <w:t xml:space="preserve"> wyposażenia badanego pojazdu w trójkąt ostrzegawczy, czym narusz</w:t>
      </w:r>
      <w:r w:rsidR="001950BC">
        <w:rPr>
          <w:rStyle w:val="text-justify"/>
          <w:rFonts w:ascii="Verdana" w:hAnsi="Verdana"/>
          <w:sz w:val="20"/>
          <w:szCs w:val="20"/>
        </w:rPr>
        <w:t>ono</w:t>
      </w:r>
      <w:r>
        <w:rPr>
          <w:rStyle w:val="text-justify"/>
          <w:rFonts w:ascii="Verdana" w:hAnsi="Verdana"/>
          <w:sz w:val="20"/>
          <w:szCs w:val="20"/>
        </w:rPr>
        <w:t xml:space="preserve"> </w:t>
      </w:r>
      <w:r w:rsidRPr="000773DB">
        <w:rPr>
          <w:rFonts w:ascii="Verdana" w:hAnsi="Verdana"/>
          <w:sz w:val="20"/>
          <w:szCs w:val="20"/>
        </w:rPr>
        <w:t xml:space="preserve">§ 2 ust. 1 pkt </w:t>
      </w:r>
      <w:r w:rsidR="001950BC">
        <w:rPr>
          <w:rFonts w:ascii="Verdana" w:hAnsi="Verdana"/>
          <w:sz w:val="20"/>
          <w:szCs w:val="20"/>
        </w:rPr>
        <w:t>3 lit. g</w:t>
      </w:r>
      <w:r>
        <w:rPr>
          <w:rFonts w:ascii="Verdana" w:hAnsi="Verdana"/>
          <w:sz w:val="20"/>
          <w:szCs w:val="20"/>
        </w:rPr>
        <w:t xml:space="preserve"> </w:t>
      </w:r>
      <w:r w:rsidRPr="000773DB">
        <w:rPr>
          <w:rFonts w:ascii="Verdana" w:hAnsi="Verdana"/>
          <w:sz w:val="20"/>
          <w:szCs w:val="20"/>
        </w:rPr>
        <w:t>rozporządzenia</w:t>
      </w:r>
      <w:r w:rsidR="00205671">
        <w:rPr>
          <w:rFonts w:ascii="Verdana" w:hAnsi="Verdana"/>
          <w:sz w:val="20"/>
          <w:szCs w:val="20"/>
        </w:rPr>
        <w:t xml:space="preserve"> MTBiG</w:t>
      </w:r>
      <w:r w:rsidRPr="00CF59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pkt. 7.4. działu I </w:t>
      </w:r>
      <w:r w:rsidRPr="001950BC">
        <w:rPr>
          <w:rFonts w:ascii="Verdana" w:hAnsi="Verdana"/>
          <w:sz w:val="20"/>
          <w:szCs w:val="20"/>
        </w:rPr>
        <w:t>załącznika nr 1 do rozporządzenia MTBiG</w:t>
      </w:r>
      <w:r w:rsidR="00205671" w:rsidRPr="001950BC">
        <w:rPr>
          <w:rFonts w:ascii="Verdana" w:hAnsi="Verdana"/>
          <w:sz w:val="20"/>
          <w:szCs w:val="20"/>
        </w:rPr>
        <w:t>.</w:t>
      </w:r>
    </w:p>
    <w:p w:rsidR="00771397" w:rsidRPr="001950BC" w:rsidRDefault="00771397" w:rsidP="006160A6">
      <w:pPr>
        <w:pStyle w:val="Akapitzlist"/>
        <w:numPr>
          <w:ilvl w:val="0"/>
          <w:numId w:val="38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1950BC">
        <w:rPr>
          <w:rFonts w:ascii="Verdana" w:hAnsi="Verdana"/>
          <w:sz w:val="20"/>
          <w:szCs w:val="20"/>
        </w:rPr>
        <w:t>Dokonani</w:t>
      </w:r>
      <w:r w:rsidR="009A5668" w:rsidRPr="001950BC">
        <w:rPr>
          <w:rFonts w:ascii="Verdana" w:hAnsi="Verdana"/>
          <w:sz w:val="20"/>
          <w:szCs w:val="20"/>
        </w:rPr>
        <w:t>u</w:t>
      </w:r>
      <w:r w:rsidRPr="001950BC">
        <w:rPr>
          <w:rFonts w:ascii="Verdana" w:hAnsi="Verdana"/>
          <w:sz w:val="20"/>
          <w:szCs w:val="20"/>
        </w:rPr>
        <w:t xml:space="preserve"> błędnych lub niepełnych wpisów w dokumentacji </w:t>
      </w:r>
      <w:r w:rsidR="00F64BAF" w:rsidRPr="001950BC">
        <w:rPr>
          <w:rFonts w:ascii="Verdana" w:hAnsi="Verdana"/>
          <w:sz w:val="20"/>
          <w:szCs w:val="20"/>
        </w:rPr>
        <w:t>pięciu</w:t>
      </w:r>
      <w:r w:rsidRPr="001950BC">
        <w:rPr>
          <w:rFonts w:ascii="Verdana" w:hAnsi="Verdana"/>
          <w:sz w:val="20"/>
          <w:szCs w:val="20"/>
        </w:rPr>
        <w:t xml:space="preserve"> okresowych bada</w:t>
      </w:r>
      <w:r w:rsidR="005D2631" w:rsidRPr="001950BC">
        <w:rPr>
          <w:rFonts w:ascii="Verdana" w:hAnsi="Verdana"/>
          <w:sz w:val="20"/>
          <w:szCs w:val="20"/>
        </w:rPr>
        <w:t>ń</w:t>
      </w:r>
      <w:r w:rsidRPr="001950BC">
        <w:rPr>
          <w:rFonts w:ascii="Verdana" w:hAnsi="Verdana"/>
          <w:sz w:val="20"/>
          <w:szCs w:val="20"/>
        </w:rPr>
        <w:t xml:space="preserve"> technicznych pojazdów przed pierwszą rejestracją na terytorium Rzeczypospolitej Polskiej, w której:</w:t>
      </w:r>
    </w:p>
    <w:p w:rsidR="001950BC" w:rsidRPr="001950BC" w:rsidRDefault="001950BC" w:rsidP="006160A6">
      <w:pPr>
        <w:pStyle w:val="Akapitzlist"/>
        <w:numPr>
          <w:ilvl w:val="0"/>
          <w:numId w:val="35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1950BC">
        <w:rPr>
          <w:rFonts w:ascii="Verdana" w:hAnsi="Verdana"/>
          <w:sz w:val="20"/>
          <w:szCs w:val="20"/>
        </w:rPr>
        <w:t>w rejestrze badań, w jednym przypadku, nie wpisano numeru rejestracyjnego pojazdu</w:t>
      </w:r>
      <w:r w:rsidRPr="001950BC">
        <w:rPr>
          <w:rFonts w:ascii="Verdana" w:hAnsi="Verdana"/>
          <w:bCs/>
          <w:sz w:val="20"/>
          <w:szCs w:val="20"/>
        </w:rPr>
        <w:t xml:space="preserve">, czym naruszono </w:t>
      </w:r>
      <w:r w:rsidRPr="001950BC">
        <w:rPr>
          <w:rFonts w:ascii="Verdana" w:hAnsi="Verdana"/>
          <w:sz w:val="20"/>
          <w:szCs w:val="20"/>
        </w:rPr>
        <w:t>ust. 2 pkt 4 załącznika nr 8 w związku z § 5 ust. 2 rozporządzenia MTBiG;</w:t>
      </w:r>
    </w:p>
    <w:p w:rsidR="00771397" w:rsidRPr="001950BC" w:rsidRDefault="00771397" w:rsidP="006160A6">
      <w:pPr>
        <w:pStyle w:val="Akapitzlist"/>
        <w:numPr>
          <w:ilvl w:val="0"/>
          <w:numId w:val="35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1950BC">
        <w:rPr>
          <w:rFonts w:ascii="Verdana" w:hAnsi="Verdana"/>
          <w:sz w:val="20"/>
          <w:szCs w:val="20"/>
        </w:rPr>
        <w:t>w dokumentach identyfikacyjnych pojazdów:</w:t>
      </w:r>
    </w:p>
    <w:p w:rsidR="001950BC" w:rsidRPr="001950BC" w:rsidRDefault="001950BC" w:rsidP="006160A6">
      <w:pPr>
        <w:pStyle w:val="11Trescpisma"/>
        <w:numPr>
          <w:ilvl w:val="0"/>
          <w:numId w:val="25"/>
        </w:numPr>
        <w:suppressAutoHyphens/>
        <w:spacing w:before="0" w:line="360" w:lineRule="auto"/>
        <w:ind w:left="1276" w:hanging="357"/>
      </w:pPr>
      <w:r w:rsidRPr="001950BC">
        <w:t xml:space="preserve">w jednym przypadku nie wpisano numeru rejestracyjnego pojazdu, czym naruszono pkt 1 załącznika nr 4 </w:t>
      </w:r>
      <w:r w:rsidRPr="001950BC">
        <w:rPr>
          <w:szCs w:val="20"/>
        </w:rPr>
        <w:t>w związku z § 2 ust. 10 rozporządzenia</w:t>
      </w:r>
      <w:r w:rsidRPr="001950BC">
        <w:t xml:space="preserve"> MTBiG;</w:t>
      </w:r>
    </w:p>
    <w:p w:rsidR="006B350F" w:rsidRPr="001950BC" w:rsidRDefault="00771397" w:rsidP="006160A6">
      <w:pPr>
        <w:pStyle w:val="10Szanowny"/>
        <w:numPr>
          <w:ilvl w:val="0"/>
          <w:numId w:val="25"/>
        </w:numPr>
        <w:suppressAutoHyphens/>
        <w:spacing w:before="0" w:line="360" w:lineRule="auto"/>
        <w:ind w:left="1276" w:hanging="425"/>
        <w:jc w:val="left"/>
      </w:pPr>
      <w:r w:rsidRPr="001950BC">
        <w:t xml:space="preserve">w </w:t>
      </w:r>
      <w:r w:rsidR="00F64BAF" w:rsidRPr="001950BC">
        <w:t>jednym</w:t>
      </w:r>
      <w:r w:rsidRPr="001950BC">
        <w:t xml:space="preserve"> przypadk</w:t>
      </w:r>
      <w:r w:rsidR="00F64BAF" w:rsidRPr="001950BC">
        <w:t>u</w:t>
      </w:r>
      <w:r w:rsidRPr="001950BC">
        <w:t xml:space="preserve"> nie </w:t>
      </w:r>
      <w:r w:rsidR="006A415E" w:rsidRPr="001950BC">
        <w:t>wpisano</w:t>
      </w:r>
      <w:r w:rsidR="006B350F" w:rsidRPr="001950BC">
        <w:t xml:space="preserve"> </w:t>
      </w:r>
      <w:r w:rsidR="00205671" w:rsidRPr="001950BC">
        <w:t>w odpowiedniej rubryce rozstawu kół</w:t>
      </w:r>
      <w:r w:rsidRPr="001950BC">
        <w:rPr>
          <w:bCs/>
        </w:rPr>
        <w:t xml:space="preserve">, </w:t>
      </w:r>
      <w:r w:rsidRPr="001950BC">
        <w:t>czym</w:t>
      </w:r>
      <w:r w:rsidR="00CF4626" w:rsidRPr="001950BC">
        <w:t xml:space="preserve"> naruszono pkt </w:t>
      </w:r>
      <w:r w:rsidR="00205671" w:rsidRPr="001950BC">
        <w:t>24</w:t>
      </w:r>
      <w:r w:rsidR="00CF4626" w:rsidRPr="001950BC">
        <w:t xml:space="preserve"> załącznika nr 4 </w:t>
      </w:r>
      <w:r w:rsidRPr="001950BC">
        <w:t>w związku z § 2 ust. 10 rozporządzenia MTBiG;</w:t>
      </w:r>
    </w:p>
    <w:p w:rsidR="00205671" w:rsidRPr="001950BC" w:rsidRDefault="0097348B" w:rsidP="006160A6">
      <w:pPr>
        <w:pStyle w:val="11Trescpisma"/>
        <w:numPr>
          <w:ilvl w:val="0"/>
          <w:numId w:val="25"/>
        </w:numPr>
        <w:suppressAutoHyphens/>
        <w:spacing w:before="0" w:line="360" w:lineRule="auto"/>
        <w:ind w:left="1276" w:hanging="357"/>
      </w:pPr>
      <w:r w:rsidRPr="001950BC">
        <w:t xml:space="preserve">w </w:t>
      </w:r>
      <w:r w:rsidR="00205671" w:rsidRPr="001950BC">
        <w:t>trzech</w:t>
      </w:r>
      <w:r w:rsidRPr="001950BC">
        <w:t xml:space="preserve"> przypadkach </w:t>
      </w:r>
      <w:r w:rsidR="001942D9" w:rsidRPr="001950BC">
        <w:t xml:space="preserve">w rubryce „Dodatkowe informacje” </w:t>
      </w:r>
      <w:r w:rsidRPr="001950BC">
        <w:t>wpisano inne informacje niż dotyczące dodatkowego wyposażenia pojazdu, czym naruszono objaśnienia załączni</w:t>
      </w:r>
      <w:r w:rsidR="00205671" w:rsidRPr="001950BC">
        <w:t xml:space="preserve">ka nr 4 </w:t>
      </w:r>
      <w:r w:rsidR="001950BC" w:rsidRPr="001950BC">
        <w:rPr>
          <w:szCs w:val="20"/>
        </w:rPr>
        <w:t>w związku z § 2 ust. 10 rozporządzenia</w:t>
      </w:r>
      <w:r w:rsidR="001950BC" w:rsidRPr="001950BC">
        <w:t xml:space="preserve"> MTBiG.</w:t>
      </w:r>
    </w:p>
    <w:p w:rsidR="002E1DC1" w:rsidRPr="009A5668" w:rsidRDefault="00912B07" w:rsidP="006160A6">
      <w:pPr>
        <w:pStyle w:val="11Trescpisma"/>
        <w:numPr>
          <w:ilvl w:val="0"/>
          <w:numId w:val="38"/>
        </w:numPr>
        <w:suppressAutoHyphens/>
        <w:spacing w:before="0" w:line="360" w:lineRule="auto"/>
        <w:ind w:left="363" w:hanging="357"/>
      </w:pPr>
      <w:r w:rsidRPr="009A5668">
        <w:rPr>
          <w:szCs w:val="20"/>
        </w:rPr>
        <w:t>Pobraniu</w:t>
      </w:r>
      <w:r w:rsidR="00981ACB" w:rsidRPr="009A5668">
        <w:rPr>
          <w:szCs w:val="20"/>
        </w:rPr>
        <w:t xml:space="preserve">, w </w:t>
      </w:r>
      <w:r w:rsidR="008C167F" w:rsidRPr="009A5668">
        <w:rPr>
          <w:szCs w:val="20"/>
        </w:rPr>
        <w:t>dwóch</w:t>
      </w:r>
      <w:r w:rsidR="00981ACB" w:rsidRPr="009A5668">
        <w:rPr>
          <w:szCs w:val="20"/>
        </w:rPr>
        <w:t xml:space="preserve"> przypadk</w:t>
      </w:r>
      <w:r w:rsidR="008C167F" w:rsidRPr="009A5668">
        <w:rPr>
          <w:szCs w:val="20"/>
        </w:rPr>
        <w:t>ach</w:t>
      </w:r>
      <w:r w:rsidR="00F431B7" w:rsidRPr="009A5668">
        <w:rPr>
          <w:szCs w:val="20"/>
        </w:rPr>
        <w:t xml:space="preserve">, </w:t>
      </w:r>
      <w:r w:rsidRPr="009A5668">
        <w:rPr>
          <w:szCs w:val="20"/>
        </w:rPr>
        <w:t>opłaty</w:t>
      </w:r>
      <w:r w:rsidR="00E2233C" w:rsidRPr="009A5668">
        <w:rPr>
          <w:szCs w:val="20"/>
        </w:rPr>
        <w:t xml:space="preserve"> za przeprowadzenie badania technicznego pojazdu w nieprawidłowej wysokości</w:t>
      </w:r>
      <w:r w:rsidRPr="009A5668">
        <w:rPr>
          <w:szCs w:val="20"/>
        </w:rPr>
        <w:t xml:space="preserve">, czym naruszono </w:t>
      </w:r>
      <w:r w:rsidR="00154828" w:rsidRPr="009A5668">
        <w:rPr>
          <w:szCs w:val="20"/>
        </w:rPr>
        <w:t xml:space="preserve">§ </w:t>
      </w:r>
      <w:r w:rsidR="00EA262F" w:rsidRPr="009A5668">
        <w:rPr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9A5668">
        <w:rPr>
          <w:szCs w:val="20"/>
        </w:rPr>
        <w:t>(</w:t>
      </w:r>
      <w:proofErr w:type="spellStart"/>
      <w:r w:rsidR="009735C0" w:rsidRPr="009A5668">
        <w:rPr>
          <w:szCs w:val="20"/>
        </w:rPr>
        <w:t>t.j</w:t>
      </w:r>
      <w:proofErr w:type="spellEnd"/>
      <w:r w:rsidR="009735C0" w:rsidRPr="009A5668">
        <w:rPr>
          <w:szCs w:val="20"/>
        </w:rPr>
        <w:t xml:space="preserve">. </w:t>
      </w:r>
      <w:r w:rsidR="00EA262F" w:rsidRPr="009A5668">
        <w:rPr>
          <w:szCs w:val="20"/>
        </w:rPr>
        <w:t>Dz. U.</w:t>
      </w:r>
      <w:r w:rsidR="009735C0" w:rsidRPr="009A5668">
        <w:rPr>
          <w:szCs w:val="20"/>
        </w:rPr>
        <w:t xml:space="preserve"> z 2023 r. poz. 1070</w:t>
      </w:r>
      <w:r w:rsidR="00EA262F" w:rsidRPr="009A5668">
        <w:rPr>
          <w:szCs w:val="20"/>
        </w:rPr>
        <w:t>).</w:t>
      </w:r>
    </w:p>
    <w:p w:rsidR="009A5668" w:rsidRPr="006160A6" w:rsidRDefault="00DC46BE" w:rsidP="006160A6">
      <w:pPr>
        <w:pStyle w:val="11Trescpisma"/>
        <w:numPr>
          <w:ilvl w:val="0"/>
          <w:numId w:val="38"/>
        </w:numPr>
        <w:suppressAutoHyphens/>
        <w:spacing w:before="120" w:line="360" w:lineRule="auto"/>
        <w:ind w:left="363" w:hanging="357"/>
      </w:pPr>
      <w:r w:rsidRPr="006160A6">
        <w:rPr>
          <w:szCs w:val="20"/>
        </w:rPr>
        <w:lastRenderedPageBreak/>
        <w:t xml:space="preserve">Określeniu, w jednym przypadku, </w:t>
      </w:r>
      <w:r w:rsidR="006160A6" w:rsidRPr="006160A6">
        <w:rPr>
          <w:szCs w:val="20"/>
        </w:rPr>
        <w:t xml:space="preserve">w zaświadczeniu o przeprowadzonym badaniu technicznym pojazdu oraz w rejestrze badań, że badanie pojazdu, który ma być używany jako taksówka, było badaniem poprawkowym zamiast dodatkowym, czym naruszono § 1a w związku z § 3 ust. 1 pkt 6 oraz § 6 ust. 6 </w:t>
      </w:r>
      <w:r w:rsidR="009A5668" w:rsidRPr="006160A6">
        <w:rPr>
          <w:szCs w:val="20"/>
        </w:rPr>
        <w:t>rozporządzenia MTBiG.</w:t>
      </w:r>
    </w:p>
    <w:p w:rsidR="00175F92" w:rsidRDefault="00017950" w:rsidP="006160A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6160A6" w:rsidRDefault="006160A6" w:rsidP="006160A6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Mając na uwadze powyższe z</w:t>
      </w:r>
      <w:r w:rsidRPr="00981ACB">
        <w:rPr>
          <w:rFonts w:ascii="Verdana" w:hAnsi="Verdana"/>
          <w:color w:val="000000"/>
          <w:sz w:val="20"/>
          <w:szCs w:val="20"/>
        </w:rPr>
        <w:t>aleca</w:t>
      </w:r>
      <w:r>
        <w:rPr>
          <w:rFonts w:ascii="Verdana" w:hAnsi="Verdana"/>
          <w:color w:val="000000"/>
          <w:sz w:val="20"/>
          <w:szCs w:val="20"/>
        </w:rPr>
        <w:t>m niezwłoczne podjęcie działań, w tym poprzez poinformowanie zatrudnionych diagnostów, mających na celu:</w:t>
      </w:r>
    </w:p>
    <w:p w:rsidR="00205671" w:rsidRDefault="00EB1482" w:rsidP="006160A6">
      <w:pPr>
        <w:pStyle w:val="Nagwektabeli"/>
        <w:numPr>
          <w:ilvl w:val="0"/>
          <w:numId w:val="19"/>
        </w:numPr>
        <w:suppressLineNumbers w:val="0"/>
        <w:spacing w:line="360" w:lineRule="auto"/>
        <w:ind w:left="425" w:hanging="425"/>
        <w:jc w:val="left"/>
        <w:rPr>
          <w:b w:val="0"/>
          <w:color w:val="000000"/>
        </w:rPr>
      </w:pPr>
      <w:r>
        <w:rPr>
          <w:b w:val="0"/>
          <w:color w:val="000000"/>
        </w:rPr>
        <w:t>Przeprowadzanie</w:t>
      </w:r>
      <w:r w:rsidR="00205671" w:rsidRPr="007567B4">
        <w:rPr>
          <w:b w:val="0"/>
          <w:color w:val="000000"/>
        </w:rPr>
        <w:t xml:space="preserve"> okresow</w:t>
      </w:r>
      <w:r w:rsidR="00205671">
        <w:rPr>
          <w:b w:val="0"/>
          <w:color w:val="000000"/>
        </w:rPr>
        <w:t>ych</w:t>
      </w:r>
      <w:r w:rsidR="00205671" w:rsidRPr="007567B4">
        <w:rPr>
          <w:b w:val="0"/>
          <w:color w:val="000000"/>
        </w:rPr>
        <w:t xml:space="preserve"> bada</w:t>
      </w:r>
      <w:r w:rsidR="00205671">
        <w:rPr>
          <w:b w:val="0"/>
          <w:color w:val="000000"/>
        </w:rPr>
        <w:t>ń</w:t>
      </w:r>
      <w:r w:rsidR="00205671" w:rsidRPr="007567B4">
        <w:rPr>
          <w:b w:val="0"/>
          <w:color w:val="000000"/>
        </w:rPr>
        <w:t xml:space="preserve"> technicz</w:t>
      </w:r>
      <w:r w:rsidR="00205671">
        <w:rPr>
          <w:b w:val="0"/>
          <w:color w:val="000000"/>
        </w:rPr>
        <w:t>nych</w:t>
      </w:r>
      <w:r w:rsidR="00205671" w:rsidRPr="007567B4">
        <w:rPr>
          <w:b w:val="0"/>
          <w:color w:val="000000"/>
        </w:rPr>
        <w:t xml:space="preserve"> pojazdów </w:t>
      </w:r>
      <w:r>
        <w:rPr>
          <w:b w:val="0"/>
          <w:color w:val="000000"/>
        </w:rPr>
        <w:t xml:space="preserve">z zachowaniem odpowiedniej kolejności wykonywanych czynności oraz </w:t>
      </w:r>
      <w:r w:rsidR="00205671" w:rsidRPr="007567B4">
        <w:rPr>
          <w:b w:val="0"/>
          <w:color w:val="000000"/>
        </w:rPr>
        <w:t>zgodnie z zakresem i sposobem określonym w załączniku nr 1 do rozporządzenia MTBiG.</w:t>
      </w:r>
    </w:p>
    <w:p w:rsidR="00E91A87" w:rsidRDefault="00205671" w:rsidP="006160A6">
      <w:pPr>
        <w:pStyle w:val="Nagwektabeli"/>
        <w:numPr>
          <w:ilvl w:val="0"/>
          <w:numId w:val="19"/>
        </w:numPr>
        <w:suppressLineNumbers w:val="0"/>
        <w:spacing w:line="360" w:lineRule="auto"/>
        <w:ind w:left="425" w:hanging="425"/>
        <w:jc w:val="left"/>
        <w:rPr>
          <w:b w:val="0"/>
          <w:color w:val="000000"/>
        </w:rPr>
      </w:pPr>
      <w:r w:rsidRPr="00205671">
        <w:rPr>
          <w:b w:val="0"/>
          <w:color w:val="000000"/>
        </w:rPr>
        <w:t xml:space="preserve">Wpisywanie w dokumentach </w:t>
      </w:r>
      <w:r>
        <w:rPr>
          <w:b w:val="0"/>
          <w:color w:val="000000"/>
        </w:rPr>
        <w:t>identyfikacyjnych pojazdów</w:t>
      </w:r>
      <w:r w:rsidRPr="00205671">
        <w:rPr>
          <w:b w:val="0"/>
          <w:color w:val="000000"/>
        </w:rPr>
        <w:t xml:space="preserve"> wszystkich</w:t>
      </w:r>
      <w:r>
        <w:rPr>
          <w:b w:val="0"/>
          <w:color w:val="000000"/>
        </w:rPr>
        <w:t xml:space="preserve"> </w:t>
      </w:r>
      <w:r w:rsidRPr="00205671">
        <w:rPr>
          <w:b w:val="0"/>
          <w:color w:val="000000"/>
        </w:rPr>
        <w:t>wymaganych danych dotyczących danego rodzaju pojazdu.</w:t>
      </w:r>
    </w:p>
    <w:p w:rsidR="009A5668" w:rsidRPr="009A5668" w:rsidRDefault="009A5668" w:rsidP="006160A6">
      <w:pPr>
        <w:pStyle w:val="Nagwektabeli"/>
        <w:numPr>
          <w:ilvl w:val="0"/>
          <w:numId w:val="19"/>
        </w:numPr>
        <w:suppressLineNumbers w:val="0"/>
        <w:spacing w:line="360" w:lineRule="auto"/>
        <w:ind w:left="425" w:hanging="425"/>
        <w:jc w:val="left"/>
        <w:rPr>
          <w:b w:val="0"/>
          <w:color w:val="000000"/>
        </w:rPr>
      </w:pPr>
      <w:r>
        <w:rPr>
          <w:b w:val="0"/>
        </w:rPr>
        <w:t>Pobieranie opłat za badania techniczne pojazdów w prawidłowych wysokościach.</w:t>
      </w:r>
    </w:p>
    <w:p w:rsidR="009A5668" w:rsidRPr="00205671" w:rsidRDefault="009A5668" w:rsidP="006160A6">
      <w:pPr>
        <w:pStyle w:val="Nagwektabeli"/>
        <w:numPr>
          <w:ilvl w:val="0"/>
          <w:numId w:val="19"/>
        </w:numPr>
        <w:suppressLineNumbers w:val="0"/>
        <w:spacing w:line="360" w:lineRule="auto"/>
        <w:ind w:left="425" w:hanging="425"/>
        <w:jc w:val="left"/>
        <w:rPr>
          <w:b w:val="0"/>
          <w:color w:val="000000"/>
        </w:rPr>
      </w:pPr>
      <w:r>
        <w:rPr>
          <w:b w:val="0"/>
        </w:rPr>
        <w:t>Ustalanie prawidłowego rodzaju badań technicznych pojazdów.</w:t>
      </w:r>
    </w:p>
    <w:p w:rsidR="005A5110" w:rsidRPr="00981ACB" w:rsidRDefault="005A5110" w:rsidP="006160A6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351340" w:rsidRPr="0031281E" w:rsidRDefault="00351340" w:rsidP="00351340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351340" w:rsidRPr="0031281E" w:rsidRDefault="00351340" w:rsidP="0035134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611D9E" w:rsidRPr="00351340" w:rsidRDefault="00351340" w:rsidP="00351340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981ACB" w:rsidRDefault="006E3EB7" w:rsidP="00351340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981ACB" w:rsidRDefault="006E3EB7" w:rsidP="006160A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81ACB" w:rsidRDefault="00552475" w:rsidP="00351340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wiad</w:t>
      </w:r>
      <w:bookmarkStart w:id="1" w:name="_GoBack"/>
      <w:bookmarkEnd w:id="1"/>
      <w:r w:rsidRPr="00981ACB">
        <w:rPr>
          <w:rFonts w:ascii="Verdana" w:hAnsi="Verdana"/>
          <w:bCs/>
          <w:sz w:val="20"/>
          <w:szCs w:val="20"/>
        </w:rPr>
        <w:t>omości:</w:t>
      </w:r>
    </w:p>
    <w:p w:rsidR="00552475" w:rsidRPr="00981ACB" w:rsidRDefault="00552475" w:rsidP="006160A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9A5668">
        <w:rPr>
          <w:rFonts w:ascii="Verdana" w:hAnsi="Verdana"/>
          <w:bCs/>
          <w:sz w:val="20"/>
          <w:szCs w:val="20"/>
        </w:rPr>
        <w:t>34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6160A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619" w:rsidRDefault="00915619">
      <w:r>
        <w:separator/>
      </w:r>
    </w:p>
  </w:endnote>
  <w:endnote w:type="continuationSeparator" w:id="0">
    <w:p w:rsidR="00915619" w:rsidRDefault="0091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19" w:rsidRPr="004D6885" w:rsidRDefault="0091561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34F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34F01" w:rsidRPr="004D6885">
      <w:rPr>
        <w:sz w:val="14"/>
        <w:szCs w:val="14"/>
      </w:rPr>
      <w:fldChar w:fldCharType="separate"/>
    </w:r>
    <w:r w:rsidR="00057596">
      <w:rPr>
        <w:noProof/>
        <w:sz w:val="14"/>
        <w:szCs w:val="14"/>
      </w:rPr>
      <w:t>2</w:t>
    </w:r>
    <w:r w:rsidR="00634F0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34F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34F01" w:rsidRPr="004D6885">
      <w:rPr>
        <w:sz w:val="14"/>
        <w:szCs w:val="14"/>
      </w:rPr>
      <w:fldChar w:fldCharType="separate"/>
    </w:r>
    <w:r w:rsidR="00057596">
      <w:rPr>
        <w:noProof/>
        <w:sz w:val="14"/>
        <w:szCs w:val="14"/>
      </w:rPr>
      <w:t>3</w:t>
    </w:r>
    <w:r w:rsidR="00634F0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19" w:rsidRDefault="00915619" w:rsidP="00F261E5">
    <w:pPr>
      <w:pStyle w:val="Stopka"/>
    </w:pPr>
  </w:p>
  <w:p w:rsidR="00915619" w:rsidRDefault="00915619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619" w:rsidRDefault="00915619">
      <w:r>
        <w:separator/>
      </w:r>
    </w:p>
  </w:footnote>
  <w:footnote w:type="continuationSeparator" w:id="0">
    <w:p w:rsidR="00915619" w:rsidRDefault="0091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19" w:rsidRDefault="0035134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19" w:rsidRDefault="00915619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BBD0D438"/>
    <w:lvl w:ilvl="0" w:tplc="FA68FE7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2"/>
  </w:num>
  <w:num w:numId="4">
    <w:abstractNumId w:val="10"/>
  </w:num>
  <w:num w:numId="5">
    <w:abstractNumId w:val="31"/>
  </w:num>
  <w:num w:numId="6">
    <w:abstractNumId w:val="14"/>
  </w:num>
  <w:num w:numId="7">
    <w:abstractNumId w:val="9"/>
  </w:num>
  <w:num w:numId="8">
    <w:abstractNumId w:val="13"/>
  </w:num>
  <w:num w:numId="9">
    <w:abstractNumId w:val="29"/>
  </w:num>
  <w:num w:numId="10">
    <w:abstractNumId w:val="24"/>
  </w:num>
  <w:num w:numId="11">
    <w:abstractNumId w:val="36"/>
  </w:num>
  <w:num w:numId="12">
    <w:abstractNumId w:val="20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7"/>
  </w:num>
  <w:num w:numId="18">
    <w:abstractNumId w:val="17"/>
  </w:num>
  <w:num w:numId="19">
    <w:abstractNumId w:val="27"/>
  </w:num>
  <w:num w:numId="20">
    <w:abstractNumId w:val="28"/>
  </w:num>
  <w:num w:numId="21">
    <w:abstractNumId w:val="22"/>
  </w:num>
  <w:num w:numId="22">
    <w:abstractNumId w:val="0"/>
  </w:num>
  <w:num w:numId="23">
    <w:abstractNumId w:val="26"/>
  </w:num>
  <w:num w:numId="24">
    <w:abstractNumId w:val="16"/>
  </w:num>
  <w:num w:numId="25">
    <w:abstractNumId w:val="3"/>
  </w:num>
  <w:num w:numId="26">
    <w:abstractNumId w:val="21"/>
  </w:num>
  <w:num w:numId="27">
    <w:abstractNumId w:val="23"/>
  </w:num>
  <w:num w:numId="28">
    <w:abstractNumId w:val="34"/>
  </w:num>
  <w:num w:numId="29">
    <w:abstractNumId w:val="1"/>
  </w:num>
  <w:num w:numId="30">
    <w:abstractNumId w:val="4"/>
  </w:num>
  <w:num w:numId="31">
    <w:abstractNumId w:val="33"/>
  </w:num>
  <w:num w:numId="32">
    <w:abstractNumId w:val="35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11"/>
  </w:num>
  <w:num w:numId="38">
    <w:abstractNumId w:val="30"/>
  </w:num>
  <w:num w:numId="3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5466"/>
    <w:rsid w:val="000501C9"/>
    <w:rsid w:val="000513B8"/>
    <w:rsid w:val="00053E3A"/>
    <w:rsid w:val="000551BD"/>
    <w:rsid w:val="00055F41"/>
    <w:rsid w:val="000560E1"/>
    <w:rsid w:val="00057596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591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109E"/>
    <w:rsid w:val="000E3766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2D6D"/>
    <w:rsid w:val="00114C73"/>
    <w:rsid w:val="001211F5"/>
    <w:rsid w:val="00121393"/>
    <w:rsid w:val="00124393"/>
    <w:rsid w:val="00131D6E"/>
    <w:rsid w:val="001339C4"/>
    <w:rsid w:val="001342B2"/>
    <w:rsid w:val="00134F0E"/>
    <w:rsid w:val="00143A44"/>
    <w:rsid w:val="00143D60"/>
    <w:rsid w:val="00144CA5"/>
    <w:rsid w:val="00144D7F"/>
    <w:rsid w:val="001453E5"/>
    <w:rsid w:val="001454BD"/>
    <w:rsid w:val="00150A23"/>
    <w:rsid w:val="00150B4B"/>
    <w:rsid w:val="00154828"/>
    <w:rsid w:val="00160E76"/>
    <w:rsid w:val="001658C2"/>
    <w:rsid w:val="00171060"/>
    <w:rsid w:val="001729F6"/>
    <w:rsid w:val="0017452C"/>
    <w:rsid w:val="00175F92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42D9"/>
    <w:rsid w:val="001950BC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5671"/>
    <w:rsid w:val="00206ECE"/>
    <w:rsid w:val="0021357D"/>
    <w:rsid w:val="00214161"/>
    <w:rsid w:val="0022002F"/>
    <w:rsid w:val="00230D3F"/>
    <w:rsid w:val="002343C3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49AE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1340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57F5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114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5C9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03AA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2631"/>
    <w:rsid w:val="005E53C5"/>
    <w:rsid w:val="005F1959"/>
    <w:rsid w:val="005F2D9C"/>
    <w:rsid w:val="005F3B82"/>
    <w:rsid w:val="005F4C03"/>
    <w:rsid w:val="00604C71"/>
    <w:rsid w:val="00606267"/>
    <w:rsid w:val="00606FAD"/>
    <w:rsid w:val="00610F91"/>
    <w:rsid w:val="0061113A"/>
    <w:rsid w:val="00611D9E"/>
    <w:rsid w:val="0061318F"/>
    <w:rsid w:val="00614CEF"/>
    <w:rsid w:val="006160A6"/>
    <w:rsid w:val="0062621D"/>
    <w:rsid w:val="006269FF"/>
    <w:rsid w:val="00632064"/>
    <w:rsid w:val="0063280E"/>
    <w:rsid w:val="006333C8"/>
    <w:rsid w:val="00634F01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415E"/>
    <w:rsid w:val="006A72EA"/>
    <w:rsid w:val="006A794D"/>
    <w:rsid w:val="006B2459"/>
    <w:rsid w:val="006B350F"/>
    <w:rsid w:val="006B54DB"/>
    <w:rsid w:val="006C3FFE"/>
    <w:rsid w:val="006C6CBC"/>
    <w:rsid w:val="006E16BD"/>
    <w:rsid w:val="006E1D59"/>
    <w:rsid w:val="006E3AE2"/>
    <w:rsid w:val="006E3EB7"/>
    <w:rsid w:val="006E6735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1CD5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1397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2014"/>
    <w:rsid w:val="00804DA2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1E41"/>
    <w:rsid w:val="00843735"/>
    <w:rsid w:val="00844E4F"/>
    <w:rsid w:val="008502F2"/>
    <w:rsid w:val="00850975"/>
    <w:rsid w:val="00850C5B"/>
    <w:rsid w:val="00855187"/>
    <w:rsid w:val="00860F40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67F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96"/>
    <w:rsid w:val="009049D5"/>
    <w:rsid w:val="0090510D"/>
    <w:rsid w:val="00911BF6"/>
    <w:rsid w:val="00912B07"/>
    <w:rsid w:val="00913538"/>
    <w:rsid w:val="00915619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4F96"/>
    <w:rsid w:val="0095020E"/>
    <w:rsid w:val="00950F8E"/>
    <w:rsid w:val="00951D86"/>
    <w:rsid w:val="00951F82"/>
    <w:rsid w:val="00954EB0"/>
    <w:rsid w:val="00955E3D"/>
    <w:rsid w:val="00957372"/>
    <w:rsid w:val="009619E2"/>
    <w:rsid w:val="00963272"/>
    <w:rsid w:val="00963596"/>
    <w:rsid w:val="00970188"/>
    <w:rsid w:val="00972C1C"/>
    <w:rsid w:val="0097348B"/>
    <w:rsid w:val="009735C0"/>
    <w:rsid w:val="009737C6"/>
    <w:rsid w:val="009765D0"/>
    <w:rsid w:val="00981ACB"/>
    <w:rsid w:val="00984F47"/>
    <w:rsid w:val="0098557B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5668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1715"/>
    <w:rsid w:val="00A624F2"/>
    <w:rsid w:val="00A63A7D"/>
    <w:rsid w:val="00A65575"/>
    <w:rsid w:val="00A65961"/>
    <w:rsid w:val="00A66A3A"/>
    <w:rsid w:val="00A67232"/>
    <w:rsid w:val="00A7170F"/>
    <w:rsid w:val="00A73445"/>
    <w:rsid w:val="00A76B73"/>
    <w:rsid w:val="00A80A77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4FE9"/>
    <w:rsid w:val="00B278EC"/>
    <w:rsid w:val="00B27AAB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79F4"/>
    <w:rsid w:val="00BA5ADD"/>
    <w:rsid w:val="00BB2924"/>
    <w:rsid w:val="00BB2EB0"/>
    <w:rsid w:val="00BB389F"/>
    <w:rsid w:val="00BB6735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116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3B3A"/>
    <w:rsid w:val="00CF4626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46BE"/>
    <w:rsid w:val="00DC595C"/>
    <w:rsid w:val="00DC6BC3"/>
    <w:rsid w:val="00DC70CF"/>
    <w:rsid w:val="00DD119B"/>
    <w:rsid w:val="00DD1BC5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21B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482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D28"/>
    <w:rsid w:val="00F5568B"/>
    <w:rsid w:val="00F55C38"/>
    <w:rsid w:val="00F62A7F"/>
    <w:rsid w:val="00F6370D"/>
    <w:rsid w:val="00F64BAF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CBE5DB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E6FBA-E55F-446F-BC16-358F078E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2</cp:revision>
  <cp:lastPrinted>2024-04-12T12:44:00Z</cp:lastPrinted>
  <dcterms:created xsi:type="dcterms:W3CDTF">2024-08-02T10:00:00Z</dcterms:created>
  <dcterms:modified xsi:type="dcterms:W3CDTF">2024-08-02T10:00:00Z</dcterms:modified>
</cp:coreProperties>
</file>