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5CD" w:rsidRDefault="000D15CD" w:rsidP="000D15C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CMP HOLDING</w:t>
      </w:r>
    </w:p>
    <w:p w:rsidR="000D15CD" w:rsidRDefault="000D15CD" w:rsidP="000D15CD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 w:rsidRPr="00E41EB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PÓŁKA Z OGRANICZONĄ ODPOWIEDZIALNOŚCIĄ</w:t>
      </w:r>
      <w:r w:rsidRPr="00E41EB7">
        <w:rPr>
          <w:bCs/>
          <w:sz w:val="20"/>
          <w:szCs w:val="20"/>
        </w:rPr>
        <w:t xml:space="preserve"> </w:t>
      </w:r>
    </w:p>
    <w:p w:rsidR="000D15CD" w:rsidRPr="00D503BE" w:rsidRDefault="000D15CD" w:rsidP="000D15CD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</w:t>
      </w:r>
      <w:r w:rsidRPr="00D503BE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Karkonoska nr 45</w:t>
      </w:r>
    </w:p>
    <w:p w:rsidR="000D15CD" w:rsidRPr="00D503BE" w:rsidRDefault="000D15CD" w:rsidP="000D15CD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53-015 Wrocław</w:t>
      </w:r>
      <w:r w:rsidRPr="00D503BE">
        <w:rPr>
          <w:rFonts w:cs="Calibri"/>
          <w:sz w:val="20"/>
          <w:szCs w:val="20"/>
        </w:rPr>
        <w:t xml:space="preserve"> </w:t>
      </w:r>
    </w:p>
    <w:p w:rsidR="000A1313" w:rsidRPr="00FD602F" w:rsidRDefault="000A1313" w:rsidP="004F4331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FD602F">
        <w:rPr>
          <w:rFonts w:ascii="Verdana" w:hAnsi="Verdana"/>
          <w:sz w:val="20"/>
          <w:szCs w:val="20"/>
        </w:rPr>
        <w:t>Wro</w:t>
      </w:r>
      <w:r w:rsidR="00AD5BAD" w:rsidRPr="00FD602F">
        <w:rPr>
          <w:rFonts w:ascii="Verdana" w:hAnsi="Verdana"/>
          <w:sz w:val="20"/>
          <w:szCs w:val="20"/>
        </w:rPr>
        <w:t xml:space="preserve">cław, </w:t>
      </w:r>
      <w:r w:rsidR="00B96484">
        <w:rPr>
          <w:rFonts w:ascii="Verdana" w:hAnsi="Verdana"/>
          <w:sz w:val="20"/>
          <w:szCs w:val="20"/>
        </w:rPr>
        <w:t>15</w:t>
      </w:r>
      <w:r w:rsidR="00FD602F" w:rsidRPr="005F5DB9">
        <w:rPr>
          <w:rFonts w:ascii="Verdana" w:hAnsi="Verdana"/>
          <w:sz w:val="20"/>
          <w:szCs w:val="20"/>
        </w:rPr>
        <w:t xml:space="preserve"> </w:t>
      </w:r>
      <w:r w:rsidR="000D15CD">
        <w:rPr>
          <w:rFonts w:ascii="Verdana" w:hAnsi="Verdana"/>
          <w:sz w:val="20"/>
          <w:szCs w:val="20"/>
        </w:rPr>
        <w:t>lutego</w:t>
      </w:r>
      <w:r w:rsidR="00262C25" w:rsidRPr="00FD602F">
        <w:rPr>
          <w:rFonts w:ascii="Verdana" w:hAnsi="Verdana"/>
          <w:sz w:val="20"/>
          <w:szCs w:val="20"/>
        </w:rPr>
        <w:t xml:space="preserve"> 20</w:t>
      </w:r>
      <w:r w:rsidR="000D15CD">
        <w:rPr>
          <w:rFonts w:ascii="Verdana" w:hAnsi="Verdana"/>
          <w:sz w:val="20"/>
          <w:szCs w:val="20"/>
        </w:rPr>
        <w:t>24</w:t>
      </w:r>
      <w:r w:rsidRPr="00FD602F">
        <w:rPr>
          <w:rFonts w:ascii="Verdana" w:hAnsi="Verdana"/>
          <w:sz w:val="20"/>
          <w:szCs w:val="20"/>
        </w:rPr>
        <w:t xml:space="preserve"> r.</w:t>
      </w:r>
    </w:p>
    <w:p w:rsidR="005A5110" w:rsidRPr="00FD602F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>WKN-KSO.5421.1</w:t>
      </w:r>
      <w:r w:rsidR="00AD5BAD" w:rsidRPr="00FD602F">
        <w:rPr>
          <w:rFonts w:ascii="Verdana" w:hAnsi="Verdana"/>
          <w:sz w:val="20"/>
          <w:szCs w:val="20"/>
        </w:rPr>
        <w:t>.</w:t>
      </w:r>
      <w:r w:rsidR="000D15CD">
        <w:rPr>
          <w:rFonts w:ascii="Verdana" w:hAnsi="Verdana"/>
          <w:sz w:val="20"/>
          <w:szCs w:val="20"/>
        </w:rPr>
        <w:t>8</w:t>
      </w:r>
      <w:r w:rsidRPr="00FD602F">
        <w:rPr>
          <w:rFonts w:ascii="Verdana" w:hAnsi="Verdana"/>
          <w:sz w:val="20"/>
          <w:szCs w:val="20"/>
        </w:rPr>
        <w:t>.202</w:t>
      </w:r>
      <w:r w:rsidR="00E45226" w:rsidRPr="00FD602F">
        <w:rPr>
          <w:rFonts w:ascii="Verdana" w:hAnsi="Verdana"/>
          <w:sz w:val="20"/>
          <w:szCs w:val="20"/>
        </w:rPr>
        <w:t>3</w:t>
      </w:r>
    </w:p>
    <w:p w:rsidR="005A5110" w:rsidRPr="0039221E" w:rsidRDefault="00F7157B" w:rsidP="00BE5044">
      <w:pPr>
        <w:rPr>
          <w:rFonts w:ascii="Verdana" w:hAnsi="Verdana"/>
          <w:sz w:val="20"/>
          <w:szCs w:val="20"/>
          <w:highlight w:val="yellow"/>
        </w:rPr>
      </w:pPr>
      <w:r w:rsidRPr="0039221E">
        <w:rPr>
          <w:rStyle w:val="readonlytext"/>
          <w:rFonts w:ascii="Verdana" w:hAnsi="Verdana"/>
          <w:sz w:val="20"/>
          <w:szCs w:val="20"/>
        </w:rPr>
        <w:t>00</w:t>
      </w:r>
      <w:r w:rsidR="003A3680">
        <w:rPr>
          <w:rStyle w:val="readonlytext"/>
          <w:rFonts w:ascii="Verdana" w:hAnsi="Verdana"/>
          <w:sz w:val="20"/>
          <w:szCs w:val="20"/>
        </w:rPr>
        <w:t>174750</w:t>
      </w:r>
      <w:r w:rsidRPr="0039221E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FD602F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FD602F">
        <w:rPr>
          <w:rFonts w:ascii="Verdana" w:hAnsi="Verdana"/>
          <w:b/>
          <w:sz w:val="20"/>
          <w:szCs w:val="20"/>
        </w:rPr>
        <w:t>ZALECENIA POKONTROLNE</w:t>
      </w:r>
    </w:p>
    <w:p w:rsidR="005A5110" w:rsidRPr="00D76ED0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FD602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D602F">
        <w:rPr>
          <w:rFonts w:ascii="Verdana" w:hAnsi="Verdana"/>
          <w:sz w:val="20"/>
          <w:szCs w:val="20"/>
        </w:rPr>
        <w:t xml:space="preserve">z dnia </w:t>
      </w:r>
      <w:r w:rsidR="001927E5" w:rsidRPr="00D76ED0">
        <w:rPr>
          <w:rFonts w:ascii="Verdana" w:hAnsi="Verdana"/>
          <w:sz w:val="20"/>
          <w:szCs w:val="20"/>
        </w:rPr>
        <w:t xml:space="preserve">20 czerwca 1997 r. </w:t>
      </w:r>
      <w:r w:rsidRPr="00D76ED0">
        <w:rPr>
          <w:rFonts w:ascii="Verdana" w:hAnsi="Verdana"/>
          <w:sz w:val="20"/>
          <w:szCs w:val="20"/>
        </w:rPr>
        <w:t>Prawo o ru</w:t>
      </w:r>
      <w:r w:rsidR="0052449D" w:rsidRPr="00D76ED0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D76ED0">
        <w:rPr>
          <w:rFonts w:ascii="Verdana" w:hAnsi="Verdana"/>
          <w:sz w:val="20"/>
          <w:szCs w:val="20"/>
        </w:rPr>
        <w:t>t.j</w:t>
      </w:r>
      <w:proofErr w:type="spellEnd"/>
      <w:r w:rsidR="0052449D" w:rsidRPr="00D76ED0">
        <w:rPr>
          <w:rFonts w:ascii="Verdana" w:hAnsi="Verdana"/>
          <w:sz w:val="20"/>
          <w:szCs w:val="20"/>
        </w:rPr>
        <w:t>. Dz. U. z 2023 r. poz. 1047</w:t>
      </w:r>
      <w:r w:rsidR="006E3AE2" w:rsidRPr="00D76ED0">
        <w:rPr>
          <w:rFonts w:ascii="Verdana" w:hAnsi="Verdana"/>
          <w:sz w:val="20"/>
          <w:szCs w:val="20"/>
        </w:rPr>
        <w:t xml:space="preserve"> ze </w:t>
      </w:r>
      <w:r w:rsidR="009A7F56" w:rsidRPr="00D76ED0">
        <w:rPr>
          <w:rFonts w:ascii="Verdana" w:hAnsi="Verdana"/>
          <w:sz w:val="20"/>
          <w:szCs w:val="20"/>
        </w:rPr>
        <w:t>zmianami</w:t>
      </w:r>
      <w:r w:rsidR="000948C6" w:rsidRPr="00D76ED0">
        <w:rPr>
          <w:rFonts w:ascii="Verdana" w:hAnsi="Verdana"/>
          <w:sz w:val="20"/>
          <w:szCs w:val="20"/>
        </w:rPr>
        <w:t xml:space="preserve"> </w:t>
      </w:r>
      <w:r w:rsidR="00093532" w:rsidRPr="00D76ED0">
        <w:rPr>
          <w:rFonts w:ascii="Verdana" w:hAnsi="Verdana"/>
          <w:sz w:val="20"/>
          <w:szCs w:val="20"/>
        </w:rPr>
        <w:t>–</w:t>
      </w:r>
      <w:r w:rsidRPr="00D76ED0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D76ED0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D76ED0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D76ED0">
        <w:rPr>
          <w:rFonts w:ascii="Verdana" w:hAnsi="Verdana"/>
          <w:sz w:val="20"/>
          <w:szCs w:val="20"/>
        </w:rPr>
        <w:t>,</w:t>
      </w:r>
      <w:r w:rsidR="004C5569" w:rsidRPr="00D76ED0">
        <w:rPr>
          <w:rFonts w:ascii="Verdana" w:hAnsi="Verdana"/>
          <w:sz w:val="20"/>
          <w:szCs w:val="20"/>
        </w:rPr>
        <w:t xml:space="preserve"> </w:t>
      </w:r>
      <w:r w:rsidR="00B72911">
        <w:rPr>
          <w:rFonts w:ascii="Verdana" w:hAnsi="Verdana"/>
          <w:bCs/>
          <w:sz w:val="20"/>
          <w:szCs w:val="20"/>
        </w:rPr>
        <w:t xml:space="preserve">CMP HOLDING </w:t>
      </w:r>
      <w:r w:rsidR="000D15CD" w:rsidRPr="00D76ED0">
        <w:rPr>
          <w:rFonts w:ascii="Verdana" w:hAnsi="Verdana"/>
          <w:bCs/>
          <w:sz w:val="20"/>
          <w:szCs w:val="20"/>
        </w:rPr>
        <w:t>SPÓŁKA Z OGRANICZONĄ ODPOWIEDZIALNOŚCIĄ</w:t>
      </w:r>
      <w:r w:rsidRPr="00D76ED0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D76ED0">
        <w:rPr>
          <w:rFonts w:ascii="Verdana" w:hAnsi="Verdana"/>
          <w:sz w:val="20"/>
          <w:szCs w:val="20"/>
        </w:rPr>
        <w:t xml:space="preserve">ławia pod nr ewidencyjnym </w:t>
      </w:r>
      <w:r w:rsidR="00FD602F" w:rsidRPr="00D76ED0">
        <w:rPr>
          <w:rFonts w:ascii="Verdana" w:hAnsi="Verdana"/>
          <w:sz w:val="20"/>
          <w:szCs w:val="20"/>
        </w:rPr>
        <w:t>DW/0</w:t>
      </w:r>
      <w:r w:rsidR="00D76ED0" w:rsidRPr="00D76ED0">
        <w:rPr>
          <w:rFonts w:ascii="Verdana" w:hAnsi="Verdana"/>
          <w:sz w:val="20"/>
          <w:szCs w:val="20"/>
        </w:rPr>
        <w:t>41</w:t>
      </w:r>
      <w:r w:rsidR="00111EFD" w:rsidRPr="00D76ED0">
        <w:rPr>
          <w:rFonts w:ascii="Verdana" w:hAnsi="Verdana"/>
          <w:sz w:val="20"/>
          <w:szCs w:val="20"/>
        </w:rPr>
        <w:t>/P</w:t>
      </w:r>
      <w:r w:rsidRPr="00D76ED0">
        <w:rPr>
          <w:rFonts w:ascii="Verdana" w:hAnsi="Verdana"/>
          <w:sz w:val="20"/>
          <w:szCs w:val="20"/>
        </w:rPr>
        <w:t xml:space="preserve">, </w:t>
      </w:r>
      <w:proofErr w:type="gramStart"/>
      <w:r w:rsidRPr="00D76ED0">
        <w:rPr>
          <w:rFonts w:ascii="Verdana" w:hAnsi="Verdana"/>
          <w:sz w:val="20"/>
          <w:szCs w:val="20"/>
        </w:rPr>
        <w:t>ze</w:t>
      </w:r>
      <w:proofErr w:type="gramEnd"/>
      <w:r w:rsidRPr="00D76ED0">
        <w:rPr>
          <w:rFonts w:ascii="Verdana" w:hAnsi="Verdana"/>
          <w:sz w:val="20"/>
          <w:szCs w:val="20"/>
        </w:rPr>
        <w:t xml:space="preserve"> wskazanym ad</w:t>
      </w:r>
      <w:r w:rsidR="00111EFD" w:rsidRPr="00D76ED0">
        <w:rPr>
          <w:rFonts w:ascii="Verdana" w:hAnsi="Verdana"/>
          <w:sz w:val="20"/>
          <w:szCs w:val="20"/>
        </w:rPr>
        <w:t xml:space="preserve">resem wykonywania działalności: </w:t>
      </w:r>
      <w:r w:rsidRPr="00D76ED0">
        <w:rPr>
          <w:rFonts w:ascii="Verdana" w:hAnsi="Verdana"/>
          <w:sz w:val="20"/>
          <w:szCs w:val="20"/>
        </w:rPr>
        <w:t>ul.</w:t>
      </w:r>
      <w:r w:rsidR="004C5569" w:rsidRPr="00D76ED0">
        <w:rPr>
          <w:rFonts w:ascii="Verdana" w:hAnsi="Verdana"/>
          <w:sz w:val="20"/>
          <w:szCs w:val="20"/>
        </w:rPr>
        <w:t xml:space="preserve"> </w:t>
      </w:r>
      <w:r w:rsidR="00D76ED0" w:rsidRPr="00D76ED0">
        <w:rPr>
          <w:rFonts w:ascii="Verdana" w:hAnsi="Verdana"/>
          <w:sz w:val="20"/>
          <w:szCs w:val="20"/>
        </w:rPr>
        <w:t>Grunwaldzka 49-51</w:t>
      </w:r>
      <w:r w:rsidR="00E2568D" w:rsidRPr="00D76ED0">
        <w:rPr>
          <w:rFonts w:ascii="Verdana" w:hAnsi="Verdana"/>
          <w:sz w:val="20"/>
          <w:szCs w:val="20"/>
        </w:rPr>
        <w:t xml:space="preserve">, </w:t>
      </w:r>
      <w:r w:rsidR="00D76ED0" w:rsidRPr="00D76ED0">
        <w:rPr>
          <w:rFonts w:ascii="Verdana" w:hAnsi="Verdana"/>
          <w:sz w:val="20"/>
          <w:szCs w:val="20"/>
        </w:rPr>
        <w:t>50</w:t>
      </w:r>
      <w:r w:rsidR="00E2568D" w:rsidRPr="00D76ED0">
        <w:rPr>
          <w:rFonts w:ascii="Verdana" w:hAnsi="Verdana"/>
          <w:sz w:val="20"/>
          <w:szCs w:val="20"/>
        </w:rPr>
        <w:t>-</w:t>
      </w:r>
      <w:r w:rsidR="00D76ED0" w:rsidRPr="00D76ED0">
        <w:rPr>
          <w:rFonts w:ascii="Verdana" w:hAnsi="Verdana"/>
          <w:sz w:val="20"/>
          <w:szCs w:val="20"/>
        </w:rPr>
        <w:t>366</w:t>
      </w:r>
      <w:r w:rsidRPr="00D76ED0">
        <w:rPr>
          <w:rFonts w:ascii="Verdana" w:hAnsi="Verdana"/>
          <w:sz w:val="20"/>
          <w:szCs w:val="20"/>
        </w:rPr>
        <w:t xml:space="preserve"> Wrocław.</w:t>
      </w:r>
    </w:p>
    <w:p w:rsidR="005A5110" w:rsidRPr="003C5512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Zakresem kontroli objęto:</w:t>
      </w:r>
    </w:p>
    <w:p w:rsidR="005A5110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C5512">
        <w:rPr>
          <w:rFonts w:ascii="Verdana" w:hAnsi="Verdana"/>
          <w:sz w:val="20"/>
          <w:szCs w:val="20"/>
        </w:rPr>
        <w:t>ch mowa w art. 83 ust. 3 ustawy,</w:t>
      </w:r>
    </w:p>
    <w:p w:rsidR="005A5110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wykonywa</w:t>
      </w:r>
      <w:r w:rsidR="00702B89" w:rsidRPr="003C5512">
        <w:rPr>
          <w:rFonts w:ascii="Verdana" w:hAnsi="Verdana"/>
          <w:sz w:val="20"/>
          <w:szCs w:val="20"/>
        </w:rPr>
        <w:t>nia badań technicznych pojazdów,</w:t>
      </w:r>
    </w:p>
    <w:p w:rsidR="00F62A7F" w:rsidRPr="003C5512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C5512">
        <w:rPr>
          <w:rFonts w:ascii="Verdana" w:hAnsi="Verdana"/>
          <w:sz w:val="20"/>
          <w:szCs w:val="20"/>
        </w:rPr>
        <w:t>,</w:t>
      </w:r>
    </w:p>
    <w:p w:rsidR="002711A6" w:rsidRPr="003C5512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3C5512">
        <w:rPr>
          <w:rFonts w:ascii="Verdana" w:hAnsi="Verdana"/>
          <w:sz w:val="20"/>
          <w:szCs w:val="20"/>
        </w:rPr>
        <w:t>za</w:t>
      </w:r>
      <w:r w:rsidR="003C5512" w:rsidRPr="003C5512">
        <w:rPr>
          <w:rFonts w:ascii="Verdana" w:hAnsi="Verdana"/>
          <w:sz w:val="20"/>
          <w:szCs w:val="20"/>
        </w:rPr>
        <w:t xml:space="preserve"> okres od </w:t>
      </w:r>
      <w:r w:rsidR="000D15CD">
        <w:rPr>
          <w:rFonts w:ascii="Verdana" w:hAnsi="Verdana"/>
          <w:sz w:val="20"/>
          <w:szCs w:val="20"/>
        </w:rPr>
        <w:t>10</w:t>
      </w:r>
      <w:r w:rsidR="003C5512" w:rsidRPr="003C5512">
        <w:rPr>
          <w:rFonts w:ascii="Verdana" w:hAnsi="Verdana"/>
          <w:sz w:val="20"/>
          <w:szCs w:val="20"/>
        </w:rPr>
        <w:t xml:space="preserve">.08.2022 r. do </w:t>
      </w:r>
      <w:r w:rsidR="000D15CD">
        <w:rPr>
          <w:rFonts w:ascii="Verdana" w:hAnsi="Verdana"/>
          <w:sz w:val="20"/>
          <w:szCs w:val="20"/>
        </w:rPr>
        <w:t>12</w:t>
      </w:r>
      <w:r w:rsidR="003C5512" w:rsidRPr="003C5512">
        <w:rPr>
          <w:rFonts w:ascii="Verdana" w:hAnsi="Verdana"/>
          <w:sz w:val="20"/>
          <w:szCs w:val="20"/>
        </w:rPr>
        <w:t>.0</w:t>
      </w:r>
      <w:r w:rsidR="000D15CD">
        <w:rPr>
          <w:rFonts w:ascii="Verdana" w:hAnsi="Verdana"/>
          <w:sz w:val="20"/>
          <w:szCs w:val="20"/>
        </w:rPr>
        <w:t>5</w:t>
      </w:r>
      <w:r w:rsidR="00702B89" w:rsidRPr="003C5512">
        <w:rPr>
          <w:rFonts w:ascii="Verdana" w:hAnsi="Verdana"/>
          <w:sz w:val="20"/>
          <w:szCs w:val="20"/>
        </w:rPr>
        <w:t>.</w:t>
      </w:r>
      <w:r w:rsidR="001729F6" w:rsidRPr="003C5512">
        <w:rPr>
          <w:rFonts w:ascii="Verdana" w:hAnsi="Verdana"/>
          <w:sz w:val="20"/>
          <w:szCs w:val="20"/>
        </w:rPr>
        <w:t>2023</w:t>
      </w:r>
      <w:r w:rsidR="00702B89" w:rsidRPr="003C5512">
        <w:rPr>
          <w:rFonts w:ascii="Verdana" w:hAnsi="Verdana"/>
          <w:sz w:val="20"/>
          <w:szCs w:val="20"/>
        </w:rPr>
        <w:t xml:space="preserve"> r.</w:t>
      </w:r>
    </w:p>
    <w:p w:rsidR="006C6CBC" w:rsidRPr="00317580" w:rsidRDefault="005A5110" w:rsidP="00550357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317580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17580">
        <w:rPr>
          <w:rFonts w:ascii="Verdana" w:hAnsi="Verdana"/>
          <w:sz w:val="20"/>
          <w:szCs w:val="20"/>
        </w:rPr>
        <w:t>w protokole nr WKN-</w:t>
      </w:r>
      <w:r w:rsidR="002D141F" w:rsidRPr="0069306A">
        <w:rPr>
          <w:rFonts w:ascii="Verdana" w:hAnsi="Verdana"/>
          <w:sz w:val="20"/>
          <w:szCs w:val="20"/>
        </w:rPr>
        <w:t>KSO.5421.1</w:t>
      </w:r>
      <w:r w:rsidR="00E2568D" w:rsidRPr="0069306A">
        <w:rPr>
          <w:rFonts w:ascii="Verdana" w:hAnsi="Verdana"/>
          <w:sz w:val="20"/>
          <w:szCs w:val="20"/>
        </w:rPr>
        <w:t>.</w:t>
      </w:r>
      <w:r w:rsidR="000D15CD">
        <w:rPr>
          <w:rFonts w:ascii="Verdana" w:hAnsi="Verdana"/>
          <w:sz w:val="20"/>
          <w:szCs w:val="20"/>
        </w:rPr>
        <w:t>8</w:t>
      </w:r>
      <w:r w:rsidR="00516D1D" w:rsidRPr="0069306A">
        <w:rPr>
          <w:rFonts w:ascii="Verdana" w:hAnsi="Verdana"/>
          <w:sz w:val="20"/>
          <w:szCs w:val="20"/>
        </w:rPr>
        <w:t>.2023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B0696D" w:rsidRPr="0069306A">
        <w:rPr>
          <w:rFonts w:ascii="Verdana" w:hAnsi="Verdana"/>
          <w:sz w:val="20"/>
          <w:szCs w:val="20"/>
        </w:rPr>
        <w:t>z</w:t>
      </w:r>
      <w:r w:rsidR="00E2568D" w:rsidRPr="0069306A">
        <w:rPr>
          <w:rFonts w:ascii="Verdana" w:hAnsi="Verdana"/>
          <w:sz w:val="20"/>
          <w:szCs w:val="20"/>
        </w:rPr>
        <w:t xml:space="preserve"> </w:t>
      </w:r>
      <w:r w:rsidR="000D15CD">
        <w:rPr>
          <w:rFonts w:ascii="Verdana" w:hAnsi="Verdana"/>
          <w:sz w:val="20"/>
          <w:szCs w:val="20"/>
        </w:rPr>
        <w:t>24</w:t>
      </w:r>
      <w:r w:rsidR="00317580" w:rsidRPr="0069306A">
        <w:rPr>
          <w:rFonts w:ascii="Verdana" w:hAnsi="Verdana"/>
          <w:sz w:val="20"/>
          <w:szCs w:val="20"/>
        </w:rPr>
        <w:t xml:space="preserve"> </w:t>
      </w:r>
      <w:r w:rsidR="000D15CD">
        <w:rPr>
          <w:rFonts w:ascii="Verdana" w:hAnsi="Verdana"/>
          <w:sz w:val="20"/>
          <w:szCs w:val="20"/>
        </w:rPr>
        <w:t>sierpnia</w:t>
      </w:r>
      <w:r w:rsidR="003B2E86" w:rsidRPr="0069306A">
        <w:rPr>
          <w:rFonts w:ascii="Verdana" w:hAnsi="Verdana"/>
          <w:sz w:val="20"/>
          <w:szCs w:val="20"/>
        </w:rPr>
        <w:t xml:space="preserve"> </w:t>
      </w:r>
      <w:r w:rsidRPr="0069306A">
        <w:rPr>
          <w:rFonts w:ascii="Verdana" w:hAnsi="Verdana"/>
          <w:sz w:val="20"/>
          <w:szCs w:val="20"/>
        </w:rPr>
        <w:t>202</w:t>
      </w:r>
      <w:r w:rsidR="00B0696D" w:rsidRPr="0069306A">
        <w:rPr>
          <w:rFonts w:ascii="Verdana" w:hAnsi="Verdana"/>
          <w:sz w:val="20"/>
          <w:szCs w:val="20"/>
        </w:rPr>
        <w:t>3</w:t>
      </w:r>
      <w:r w:rsidRPr="0069306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971661" w:rsidRDefault="006C6CBC">
      <w:pPr>
        <w:rPr>
          <w:rFonts w:ascii="Verdana" w:hAnsi="Verdana"/>
          <w:sz w:val="20"/>
          <w:szCs w:val="20"/>
          <w:highlight w:val="yellow"/>
        </w:rPr>
      </w:pPr>
      <w:r w:rsidRPr="00971661">
        <w:rPr>
          <w:rFonts w:ascii="Verdana" w:hAnsi="Verdana"/>
          <w:sz w:val="20"/>
          <w:szCs w:val="20"/>
          <w:highlight w:val="yellow"/>
        </w:rPr>
        <w:br w:type="page"/>
      </w:r>
    </w:p>
    <w:p w:rsidR="00B96484" w:rsidRPr="0018388C" w:rsidRDefault="00B96484" w:rsidP="00B96484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 xml:space="preserve">Na podstawie ustaleń zawartych w protokole kontroli stwierdzono wystąpienie nieprawidłowości </w:t>
      </w:r>
      <w:r w:rsidR="000A0223">
        <w:rPr>
          <w:rFonts w:ascii="Verdana" w:hAnsi="Verdana" w:cs="Helv"/>
          <w:bCs/>
          <w:color w:val="000000"/>
          <w:sz w:val="20"/>
          <w:szCs w:val="20"/>
        </w:rPr>
        <w:t>polegających na</w:t>
      </w:r>
      <w:r w:rsidRPr="0018388C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B96484" w:rsidRDefault="00B96484" w:rsidP="000D15CD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Nieuiszcz</w:t>
      </w:r>
      <w:r w:rsidR="000A0223">
        <w:rPr>
          <w:rFonts w:ascii="Verdana" w:hAnsi="Verdana"/>
          <w:sz w:val="20"/>
          <w:szCs w:val="20"/>
        </w:rPr>
        <w:t>eniu</w:t>
      </w:r>
      <w:r>
        <w:rPr>
          <w:rFonts w:ascii="Verdana" w:hAnsi="Verdana"/>
          <w:sz w:val="20"/>
          <w:szCs w:val="20"/>
        </w:rPr>
        <w:t xml:space="preserve"> należnych opłat przed p</w:t>
      </w:r>
      <w:r w:rsidR="000D15CD" w:rsidRPr="004500E3">
        <w:rPr>
          <w:rFonts w:ascii="Verdana" w:hAnsi="Verdana"/>
          <w:sz w:val="20"/>
          <w:szCs w:val="20"/>
        </w:rPr>
        <w:t>rzeprowadz</w:t>
      </w:r>
      <w:r w:rsidR="000D15CD">
        <w:rPr>
          <w:rFonts w:ascii="Verdana" w:hAnsi="Verdana"/>
          <w:sz w:val="20"/>
          <w:szCs w:val="20"/>
        </w:rPr>
        <w:t>e</w:t>
      </w:r>
      <w:r w:rsidR="000D15CD" w:rsidRPr="004500E3">
        <w:rPr>
          <w:rFonts w:ascii="Verdana" w:hAnsi="Verdana"/>
          <w:sz w:val="20"/>
          <w:szCs w:val="20"/>
        </w:rPr>
        <w:t>ni</w:t>
      </w:r>
      <w:r>
        <w:rPr>
          <w:rFonts w:ascii="Verdana" w:hAnsi="Verdana"/>
          <w:sz w:val="20"/>
          <w:szCs w:val="20"/>
        </w:rPr>
        <w:t>em</w:t>
      </w:r>
      <w:r w:rsidR="000D15CD" w:rsidRPr="004500E3">
        <w:rPr>
          <w:rFonts w:ascii="Verdana" w:hAnsi="Verdana"/>
          <w:sz w:val="20"/>
          <w:szCs w:val="20"/>
        </w:rPr>
        <w:t xml:space="preserve"> okresowego badania technicznego pojazdu</w:t>
      </w:r>
      <w:r>
        <w:rPr>
          <w:rFonts w:ascii="Verdana" w:hAnsi="Verdana"/>
          <w:sz w:val="20"/>
          <w:szCs w:val="20"/>
        </w:rPr>
        <w:t xml:space="preserve">, czym naruszono </w:t>
      </w:r>
      <w:r w:rsidRPr="00CD1626">
        <w:rPr>
          <w:rFonts w:ascii="Verdana" w:hAnsi="Verdana"/>
          <w:sz w:val="20"/>
          <w:szCs w:val="20"/>
        </w:rPr>
        <w:t>art. 83 ust. 1 ustawy</w:t>
      </w:r>
      <w:r>
        <w:rPr>
          <w:rFonts w:ascii="Verdana" w:hAnsi="Verdana"/>
          <w:sz w:val="20"/>
          <w:szCs w:val="20"/>
        </w:rPr>
        <w:t>.</w:t>
      </w:r>
    </w:p>
    <w:p w:rsidR="000D15CD" w:rsidRPr="00B96484" w:rsidRDefault="00B96484" w:rsidP="00B96484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B96484">
        <w:rPr>
          <w:rFonts w:ascii="Verdana" w:hAnsi="Verdana"/>
          <w:sz w:val="20"/>
          <w:szCs w:val="20"/>
        </w:rPr>
        <w:t>Niewpisan</w:t>
      </w:r>
      <w:r w:rsidR="000A0223">
        <w:rPr>
          <w:rFonts w:ascii="Verdana" w:hAnsi="Verdana"/>
          <w:sz w:val="20"/>
          <w:szCs w:val="20"/>
        </w:rPr>
        <w:t>iu</w:t>
      </w:r>
      <w:r>
        <w:rPr>
          <w:rFonts w:ascii="Verdana" w:hAnsi="Verdana"/>
          <w:sz w:val="20"/>
          <w:szCs w:val="20"/>
        </w:rPr>
        <w:t xml:space="preserve"> </w:t>
      </w:r>
      <w:r w:rsidR="001B161A">
        <w:rPr>
          <w:rFonts w:ascii="Verdana" w:hAnsi="Verdana"/>
          <w:sz w:val="20"/>
          <w:szCs w:val="20"/>
        </w:rPr>
        <w:t>w</w:t>
      </w:r>
      <w:r w:rsidR="000A0223" w:rsidRPr="00B96484">
        <w:rPr>
          <w:rFonts w:ascii="Verdana" w:hAnsi="Verdana"/>
          <w:sz w:val="20"/>
          <w:szCs w:val="20"/>
        </w:rPr>
        <w:t xml:space="preserve"> rejest</w:t>
      </w:r>
      <w:r w:rsidR="001B161A">
        <w:rPr>
          <w:rFonts w:ascii="Verdana" w:hAnsi="Verdana"/>
          <w:sz w:val="20"/>
          <w:szCs w:val="20"/>
        </w:rPr>
        <w:t>rze</w:t>
      </w:r>
      <w:r w:rsidR="000A0223" w:rsidRPr="00B96484">
        <w:rPr>
          <w:rFonts w:ascii="Verdana" w:hAnsi="Verdana"/>
          <w:sz w:val="20"/>
          <w:szCs w:val="20"/>
        </w:rPr>
        <w:t xml:space="preserve"> badań technicznych </w:t>
      </w:r>
      <w:r w:rsidR="00B234B9">
        <w:rPr>
          <w:rFonts w:ascii="Verdana" w:hAnsi="Verdana"/>
          <w:sz w:val="20"/>
          <w:szCs w:val="20"/>
        </w:rPr>
        <w:t>oraz</w:t>
      </w:r>
      <w:r w:rsidR="000A0223" w:rsidRPr="00B96484">
        <w:rPr>
          <w:rFonts w:ascii="Verdana" w:hAnsi="Verdana"/>
          <w:sz w:val="20"/>
          <w:szCs w:val="20"/>
        </w:rPr>
        <w:t xml:space="preserve"> </w:t>
      </w:r>
      <w:r w:rsidR="001B161A">
        <w:rPr>
          <w:rFonts w:ascii="Verdana" w:hAnsi="Verdana"/>
          <w:sz w:val="20"/>
          <w:szCs w:val="20"/>
        </w:rPr>
        <w:t>w</w:t>
      </w:r>
      <w:r w:rsidR="000A0223" w:rsidRPr="00B96484">
        <w:rPr>
          <w:rFonts w:ascii="Verdana" w:hAnsi="Verdana"/>
          <w:sz w:val="20"/>
          <w:szCs w:val="20"/>
        </w:rPr>
        <w:t xml:space="preserve"> zaświadczeni</w:t>
      </w:r>
      <w:r w:rsidR="001B161A">
        <w:rPr>
          <w:rFonts w:ascii="Verdana" w:hAnsi="Verdana"/>
          <w:sz w:val="20"/>
          <w:szCs w:val="20"/>
        </w:rPr>
        <w:t>u</w:t>
      </w:r>
      <w:r w:rsidR="000A0223" w:rsidRPr="00B96484">
        <w:rPr>
          <w:rFonts w:ascii="Verdana" w:hAnsi="Verdana"/>
          <w:sz w:val="20"/>
          <w:szCs w:val="20"/>
        </w:rPr>
        <w:t xml:space="preserve"> o przeprowadzonym badaniu </w:t>
      </w:r>
      <w:r w:rsidR="000D15CD" w:rsidRPr="00B96484">
        <w:rPr>
          <w:rFonts w:ascii="Verdana" w:hAnsi="Verdana"/>
          <w:sz w:val="20"/>
          <w:szCs w:val="20"/>
        </w:rPr>
        <w:t xml:space="preserve">informacji o stwierdzonych </w:t>
      </w:r>
      <w:r>
        <w:rPr>
          <w:rFonts w:ascii="Verdana" w:hAnsi="Verdana"/>
          <w:sz w:val="20"/>
          <w:szCs w:val="20"/>
        </w:rPr>
        <w:t>w trakcie okresowego badania technicznego pojazdu</w:t>
      </w:r>
      <w:r w:rsidR="000A0223">
        <w:rPr>
          <w:rFonts w:ascii="Verdana" w:hAnsi="Verdana"/>
          <w:sz w:val="20"/>
          <w:szCs w:val="20"/>
        </w:rPr>
        <w:t xml:space="preserve"> </w:t>
      </w:r>
      <w:r w:rsidR="000A0223" w:rsidRPr="00B96484">
        <w:rPr>
          <w:rFonts w:ascii="Verdana" w:hAnsi="Verdana"/>
          <w:sz w:val="20"/>
          <w:szCs w:val="20"/>
        </w:rPr>
        <w:t>usterkach drobnych</w:t>
      </w:r>
      <w:r w:rsidR="000A0223">
        <w:rPr>
          <w:rFonts w:ascii="Verdana" w:hAnsi="Verdana"/>
          <w:sz w:val="20"/>
          <w:szCs w:val="20"/>
        </w:rPr>
        <w:t>,</w:t>
      </w:r>
      <w:r w:rsidR="000A0223" w:rsidRPr="00B964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czym naruszono</w:t>
      </w:r>
      <w:r w:rsidR="000D15CD" w:rsidRPr="00B96484">
        <w:rPr>
          <w:rFonts w:ascii="Verdana" w:hAnsi="Verdana"/>
          <w:sz w:val="20"/>
          <w:szCs w:val="20"/>
        </w:rPr>
        <w:t xml:space="preserve"> </w:t>
      </w:r>
      <w:r w:rsidR="000A0223">
        <w:rPr>
          <w:rFonts w:ascii="Verdana" w:hAnsi="Verdana"/>
          <w:sz w:val="20"/>
          <w:szCs w:val="20"/>
        </w:rPr>
        <w:t xml:space="preserve">– odpowiednio – ust. 2 pkt 16 załącznika nr 8 w związku z § 5 ust. 2 oraz lit. I objaśnień do załącznika nr 3 w związku z </w:t>
      </w:r>
      <w:r w:rsidR="000D15CD" w:rsidRPr="00B96484">
        <w:rPr>
          <w:rFonts w:ascii="Verdana" w:hAnsi="Verdana"/>
          <w:sz w:val="20"/>
          <w:szCs w:val="20"/>
        </w:rPr>
        <w:t>§ 6 ust. 1 pkt 3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0D15CD" w:rsidRPr="00B96484">
        <w:rPr>
          <w:rFonts w:ascii="Verdana" w:hAnsi="Verdana"/>
          <w:sz w:val="20"/>
          <w:szCs w:val="20"/>
        </w:rPr>
        <w:t>t.j</w:t>
      </w:r>
      <w:proofErr w:type="spellEnd"/>
      <w:r w:rsidR="000D15CD" w:rsidRPr="00B96484">
        <w:rPr>
          <w:rFonts w:ascii="Verdana" w:hAnsi="Verdana"/>
          <w:sz w:val="20"/>
          <w:szCs w:val="20"/>
        </w:rPr>
        <w:t>. Dz. U. z 2015 r. poz. 776 ze zmianami), zwane</w:t>
      </w:r>
      <w:r w:rsidR="00551623">
        <w:rPr>
          <w:rFonts w:ascii="Verdana" w:hAnsi="Verdana"/>
          <w:sz w:val="20"/>
          <w:szCs w:val="20"/>
        </w:rPr>
        <w:t xml:space="preserve">go dalej rozporządzeniem </w:t>
      </w:r>
      <w:proofErr w:type="spellStart"/>
      <w:r w:rsidR="00551623">
        <w:rPr>
          <w:rFonts w:ascii="Verdana" w:hAnsi="Verdana"/>
          <w:sz w:val="20"/>
          <w:szCs w:val="20"/>
        </w:rPr>
        <w:t>MTBiG</w:t>
      </w:r>
      <w:proofErr w:type="spellEnd"/>
      <w:r w:rsidR="00551623">
        <w:rPr>
          <w:rFonts w:ascii="Verdana" w:hAnsi="Verdana"/>
          <w:sz w:val="20"/>
          <w:szCs w:val="20"/>
        </w:rPr>
        <w:t>.</w:t>
      </w:r>
    </w:p>
    <w:p w:rsidR="000D15CD" w:rsidRPr="00A80FE8" w:rsidRDefault="000D15CD" w:rsidP="000D15CD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Brak</w:t>
      </w:r>
      <w:r w:rsidR="000A0223"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linii wyznaczających minimalne pole widzenia na poziomie podłoża, czym naruszono § 3 ust. 6 załącznika nr 10 do rozporządzenia </w:t>
      </w:r>
      <w:proofErr w:type="spellStart"/>
      <w:r w:rsidRPr="00A80FE8">
        <w:rPr>
          <w:rFonts w:ascii="Verdana" w:hAnsi="Verdana"/>
          <w:sz w:val="20"/>
          <w:szCs w:val="20"/>
        </w:rPr>
        <w:t>MTBiG</w:t>
      </w:r>
      <w:proofErr w:type="spellEnd"/>
      <w:r w:rsidRPr="00A80FE8">
        <w:rPr>
          <w:rFonts w:ascii="Verdana" w:hAnsi="Verdana"/>
          <w:sz w:val="20"/>
          <w:szCs w:val="20"/>
        </w:rPr>
        <w:t>.</w:t>
      </w:r>
    </w:p>
    <w:p w:rsidR="000D15CD" w:rsidRPr="00277EFF" w:rsidRDefault="000D15CD" w:rsidP="00277EFF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Dokonani</w:t>
      </w:r>
      <w:r w:rsidR="000A0223"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błędnych lub niepełnych wpisów w nw. dokumentacji dotyczącej jednego okresowego badania technicznego przed pierwszą rejestracją na terytorium Rzeczypospolitej Polskiej, w któr</w:t>
      </w:r>
      <w:r w:rsidR="00277EFF">
        <w:rPr>
          <w:rFonts w:ascii="Verdana" w:hAnsi="Verdana"/>
          <w:sz w:val="20"/>
          <w:szCs w:val="20"/>
        </w:rPr>
        <w:t xml:space="preserve">ej </w:t>
      </w:r>
      <w:r w:rsidR="000A0223" w:rsidRPr="00277EFF">
        <w:rPr>
          <w:rFonts w:ascii="Verdana" w:hAnsi="Verdana"/>
          <w:sz w:val="20"/>
          <w:szCs w:val="20"/>
        </w:rPr>
        <w:t xml:space="preserve">w </w:t>
      </w:r>
      <w:r w:rsidRPr="00277EFF">
        <w:rPr>
          <w:rFonts w:ascii="Verdana" w:hAnsi="Verdana"/>
          <w:sz w:val="20"/>
          <w:szCs w:val="20"/>
        </w:rPr>
        <w:t>dokumencie identyfikacyjnym pojazdu</w:t>
      </w:r>
      <w:r w:rsidR="00277EFF">
        <w:rPr>
          <w:rFonts w:ascii="Verdana" w:hAnsi="Verdana"/>
          <w:sz w:val="20"/>
          <w:szCs w:val="20"/>
        </w:rPr>
        <w:t xml:space="preserve">, rejestrze badań oraz w zaświadczeniu o </w:t>
      </w:r>
      <w:r w:rsidR="00B234B9" w:rsidRPr="00B96484">
        <w:rPr>
          <w:rFonts w:ascii="Verdana" w:hAnsi="Verdana"/>
          <w:sz w:val="20"/>
          <w:szCs w:val="20"/>
        </w:rPr>
        <w:t xml:space="preserve">przeprowadzonym </w:t>
      </w:r>
      <w:r w:rsidR="00277EFF">
        <w:rPr>
          <w:rFonts w:ascii="Verdana" w:hAnsi="Verdana"/>
          <w:sz w:val="20"/>
          <w:szCs w:val="20"/>
        </w:rPr>
        <w:t xml:space="preserve">badaniu </w:t>
      </w:r>
      <w:r w:rsidRPr="00277EFF">
        <w:rPr>
          <w:rFonts w:ascii="Verdana" w:hAnsi="Verdana"/>
          <w:sz w:val="20"/>
          <w:szCs w:val="20"/>
        </w:rPr>
        <w:t xml:space="preserve">nie wpisano liczby miejsc do siedzenia/ogółem, czym naruszono </w:t>
      </w:r>
      <w:r w:rsidR="00773AE3">
        <w:rPr>
          <w:rFonts w:ascii="Verdana" w:hAnsi="Verdana"/>
          <w:sz w:val="20"/>
          <w:szCs w:val="20"/>
        </w:rPr>
        <w:t xml:space="preserve">– odpowiednio - </w:t>
      </w:r>
      <w:r w:rsidRPr="00277EFF">
        <w:rPr>
          <w:rFonts w:ascii="Verdana" w:hAnsi="Verdana"/>
          <w:sz w:val="20"/>
          <w:szCs w:val="20"/>
        </w:rPr>
        <w:t xml:space="preserve">pkt 17 załącznika nr 4 </w:t>
      </w:r>
      <w:proofErr w:type="spellStart"/>
      <w:r w:rsidRPr="00277EFF">
        <w:rPr>
          <w:rFonts w:ascii="Verdana" w:hAnsi="Verdana"/>
          <w:sz w:val="20"/>
          <w:szCs w:val="20"/>
        </w:rPr>
        <w:t>MTBiG</w:t>
      </w:r>
      <w:proofErr w:type="spellEnd"/>
      <w:r w:rsidRPr="00277EFF">
        <w:rPr>
          <w:rFonts w:ascii="Verdana" w:hAnsi="Verdana"/>
          <w:sz w:val="20"/>
          <w:szCs w:val="20"/>
        </w:rPr>
        <w:t xml:space="preserve"> </w:t>
      </w:r>
      <w:r w:rsidR="00B96484" w:rsidRPr="00277EFF">
        <w:rPr>
          <w:rFonts w:ascii="Verdana" w:hAnsi="Verdana"/>
          <w:sz w:val="20"/>
          <w:szCs w:val="20"/>
        </w:rPr>
        <w:t xml:space="preserve">związku z § 2 ust. 10 rozporządzenia </w:t>
      </w:r>
      <w:proofErr w:type="spellStart"/>
      <w:r w:rsidR="00B96484" w:rsidRPr="00277EFF">
        <w:rPr>
          <w:rFonts w:ascii="Verdana" w:hAnsi="Verdana"/>
          <w:sz w:val="20"/>
          <w:szCs w:val="20"/>
        </w:rPr>
        <w:t>MTBiG</w:t>
      </w:r>
      <w:proofErr w:type="spellEnd"/>
      <w:r w:rsidR="00B96484" w:rsidRPr="00277EFF">
        <w:rPr>
          <w:rFonts w:ascii="Verdana" w:hAnsi="Verdana"/>
          <w:sz w:val="20"/>
          <w:szCs w:val="20"/>
        </w:rPr>
        <w:t>,</w:t>
      </w:r>
      <w:r w:rsidRPr="00277EFF">
        <w:rPr>
          <w:rFonts w:ascii="Verdana" w:hAnsi="Verdana"/>
          <w:sz w:val="20"/>
          <w:szCs w:val="20"/>
        </w:rPr>
        <w:t xml:space="preserve"> ust. 2 pkt 3 załącznika nr 8 </w:t>
      </w:r>
      <w:r w:rsidR="00B96484" w:rsidRPr="00277EFF">
        <w:rPr>
          <w:rFonts w:ascii="Verdana" w:hAnsi="Verdana"/>
          <w:sz w:val="20"/>
          <w:szCs w:val="20"/>
        </w:rPr>
        <w:t>w związku z § 5 ust. 2</w:t>
      </w:r>
      <w:r w:rsidR="001C5DD1" w:rsidRPr="00277EFF">
        <w:rPr>
          <w:rFonts w:ascii="Verdana" w:hAnsi="Verdana"/>
          <w:sz w:val="20"/>
          <w:szCs w:val="20"/>
        </w:rPr>
        <w:t xml:space="preserve"> </w:t>
      </w:r>
      <w:r w:rsidR="00B96484" w:rsidRPr="00277EFF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B96484" w:rsidRPr="00277EFF">
        <w:rPr>
          <w:rFonts w:ascii="Verdana" w:hAnsi="Verdana"/>
          <w:sz w:val="20"/>
          <w:szCs w:val="20"/>
        </w:rPr>
        <w:t>MTBiG</w:t>
      </w:r>
      <w:proofErr w:type="spellEnd"/>
      <w:r w:rsidRPr="00277EFF">
        <w:rPr>
          <w:rFonts w:ascii="Verdana" w:hAnsi="Verdana"/>
          <w:sz w:val="20"/>
          <w:szCs w:val="20"/>
        </w:rPr>
        <w:t xml:space="preserve"> </w:t>
      </w:r>
      <w:r w:rsidR="001C5DD1" w:rsidRPr="00277EFF">
        <w:rPr>
          <w:rFonts w:ascii="Verdana" w:hAnsi="Verdana"/>
          <w:sz w:val="20"/>
          <w:szCs w:val="20"/>
        </w:rPr>
        <w:t xml:space="preserve">oraz opis rubryk w załączniku nr 3 </w:t>
      </w:r>
      <w:r w:rsidR="00B72911">
        <w:rPr>
          <w:rFonts w:ascii="Verdana" w:hAnsi="Verdana"/>
          <w:sz w:val="20"/>
          <w:szCs w:val="20"/>
        </w:rPr>
        <w:t xml:space="preserve">w </w:t>
      </w:r>
      <w:r w:rsidR="001C5DD1" w:rsidRPr="00277EFF">
        <w:rPr>
          <w:rFonts w:ascii="Verdana" w:hAnsi="Verdana"/>
          <w:sz w:val="20"/>
          <w:szCs w:val="20"/>
        </w:rPr>
        <w:t xml:space="preserve">związku z § 4 ust. 4 rozporządzenia </w:t>
      </w:r>
      <w:proofErr w:type="spellStart"/>
      <w:r w:rsidR="001C5DD1" w:rsidRPr="00277EFF">
        <w:rPr>
          <w:rFonts w:ascii="Verdana" w:hAnsi="Verdana"/>
          <w:sz w:val="20"/>
          <w:szCs w:val="20"/>
        </w:rPr>
        <w:t>MTBiG</w:t>
      </w:r>
      <w:proofErr w:type="spellEnd"/>
      <w:r w:rsidR="00551623" w:rsidRPr="00277EFF">
        <w:rPr>
          <w:rFonts w:ascii="Verdana" w:hAnsi="Verdana"/>
          <w:sz w:val="20"/>
          <w:szCs w:val="20"/>
        </w:rPr>
        <w:t>.</w:t>
      </w:r>
    </w:p>
    <w:p w:rsidR="000D15CD" w:rsidRPr="00097ECF" w:rsidRDefault="000D15CD" w:rsidP="000D15CD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793F">
        <w:rPr>
          <w:rFonts w:ascii="Verdana" w:hAnsi="Verdana"/>
          <w:sz w:val="20"/>
          <w:szCs w:val="20"/>
        </w:rPr>
        <w:t>Pobrani</w:t>
      </w:r>
      <w:r w:rsidR="00B72911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, w dwóch</w:t>
      </w:r>
      <w:r w:rsidRPr="007E793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przypadkach, opłaty za przeprowadzenie badania technicznego pojazdu w nieprawidłowej wysokości</w:t>
      </w:r>
      <w:r w:rsidRPr="007E793F">
        <w:rPr>
          <w:rFonts w:ascii="Verdana" w:hAnsi="Verdana"/>
          <w:sz w:val="20"/>
          <w:szCs w:val="20"/>
        </w:rPr>
        <w:t xml:space="preserve">, czym naruszono § 3 ust. 1 rozporządzenia Ministra Infrastruktury z dnia 29 września 2004 r. w sprawie wysokości opłat związanych z prowadzeniem stacji kontroli pojazdów oraz przeprowadzaniem badań technicznych pojazdów </w:t>
      </w:r>
      <w:r w:rsidRPr="005975C8">
        <w:rPr>
          <w:rFonts w:ascii="Verdana" w:hAnsi="Verdana"/>
          <w:sz w:val="20"/>
          <w:szCs w:val="20"/>
        </w:rPr>
        <w:t>(Dz. U. z 2004 r., Nr 223 poz. 2261 ze zmianami).</w:t>
      </w:r>
    </w:p>
    <w:p w:rsidR="000D15CD" w:rsidRDefault="00B72911" w:rsidP="000D15CD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Nieprzekazaniu</w:t>
      </w:r>
      <w:r w:rsidR="001C5DD1">
        <w:rPr>
          <w:rFonts w:ascii="Verdana" w:hAnsi="Verdana"/>
          <w:sz w:val="20"/>
          <w:szCs w:val="20"/>
        </w:rPr>
        <w:t xml:space="preserve"> </w:t>
      </w:r>
      <w:r w:rsidR="001C5DD1" w:rsidRPr="001F4ADB">
        <w:rPr>
          <w:rFonts w:ascii="Verdana" w:hAnsi="Verdana"/>
          <w:sz w:val="20"/>
          <w:szCs w:val="20"/>
        </w:rPr>
        <w:t>do Centralnej Ewidencji Pojazdów danych</w:t>
      </w:r>
      <w:r>
        <w:rPr>
          <w:rFonts w:ascii="Verdana" w:hAnsi="Verdana"/>
          <w:sz w:val="20"/>
          <w:szCs w:val="20"/>
        </w:rPr>
        <w:t xml:space="preserve"> </w:t>
      </w:r>
      <w:r w:rsidR="001C5DD1">
        <w:rPr>
          <w:rFonts w:ascii="Verdana" w:hAnsi="Verdana"/>
          <w:sz w:val="20"/>
          <w:szCs w:val="20"/>
        </w:rPr>
        <w:t>o przeprowadzonym badaniu technicznym pojazdu</w:t>
      </w:r>
      <w:r w:rsidR="000D15CD" w:rsidRPr="001F4ADB">
        <w:rPr>
          <w:rFonts w:ascii="Verdana" w:hAnsi="Verdana"/>
          <w:sz w:val="20"/>
          <w:szCs w:val="20"/>
        </w:rPr>
        <w:t xml:space="preserve">, </w:t>
      </w:r>
      <w:r w:rsidR="001C5DD1">
        <w:rPr>
          <w:rFonts w:ascii="Verdana" w:hAnsi="Verdana"/>
          <w:sz w:val="20"/>
          <w:szCs w:val="20"/>
        </w:rPr>
        <w:t>czym naruszono</w:t>
      </w:r>
      <w:r w:rsidR="00551623">
        <w:rPr>
          <w:rFonts w:ascii="Verdana" w:hAnsi="Verdana"/>
          <w:sz w:val="20"/>
          <w:szCs w:val="20"/>
        </w:rPr>
        <w:t xml:space="preserve"> art. 80ba ust. 1 pkt 6 ustawy</w:t>
      </w:r>
      <w:r>
        <w:rPr>
          <w:rFonts w:ascii="Verdana" w:hAnsi="Verdana"/>
          <w:sz w:val="20"/>
          <w:szCs w:val="20"/>
        </w:rPr>
        <w:t xml:space="preserve"> w związku z art. </w:t>
      </w:r>
      <w:r w:rsidRPr="001F4ADB">
        <w:rPr>
          <w:rFonts w:ascii="Verdana" w:hAnsi="Verdana"/>
          <w:sz w:val="20"/>
          <w:szCs w:val="20"/>
        </w:rPr>
        <w:t xml:space="preserve">80b ust. 1 </w:t>
      </w:r>
      <w:r>
        <w:rPr>
          <w:rFonts w:ascii="Verdana" w:hAnsi="Verdana"/>
          <w:sz w:val="20"/>
          <w:szCs w:val="20"/>
        </w:rPr>
        <w:t xml:space="preserve">pkt 10 </w:t>
      </w:r>
      <w:r w:rsidRPr="001F4ADB">
        <w:rPr>
          <w:rFonts w:ascii="Verdana" w:hAnsi="Verdana"/>
          <w:sz w:val="20"/>
          <w:szCs w:val="20"/>
        </w:rPr>
        <w:t>ustawy</w:t>
      </w:r>
      <w:r>
        <w:rPr>
          <w:rFonts w:ascii="Verdana" w:hAnsi="Verdana"/>
          <w:sz w:val="20"/>
          <w:szCs w:val="20"/>
        </w:rPr>
        <w:t>.</w:t>
      </w:r>
    </w:p>
    <w:p w:rsidR="007B3C7F" w:rsidRPr="007719BF" w:rsidRDefault="007B3C7F" w:rsidP="007B3C7F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C5DD1" w:rsidRPr="0024438B" w:rsidRDefault="001C5DD1" w:rsidP="001C5DD1">
      <w:pPr>
        <w:suppressAutoHyphens/>
        <w:spacing w:before="120" w:line="288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której mowa w ww. pkt 3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732532" w:rsidRPr="00237BAA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237BAA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237BAA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237BAA">
        <w:rPr>
          <w:rFonts w:ascii="Verdana" w:hAnsi="Verdana"/>
          <w:color w:val="000000"/>
          <w:sz w:val="20"/>
          <w:szCs w:val="20"/>
        </w:rPr>
        <w:t>:</w:t>
      </w:r>
    </w:p>
    <w:p w:rsidR="000D15CD" w:rsidRPr="001F4ADB" w:rsidRDefault="000D15CD" w:rsidP="000D15CD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1F4ADB">
        <w:rPr>
          <w:rFonts w:ascii="Verdana" w:hAnsi="Verdana"/>
          <w:color w:val="000000"/>
          <w:sz w:val="20"/>
          <w:szCs w:val="20"/>
        </w:rPr>
        <w:t>Pobieranie opłat za badanie techniczne przed wykonaniem badania technicznego oraz wpisywani</w:t>
      </w:r>
      <w:r w:rsidR="00B72911">
        <w:rPr>
          <w:rFonts w:ascii="Verdana" w:hAnsi="Verdana"/>
          <w:color w:val="000000"/>
          <w:sz w:val="20"/>
          <w:szCs w:val="20"/>
        </w:rPr>
        <w:t>e</w:t>
      </w:r>
      <w:r w:rsidRPr="001F4ADB">
        <w:rPr>
          <w:rFonts w:ascii="Verdana" w:hAnsi="Verdana"/>
          <w:color w:val="000000"/>
          <w:sz w:val="20"/>
          <w:szCs w:val="20"/>
        </w:rPr>
        <w:t xml:space="preserve"> </w:t>
      </w:r>
      <w:r w:rsidRPr="001F4ADB">
        <w:rPr>
          <w:rFonts w:ascii="Verdana" w:hAnsi="Verdana"/>
          <w:sz w:val="20"/>
          <w:szCs w:val="20"/>
        </w:rPr>
        <w:t>informacji o stwierdzonych usterkach drobnych do rejestr</w:t>
      </w:r>
      <w:r>
        <w:rPr>
          <w:rFonts w:ascii="Verdana" w:hAnsi="Verdana"/>
          <w:sz w:val="20"/>
          <w:szCs w:val="20"/>
        </w:rPr>
        <w:t>u</w:t>
      </w:r>
      <w:r w:rsidRPr="001F4ADB">
        <w:rPr>
          <w:rFonts w:ascii="Verdana" w:hAnsi="Verdana"/>
          <w:sz w:val="20"/>
          <w:szCs w:val="20"/>
        </w:rPr>
        <w:t xml:space="preserve"> badań oraz zaświadczenia o przeprowadzonym badaniu tech</w:t>
      </w:r>
      <w:r w:rsidR="00B72911">
        <w:rPr>
          <w:rFonts w:ascii="Verdana" w:hAnsi="Verdana"/>
          <w:sz w:val="20"/>
          <w:szCs w:val="20"/>
        </w:rPr>
        <w:t>n</w:t>
      </w:r>
      <w:r w:rsidRPr="001F4ADB">
        <w:rPr>
          <w:rFonts w:ascii="Verdana" w:hAnsi="Verdana"/>
          <w:sz w:val="20"/>
          <w:szCs w:val="20"/>
        </w:rPr>
        <w:t>icznym pojazdu</w:t>
      </w:r>
      <w:r>
        <w:rPr>
          <w:rFonts w:ascii="Verdana" w:hAnsi="Verdana"/>
          <w:sz w:val="20"/>
          <w:szCs w:val="20"/>
        </w:rPr>
        <w:t>.</w:t>
      </w:r>
    </w:p>
    <w:p w:rsidR="000D15CD" w:rsidRPr="00773AE3" w:rsidRDefault="000D15CD" w:rsidP="00773AE3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D4D02">
        <w:rPr>
          <w:rFonts w:ascii="Verdana" w:hAnsi="Verdana"/>
          <w:color w:val="000000"/>
          <w:sz w:val="20"/>
          <w:szCs w:val="20"/>
        </w:rPr>
        <w:t xml:space="preserve">Wpisywanie w </w:t>
      </w:r>
      <w:r w:rsidR="00086FBC" w:rsidRPr="00277EFF">
        <w:rPr>
          <w:rFonts w:ascii="Verdana" w:hAnsi="Verdana"/>
          <w:sz w:val="20"/>
          <w:szCs w:val="20"/>
        </w:rPr>
        <w:t>dokumencie identyfikacyjnym pojazdu</w:t>
      </w:r>
      <w:r w:rsidR="00086FBC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rejestrze badań</w:t>
      </w:r>
      <w:r w:rsidR="00BD7CAD">
        <w:rPr>
          <w:rFonts w:ascii="Verdana" w:hAnsi="Verdana"/>
          <w:color w:val="000000"/>
          <w:sz w:val="20"/>
          <w:szCs w:val="20"/>
        </w:rPr>
        <w:t xml:space="preserve"> oraz w</w:t>
      </w:r>
      <w:r>
        <w:rPr>
          <w:rFonts w:ascii="Verdana" w:hAnsi="Verdana"/>
          <w:color w:val="000000"/>
          <w:sz w:val="20"/>
          <w:szCs w:val="20"/>
        </w:rPr>
        <w:t xml:space="preserve"> zaświadczeniu </w:t>
      </w:r>
      <w:r w:rsidR="00CF3A83">
        <w:rPr>
          <w:rFonts w:ascii="Verdana" w:hAnsi="Verdana"/>
          <w:color w:val="000000"/>
          <w:sz w:val="20"/>
          <w:szCs w:val="20"/>
        </w:rPr>
        <w:t xml:space="preserve">o przeprowadzonym </w:t>
      </w:r>
      <w:r w:rsidR="00773AE3">
        <w:rPr>
          <w:rFonts w:ascii="Verdana" w:hAnsi="Verdana"/>
          <w:color w:val="000000"/>
          <w:sz w:val="20"/>
          <w:szCs w:val="20"/>
        </w:rPr>
        <w:t>badaniu liczby</w:t>
      </w:r>
      <w:r w:rsidRPr="00773AE3">
        <w:rPr>
          <w:rFonts w:ascii="Verdana" w:hAnsi="Verdana"/>
          <w:color w:val="000000"/>
          <w:sz w:val="20"/>
          <w:szCs w:val="20"/>
        </w:rPr>
        <w:t xml:space="preserve"> miejsc do siedzenia/ogółem.</w:t>
      </w:r>
    </w:p>
    <w:p w:rsidR="000D15CD" w:rsidRDefault="000D15CD" w:rsidP="000D15CD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Pr="00896F70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0D15CD" w:rsidRPr="00773AE3" w:rsidRDefault="000D15CD" w:rsidP="00773AE3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73AE3">
        <w:rPr>
          <w:rFonts w:ascii="Verdana" w:hAnsi="Verdana"/>
          <w:color w:val="000000"/>
          <w:sz w:val="20"/>
          <w:szCs w:val="20"/>
        </w:rPr>
        <w:lastRenderedPageBreak/>
        <w:t>Przekazywanie d</w:t>
      </w:r>
      <w:r w:rsidRPr="00773AE3">
        <w:rPr>
          <w:rFonts w:ascii="Verdana" w:hAnsi="Verdana"/>
          <w:sz w:val="20"/>
          <w:szCs w:val="20"/>
        </w:rPr>
        <w:t>o Centr</w:t>
      </w:r>
      <w:r w:rsidR="00773AE3" w:rsidRPr="00773AE3">
        <w:rPr>
          <w:rFonts w:ascii="Verdana" w:hAnsi="Verdana"/>
          <w:sz w:val="20"/>
          <w:szCs w:val="20"/>
        </w:rPr>
        <w:t>alnej Ewidencji Pojazdów danych o przeprowadzonym badaniu technicznym.</w:t>
      </w:r>
    </w:p>
    <w:p w:rsidR="005A5110" w:rsidRPr="00393B90" w:rsidRDefault="005A5110" w:rsidP="000D15C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</w:t>
      </w:r>
      <w:r w:rsidR="000C1D54" w:rsidRPr="00393B90">
        <w:rPr>
          <w:rFonts w:ascii="Verdana" w:hAnsi="Verdana"/>
          <w:sz w:val="20"/>
          <w:szCs w:val="20"/>
        </w:rPr>
        <w:t>onych diagnostów o stwierdzonych</w:t>
      </w:r>
      <w:r w:rsidR="00F476DD" w:rsidRPr="00393B90">
        <w:rPr>
          <w:rFonts w:ascii="Verdana" w:hAnsi="Verdana"/>
          <w:sz w:val="20"/>
          <w:szCs w:val="20"/>
        </w:rPr>
        <w:t xml:space="preserve"> nieprawidłowości</w:t>
      </w:r>
      <w:r w:rsidR="000C1D54" w:rsidRPr="00393B90">
        <w:rPr>
          <w:rFonts w:ascii="Verdana" w:hAnsi="Verdana"/>
          <w:sz w:val="20"/>
          <w:szCs w:val="20"/>
        </w:rPr>
        <w:t>ach i sformułowanych zaleceniach</w:t>
      </w:r>
      <w:r w:rsidRPr="00393B90">
        <w:rPr>
          <w:rFonts w:ascii="Verdana" w:hAnsi="Verdana"/>
          <w:sz w:val="20"/>
          <w:szCs w:val="20"/>
        </w:rPr>
        <w:t>.</w:t>
      </w:r>
    </w:p>
    <w:bookmarkEnd w:id="0"/>
    <w:p w:rsidR="000D15CD" w:rsidRPr="00D53377" w:rsidRDefault="000D15CD" w:rsidP="000D15C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</w:t>
      </w:r>
      <w:r w:rsidRPr="00D53377">
        <w:rPr>
          <w:rFonts w:ascii="Verdana" w:hAnsi="Verdana"/>
          <w:sz w:val="20"/>
          <w:szCs w:val="20"/>
        </w:rPr>
        <w:t xml:space="preserve">środkach zmierzających do poprawy działalności Stacji Kontroli Pojazdów, w </w:t>
      </w:r>
      <w:r w:rsidRPr="00D53377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0D15CD" w:rsidRPr="00D53377" w:rsidRDefault="000D15CD" w:rsidP="000D15CD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D53377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0D15CD" w:rsidRPr="00D53377" w:rsidRDefault="00D53377" w:rsidP="000D15CD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0D15CD" w:rsidRPr="00D53377" w:rsidRDefault="00D53377" w:rsidP="000D15CD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0D15CD" w:rsidRPr="00D53377">
        <w:rPr>
          <w:rFonts w:ascii="Verdana" w:hAnsi="Verdana"/>
          <w:bCs/>
          <w:sz w:val="20"/>
          <w:szCs w:val="20"/>
        </w:rPr>
        <w:t>Dyrekto</w:t>
      </w:r>
      <w:r>
        <w:rPr>
          <w:rFonts w:ascii="Verdana" w:hAnsi="Verdana"/>
          <w:bCs/>
          <w:sz w:val="20"/>
          <w:szCs w:val="20"/>
        </w:rPr>
        <w:t>ra</w:t>
      </w:r>
      <w:r w:rsidR="000D15CD" w:rsidRPr="00D53377">
        <w:rPr>
          <w:rFonts w:ascii="Verdana" w:hAnsi="Verdana"/>
          <w:bCs/>
          <w:sz w:val="20"/>
          <w:szCs w:val="20"/>
        </w:rPr>
        <w:t xml:space="preserve"> Wydziału Kontroli</w:t>
      </w:r>
    </w:p>
    <w:p w:rsidR="000D15CD" w:rsidRPr="00D53377" w:rsidRDefault="000D15CD" w:rsidP="000D15C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D5337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0D15CD" w:rsidRPr="00D53377" w:rsidRDefault="000D15CD" w:rsidP="000D15C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D53377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D53377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D53377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0D15CD" w:rsidRPr="006E3EB7" w:rsidRDefault="000D15CD" w:rsidP="000D15C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D53377">
        <w:rPr>
          <w:rFonts w:ascii="Verdana" w:hAnsi="Verdana"/>
          <w:bCs/>
          <w:sz w:val="20"/>
          <w:szCs w:val="20"/>
        </w:rPr>
        <w:t>Do wiadomości</w:t>
      </w:r>
      <w:r w:rsidRPr="006E3EB7">
        <w:rPr>
          <w:rFonts w:ascii="Verdana" w:hAnsi="Verdana"/>
          <w:bCs/>
          <w:sz w:val="20"/>
          <w:szCs w:val="20"/>
        </w:rPr>
        <w:t>:</w:t>
      </w:r>
    </w:p>
    <w:p w:rsidR="000D15CD" w:rsidRPr="006E3EB7" w:rsidRDefault="000D15CD" w:rsidP="000D15C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76ED0">
        <w:rPr>
          <w:rFonts w:ascii="Verdana" w:hAnsi="Verdana"/>
          <w:bCs/>
          <w:sz w:val="20"/>
          <w:szCs w:val="20"/>
        </w:rPr>
        <w:t>8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0D15CD" w:rsidRPr="00FE14A9" w:rsidRDefault="000D15CD" w:rsidP="000D15C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D15CD" w:rsidRPr="00FE14A9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429" w:rsidRDefault="00497429">
      <w:r>
        <w:separator/>
      </w:r>
    </w:p>
  </w:endnote>
  <w:endnote w:type="continuationSeparator" w:id="0">
    <w:p w:rsidR="00497429" w:rsidRDefault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Pr="004D6885" w:rsidRDefault="0049742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E5110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E5110E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Default="00497429" w:rsidP="00F261E5">
    <w:pPr>
      <w:pStyle w:val="Stopka"/>
    </w:pPr>
  </w:p>
  <w:p w:rsidR="00497429" w:rsidRDefault="0049742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429" w:rsidRDefault="00497429">
      <w:r>
        <w:separator/>
      </w:r>
    </w:p>
  </w:footnote>
  <w:footnote w:type="continuationSeparator" w:id="0">
    <w:p w:rsidR="00497429" w:rsidRDefault="0049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Default="004F43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429" w:rsidRDefault="0049742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0B62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776A7E"/>
    <w:multiLevelType w:val="hybridMultilevel"/>
    <w:tmpl w:val="6848F296"/>
    <w:lvl w:ilvl="0" w:tplc="549AFF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523BD9"/>
    <w:multiLevelType w:val="hybridMultilevel"/>
    <w:tmpl w:val="6F06CD66"/>
    <w:lvl w:ilvl="0" w:tplc="A1B4062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29"/>
  </w:num>
  <w:num w:numId="6">
    <w:abstractNumId w:val="16"/>
  </w:num>
  <w:num w:numId="7">
    <w:abstractNumId w:val="9"/>
  </w:num>
  <w:num w:numId="8">
    <w:abstractNumId w:val="14"/>
  </w:num>
  <w:num w:numId="9">
    <w:abstractNumId w:val="28"/>
  </w:num>
  <w:num w:numId="10">
    <w:abstractNumId w:val="23"/>
  </w:num>
  <w:num w:numId="11">
    <w:abstractNumId w:val="3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8"/>
  </w:num>
  <w:num w:numId="19">
    <w:abstractNumId w:val="26"/>
  </w:num>
  <w:num w:numId="20">
    <w:abstractNumId w:val="27"/>
  </w:num>
  <w:num w:numId="21">
    <w:abstractNumId w:val="21"/>
  </w:num>
  <w:num w:numId="22">
    <w:abstractNumId w:val="0"/>
  </w:num>
  <w:num w:numId="23">
    <w:abstractNumId w:val="25"/>
  </w:num>
  <w:num w:numId="24">
    <w:abstractNumId w:val="17"/>
  </w:num>
  <w:num w:numId="25">
    <w:abstractNumId w:val="3"/>
  </w:num>
  <w:num w:numId="26">
    <w:abstractNumId w:val="20"/>
  </w:num>
  <w:num w:numId="27">
    <w:abstractNumId w:val="22"/>
  </w:num>
  <w:num w:numId="28">
    <w:abstractNumId w:val="30"/>
  </w:num>
  <w:num w:numId="29">
    <w:abstractNumId w:val="1"/>
  </w:num>
  <w:num w:numId="30">
    <w:abstractNumId w:val="4"/>
  </w:num>
  <w:num w:numId="31">
    <w:abstractNumId w:val="24"/>
  </w:num>
  <w:num w:numId="32">
    <w:abstractNumId w:val="15"/>
  </w:num>
  <w:num w:numId="33">
    <w:abstractNumId w:val="10"/>
  </w:num>
  <w:num w:numId="3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60E1"/>
    <w:rsid w:val="0005773F"/>
    <w:rsid w:val="00060340"/>
    <w:rsid w:val="00064235"/>
    <w:rsid w:val="0007057A"/>
    <w:rsid w:val="00070ACA"/>
    <w:rsid w:val="00072CCE"/>
    <w:rsid w:val="00080DA3"/>
    <w:rsid w:val="0008113D"/>
    <w:rsid w:val="000812D1"/>
    <w:rsid w:val="000818EF"/>
    <w:rsid w:val="00081A2B"/>
    <w:rsid w:val="00083DC1"/>
    <w:rsid w:val="00086FBC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97EC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15CD"/>
    <w:rsid w:val="000D552D"/>
    <w:rsid w:val="000D6376"/>
    <w:rsid w:val="000E0B79"/>
    <w:rsid w:val="000F16B6"/>
    <w:rsid w:val="000F1F76"/>
    <w:rsid w:val="000F465D"/>
    <w:rsid w:val="001005F6"/>
    <w:rsid w:val="0010174A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43A44"/>
    <w:rsid w:val="00143D60"/>
    <w:rsid w:val="00144CA5"/>
    <w:rsid w:val="00144D7F"/>
    <w:rsid w:val="001453E5"/>
    <w:rsid w:val="00150A23"/>
    <w:rsid w:val="00151FF8"/>
    <w:rsid w:val="00154828"/>
    <w:rsid w:val="00160E76"/>
    <w:rsid w:val="001658C2"/>
    <w:rsid w:val="001729F6"/>
    <w:rsid w:val="0017452C"/>
    <w:rsid w:val="00180270"/>
    <w:rsid w:val="00180CB4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161A"/>
    <w:rsid w:val="001B6A32"/>
    <w:rsid w:val="001B6B18"/>
    <w:rsid w:val="001C065C"/>
    <w:rsid w:val="001C1806"/>
    <w:rsid w:val="001C2298"/>
    <w:rsid w:val="001C430D"/>
    <w:rsid w:val="001C5789"/>
    <w:rsid w:val="001C5DD1"/>
    <w:rsid w:val="001C71C9"/>
    <w:rsid w:val="001C7D76"/>
    <w:rsid w:val="001D179A"/>
    <w:rsid w:val="001D3712"/>
    <w:rsid w:val="001D627D"/>
    <w:rsid w:val="001E25C0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3A10"/>
    <w:rsid w:val="00214161"/>
    <w:rsid w:val="0022002F"/>
    <w:rsid w:val="00230D3F"/>
    <w:rsid w:val="002339C8"/>
    <w:rsid w:val="0023785D"/>
    <w:rsid w:val="00237BAA"/>
    <w:rsid w:val="002401C3"/>
    <w:rsid w:val="002406DF"/>
    <w:rsid w:val="0024438B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75F68"/>
    <w:rsid w:val="00277EFF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3D3F"/>
    <w:rsid w:val="002E401A"/>
    <w:rsid w:val="002E59FF"/>
    <w:rsid w:val="002E6EFC"/>
    <w:rsid w:val="002F0265"/>
    <w:rsid w:val="002F292D"/>
    <w:rsid w:val="002F445D"/>
    <w:rsid w:val="002F5404"/>
    <w:rsid w:val="002F6270"/>
    <w:rsid w:val="00302CCA"/>
    <w:rsid w:val="00302D94"/>
    <w:rsid w:val="00304E2B"/>
    <w:rsid w:val="003064CF"/>
    <w:rsid w:val="00310AA1"/>
    <w:rsid w:val="003123FF"/>
    <w:rsid w:val="003143F1"/>
    <w:rsid w:val="00317580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5A4"/>
    <w:rsid w:val="00347633"/>
    <w:rsid w:val="00350AFA"/>
    <w:rsid w:val="00352476"/>
    <w:rsid w:val="00354846"/>
    <w:rsid w:val="00356CDF"/>
    <w:rsid w:val="00357006"/>
    <w:rsid w:val="00361260"/>
    <w:rsid w:val="00366700"/>
    <w:rsid w:val="00367D25"/>
    <w:rsid w:val="00372260"/>
    <w:rsid w:val="0037506B"/>
    <w:rsid w:val="00376290"/>
    <w:rsid w:val="003770CC"/>
    <w:rsid w:val="00377471"/>
    <w:rsid w:val="0038348B"/>
    <w:rsid w:val="003854FD"/>
    <w:rsid w:val="00387CEB"/>
    <w:rsid w:val="0039221E"/>
    <w:rsid w:val="00393B90"/>
    <w:rsid w:val="00393EC9"/>
    <w:rsid w:val="003947DC"/>
    <w:rsid w:val="0039738E"/>
    <w:rsid w:val="003A3680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B4A03"/>
    <w:rsid w:val="003C07C0"/>
    <w:rsid w:val="003C0FE4"/>
    <w:rsid w:val="003C551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071"/>
    <w:rsid w:val="0042628E"/>
    <w:rsid w:val="00427D11"/>
    <w:rsid w:val="00431B5F"/>
    <w:rsid w:val="00432BA9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429"/>
    <w:rsid w:val="004A063A"/>
    <w:rsid w:val="004A21ED"/>
    <w:rsid w:val="004A2DE7"/>
    <w:rsid w:val="004A3450"/>
    <w:rsid w:val="004A5648"/>
    <w:rsid w:val="004A6C3E"/>
    <w:rsid w:val="004B1D94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897"/>
    <w:rsid w:val="004D0BE4"/>
    <w:rsid w:val="004D2271"/>
    <w:rsid w:val="004D38D5"/>
    <w:rsid w:val="004D40E1"/>
    <w:rsid w:val="004D4792"/>
    <w:rsid w:val="004D64DF"/>
    <w:rsid w:val="004D6885"/>
    <w:rsid w:val="004D769D"/>
    <w:rsid w:val="004D7BBD"/>
    <w:rsid w:val="004E30E2"/>
    <w:rsid w:val="004E4B9C"/>
    <w:rsid w:val="004E5C8D"/>
    <w:rsid w:val="004F1D79"/>
    <w:rsid w:val="004F2B21"/>
    <w:rsid w:val="004F36DE"/>
    <w:rsid w:val="004F3FB5"/>
    <w:rsid w:val="004F4331"/>
    <w:rsid w:val="004F5676"/>
    <w:rsid w:val="005101B1"/>
    <w:rsid w:val="00510731"/>
    <w:rsid w:val="00513092"/>
    <w:rsid w:val="00516D1D"/>
    <w:rsid w:val="00516D90"/>
    <w:rsid w:val="00517264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67EA"/>
    <w:rsid w:val="0054746D"/>
    <w:rsid w:val="00547727"/>
    <w:rsid w:val="00550357"/>
    <w:rsid w:val="00551623"/>
    <w:rsid w:val="00552475"/>
    <w:rsid w:val="00554AA1"/>
    <w:rsid w:val="00556022"/>
    <w:rsid w:val="0055648A"/>
    <w:rsid w:val="0056498C"/>
    <w:rsid w:val="00571202"/>
    <w:rsid w:val="0057301B"/>
    <w:rsid w:val="00574956"/>
    <w:rsid w:val="005755B3"/>
    <w:rsid w:val="00576414"/>
    <w:rsid w:val="00580B15"/>
    <w:rsid w:val="0058250F"/>
    <w:rsid w:val="00585BC8"/>
    <w:rsid w:val="0058790F"/>
    <w:rsid w:val="00587E86"/>
    <w:rsid w:val="00592FD6"/>
    <w:rsid w:val="00595421"/>
    <w:rsid w:val="005975FB"/>
    <w:rsid w:val="005A0002"/>
    <w:rsid w:val="005A14C5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0965"/>
    <w:rsid w:val="005F1959"/>
    <w:rsid w:val="005F2D9C"/>
    <w:rsid w:val="005F2FE6"/>
    <w:rsid w:val="005F3B82"/>
    <w:rsid w:val="005F5DB9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3B4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4F8"/>
    <w:rsid w:val="00682CEE"/>
    <w:rsid w:val="0068323B"/>
    <w:rsid w:val="00684436"/>
    <w:rsid w:val="0068468F"/>
    <w:rsid w:val="0068671D"/>
    <w:rsid w:val="00690679"/>
    <w:rsid w:val="0069199D"/>
    <w:rsid w:val="0069306A"/>
    <w:rsid w:val="0069371D"/>
    <w:rsid w:val="006942AB"/>
    <w:rsid w:val="0069500B"/>
    <w:rsid w:val="006955A8"/>
    <w:rsid w:val="006968E6"/>
    <w:rsid w:val="00697883"/>
    <w:rsid w:val="006A794D"/>
    <w:rsid w:val="006B2459"/>
    <w:rsid w:val="006B54DB"/>
    <w:rsid w:val="006C3FFE"/>
    <w:rsid w:val="006C4FCD"/>
    <w:rsid w:val="006C6CBC"/>
    <w:rsid w:val="006D58D9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36228"/>
    <w:rsid w:val="00745E0E"/>
    <w:rsid w:val="00746A76"/>
    <w:rsid w:val="00750B2A"/>
    <w:rsid w:val="00750DA8"/>
    <w:rsid w:val="007619ED"/>
    <w:rsid w:val="0076203E"/>
    <w:rsid w:val="007642A0"/>
    <w:rsid w:val="00766828"/>
    <w:rsid w:val="00767A08"/>
    <w:rsid w:val="00770611"/>
    <w:rsid w:val="00773AE3"/>
    <w:rsid w:val="00774624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6B3"/>
    <w:rsid w:val="007A7908"/>
    <w:rsid w:val="007A7F40"/>
    <w:rsid w:val="007B07DC"/>
    <w:rsid w:val="007B3C7F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4D02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96F70"/>
    <w:rsid w:val="008A00E4"/>
    <w:rsid w:val="008A366E"/>
    <w:rsid w:val="008A50C9"/>
    <w:rsid w:val="008A5ED1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57F3"/>
    <w:rsid w:val="0095020E"/>
    <w:rsid w:val="00951D86"/>
    <w:rsid w:val="00951F82"/>
    <w:rsid w:val="00954EB0"/>
    <w:rsid w:val="00955E3D"/>
    <w:rsid w:val="009619E2"/>
    <w:rsid w:val="00963596"/>
    <w:rsid w:val="00967C74"/>
    <w:rsid w:val="00970188"/>
    <w:rsid w:val="00971661"/>
    <w:rsid w:val="00972C1C"/>
    <w:rsid w:val="009737C6"/>
    <w:rsid w:val="00974C99"/>
    <w:rsid w:val="009765D0"/>
    <w:rsid w:val="00984F47"/>
    <w:rsid w:val="00985648"/>
    <w:rsid w:val="009906BA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6666"/>
    <w:rsid w:val="009D176F"/>
    <w:rsid w:val="009D28D6"/>
    <w:rsid w:val="009D49A6"/>
    <w:rsid w:val="009D7A9D"/>
    <w:rsid w:val="009E02BE"/>
    <w:rsid w:val="009E0326"/>
    <w:rsid w:val="009E22DF"/>
    <w:rsid w:val="009E3DFC"/>
    <w:rsid w:val="009E4D89"/>
    <w:rsid w:val="009F10F3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46FB6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36E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67B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AF6014"/>
    <w:rsid w:val="00B02AD0"/>
    <w:rsid w:val="00B033FB"/>
    <w:rsid w:val="00B04200"/>
    <w:rsid w:val="00B0501B"/>
    <w:rsid w:val="00B06917"/>
    <w:rsid w:val="00B06945"/>
    <w:rsid w:val="00B0696D"/>
    <w:rsid w:val="00B07E4B"/>
    <w:rsid w:val="00B12823"/>
    <w:rsid w:val="00B14745"/>
    <w:rsid w:val="00B14A5E"/>
    <w:rsid w:val="00B224FC"/>
    <w:rsid w:val="00B234B9"/>
    <w:rsid w:val="00B278EC"/>
    <w:rsid w:val="00B332EB"/>
    <w:rsid w:val="00B34FC8"/>
    <w:rsid w:val="00B473E2"/>
    <w:rsid w:val="00B54584"/>
    <w:rsid w:val="00B60320"/>
    <w:rsid w:val="00B6329B"/>
    <w:rsid w:val="00B643AB"/>
    <w:rsid w:val="00B72911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061"/>
    <w:rsid w:val="00B931E9"/>
    <w:rsid w:val="00B96484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D7CAD"/>
    <w:rsid w:val="00BE5044"/>
    <w:rsid w:val="00BE55DF"/>
    <w:rsid w:val="00BE57F0"/>
    <w:rsid w:val="00C01F45"/>
    <w:rsid w:val="00C0282C"/>
    <w:rsid w:val="00C03F70"/>
    <w:rsid w:val="00C11061"/>
    <w:rsid w:val="00C11A61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152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0471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4D3"/>
    <w:rsid w:val="00CC5BE9"/>
    <w:rsid w:val="00CC6A39"/>
    <w:rsid w:val="00CD26BE"/>
    <w:rsid w:val="00CD49EE"/>
    <w:rsid w:val="00CD4AC9"/>
    <w:rsid w:val="00CD7290"/>
    <w:rsid w:val="00CE0481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3A83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38D9"/>
    <w:rsid w:val="00D440DA"/>
    <w:rsid w:val="00D4495E"/>
    <w:rsid w:val="00D52072"/>
    <w:rsid w:val="00D52382"/>
    <w:rsid w:val="00D52674"/>
    <w:rsid w:val="00D53377"/>
    <w:rsid w:val="00D53847"/>
    <w:rsid w:val="00D54CDA"/>
    <w:rsid w:val="00D55322"/>
    <w:rsid w:val="00D61788"/>
    <w:rsid w:val="00D627A1"/>
    <w:rsid w:val="00D6574C"/>
    <w:rsid w:val="00D710BE"/>
    <w:rsid w:val="00D76298"/>
    <w:rsid w:val="00D76ED0"/>
    <w:rsid w:val="00D77621"/>
    <w:rsid w:val="00D81AFC"/>
    <w:rsid w:val="00D82DF9"/>
    <w:rsid w:val="00D8547D"/>
    <w:rsid w:val="00D862D0"/>
    <w:rsid w:val="00D87DEE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B7F4C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1855"/>
    <w:rsid w:val="00E2568D"/>
    <w:rsid w:val="00E25E6A"/>
    <w:rsid w:val="00E30044"/>
    <w:rsid w:val="00E31CF8"/>
    <w:rsid w:val="00E35A19"/>
    <w:rsid w:val="00E36B78"/>
    <w:rsid w:val="00E37AC3"/>
    <w:rsid w:val="00E42E3B"/>
    <w:rsid w:val="00E43423"/>
    <w:rsid w:val="00E45226"/>
    <w:rsid w:val="00E45B4D"/>
    <w:rsid w:val="00E47E56"/>
    <w:rsid w:val="00E5110E"/>
    <w:rsid w:val="00E52281"/>
    <w:rsid w:val="00E52576"/>
    <w:rsid w:val="00E535AD"/>
    <w:rsid w:val="00E55991"/>
    <w:rsid w:val="00E56D55"/>
    <w:rsid w:val="00E57189"/>
    <w:rsid w:val="00E6076F"/>
    <w:rsid w:val="00E622D0"/>
    <w:rsid w:val="00E66F7A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2CE0"/>
    <w:rsid w:val="00ED32B7"/>
    <w:rsid w:val="00ED3E79"/>
    <w:rsid w:val="00EE2DE8"/>
    <w:rsid w:val="00EE7A44"/>
    <w:rsid w:val="00EE7E7A"/>
    <w:rsid w:val="00EF2E29"/>
    <w:rsid w:val="00EF2F68"/>
    <w:rsid w:val="00EF44CF"/>
    <w:rsid w:val="00EF4BF0"/>
    <w:rsid w:val="00EF699D"/>
    <w:rsid w:val="00EF7929"/>
    <w:rsid w:val="00F0082C"/>
    <w:rsid w:val="00F01F1B"/>
    <w:rsid w:val="00F02680"/>
    <w:rsid w:val="00F05B95"/>
    <w:rsid w:val="00F05FED"/>
    <w:rsid w:val="00F12077"/>
    <w:rsid w:val="00F222E4"/>
    <w:rsid w:val="00F2272E"/>
    <w:rsid w:val="00F25DBF"/>
    <w:rsid w:val="00F261E5"/>
    <w:rsid w:val="00F26BA5"/>
    <w:rsid w:val="00F32209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0002"/>
    <w:rsid w:val="00F62A7F"/>
    <w:rsid w:val="00F6370D"/>
    <w:rsid w:val="00F65B37"/>
    <w:rsid w:val="00F6623C"/>
    <w:rsid w:val="00F7157B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1A9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602F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1507C67-3AB0-4DBE-AF05-E38A3FB8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D9A68-8049-441E-B15E-847ADB59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332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2024-02-19T12:52:00Z</cp:lastPrinted>
  <dcterms:created xsi:type="dcterms:W3CDTF">2024-02-19T07:56:00Z</dcterms:created>
  <dcterms:modified xsi:type="dcterms:W3CDTF">2026-01-14T07:33:00Z</dcterms:modified>
</cp:coreProperties>
</file>