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956" w:rsidRDefault="00916956" w:rsidP="004F4865">
      <w:pPr>
        <w:pStyle w:val="08Sygnaturapisma"/>
        <w:spacing w:before="120" w:after="0" w:line="336" w:lineRule="auto"/>
        <w:jc w:val="left"/>
        <w:outlineLvl w:val="0"/>
        <w:rPr>
          <w:sz w:val="20"/>
          <w:szCs w:val="20"/>
        </w:rPr>
      </w:pPr>
      <w:bookmarkStart w:id="0" w:name="OLE_LINK20"/>
      <w:bookmarkStart w:id="1" w:name="_GoBack"/>
      <w:r>
        <w:rPr>
          <w:sz w:val="20"/>
          <w:szCs w:val="20"/>
        </w:rPr>
        <w:t>AUTO-NAPRAWA</w:t>
      </w:r>
    </w:p>
    <w:p w:rsidR="008C4792" w:rsidRPr="00971661" w:rsidRDefault="00DD6960" w:rsidP="004F4865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r w:rsidRPr="00971661"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971661" w:rsidRDefault="00971661" w:rsidP="004F4865">
      <w:pPr>
        <w:pStyle w:val="Nagwek"/>
        <w:tabs>
          <w:tab w:val="clear" w:pos="4536"/>
          <w:tab w:val="clear" w:pos="9072"/>
        </w:tabs>
        <w:suppressAutoHyphens/>
        <w:spacing w:before="120" w:line="312" w:lineRule="auto"/>
        <w:rPr>
          <w:rFonts w:ascii="Verdana" w:hAnsi="Verdana"/>
          <w:sz w:val="20"/>
          <w:szCs w:val="20"/>
        </w:rPr>
      </w:pPr>
      <w:r w:rsidRPr="00971661">
        <w:rPr>
          <w:rFonts w:ascii="Verdana" w:hAnsi="Verdana"/>
          <w:sz w:val="20"/>
          <w:szCs w:val="20"/>
        </w:rPr>
        <w:t xml:space="preserve">ul. </w:t>
      </w:r>
      <w:r w:rsidR="00916956">
        <w:rPr>
          <w:rFonts w:ascii="Verdana" w:hAnsi="Verdana"/>
          <w:sz w:val="20"/>
          <w:szCs w:val="20"/>
        </w:rPr>
        <w:t>Zakrzowska nr 19</w:t>
      </w:r>
    </w:p>
    <w:p w:rsidR="005A5110" w:rsidRPr="00971661" w:rsidRDefault="00092E9C" w:rsidP="004F4865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71661">
        <w:rPr>
          <w:rFonts w:ascii="Verdana" w:hAnsi="Verdana"/>
          <w:sz w:val="20"/>
          <w:szCs w:val="20"/>
        </w:rPr>
        <w:t>5</w:t>
      </w:r>
      <w:r w:rsidR="00971661" w:rsidRPr="00971661">
        <w:rPr>
          <w:rFonts w:ascii="Verdana" w:hAnsi="Verdana"/>
          <w:sz w:val="20"/>
          <w:szCs w:val="20"/>
        </w:rPr>
        <w:t>1-</w:t>
      </w:r>
      <w:r w:rsidR="00916956">
        <w:rPr>
          <w:rFonts w:ascii="Verdana" w:hAnsi="Verdana"/>
          <w:sz w:val="20"/>
          <w:szCs w:val="20"/>
        </w:rPr>
        <w:t>318</w:t>
      </w:r>
      <w:r w:rsidRPr="00971661">
        <w:rPr>
          <w:rFonts w:ascii="Verdana" w:hAnsi="Verdana"/>
          <w:sz w:val="20"/>
          <w:szCs w:val="20"/>
        </w:rPr>
        <w:t xml:space="preserve"> </w:t>
      </w:r>
      <w:r w:rsidR="00DE2C9D" w:rsidRPr="00971661">
        <w:rPr>
          <w:rFonts w:ascii="Verdana" w:hAnsi="Verdana"/>
          <w:sz w:val="20"/>
          <w:szCs w:val="20"/>
        </w:rPr>
        <w:t>Wrocław</w:t>
      </w:r>
    </w:p>
    <w:p w:rsidR="000A1313" w:rsidRPr="00FD602F" w:rsidRDefault="000A1313" w:rsidP="004F4865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>Wro</w:t>
      </w:r>
      <w:r w:rsidR="00AD5BAD" w:rsidRPr="00FD602F">
        <w:rPr>
          <w:rFonts w:ascii="Verdana" w:hAnsi="Verdana"/>
          <w:sz w:val="20"/>
          <w:szCs w:val="20"/>
        </w:rPr>
        <w:t xml:space="preserve">cław, </w:t>
      </w:r>
      <w:r w:rsidR="006D6129">
        <w:rPr>
          <w:rFonts w:ascii="Verdana" w:hAnsi="Verdana"/>
          <w:sz w:val="20"/>
          <w:szCs w:val="20"/>
        </w:rPr>
        <w:t>27</w:t>
      </w:r>
      <w:r w:rsidR="00FD602F" w:rsidRPr="005F5DB9">
        <w:rPr>
          <w:rFonts w:ascii="Verdana" w:hAnsi="Verdana"/>
          <w:sz w:val="20"/>
          <w:szCs w:val="20"/>
        </w:rPr>
        <w:t xml:space="preserve"> </w:t>
      </w:r>
      <w:r w:rsidR="00916956">
        <w:rPr>
          <w:rFonts w:ascii="Verdana" w:hAnsi="Verdana"/>
          <w:sz w:val="20"/>
          <w:szCs w:val="20"/>
        </w:rPr>
        <w:t>marca</w:t>
      </w:r>
      <w:r w:rsidR="00262C25" w:rsidRPr="00FD602F">
        <w:rPr>
          <w:rFonts w:ascii="Verdana" w:hAnsi="Verdana"/>
          <w:sz w:val="20"/>
          <w:szCs w:val="20"/>
        </w:rPr>
        <w:t xml:space="preserve"> 20</w:t>
      </w:r>
      <w:r w:rsidR="00916956">
        <w:rPr>
          <w:rFonts w:ascii="Verdana" w:hAnsi="Verdana"/>
          <w:sz w:val="20"/>
          <w:szCs w:val="20"/>
        </w:rPr>
        <w:t>24</w:t>
      </w:r>
      <w:r w:rsidRPr="00FD602F">
        <w:rPr>
          <w:rFonts w:ascii="Verdana" w:hAnsi="Verdana"/>
          <w:sz w:val="20"/>
          <w:szCs w:val="20"/>
        </w:rPr>
        <w:t xml:space="preserve"> r.</w:t>
      </w:r>
    </w:p>
    <w:p w:rsidR="005A5110" w:rsidRPr="00FD602F" w:rsidRDefault="002E3246" w:rsidP="004F4865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>WKN-KSO.5421.1</w:t>
      </w:r>
      <w:r w:rsidR="00AD5BAD" w:rsidRPr="00FD602F">
        <w:rPr>
          <w:rFonts w:ascii="Verdana" w:hAnsi="Verdana"/>
          <w:sz w:val="20"/>
          <w:szCs w:val="20"/>
        </w:rPr>
        <w:t>.</w:t>
      </w:r>
      <w:r w:rsidR="00916956">
        <w:rPr>
          <w:rFonts w:ascii="Verdana" w:hAnsi="Verdana"/>
          <w:sz w:val="20"/>
          <w:szCs w:val="20"/>
        </w:rPr>
        <w:t>42</w:t>
      </w:r>
      <w:r w:rsidRPr="00FD602F">
        <w:rPr>
          <w:rFonts w:ascii="Verdana" w:hAnsi="Verdana"/>
          <w:sz w:val="20"/>
          <w:szCs w:val="20"/>
        </w:rPr>
        <w:t>.20</w:t>
      </w:r>
      <w:r w:rsidR="00916956">
        <w:rPr>
          <w:rFonts w:ascii="Verdana" w:hAnsi="Verdana"/>
          <w:sz w:val="20"/>
          <w:szCs w:val="20"/>
        </w:rPr>
        <w:t>23</w:t>
      </w:r>
    </w:p>
    <w:p w:rsidR="005A5110" w:rsidRPr="0039221E" w:rsidRDefault="00916956" w:rsidP="004F4865">
      <w:pPr>
        <w:spacing w:line="360" w:lineRule="auto"/>
        <w:rPr>
          <w:rFonts w:ascii="Verdana" w:hAnsi="Verdana"/>
          <w:sz w:val="20"/>
          <w:szCs w:val="20"/>
          <w:highlight w:val="yellow"/>
        </w:rPr>
      </w:pPr>
      <w:r>
        <w:rPr>
          <w:rStyle w:val="readonlytext"/>
          <w:rFonts w:ascii="Verdana" w:hAnsi="Verdana"/>
          <w:sz w:val="20"/>
          <w:szCs w:val="20"/>
        </w:rPr>
        <w:t>00174615</w:t>
      </w:r>
      <w:r w:rsidR="00F7157B" w:rsidRPr="0039221E">
        <w:rPr>
          <w:rStyle w:val="readonlytext"/>
          <w:rFonts w:ascii="Verdana" w:hAnsi="Verdana"/>
          <w:sz w:val="20"/>
          <w:szCs w:val="20"/>
        </w:rPr>
        <w:t>/2023/W</w:t>
      </w:r>
    </w:p>
    <w:p w:rsidR="005A5110" w:rsidRPr="00FD602F" w:rsidRDefault="005A5110" w:rsidP="004F4865">
      <w:pPr>
        <w:pStyle w:val="Bezodstpw"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FD602F">
        <w:rPr>
          <w:rFonts w:ascii="Verdana" w:hAnsi="Verdana"/>
          <w:b/>
          <w:sz w:val="20"/>
          <w:szCs w:val="20"/>
        </w:rPr>
        <w:t>ZALECENIA POKONTROLNE</w:t>
      </w:r>
    </w:p>
    <w:p w:rsidR="005A5110" w:rsidRPr="00FD602F" w:rsidRDefault="005A5110" w:rsidP="004F4865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D602F">
        <w:rPr>
          <w:rFonts w:ascii="Verdana" w:hAnsi="Verdana"/>
          <w:sz w:val="20"/>
          <w:szCs w:val="20"/>
        </w:rPr>
        <w:t xml:space="preserve">z dnia 20 czerwca 1997 r. </w:t>
      </w:r>
      <w:r w:rsidRPr="00FD602F">
        <w:rPr>
          <w:rFonts w:ascii="Verdana" w:hAnsi="Verdana"/>
          <w:sz w:val="20"/>
          <w:szCs w:val="20"/>
        </w:rPr>
        <w:t>Prawo o ru</w:t>
      </w:r>
      <w:r w:rsidR="0052449D" w:rsidRPr="00FD602F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FD602F">
        <w:rPr>
          <w:rFonts w:ascii="Verdana" w:hAnsi="Verdana"/>
          <w:sz w:val="20"/>
          <w:szCs w:val="20"/>
        </w:rPr>
        <w:t>t.j</w:t>
      </w:r>
      <w:proofErr w:type="spellEnd"/>
      <w:r w:rsidR="0052449D" w:rsidRPr="00FD602F">
        <w:rPr>
          <w:rFonts w:ascii="Verdana" w:hAnsi="Verdana"/>
          <w:sz w:val="20"/>
          <w:szCs w:val="20"/>
        </w:rPr>
        <w:t>. Dz. U. z 2023 r. poz. 1047</w:t>
      </w:r>
      <w:r w:rsidR="006E3AE2" w:rsidRPr="00FD602F">
        <w:rPr>
          <w:rFonts w:ascii="Verdana" w:hAnsi="Verdana"/>
          <w:sz w:val="20"/>
          <w:szCs w:val="20"/>
        </w:rPr>
        <w:t xml:space="preserve"> ze </w:t>
      </w:r>
      <w:r w:rsidR="009A7F56" w:rsidRPr="00FD602F">
        <w:rPr>
          <w:rFonts w:ascii="Verdana" w:hAnsi="Verdana"/>
          <w:sz w:val="20"/>
          <w:szCs w:val="20"/>
        </w:rPr>
        <w:t>zmianami</w:t>
      </w:r>
      <w:r w:rsidR="000948C6" w:rsidRPr="00FD602F">
        <w:rPr>
          <w:rFonts w:ascii="Verdana" w:hAnsi="Verdana"/>
          <w:sz w:val="20"/>
          <w:szCs w:val="20"/>
        </w:rPr>
        <w:t xml:space="preserve"> </w:t>
      </w:r>
      <w:r w:rsidR="00093532" w:rsidRPr="00FD602F">
        <w:rPr>
          <w:rFonts w:ascii="Verdana" w:hAnsi="Verdana"/>
          <w:sz w:val="20"/>
          <w:szCs w:val="20"/>
        </w:rPr>
        <w:t>–</w:t>
      </w:r>
      <w:r w:rsidRPr="00FD602F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971661" w:rsidRDefault="005A5110" w:rsidP="004F486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FD602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FD602F">
        <w:rPr>
          <w:rFonts w:ascii="Verdana" w:hAnsi="Verdana"/>
          <w:sz w:val="20"/>
          <w:szCs w:val="20"/>
        </w:rPr>
        <w:t>,</w:t>
      </w:r>
      <w:r w:rsidR="004C5569" w:rsidRPr="00FD602F">
        <w:rPr>
          <w:rFonts w:ascii="Verdana" w:hAnsi="Verdana"/>
          <w:sz w:val="20"/>
          <w:szCs w:val="20"/>
        </w:rPr>
        <w:t xml:space="preserve"> </w:t>
      </w:r>
      <w:r w:rsidR="00916956" w:rsidRPr="00916956">
        <w:rPr>
          <w:rFonts w:ascii="Verdana" w:hAnsi="Verdana"/>
          <w:sz w:val="20"/>
          <w:szCs w:val="20"/>
        </w:rPr>
        <w:t xml:space="preserve">AUTO-NAPRAWA </w:t>
      </w:r>
      <w:r w:rsidR="004C5569" w:rsidRPr="00FD602F">
        <w:rPr>
          <w:rFonts w:ascii="Verdana" w:hAnsi="Verdana"/>
          <w:sz w:val="20"/>
          <w:szCs w:val="20"/>
        </w:rPr>
        <w:t xml:space="preserve">SPÓŁKA Z OGRANICZONĄ </w:t>
      </w:r>
      <w:r w:rsidR="00916956">
        <w:rPr>
          <w:rFonts w:ascii="Verdana" w:hAnsi="Verdana"/>
          <w:sz w:val="20"/>
          <w:szCs w:val="20"/>
        </w:rPr>
        <w:t>O</w:t>
      </w:r>
      <w:r w:rsidR="004C5569" w:rsidRPr="00FD602F">
        <w:rPr>
          <w:rFonts w:ascii="Verdana" w:hAnsi="Verdana"/>
          <w:sz w:val="20"/>
          <w:szCs w:val="20"/>
        </w:rPr>
        <w:t>DPOWIEDZIALNOŚCIĄ</w:t>
      </w:r>
      <w:r w:rsidRPr="00FD602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FD602F">
        <w:rPr>
          <w:rFonts w:ascii="Verdana" w:hAnsi="Verdana"/>
          <w:sz w:val="20"/>
          <w:szCs w:val="20"/>
        </w:rPr>
        <w:t xml:space="preserve">ławia pod nr ewidencyjnym </w:t>
      </w:r>
      <w:r w:rsidR="00FD602F" w:rsidRPr="00FD602F">
        <w:rPr>
          <w:rFonts w:ascii="Verdana" w:hAnsi="Verdana"/>
          <w:sz w:val="20"/>
          <w:szCs w:val="20"/>
        </w:rPr>
        <w:t>DW/0</w:t>
      </w:r>
      <w:r w:rsidR="00916956">
        <w:rPr>
          <w:rFonts w:ascii="Verdana" w:hAnsi="Verdana"/>
          <w:sz w:val="20"/>
          <w:szCs w:val="20"/>
        </w:rPr>
        <w:t>89</w:t>
      </w:r>
      <w:r w:rsidR="00111EFD" w:rsidRPr="00FD602F">
        <w:rPr>
          <w:rFonts w:ascii="Verdana" w:hAnsi="Verdana"/>
          <w:sz w:val="20"/>
          <w:szCs w:val="20"/>
        </w:rPr>
        <w:t>/P</w:t>
      </w:r>
      <w:r w:rsidRPr="00FD602F">
        <w:rPr>
          <w:rFonts w:ascii="Verdana" w:hAnsi="Verdana"/>
          <w:sz w:val="20"/>
          <w:szCs w:val="20"/>
        </w:rPr>
        <w:t xml:space="preserve">, </w:t>
      </w:r>
      <w:proofErr w:type="gramStart"/>
      <w:r w:rsidRPr="00FD602F">
        <w:rPr>
          <w:rFonts w:ascii="Verdana" w:hAnsi="Verdana"/>
          <w:sz w:val="20"/>
          <w:szCs w:val="20"/>
        </w:rPr>
        <w:t>ze</w:t>
      </w:r>
      <w:proofErr w:type="gramEnd"/>
      <w:r w:rsidRPr="00FD602F">
        <w:rPr>
          <w:rFonts w:ascii="Verdana" w:hAnsi="Verdana"/>
          <w:sz w:val="20"/>
          <w:szCs w:val="20"/>
        </w:rPr>
        <w:t xml:space="preserve"> wskazanym ad</w:t>
      </w:r>
      <w:r w:rsidR="00111EFD" w:rsidRPr="00FD602F">
        <w:rPr>
          <w:rFonts w:ascii="Verdana" w:hAnsi="Verdana"/>
          <w:sz w:val="20"/>
          <w:szCs w:val="20"/>
        </w:rPr>
        <w:t xml:space="preserve">resem wykonywania działalności: </w:t>
      </w:r>
      <w:r w:rsidRPr="00FD602F">
        <w:rPr>
          <w:rFonts w:ascii="Verdana" w:hAnsi="Verdana"/>
          <w:sz w:val="20"/>
          <w:szCs w:val="20"/>
        </w:rPr>
        <w:t>ul.</w:t>
      </w:r>
      <w:r w:rsidR="004C5569" w:rsidRPr="00FD602F">
        <w:rPr>
          <w:rFonts w:ascii="Verdana" w:hAnsi="Verdana"/>
          <w:sz w:val="20"/>
          <w:szCs w:val="20"/>
        </w:rPr>
        <w:t xml:space="preserve"> </w:t>
      </w:r>
      <w:r w:rsidR="00916956" w:rsidRPr="00916956">
        <w:rPr>
          <w:rFonts w:ascii="Verdana" w:hAnsi="Verdana"/>
          <w:sz w:val="20"/>
          <w:szCs w:val="20"/>
        </w:rPr>
        <w:t xml:space="preserve">Zakrzowska </w:t>
      </w:r>
      <w:r w:rsidR="00FD602F" w:rsidRPr="003C5512">
        <w:rPr>
          <w:rFonts w:ascii="Verdana" w:hAnsi="Verdana"/>
          <w:sz w:val="20"/>
          <w:szCs w:val="20"/>
        </w:rPr>
        <w:t xml:space="preserve">nr </w:t>
      </w:r>
      <w:r w:rsidR="00916956">
        <w:rPr>
          <w:rFonts w:ascii="Verdana" w:hAnsi="Verdana"/>
          <w:sz w:val="20"/>
          <w:szCs w:val="20"/>
        </w:rPr>
        <w:t>19</w:t>
      </w:r>
      <w:r w:rsidR="00E2568D" w:rsidRPr="003C5512">
        <w:rPr>
          <w:rFonts w:ascii="Verdana" w:hAnsi="Verdana"/>
          <w:sz w:val="20"/>
          <w:szCs w:val="20"/>
        </w:rPr>
        <w:t>, 5</w:t>
      </w:r>
      <w:r w:rsidR="00FD602F" w:rsidRPr="003C5512">
        <w:rPr>
          <w:rFonts w:ascii="Verdana" w:hAnsi="Verdana"/>
          <w:sz w:val="20"/>
          <w:szCs w:val="20"/>
        </w:rPr>
        <w:t>1</w:t>
      </w:r>
      <w:r w:rsidR="00E2568D" w:rsidRPr="003C5512">
        <w:rPr>
          <w:rFonts w:ascii="Verdana" w:hAnsi="Verdana"/>
          <w:sz w:val="20"/>
          <w:szCs w:val="20"/>
        </w:rPr>
        <w:t>-</w:t>
      </w:r>
      <w:r w:rsidR="00916956">
        <w:rPr>
          <w:rFonts w:ascii="Verdana" w:hAnsi="Verdana"/>
          <w:sz w:val="20"/>
          <w:szCs w:val="20"/>
        </w:rPr>
        <w:t>318</w:t>
      </w:r>
      <w:r w:rsidRPr="003C5512">
        <w:rPr>
          <w:rFonts w:ascii="Verdana" w:hAnsi="Verdana"/>
          <w:sz w:val="20"/>
          <w:szCs w:val="20"/>
        </w:rPr>
        <w:t xml:space="preserve"> Wrocław.</w:t>
      </w:r>
    </w:p>
    <w:p w:rsidR="005A5110" w:rsidRPr="003C5512" w:rsidRDefault="005A5110" w:rsidP="004F4865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Zakresem kontroli objęto:</w:t>
      </w:r>
    </w:p>
    <w:p w:rsidR="005A5110" w:rsidRPr="003C5512" w:rsidRDefault="005A5110" w:rsidP="004F4865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3C5512">
        <w:rPr>
          <w:rFonts w:ascii="Verdana" w:hAnsi="Verdana"/>
          <w:sz w:val="20"/>
          <w:szCs w:val="20"/>
        </w:rPr>
        <w:t>ch mowa w art. 83 ust. 3 ustawy,</w:t>
      </w:r>
    </w:p>
    <w:p w:rsidR="005A5110" w:rsidRPr="003C5512" w:rsidRDefault="005A5110" w:rsidP="004F4865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prawidłowości wykonywa</w:t>
      </w:r>
      <w:r w:rsidR="00702B89" w:rsidRPr="003C5512">
        <w:rPr>
          <w:rFonts w:ascii="Verdana" w:hAnsi="Verdana"/>
          <w:sz w:val="20"/>
          <w:szCs w:val="20"/>
        </w:rPr>
        <w:t>nia badań technicznych pojazdów,</w:t>
      </w:r>
    </w:p>
    <w:p w:rsidR="00F62A7F" w:rsidRPr="003C5512" w:rsidRDefault="005A5110" w:rsidP="004F4865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3C5512">
        <w:rPr>
          <w:rFonts w:ascii="Verdana" w:hAnsi="Verdana"/>
          <w:sz w:val="20"/>
          <w:szCs w:val="20"/>
        </w:rPr>
        <w:t>,</w:t>
      </w:r>
    </w:p>
    <w:p w:rsidR="002711A6" w:rsidRPr="003C5512" w:rsidRDefault="00D6574C" w:rsidP="004F4865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za</w:t>
      </w:r>
      <w:r w:rsidR="003C5512" w:rsidRPr="003C5512">
        <w:rPr>
          <w:rFonts w:ascii="Verdana" w:hAnsi="Verdana"/>
          <w:sz w:val="20"/>
          <w:szCs w:val="20"/>
        </w:rPr>
        <w:t xml:space="preserve"> okres od </w:t>
      </w:r>
      <w:r w:rsidR="00916956">
        <w:rPr>
          <w:rFonts w:ascii="Verdana" w:hAnsi="Verdana"/>
          <w:sz w:val="20"/>
          <w:szCs w:val="20"/>
        </w:rPr>
        <w:t>25</w:t>
      </w:r>
      <w:r w:rsidR="003C5512" w:rsidRPr="003C5512">
        <w:rPr>
          <w:rFonts w:ascii="Verdana" w:hAnsi="Verdana"/>
          <w:sz w:val="20"/>
          <w:szCs w:val="20"/>
        </w:rPr>
        <w:t>.</w:t>
      </w:r>
      <w:r w:rsidR="00916956">
        <w:rPr>
          <w:rFonts w:ascii="Verdana" w:hAnsi="Verdana"/>
          <w:sz w:val="20"/>
          <w:szCs w:val="20"/>
        </w:rPr>
        <w:t>11</w:t>
      </w:r>
      <w:r w:rsidR="003C5512" w:rsidRPr="003C5512">
        <w:rPr>
          <w:rFonts w:ascii="Verdana" w:hAnsi="Verdana"/>
          <w:sz w:val="20"/>
          <w:szCs w:val="20"/>
        </w:rPr>
        <w:t xml:space="preserve">.2022 r. do </w:t>
      </w:r>
      <w:r w:rsidR="00916956">
        <w:rPr>
          <w:rFonts w:ascii="Verdana" w:hAnsi="Verdana"/>
          <w:sz w:val="20"/>
          <w:szCs w:val="20"/>
        </w:rPr>
        <w:t>29</w:t>
      </w:r>
      <w:r w:rsidR="003C5512" w:rsidRPr="003C5512">
        <w:rPr>
          <w:rFonts w:ascii="Verdana" w:hAnsi="Verdana"/>
          <w:sz w:val="20"/>
          <w:szCs w:val="20"/>
        </w:rPr>
        <w:t>.0</w:t>
      </w:r>
      <w:r w:rsidR="00916956">
        <w:rPr>
          <w:rFonts w:ascii="Verdana" w:hAnsi="Verdana"/>
          <w:sz w:val="20"/>
          <w:szCs w:val="20"/>
        </w:rPr>
        <w:t>9</w:t>
      </w:r>
      <w:r w:rsidR="00702B89" w:rsidRPr="003C5512">
        <w:rPr>
          <w:rFonts w:ascii="Verdana" w:hAnsi="Verdana"/>
          <w:sz w:val="20"/>
          <w:szCs w:val="20"/>
        </w:rPr>
        <w:t>.</w:t>
      </w:r>
      <w:r w:rsidR="001729F6" w:rsidRPr="003C5512">
        <w:rPr>
          <w:rFonts w:ascii="Verdana" w:hAnsi="Verdana"/>
          <w:sz w:val="20"/>
          <w:szCs w:val="20"/>
        </w:rPr>
        <w:t>2023</w:t>
      </w:r>
      <w:r w:rsidR="00702B89" w:rsidRPr="003C5512">
        <w:rPr>
          <w:rFonts w:ascii="Verdana" w:hAnsi="Verdana"/>
          <w:sz w:val="20"/>
          <w:szCs w:val="20"/>
        </w:rPr>
        <w:t xml:space="preserve"> r.</w:t>
      </w:r>
    </w:p>
    <w:p w:rsidR="006C6CBC" w:rsidRPr="00971661" w:rsidRDefault="005A5110" w:rsidP="004F4865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17580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17580">
        <w:rPr>
          <w:rFonts w:ascii="Verdana" w:hAnsi="Verdana"/>
          <w:sz w:val="20"/>
          <w:szCs w:val="20"/>
        </w:rPr>
        <w:t>w protokole nr WKN-</w:t>
      </w:r>
      <w:r w:rsidR="002D141F" w:rsidRPr="0069306A">
        <w:rPr>
          <w:rFonts w:ascii="Verdana" w:hAnsi="Verdana"/>
          <w:sz w:val="20"/>
          <w:szCs w:val="20"/>
        </w:rPr>
        <w:t>KSO.5421.1</w:t>
      </w:r>
      <w:r w:rsidR="00E2568D" w:rsidRPr="0069306A">
        <w:rPr>
          <w:rFonts w:ascii="Verdana" w:hAnsi="Verdana"/>
          <w:sz w:val="20"/>
          <w:szCs w:val="20"/>
        </w:rPr>
        <w:t>.</w:t>
      </w:r>
      <w:r w:rsidR="00916956">
        <w:rPr>
          <w:rFonts w:ascii="Verdana" w:hAnsi="Verdana"/>
          <w:sz w:val="20"/>
          <w:szCs w:val="20"/>
        </w:rPr>
        <w:t>42</w:t>
      </w:r>
      <w:r w:rsidR="00516D1D" w:rsidRPr="0069306A">
        <w:rPr>
          <w:rFonts w:ascii="Verdana" w:hAnsi="Verdana"/>
          <w:sz w:val="20"/>
          <w:szCs w:val="20"/>
        </w:rPr>
        <w:t>.2023</w:t>
      </w:r>
      <w:r w:rsidR="00E2568D" w:rsidRPr="0069306A">
        <w:rPr>
          <w:rFonts w:ascii="Verdana" w:hAnsi="Verdana"/>
          <w:sz w:val="20"/>
          <w:szCs w:val="20"/>
        </w:rPr>
        <w:t xml:space="preserve"> </w:t>
      </w:r>
      <w:r w:rsidR="00B0696D" w:rsidRPr="0069306A">
        <w:rPr>
          <w:rFonts w:ascii="Verdana" w:hAnsi="Verdana"/>
          <w:sz w:val="20"/>
          <w:szCs w:val="20"/>
        </w:rPr>
        <w:t>z</w:t>
      </w:r>
      <w:r w:rsidR="00E2568D" w:rsidRPr="0069306A">
        <w:rPr>
          <w:rFonts w:ascii="Verdana" w:hAnsi="Verdana"/>
          <w:sz w:val="20"/>
          <w:szCs w:val="20"/>
        </w:rPr>
        <w:t xml:space="preserve"> </w:t>
      </w:r>
      <w:r w:rsidR="00916956">
        <w:rPr>
          <w:rFonts w:ascii="Verdana" w:hAnsi="Verdana"/>
          <w:sz w:val="20"/>
          <w:szCs w:val="20"/>
        </w:rPr>
        <w:t>30</w:t>
      </w:r>
      <w:r w:rsidR="00317580" w:rsidRPr="0069306A">
        <w:rPr>
          <w:rFonts w:ascii="Verdana" w:hAnsi="Verdana"/>
          <w:sz w:val="20"/>
          <w:szCs w:val="20"/>
        </w:rPr>
        <w:t xml:space="preserve"> </w:t>
      </w:r>
      <w:r w:rsidR="00916956">
        <w:rPr>
          <w:rFonts w:ascii="Verdana" w:hAnsi="Verdana"/>
          <w:sz w:val="20"/>
          <w:szCs w:val="20"/>
        </w:rPr>
        <w:t>stycznia</w:t>
      </w:r>
      <w:r w:rsidR="003B2E86" w:rsidRPr="0069306A">
        <w:rPr>
          <w:rFonts w:ascii="Verdana" w:hAnsi="Verdana"/>
          <w:sz w:val="20"/>
          <w:szCs w:val="20"/>
        </w:rPr>
        <w:t xml:space="preserve"> </w:t>
      </w:r>
      <w:r w:rsidRPr="0069306A">
        <w:rPr>
          <w:rFonts w:ascii="Verdana" w:hAnsi="Verdana"/>
          <w:sz w:val="20"/>
          <w:szCs w:val="20"/>
        </w:rPr>
        <w:t>20</w:t>
      </w:r>
      <w:r w:rsidR="00916956">
        <w:rPr>
          <w:rFonts w:ascii="Verdana" w:hAnsi="Verdana"/>
          <w:sz w:val="20"/>
          <w:szCs w:val="20"/>
        </w:rPr>
        <w:t>24</w:t>
      </w:r>
      <w:r w:rsidRPr="0069306A">
        <w:rPr>
          <w:rFonts w:ascii="Verdana" w:hAnsi="Verdana"/>
          <w:sz w:val="20"/>
          <w:szCs w:val="20"/>
        </w:rPr>
        <w:t xml:space="preserve"> r., do którego przedsiębiorca nie wniósł zastrzeżeń.</w:t>
      </w:r>
      <w:r w:rsidR="006C6CBC" w:rsidRPr="00971661">
        <w:rPr>
          <w:rFonts w:ascii="Verdana" w:hAnsi="Verdana"/>
          <w:sz w:val="20"/>
          <w:szCs w:val="20"/>
          <w:highlight w:val="yellow"/>
        </w:rPr>
        <w:br w:type="page"/>
      </w:r>
    </w:p>
    <w:p w:rsidR="002339C8" w:rsidRPr="002339C8" w:rsidRDefault="00017950" w:rsidP="004F4865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D76298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2339C8" w:rsidRPr="002339C8" w:rsidRDefault="002339C8" w:rsidP="004F4865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21003E">
        <w:rPr>
          <w:rFonts w:ascii="Verdana" w:hAnsi="Verdana"/>
          <w:sz w:val="20"/>
          <w:szCs w:val="20"/>
        </w:rPr>
        <w:t xml:space="preserve">Braku linii wyznaczających minimalne pole widzenia na poziomie podłoża, czym </w:t>
      </w:r>
      <w:r w:rsidRPr="00CA188D">
        <w:rPr>
          <w:rFonts w:ascii="Verdana" w:hAnsi="Verdana"/>
          <w:sz w:val="20"/>
          <w:szCs w:val="20"/>
        </w:rPr>
        <w:t>naruszono § 3 ust. 6 załącznika nr 10</w:t>
      </w:r>
      <w:r>
        <w:rPr>
          <w:rFonts w:ascii="Verdana" w:hAnsi="Verdana"/>
          <w:sz w:val="20"/>
          <w:szCs w:val="20"/>
        </w:rPr>
        <w:t xml:space="preserve"> do </w:t>
      </w:r>
      <w:r w:rsidRPr="00CA188D">
        <w:rPr>
          <w:rFonts w:ascii="Verdana" w:hAnsi="Verdana"/>
          <w:sz w:val="20"/>
          <w:szCs w:val="20"/>
        </w:rPr>
        <w:t xml:space="preserve">rozporządzenia Ministra Transportu, Budownictwa i Gospodarki Morskiej z dnia 26 czerwca 2012 r. w sprawie </w:t>
      </w:r>
      <w:r w:rsidRPr="00550357">
        <w:rPr>
          <w:rFonts w:ascii="Verdana" w:hAnsi="Verdana"/>
          <w:sz w:val="20"/>
          <w:szCs w:val="20"/>
        </w:rPr>
        <w:t>zakresu i sposobu przeprowadzania badań technicznych pojazdów oraz wzorów dokumentów stosowanych przy tych badaniach (</w:t>
      </w:r>
      <w:proofErr w:type="spellStart"/>
      <w:r w:rsidRPr="00550357">
        <w:rPr>
          <w:rFonts w:ascii="Verdana" w:hAnsi="Verdana"/>
          <w:sz w:val="20"/>
          <w:szCs w:val="20"/>
        </w:rPr>
        <w:t>t.j</w:t>
      </w:r>
      <w:proofErr w:type="spellEnd"/>
      <w:r w:rsidRPr="00550357">
        <w:rPr>
          <w:rFonts w:ascii="Verdana" w:hAnsi="Verdana"/>
          <w:sz w:val="20"/>
          <w:szCs w:val="20"/>
        </w:rPr>
        <w:t xml:space="preserve">. Dz. U. </w:t>
      </w:r>
      <w:r w:rsidR="00550357" w:rsidRPr="00550357">
        <w:rPr>
          <w:rFonts w:ascii="Verdana" w:hAnsi="Verdana"/>
          <w:sz w:val="20"/>
          <w:szCs w:val="20"/>
        </w:rPr>
        <w:t xml:space="preserve">z 2015 r. poz. 776 ze zmianami), zwanego dalej rozporządzeniem </w:t>
      </w:r>
      <w:proofErr w:type="spellStart"/>
      <w:r w:rsidR="00550357" w:rsidRPr="00550357">
        <w:rPr>
          <w:rFonts w:ascii="Verdana" w:hAnsi="Verdana"/>
          <w:sz w:val="20"/>
          <w:szCs w:val="20"/>
        </w:rPr>
        <w:t>MTBiG</w:t>
      </w:r>
      <w:proofErr w:type="spellEnd"/>
      <w:r w:rsidR="00550357" w:rsidRPr="00550357">
        <w:rPr>
          <w:rFonts w:ascii="Verdana" w:hAnsi="Verdana"/>
          <w:sz w:val="20"/>
          <w:szCs w:val="20"/>
        </w:rPr>
        <w:t>.</w:t>
      </w:r>
    </w:p>
    <w:p w:rsidR="00CC24D3" w:rsidRPr="00097ECF" w:rsidRDefault="00097ECF" w:rsidP="004F4865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793F">
        <w:rPr>
          <w:rFonts w:ascii="Verdana" w:hAnsi="Verdana"/>
          <w:sz w:val="20"/>
          <w:szCs w:val="20"/>
        </w:rPr>
        <w:t>Pobraniu</w:t>
      </w:r>
      <w:r>
        <w:rPr>
          <w:rFonts w:ascii="Verdana" w:hAnsi="Verdana"/>
          <w:sz w:val="20"/>
          <w:szCs w:val="20"/>
        </w:rPr>
        <w:t xml:space="preserve">, w </w:t>
      </w:r>
      <w:r w:rsidR="00916956">
        <w:rPr>
          <w:rFonts w:ascii="Verdana" w:hAnsi="Verdana"/>
          <w:sz w:val="20"/>
          <w:szCs w:val="20"/>
        </w:rPr>
        <w:t>trzech</w:t>
      </w:r>
      <w:r w:rsidRPr="007E79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przypadkach, opłaty za przeprowadzenie badania technicznego pojazdu w nieprawidłowej wysokości</w:t>
      </w:r>
      <w:r w:rsidRPr="007E793F">
        <w:rPr>
          <w:rFonts w:ascii="Verdana" w:hAnsi="Verdana"/>
          <w:sz w:val="20"/>
          <w:szCs w:val="20"/>
        </w:rPr>
        <w:t xml:space="preserve">, czym naruszono § 3 ust. 1 rozporządzenia Ministra Infrastruktury z dnia 29 września 2004 r. w sprawie wysokości opłat związanych z prowadzeniem stacji kontroli pojazdów oraz przeprowadzaniem badań technicznych pojazdów </w:t>
      </w:r>
      <w:r w:rsidRPr="005975C8">
        <w:rPr>
          <w:rFonts w:ascii="Verdana" w:hAnsi="Verdana"/>
          <w:sz w:val="20"/>
          <w:szCs w:val="20"/>
        </w:rPr>
        <w:t xml:space="preserve">(Dz. U. z </w:t>
      </w:r>
      <w:r w:rsidR="006D6129">
        <w:rPr>
          <w:rFonts w:ascii="Verdana" w:hAnsi="Verdana"/>
          <w:sz w:val="20"/>
          <w:szCs w:val="20"/>
        </w:rPr>
        <w:t>2023</w:t>
      </w:r>
      <w:r w:rsidRPr="005975C8">
        <w:rPr>
          <w:rFonts w:ascii="Verdana" w:hAnsi="Verdana"/>
          <w:sz w:val="20"/>
          <w:szCs w:val="20"/>
        </w:rPr>
        <w:t xml:space="preserve"> r., poz. </w:t>
      </w:r>
      <w:r w:rsidR="006D6129">
        <w:rPr>
          <w:rFonts w:ascii="Verdana" w:hAnsi="Verdana"/>
          <w:sz w:val="20"/>
          <w:szCs w:val="20"/>
        </w:rPr>
        <w:t>1070)</w:t>
      </w:r>
      <w:r w:rsidRPr="005975C8">
        <w:rPr>
          <w:rFonts w:ascii="Verdana" w:hAnsi="Verdana"/>
          <w:sz w:val="20"/>
          <w:szCs w:val="20"/>
        </w:rPr>
        <w:t>.</w:t>
      </w:r>
    </w:p>
    <w:p w:rsidR="007B3C7F" w:rsidRPr="007719BF" w:rsidRDefault="007B3C7F" w:rsidP="004F4865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916956" w:rsidRPr="0024438B" w:rsidRDefault="00916956" w:rsidP="004F4865">
      <w:pPr>
        <w:suppressAutoHyphens/>
        <w:spacing w:before="240" w:line="360" w:lineRule="auto"/>
        <w:ind w:right="-79"/>
        <w:rPr>
          <w:rFonts w:ascii="Verdana" w:hAnsi="Verdana" w:cs="Verdana"/>
          <w:sz w:val="20"/>
          <w:szCs w:val="20"/>
        </w:rPr>
      </w:pPr>
      <w:r w:rsidRPr="00356CDF">
        <w:rPr>
          <w:rFonts w:ascii="Verdana" w:hAnsi="Verdana"/>
          <w:bCs/>
          <w:sz w:val="20"/>
          <w:szCs w:val="20"/>
        </w:rPr>
        <w:t xml:space="preserve">Z uwagi na </w:t>
      </w:r>
      <w:r w:rsidRPr="00356CDF">
        <w:rPr>
          <w:rFonts w:ascii="Verdana" w:hAnsi="Verdana"/>
          <w:sz w:val="20"/>
          <w:szCs w:val="20"/>
        </w:rPr>
        <w:t>usunięcie nieprawidłowości</w:t>
      </w:r>
      <w:r>
        <w:rPr>
          <w:rFonts w:ascii="Verdana" w:hAnsi="Verdana"/>
          <w:sz w:val="20"/>
          <w:szCs w:val="20"/>
        </w:rPr>
        <w:t>,</w:t>
      </w:r>
      <w:r w:rsidRPr="00356CD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 której mowa w ww. pkt 1 </w:t>
      </w:r>
      <w:r w:rsidRPr="00E100DB">
        <w:rPr>
          <w:rFonts w:ascii="Verdana" w:hAnsi="Verdana"/>
          <w:sz w:val="20"/>
          <w:szCs w:val="20"/>
        </w:rPr>
        <w:t xml:space="preserve">odstępuję od wydania zaleceń w </w:t>
      </w:r>
      <w:r>
        <w:rPr>
          <w:rFonts w:ascii="Verdana" w:hAnsi="Verdana"/>
          <w:sz w:val="20"/>
          <w:szCs w:val="20"/>
        </w:rPr>
        <w:t>tym</w:t>
      </w:r>
      <w:r w:rsidRPr="00E100DB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E100DB">
        <w:rPr>
          <w:rFonts w:ascii="Verdana" w:hAnsi="Verdana"/>
          <w:sz w:val="20"/>
          <w:szCs w:val="20"/>
        </w:rPr>
        <w:t>.</w:t>
      </w:r>
    </w:p>
    <w:p w:rsidR="000C1D54" w:rsidRPr="00564B3D" w:rsidRDefault="00554AA1" w:rsidP="004F4865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37BAA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237BAA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237BAA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564B3D">
        <w:rPr>
          <w:rFonts w:ascii="Verdana" w:hAnsi="Verdana"/>
          <w:color w:val="000000"/>
          <w:sz w:val="20"/>
          <w:szCs w:val="20"/>
        </w:rPr>
        <w:t xml:space="preserve"> p</w:t>
      </w:r>
      <w:r w:rsidR="004D769D">
        <w:rPr>
          <w:rFonts w:ascii="Verdana" w:hAnsi="Verdana"/>
          <w:sz w:val="20"/>
          <w:szCs w:val="20"/>
        </w:rPr>
        <w:t>obieranie</w:t>
      </w:r>
      <w:r w:rsidR="000C1D54" w:rsidRPr="00896F70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:rsidR="005A5110" w:rsidRPr="00393B90" w:rsidRDefault="005A5110" w:rsidP="004F4865">
      <w:pPr>
        <w:suppressAutoHyphens/>
        <w:spacing w:before="120" w:after="240" w:line="360" w:lineRule="auto"/>
        <w:ind w:right="-79"/>
        <w:rPr>
          <w:rFonts w:ascii="Verdana" w:hAnsi="Verdana"/>
          <w:sz w:val="20"/>
          <w:szCs w:val="20"/>
        </w:rPr>
      </w:pPr>
      <w:r w:rsidRPr="00393B90">
        <w:rPr>
          <w:rFonts w:ascii="Verdana" w:hAnsi="Verdana"/>
          <w:sz w:val="20"/>
          <w:szCs w:val="20"/>
        </w:rPr>
        <w:t>Zaleca się poinformować zatrudni</w:t>
      </w:r>
      <w:r w:rsidR="000C1D54" w:rsidRPr="00393B90">
        <w:rPr>
          <w:rFonts w:ascii="Verdana" w:hAnsi="Verdana"/>
          <w:sz w:val="20"/>
          <w:szCs w:val="20"/>
        </w:rPr>
        <w:t>onych diagnostów o stwierdzonych</w:t>
      </w:r>
      <w:r w:rsidR="00F476DD" w:rsidRPr="00393B90">
        <w:rPr>
          <w:rFonts w:ascii="Verdana" w:hAnsi="Verdana"/>
          <w:sz w:val="20"/>
          <w:szCs w:val="20"/>
        </w:rPr>
        <w:t xml:space="preserve"> nieprawidłowości</w:t>
      </w:r>
      <w:r w:rsidR="000C1D54" w:rsidRPr="00393B90">
        <w:rPr>
          <w:rFonts w:ascii="Verdana" w:hAnsi="Verdana"/>
          <w:sz w:val="20"/>
          <w:szCs w:val="20"/>
        </w:rPr>
        <w:t>ach i sformułowanych zaleceniach</w:t>
      </w:r>
      <w:r w:rsidRPr="00393B90">
        <w:rPr>
          <w:rFonts w:ascii="Verdana" w:hAnsi="Verdana"/>
          <w:sz w:val="20"/>
          <w:szCs w:val="20"/>
        </w:rPr>
        <w:t>.</w:t>
      </w:r>
    </w:p>
    <w:p w:rsidR="00974C99" w:rsidRPr="00D81573" w:rsidRDefault="005A5110" w:rsidP="004F4865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93B90">
        <w:rPr>
          <w:rFonts w:ascii="Verdana" w:hAnsi="Verdana"/>
          <w:sz w:val="20"/>
          <w:szCs w:val="20"/>
        </w:rPr>
        <w:t xml:space="preserve">W związku z wydanymi zaleceniami, proszę o pisemną informację o podjętych </w:t>
      </w:r>
      <w:r w:rsidRPr="00D81573">
        <w:rPr>
          <w:rFonts w:ascii="Verdana" w:hAnsi="Verdana"/>
          <w:sz w:val="20"/>
          <w:szCs w:val="20"/>
        </w:rPr>
        <w:t>środkach zmierzających do poprawy działal</w:t>
      </w:r>
      <w:r w:rsidR="00E31CF8" w:rsidRPr="00D81573">
        <w:rPr>
          <w:rFonts w:ascii="Verdana" w:hAnsi="Verdana"/>
          <w:sz w:val="20"/>
          <w:szCs w:val="20"/>
        </w:rPr>
        <w:t xml:space="preserve">ności Stacji Kontroli Pojazdów, </w:t>
      </w:r>
      <w:r w:rsidRPr="00D81573">
        <w:rPr>
          <w:rFonts w:ascii="Verdana" w:hAnsi="Verdana"/>
          <w:sz w:val="20"/>
          <w:szCs w:val="20"/>
        </w:rPr>
        <w:t>w terminie 14 dni od daty otrzymania niniejszych zaleceń.</w:t>
      </w:r>
      <w:bookmarkEnd w:id="0"/>
    </w:p>
    <w:p w:rsidR="00564B3D" w:rsidRPr="00D81573" w:rsidRDefault="00564B3D" w:rsidP="004F4865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D81573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564B3D" w:rsidRPr="00D81573" w:rsidRDefault="00D81573" w:rsidP="004F4865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564B3D" w:rsidRPr="00D81573" w:rsidRDefault="00D81573" w:rsidP="004F4865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564B3D" w:rsidRPr="00D81573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="00564B3D" w:rsidRPr="00D81573">
        <w:rPr>
          <w:rFonts w:ascii="Verdana" w:hAnsi="Verdana"/>
          <w:bCs/>
          <w:sz w:val="20"/>
          <w:szCs w:val="20"/>
        </w:rPr>
        <w:t xml:space="preserve"> Wydziału Kontroli</w:t>
      </w:r>
    </w:p>
    <w:p w:rsidR="006E3EB7" w:rsidRPr="00D81573" w:rsidRDefault="006E3EB7" w:rsidP="004F486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D81573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D81573" w:rsidRDefault="006E3EB7" w:rsidP="004F486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D81573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D81573" w:rsidRDefault="00552475" w:rsidP="004F4865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D81573">
        <w:rPr>
          <w:rFonts w:ascii="Verdana" w:hAnsi="Verdana"/>
          <w:bCs/>
          <w:sz w:val="20"/>
          <w:szCs w:val="20"/>
        </w:rPr>
        <w:t>Do wiadomości:</w:t>
      </w:r>
    </w:p>
    <w:p w:rsidR="00552475" w:rsidRPr="00D81573" w:rsidRDefault="00552475" w:rsidP="004F486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81573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D81573">
        <w:rPr>
          <w:rFonts w:ascii="Verdana" w:hAnsi="Verdana"/>
          <w:bCs/>
          <w:sz w:val="20"/>
          <w:szCs w:val="20"/>
        </w:rPr>
        <w:t>roli WKN-KSO.5421.1.</w:t>
      </w:r>
      <w:r w:rsidR="00916956" w:rsidRPr="00D81573">
        <w:rPr>
          <w:rFonts w:ascii="Verdana" w:hAnsi="Verdana"/>
          <w:bCs/>
          <w:sz w:val="20"/>
          <w:szCs w:val="20"/>
        </w:rPr>
        <w:t>42</w:t>
      </w:r>
      <w:r w:rsidR="00543DD4" w:rsidRPr="00D81573">
        <w:rPr>
          <w:rFonts w:ascii="Verdana" w:hAnsi="Verdana"/>
          <w:bCs/>
          <w:sz w:val="20"/>
          <w:szCs w:val="20"/>
        </w:rPr>
        <w:t>.2023</w:t>
      </w:r>
      <w:r w:rsidRPr="00D81573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2339C8" w:rsidRDefault="00552475" w:rsidP="004F486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81573">
        <w:rPr>
          <w:rFonts w:ascii="Verdana" w:hAnsi="Verdana"/>
          <w:bCs/>
          <w:sz w:val="20"/>
          <w:szCs w:val="20"/>
        </w:rPr>
        <w:t>Pismo przygotowano zgodnie</w:t>
      </w:r>
      <w:r w:rsidRPr="0024438B">
        <w:rPr>
          <w:rFonts w:ascii="Verdana" w:hAnsi="Verdana"/>
          <w:bCs/>
          <w:sz w:val="20"/>
          <w:szCs w:val="20"/>
        </w:rPr>
        <w:t xml:space="preserve"> z wymogami WCAG w zakresie dostępności cyfrowej.</w:t>
      </w:r>
      <w:bookmarkEnd w:id="1"/>
    </w:p>
    <w:sectPr w:rsidR="002339C8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B00" w:rsidRDefault="00D11B00">
      <w:r>
        <w:separator/>
      </w:r>
    </w:p>
  </w:endnote>
  <w:endnote w:type="continuationSeparator" w:id="0">
    <w:p w:rsidR="00D11B00" w:rsidRDefault="00D1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B00" w:rsidRPr="004D6885" w:rsidRDefault="00D11B0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D19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D19A5" w:rsidRPr="004D6885">
      <w:rPr>
        <w:sz w:val="14"/>
        <w:szCs w:val="14"/>
      </w:rPr>
      <w:fldChar w:fldCharType="separate"/>
    </w:r>
    <w:r w:rsidR="00D25AE1">
      <w:rPr>
        <w:noProof/>
        <w:sz w:val="14"/>
        <w:szCs w:val="14"/>
      </w:rPr>
      <w:t>2</w:t>
    </w:r>
    <w:r w:rsidR="00CD19A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D19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D19A5" w:rsidRPr="004D6885">
      <w:rPr>
        <w:sz w:val="14"/>
        <w:szCs w:val="14"/>
      </w:rPr>
      <w:fldChar w:fldCharType="separate"/>
    </w:r>
    <w:r w:rsidR="00D25AE1">
      <w:rPr>
        <w:noProof/>
        <w:sz w:val="14"/>
        <w:szCs w:val="14"/>
      </w:rPr>
      <w:t>2</w:t>
    </w:r>
    <w:r w:rsidR="00CD19A5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B00" w:rsidRDefault="00D11B00" w:rsidP="00F261E5">
    <w:pPr>
      <w:pStyle w:val="Stopka"/>
    </w:pPr>
  </w:p>
  <w:p w:rsidR="00D11B00" w:rsidRDefault="00D11B00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B00" w:rsidRDefault="00D11B00">
      <w:r>
        <w:separator/>
      </w:r>
    </w:p>
  </w:footnote>
  <w:footnote w:type="continuationSeparator" w:id="0">
    <w:p w:rsidR="00D11B00" w:rsidRDefault="00D11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B00" w:rsidRDefault="004F486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B00" w:rsidRDefault="00D11B00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30B62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776A7E"/>
    <w:multiLevelType w:val="hybridMultilevel"/>
    <w:tmpl w:val="6848F296"/>
    <w:lvl w:ilvl="0" w:tplc="549AFF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523BD9"/>
    <w:multiLevelType w:val="hybridMultilevel"/>
    <w:tmpl w:val="6F06CD66"/>
    <w:lvl w:ilvl="0" w:tplc="A1B4062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29"/>
  </w:num>
  <w:num w:numId="6">
    <w:abstractNumId w:val="16"/>
  </w:num>
  <w:num w:numId="7">
    <w:abstractNumId w:val="9"/>
  </w:num>
  <w:num w:numId="8">
    <w:abstractNumId w:val="14"/>
  </w:num>
  <w:num w:numId="9">
    <w:abstractNumId w:val="28"/>
  </w:num>
  <w:num w:numId="10">
    <w:abstractNumId w:val="23"/>
  </w:num>
  <w:num w:numId="11">
    <w:abstractNumId w:val="31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2"/>
  </w:num>
  <w:num w:numId="18">
    <w:abstractNumId w:val="18"/>
  </w:num>
  <w:num w:numId="19">
    <w:abstractNumId w:val="26"/>
  </w:num>
  <w:num w:numId="20">
    <w:abstractNumId w:val="27"/>
  </w:num>
  <w:num w:numId="21">
    <w:abstractNumId w:val="21"/>
  </w:num>
  <w:num w:numId="22">
    <w:abstractNumId w:val="0"/>
  </w:num>
  <w:num w:numId="23">
    <w:abstractNumId w:val="25"/>
  </w:num>
  <w:num w:numId="24">
    <w:abstractNumId w:val="17"/>
  </w:num>
  <w:num w:numId="25">
    <w:abstractNumId w:val="3"/>
  </w:num>
  <w:num w:numId="26">
    <w:abstractNumId w:val="20"/>
  </w:num>
  <w:num w:numId="27">
    <w:abstractNumId w:val="22"/>
  </w:num>
  <w:num w:numId="28">
    <w:abstractNumId w:val="30"/>
  </w:num>
  <w:num w:numId="29">
    <w:abstractNumId w:val="1"/>
  </w:num>
  <w:num w:numId="30">
    <w:abstractNumId w:val="4"/>
  </w:num>
  <w:num w:numId="31">
    <w:abstractNumId w:val="24"/>
  </w:num>
  <w:num w:numId="32">
    <w:abstractNumId w:val="15"/>
  </w:num>
  <w:num w:numId="33">
    <w:abstractNumId w:val="10"/>
  </w:num>
  <w:num w:numId="3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60E1"/>
    <w:rsid w:val="0005773F"/>
    <w:rsid w:val="00060340"/>
    <w:rsid w:val="00064235"/>
    <w:rsid w:val="0007057A"/>
    <w:rsid w:val="00070ACA"/>
    <w:rsid w:val="00072CCE"/>
    <w:rsid w:val="00080DA3"/>
    <w:rsid w:val="0008113D"/>
    <w:rsid w:val="000812D1"/>
    <w:rsid w:val="000818EF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97EC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6B6"/>
    <w:rsid w:val="000F1F76"/>
    <w:rsid w:val="000F465D"/>
    <w:rsid w:val="001005F6"/>
    <w:rsid w:val="0010174A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43A44"/>
    <w:rsid w:val="00143D60"/>
    <w:rsid w:val="00144CA5"/>
    <w:rsid w:val="00144D7F"/>
    <w:rsid w:val="001453E5"/>
    <w:rsid w:val="00150A23"/>
    <w:rsid w:val="00151FF8"/>
    <w:rsid w:val="00154828"/>
    <w:rsid w:val="00160E76"/>
    <w:rsid w:val="001658C2"/>
    <w:rsid w:val="001729F6"/>
    <w:rsid w:val="0017452C"/>
    <w:rsid w:val="00180270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6A32"/>
    <w:rsid w:val="001B6B18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627D"/>
    <w:rsid w:val="001E25C0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39C8"/>
    <w:rsid w:val="0023785D"/>
    <w:rsid w:val="00237BAA"/>
    <w:rsid w:val="002401C3"/>
    <w:rsid w:val="002406DF"/>
    <w:rsid w:val="0024438B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75F68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3D3F"/>
    <w:rsid w:val="002E401A"/>
    <w:rsid w:val="002E59FF"/>
    <w:rsid w:val="002E6EFC"/>
    <w:rsid w:val="002F0265"/>
    <w:rsid w:val="002F292D"/>
    <w:rsid w:val="002F445D"/>
    <w:rsid w:val="002F5404"/>
    <w:rsid w:val="002F6270"/>
    <w:rsid w:val="00302CCA"/>
    <w:rsid w:val="00302D94"/>
    <w:rsid w:val="00304E2B"/>
    <w:rsid w:val="003064CF"/>
    <w:rsid w:val="00310AA1"/>
    <w:rsid w:val="003123FF"/>
    <w:rsid w:val="003143F1"/>
    <w:rsid w:val="00317580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5A4"/>
    <w:rsid w:val="00347633"/>
    <w:rsid w:val="00350AFA"/>
    <w:rsid w:val="00352476"/>
    <w:rsid w:val="00354846"/>
    <w:rsid w:val="00356CDF"/>
    <w:rsid w:val="00357006"/>
    <w:rsid w:val="00361260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221E"/>
    <w:rsid w:val="00393B90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0FE4"/>
    <w:rsid w:val="003C5512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5A27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2BA9"/>
    <w:rsid w:val="00433ED0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D94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897"/>
    <w:rsid w:val="004D0BE4"/>
    <w:rsid w:val="004D2271"/>
    <w:rsid w:val="004D38D5"/>
    <w:rsid w:val="004D40E1"/>
    <w:rsid w:val="004D4792"/>
    <w:rsid w:val="004D64DF"/>
    <w:rsid w:val="004D6885"/>
    <w:rsid w:val="004D769D"/>
    <w:rsid w:val="004D7BBD"/>
    <w:rsid w:val="004E30E2"/>
    <w:rsid w:val="004E4B9C"/>
    <w:rsid w:val="004E5C8D"/>
    <w:rsid w:val="004F1D79"/>
    <w:rsid w:val="004F2B21"/>
    <w:rsid w:val="004F36DE"/>
    <w:rsid w:val="004F3FB5"/>
    <w:rsid w:val="004F4865"/>
    <w:rsid w:val="004F5676"/>
    <w:rsid w:val="005101B1"/>
    <w:rsid w:val="00510731"/>
    <w:rsid w:val="00513092"/>
    <w:rsid w:val="00516D1D"/>
    <w:rsid w:val="00516D90"/>
    <w:rsid w:val="00517264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67EA"/>
    <w:rsid w:val="0054746D"/>
    <w:rsid w:val="00547727"/>
    <w:rsid w:val="00550357"/>
    <w:rsid w:val="00552475"/>
    <w:rsid w:val="00554AA1"/>
    <w:rsid w:val="00556022"/>
    <w:rsid w:val="0055648A"/>
    <w:rsid w:val="0056498C"/>
    <w:rsid w:val="00564B3D"/>
    <w:rsid w:val="00571202"/>
    <w:rsid w:val="0057301B"/>
    <w:rsid w:val="00574956"/>
    <w:rsid w:val="005755B3"/>
    <w:rsid w:val="00576414"/>
    <w:rsid w:val="00580B15"/>
    <w:rsid w:val="0058250F"/>
    <w:rsid w:val="00585BC8"/>
    <w:rsid w:val="0058790F"/>
    <w:rsid w:val="00587E86"/>
    <w:rsid w:val="00592FD6"/>
    <w:rsid w:val="00595421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0965"/>
    <w:rsid w:val="005F1959"/>
    <w:rsid w:val="005F2D9C"/>
    <w:rsid w:val="005F2FE6"/>
    <w:rsid w:val="005F3B82"/>
    <w:rsid w:val="005F5DB9"/>
    <w:rsid w:val="00600539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4525"/>
    <w:rsid w:val="00654626"/>
    <w:rsid w:val="00656532"/>
    <w:rsid w:val="0065731A"/>
    <w:rsid w:val="00660901"/>
    <w:rsid w:val="0066124A"/>
    <w:rsid w:val="006613B4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4F8"/>
    <w:rsid w:val="00682CEE"/>
    <w:rsid w:val="0068323B"/>
    <w:rsid w:val="00684436"/>
    <w:rsid w:val="0068468F"/>
    <w:rsid w:val="0068671D"/>
    <w:rsid w:val="00690679"/>
    <w:rsid w:val="0069199D"/>
    <w:rsid w:val="0069306A"/>
    <w:rsid w:val="0069371D"/>
    <w:rsid w:val="006942AB"/>
    <w:rsid w:val="0069500B"/>
    <w:rsid w:val="006955A8"/>
    <w:rsid w:val="006968E6"/>
    <w:rsid w:val="00697883"/>
    <w:rsid w:val="006A794D"/>
    <w:rsid w:val="006B2459"/>
    <w:rsid w:val="006B54DB"/>
    <w:rsid w:val="006C3FFE"/>
    <w:rsid w:val="006C4FCD"/>
    <w:rsid w:val="006C6CBC"/>
    <w:rsid w:val="006D58D9"/>
    <w:rsid w:val="006D6129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36228"/>
    <w:rsid w:val="00745E0E"/>
    <w:rsid w:val="00746A76"/>
    <w:rsid w:val="00750B2A"/>
    <w:rsid w:val="00750DA8"/>
    <w:rsid w:val="007619ED"/>
    <w:rsid w:val="0076203E"/>
    <w:rsid w:val="007642A0"/>
    <w:rsid w:val="00766828"/>
    <w:rsid w:val="00767A08"/>
    <w:rsid w:val="00770611"/>
    <w:rsid w:val="00774624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7419"/>
    <w:rsid w:val="007A268E"/>
    <w:rsid w:val="007A5E26"/>
    <w:rsid w:val="007A6FED"/>
    <w:rsid w:val="007A76B3"/>
    <w:rsid w:val="007A7908"/>
    <w:rsid w:val="007A7F40"/>
    <w:rsid w:val="007B07DC"/>
    <w:rsid w:val="007B3C7F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4D02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8160D"/>
    <w:rsid w:val="008838A7"/>
    <w:rsid w:val="008855CA"/>
    <w:rsid w:val="00893F83"/>
    <w:rsid w:val="008963E0"/>
    <w:rsid w:val="00896F70"/>
    <w:rsid w:val="008A00E4"/>
    <w:rsid w:val="008A366E"/>
    <w:rsid w:val="008A50C9"/>
    <w:rsid w:val="008A5ED1"/>
    <w:rsid w:val="008B1F4C"/>
    <w:rsid w:val="008B4E5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956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457F3"/>
    <w:rsid w:val="0095020E"/>
    <w:rsid w:val="00951D86"/>
    <w:rsid w:val="00951F82"/>
    <w:rsid w:val="00954EB0"/>
    <w:rsid w:val="00955E3D"/>
    <w:rsid w:val="009619E2"/>
    <w:rsid w:val="00963596"/>
    <w:rsid w:val="00967C74"/>
    <w:rsid w:val="00970188"/>
    <w:rsid w:val="00971661"/>
    <w:rsid w:val="00972C1C"/>
    <w:rsid w:val="009737C6"/>
    <w:rsid w:val="00974C99"/>
    <w:rsid w:val="009765D0"/>
    <w:rsid w:val="00984F47"/>
    <w:rsid w:val="00985648"/>
    <w:rsid w:val="009906BA"/>
    <w:rsid w:val="00991CF8"/>
    <w:rsid w:val="00992010"/>
    <w:rsid w:val="00994C2B"/>
    <w:rsid w:val="0099757A"/>
    <w:rsid w:val="00997A95"/>
    <w:rsid w:val="009A05C2"/>
    <w:rsid w:val="009A215A"/>
    <w:rsid w:val="009A2F12"/>
    <w:rsid w:val="009A7927"/>
    <w:rsid w:val="009A7F56"/>
    <w:rsid w:val="009B12B1"/>
    <w:rsid w:val="009B3561"/>
    <w:rsid w:val="009C0624"/>
    <w:rsid w:val="009C23BF"/>
    <w:rsid w:val="009C6666"/>
    <w:rsid w:val="009D176F"/>
    <w:rsid w:val="009D28D6"/>
    <w:rsid w:val="009D49A6"/>
    <w:rsid w:val="009D7A9D"/>
    <w:rsid w:val="009E02BE"/>
    <w:rsid w:val="009E0326"/>
    <w:rsid w:val="009E22DF"/>
    <w:rsid w:val="009E3DFC"/>
    <w:rsid w:val="009E4D89"/>
    <w:rsid w:val="009F10F3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36E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67B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AF6014"/>
    <w:rsid w:val="00B02AD0"/>
    <w:rsid w:val="00B033FB"/>
    <w:rsid w:val="00B04200"/>
    <w:rsid w:val="00B0501B"/>
    <w:rsid w:val="00B06917"/>
    <w:rsid w:val="00B06945"/>
    <w:rsid w:val="00B0696D"/>
    <w:rsid w:val="00B07E4B"/>
    <w:rsid w:val="00B12823"/>
    <w:rsid w:val="00B14745"/>
    <w:rsid w:val="00B14A5E"/>
    <w:rsid w:val="00B224FC"/>
    <w:rsid w:val="00B278EC"/>
    <w:rsid w:val="00B32A84"/>
    <w:rsid w:val="00B332EB"/>
    <w:rsid w:val="00B34FC8"/>
    <w:rsid w:val="00B473E2"/>
    <w:rsid w:val="00B54584"/>
    <w:rsid w:val="00B6329B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F45"/>
    <w:rsid w:val="00C0282C"/>
    <w:rsid w:val="00C03F70"/>
    <w:rsid w:val="00C11061"/>
    <w:rsid w:val="00C11A61"/>
    <w:rsid w:val="00C2127D"/>
    <w:rsid w:val="00C31A87"/>
    <w:rsid w:val="00C339FC"/>
    <w:rsid w:val="00C349D6"/>
    <w:rsid w:val="00C41AE5"/>
    <w:rsid w:val="00C45412"/>
    <w:rsid w:val="00C45D6A"/>
    <w:rsid w:val="00C46382"/>
    <w:rsid w:val="00C46432"/>
    <w:rsid w:val="00C518E8"/>
    <w:rsid w:val="00C53152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7119"/>
    <w:rsid w:val="00C80358"/>
    <w:rsid w:val="00C86F93"/>
    <w:rsid w:val="00C90471"/>
    <w:rsid w:val="00C95B78"/>
    <w:rsid w:val="00C96C94"/>
    <w:rsid w:val="00CA00A9"/>
    <w:rsid w:val="00CA11F0"/>
    <w:rsid w:val="00CA1D09"/>
    <w:rsid w:val="00CA563F"/>
    <w:rsid w:val="00CA5A32"/>
    <w:rsid w:val="00CA5D64"/>
    <w:rsid w:val="00CA7A59"/>
    <w:rsid w:val="00CB1EB1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4D3"/>
    <w:rsid w:val="00CC5BE9"/>
    <w:rsid w:val="00CC6A39"/>
    <w:rsid w:val="00CD19A5"/>
    <w:rsid w:val="00CD26BE"/>
    <w:rsid w:val="00CD49EE"/>
    <w:rsid w:val="00CD4AC9"/>
    <w:rsid w:val="00CD7290"/>
    <w:rsid w:val="00CE0481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056B5"/>
    <w:rsid w:val="00D11B00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AE1"/>
    <w:rsid w:val="00D27931"/>
    <w:rsid w:val="00D33992"/>
    <w:rsid w:val="00D34F71"/>
    <w:rsid w:val="00D35A1A"/>
    <w:rsid w:val="00D37446"/>
    <w:rsid w:val="00D415C7"/>
    <w:rsid w:val="00D42231"/>
    <w:rsid w:val="00D438D9"/>
    <w:rsid w:val="00D440DA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6298"/>
    <w:rsid w:val="00D77621"/>
    <w:rsid w:val="00D81573"/>
    <w:rsid w:val="00D81AFC"/>
    <w:rsid w:val="00D82DF9"/>
    <w:rsid w:val="00D8547D"/>
    <w:rsid w:val="00D862D0"/>
    <w:rsid w:val="00D87DEE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B7F4C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4DD7"/>
    <w:rsid w:val="00E21855"/>
    <w:rsid w:val="00E2568D"/>
    <w:rsid w:val="00E25E6A"/>
    <w:rsid w:val="00E30044"/>
    <w:rsid w:val="00E31CF8"/>
    <w:rsid w:val="00E35A19"/>
    <w:rsid w:val="00E36B78"/>
    <w:rsid w:val="00E37AC3"/>
    <w:rsid w:val="00E42E3B"/>
    <w:rsid w:val="00E43423"/>
    <w:rsid w:val="00E45226"/>
    <w:rsid w:val="00E45B4D"/>
    <w:rsid w:val="00E47E56"/>
    <w:rsid w:val="00E52281"/>
    <w:rsid w:val="00E52576"/>
    <w:rsid w:val="00E535AD"/>
    <w:rsid w:val="00E55991"/>
    <w:rsid w:val="00E56D55"/>
    <w:rsid w:val="00E57189"/>
    <w:rsid w:val="00E6076F"/>
    <w:rsid w:val="00E622D0"/>
    <w:rsid w:val="00E66F7A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BF8"/>
    <w:rsid w:val="00ED2CE0"/>
    <w:rsid w:val="00ED32B7"/>
    <w:rsid w:val="00ED3E79"/>
    <w:rsid w:val="00EE2DE8"/>
    <w:rsid w:val="00EE7A44"/>
    <w:rsid w:val="00EE7E7A"/>
    <w:rsid w:val="00EF2E29"/>
    <w:rsid w:val="00EF2F68"/>
    <w:rsid w:val="00EF44CF"/>
    <w:rsid w:val="00EF4BF0"/>
    <w:rsid w:val="00EF699D"/>
    <w:rsid w:val="00EF7929"/>
    <w:rsid w:val="00F0082C"/>
    <w:rsid w:val="00F01F1B"/>
    <w:rsid w:val="00F02680"/>
    <w:rsid w:val="00F05B95"/>
    <w:rsid w:val="00F05FED"/>
    <w:rsid w:val="00F12077"/>
    <w:rsid w:val="00F222E4"/>
    <w:rsid w:val="00F25DBF"/>
    <w:rsid w:val="00F261E5"/>
    <w:rsid w:val="00F26BA5"/>
    <w:rsid w:val="00F32209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0002"/>
    <w:rsid w:val="00F62A7F"/>
    <w:rsid w:val="00F6370D"/>
    <w:rsid w:val="00F65B37"/>
    <w:rsid w:val="00F6623C"/>
    <w:rsid w:val="00F7157B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1A9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602F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A601009-40BD-4A4F-8420-9A70FB46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210F2-D5E7-42B5-B213-190CB298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111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9</cp:revision>
  <cp:lastPrinted>2024-03-27T12:14:00Z</cp:lastPrinted>
  <dcterms:created xsi:type="dcterms:W3CDTF">2024-03-11T08:23:00Z</dcterms:created>
  <dcterms:modified xsi:type="dcterms:W3CDTF">2026-01-14T07:54:00Z</dcterms:modified>
</cp:coreProperties>
</file>