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F27CE7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Osoba/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os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oby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, wskazan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a/wskazane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DF30CB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ich </w:t>
      </w:r>
      <w:r w:rsidR="00522B64">
        <w:rPr>
          <w:rFonts w:ascii="Verdana" w:hAnsi="Verdana"/>
          <w:b w:val="0"/>
          <w:caps w:val="0"/>
          <w:sz w:val="20"/>
          <w:szCs w:val="20"/>
          <w:u w:val="none"/>
        </w:rPr>
        <w:t>doświadczenia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522B64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 w:rsidR="00AD4DD1">
              <w:rPr>
                <w:rFonts w:ascii="Verdana" w:hAnsi="Verdana"/>
                <w:sz w:val="20"/>
                <w:szCs w:val="20"/>
              </w:rPr>
              <w:t>oby</w:t>
            </w:r>
            <w:r w:rsidR="00F73DC3">
              <w:rPr>
                <w:rFonts w:ascii="Verdana" w:hAnsi="Verdana"/>
                <w:sz w:val="20"/>
                <w:szCs w:val="20"/>
              </w:rPr>
              <w:t>/osób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F73DC3">
              <w:rPr>
                <w:rFonts w:ascii="Verdana" w:hAnsi="Verdana"/>
                <w:sz w:val="20"/>
                <w:szCs w:val="20"/>
              </w:rPr>
              <w:t>/wskazanych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F73DC3">
              <w:rPr>
                <w:rFonts w:ascii="Verdana" w:hAnsi="Verdana" w:cs="Arial"/>
                <w:sz w:val="20"/>
                <w:szCs w:val="20"/>
              </w:rPr>
              <w:t> 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6B0EAE" w:rsidRDefault="00522B64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prowadziła lub współprowadziła</w:t>
            </w:r>
            <w:r w:rsidR="00304AD2">
              <w:rPr>
                <w:rFonts w:ascii="Verdana" w:hAnsi="Verdana"/>
                <w:b w:val="0"/>
                <w:sz w:val="20"/>
                <w:szCs w:val="20"/>
              </w:rPr>
              <w:t xml:space="preserve"> 1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 xml:space="preserve"> audyt finansow</w:t>
            </w:r>
            <w:r w:rsidR="00304AD2">
              <w:rPr>
                <w:rFonts w:ascii="Verdana" w:hAnsi="Verdana"/>
                <w:b w:val="0"/>
                <w:sz w:val="20"/>
                <w:szCs w:val="20"/>
              </w:rPr>
              <w:t>y</w:t>
            </w:r>
            <w:r w:rsidR="00C149E8">
              <w:rPr>
                <w:rFonts w:ascii="Verdana" w:hAnsi="Verdana"/>
                <w:b w:val="0"/>
                <w:sz w:val="20"/>
                <w:szCs w:val="20"/>
              </w:rPr>
              <w:t xml:space="preserve"> lub 1 usługę doradczą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C149E8">
              <w:rPr>
                <w:rFonts w:ascii="Verdana" w:hAnsi="Verdana"/>
                <w:b w:val="0"/>
                <w:sz w:val="20"/>
                <w:szCs w:val="20"/>
              </w:rPr>
              <w:t xml:space="preserve">w zakresie przygotowania do audytu </w:t>
            </w:r>
            <w:r w:rsidR="00072294">
              <w:rPr>
                <w:rFonts w:ascii="Verdana" w:hAnsi="Verdana"/>
                <w:b w:val="0"/>
                <w:sz w:val="20"/>
                <w:szCs w:val="20"/>
              </w:rPr>
              <w:t xml:space="preserve">finansowego </w:t>
            </w:r>
            <w:bookmarkStart w:id="0" w:name="_GoBack"/>
            <w:bookmarkEnd w:id="0"/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projektów dofinansowanych ze środków Komisji Europejskiej z</w:t>
            </w:r>
            <w:r w:rsidR="002054F5">
              <w:rPr>
                <w:rFonts w:ascii="Verdana" w:hAnsi="Verdana"/>
                <w:b w:val="0"/>
                <w:sz w:val="20"/>
                <w:szCs w:val="20"/>
              </w:rPr>
              <w:t> 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programu LIFE oraz współfinansowanych ze środków krajowych Narodowego Funduszu Ochrony Środowiska i Gospodarki Wodnej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</w:p>
          <w:p w:rsidR="00553AC8" w:rsidRPr="00304AD2" w:rsidRDefault="002054F5" w:rsidP="00304AD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BD" w:rsidRDefault="004A3ABD">
      <w:r>
        <w:separator/>
      </w:r>
    </w:p>
  </w:endnote>
  <w:endnote w:type="continuationSeparator" w:id="0">
    <w:p w:rsidR="004A3ABD" w:rsidRDefault="004A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BD" w:rsidRDefault="004A3ABD">
      <w:r>
        <w:separator/>
      </w:r>
    </w:p>
  </w:footnote>
  <w:footnote w:type="continuationSeparator" w:id="0">
    <w:p w:rsidR="004A3ABD" w:rsidRDefault="004A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4A3AB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2294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A3ABD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94F62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149E8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978EB8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8E2F-58AC-48B7-881A-C50A93EC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3</cp:revision>
  <cp:lastPrinted>2024-06-17T07:57:00Z</cp:lastPrinted>
  <dcterms:created xsi:type="dcterms:W3CDTF">2024-06-26T11:37:00Z</dcterms:created>
  <dcterms:modified xsi:type="dcterms:W3CDTF">2024-06-26T12:24:00Z</dcterms:modified>
</cp:coreProperties>
</file>