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6F263" w14:textId="77777777" w:rsidR="0052165A" w:rsidRPr="002620BF" w:rsidRDefault="0052165A" w:rsidP="00A626C2">
      <w:pPr>
        <w:pStyle w:val="Nagwek1"/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2620BF">
        <w:rPr>
          <w:rFonts w:ascii="Verdana" w:hAnsi="Verdana"/>
          <w:color w:val="000000" w:themeColor="text1"/>
          <w:sz w:val="24"/>
          <w:szCs w:val="24"/>
        </w:rPr>
        <w:t>GMINA WROCŁAW</w:t>
      </w:r>
    </w:p>
    <w:p w14:paraId="64FDA7E3" w14:textId="77777777" w:rsidR="0052165A" w:rsidRPr="002620BF" w:rsidRDefault="002620BF" w:rsidP="00A626C2">
      <w:pPr>
        <w:pStyle w:val="Nagwek1"/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>R</w:t>
      </w:r>
      <w:r w:rsidR="0052165A" w:rsidRPr="002620BF">
        <w:rPr>
          <w:rFonts w:ascii="Verdana" w:hAnsi="Verdana"/>
          <w:color w:val="000000" w:themeColor="text1"/>
          <w:sz w:val="24"/>
          <w:szCs w:val="24"/>
        </w:rPr>
        <w:t>eprezentowana przez</w:t>
      </w:r>
    </w:p>
    <w:p w14:paraId="721EAD31" w14:textId="77777777" w:rsidR="0052165A" w:rsidRPr="002620BF" w:rsidRDefault="0052165A" w:rsidP="00A626C2">
      <w:pPr>
        <w:pStyle w:val="Nagwek1"/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2620BF">
        <w:rPr>
          <w:rFonts w:ascii="Verdana" w:hAnsi="Verdana"/>
          <w:color w:val="000000" w:themeColor="text1"/>
          <w:sz w:val="24"/>
          <w:szCs w:val="24"/>
        </w:rPr>
        <w:t>PREZYDENTA WROCŁAWIA</w:t>
      </w:r>
    </w:p>
    <w:p w14:paraId="1DE72910" w14:textId="77777777" w:rsidR="0052165A" w:rsidRPr="00C813BC" w:rsidRDefault="0052165A" w:rsidP="00C813BC">
      <w:pPr>
        <w:pStyle w:val="Nagwek1"/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2620BF">
        <w:rPr>
          <w:rFonts w:ascii="Verdana" w:hAnsi="Verdana"/>
          <w:color w:val="000000" w:themeColor="text1"/>
          <w:sz w:val="24"/>
          <w:szCs w:val="24"/>
        </w:rPr>
        <w:t>ogłasza</w:t>
      </w:r>
    </w:p>
    <w:p w14:paraId="481F12D2" w14:textId="77777777" w:rsidR="0052165A" w:rsidRPr="002620BF" w:rsidRDefault="0052165A" w:rsidP="00A626C2">
      <w:p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konkurs ofert na organizację</w:t>
      </w:r>
      <w:r w:rsidR="00B24535" w:rsidRPr="002620BF">
        <w:rPr>
          <w:rFonts w:ascii="Verdana" w:hAnsi="Verdana"/>
        </w:rPr>
        <w:t xml:space="preserve"> Wrocławskiego</w:t>
      </w:r>
      <w:r w:rsidRPr="002620BF">
        <w:rPr>
          <w:rFonts w:ascii="Verdana" w:hAnsi="Verdana"/>
        </w:rPr>
        <w:t xml:space="preserve"> Jarmarku Bożonarodzeniowego na wr</w:t>
      </w:r>
      <w:r w:rsidR="00B24535" w:rsidRPr="002620BF">
        <w:rPr>
          <w:rFonts w:ascii="Verdana" w:hAnsi="Verdana"/>
        </w:rPr>
        <w:t xml:space="preserve">ocławskim Rynku, </w:t>
      </w:r>
      <w:r w:rsidRPr="002620BF">
        <w:rPr>
          <w:rFonts w:ascii="Verdana" w:hAnsi="Verdana"/>
        </w:rPr>
        <w:t>ul. Świdnickiej, ul. Oławskiej</w:t>
      </w:r>
      <w:r w:rsidR="0079441D" w:rsidRPr="002620BF">
        <w:rPr>
          <w:rFonts w:ascii="Verdana" w:hAnsi="Verdana"/>
        </w:rPr>
        <w:t>,</w:t>
      </w:r>
      <w:r w:rsidRPr="002620BF">
        <w:rPr>
          <w:rFonts w:ascii="Verdana" w:hAnsi="Verdana"/>
        </w:rPr>
        <w:t xml:space="preserve"> pl. Solnym</w:t>
      </w:r>
      <w:r w:rsidR="0079441D" w:rsidRPr="002620BF">
        <w:rPr>
          <w:rFonts w:ascii="Verdana" w:hAnsi="Verdana"/>
        </w:rPr>
        <w:t xml:space="preserve"> oraz pl. Wolności</w:t>
      </w:r>
      <w:r w:rsidRPr="002620BF">
        <w:rPr>
          <w:rFonts w:ascii="Verdana" w:hAnsi="Verdana"/>
        </w:rPr>
        <w:t xml:space="preserve"> w latach 202</w:t>
      </w:r>
      <w:r w:rsidR="0079441D" w:rsidRPr="002620BF">
        <w:rPr>
          <w:rFonts w:ascii="Verdana" w:hAnsi="Verdana"/>
        </w:rPr>
        <w:t>4</w:t>
      </w:r>
      <w:r w:rsidR="001815F2">
        <w:rPr>
          <w:rFonts w:ascii="Verdana" w:hAnsi="Verdana"/>
        </w:rPr>
        <w:t xml:space="preserve"> </w:t>
      </w:r>
      <w:r w:rsidRPr="002620BF">
        <w:rPr>
          <w:rFonts w:ascii="Verdana" w:hAnsi="Verdana"/>
        </w:rPr>
        <w:t>202</w:t>
      </w:r>
      <w:r w:rsidR="0079441D" w:rsidRPr="002620BF">
        <w:rPr>
          <w:rFonts w:ascii="Verdana" w:hAnsi="Verdana"/>
        </w:rPr>
        <w:t>6</w:t>
      </w:r>
      <w:r w:rsidRPr="002620BF">
        <w:rPr>
          <w:rFonts w:ascii="Verdana" w:hAnsi="Verdana"/>
        </w:rPr>
        <w:t>, nazywanego dalej Jarmarkiem.</w:t>
      </w:r>
    </w:p>
    <w:p w14:paraId="6B21CB1E" w14:textId="77777777" w:rsidR="0052165A" w:rsidRPr="002620BF" w:rsidRDefault="0052165A" w:rsidP="00A626C2">
      <w:p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 xml:space="preserve">Tekst ogłoszenia konkursowego oraz projekt umowy można pobrać ze strony internetowej </w:t>
      </w:r>
      <w:hyperlink r:id="rId8" w:history="1">
        <w:r w:rsidRPr="002620BF">
          <w:rPr>
            <w:rStyle w:val="Hipercze"/>
            <w:rFonts w:ascii="Verdana" w:hAnsi="Verdana"/>
          </w:rPr>
          <w:t>www.bip.um.wroc.pl</w:t>
        </w:r>
      </w:hyperlink>
    </w:p>
    <w:p w14:paraId="0A7A2D05" w14:textId="77777777" w:rsidR="0066039B" w:rsidRDefault="0052165A" w:rsidP="00A626C2">
      <w:p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Oferty należy składać w gmachu Urzędu Miejskiego w sekretariacie Biura Rozwoju Gospodarczego BRG pod adresem: 50-032 Wrocław, ul. Świdnicka 53, pok. 317 w zamkniętych kopertach opatrzo</w:t>
      </w:r>
      <w:r w:rsidR="001815F2">
        <w:rPr>
          <w:rFonts w:ascii="Verdana" w:hAnsi="Verdana"/>
        </w:rPr>
        <w:t>nych jedynie napisem „Konkurs-</w:t>
      </w:r>
      <w:r w:rsidRPr="002620BF">
        <w:rPr>
          <w:rFonts w:ascii="Verdana" w:hAnsi="Verdana"/>
        </w:rPr>
        <w:t xml:space="preserve">koncepcja </w:t>
      </w:r>
      <w:r w:rsidR="00B24535" w:rsidRPr="002620BF">
        <w:rPr>
          <w:rFonts w:ascii="Verdana" w:hAnsi="Verdana"/>
        </w:rPr>
        <w:t xml:space="preserve">„Wrocławskiego </w:t>
      </w:r>
      <w:r w:rsidRPr="002620BF">
        <w:rPr>
          <w:rFonts w:ascii="Verdana" w:hAnsi="Verdana"/>
        </w:rPr>
        <w:t xml:space="preserve">Jarmarku Bożonarodzeniowego” osobiście lub drogą pocztową, w terminie do dnia </w:t>
      </w:r>
    </w:p>
    <w:p w14:paraId="0C1DDAAF" w14:textId="77777777" w:rsidR="0052165A" w:rsidRPr="002620BF" w:rsidRDefault="000E47A2" w:rsidP="00A626C2">
      <w:pPr>
        <w:spacing w:line="360" w:lineRule="auto"/>
        <w:rPr>
          <w:rFonts w:ascii="Verdana" w:hAnsi="Verdana"/>
        </w:rPr>
      </w:pPr>
      <w:r w:rsidRPr="002620BF">
        <w:rPr>
          <w:rFonts w:ascii="Verdana" w:hAnsi="Verdana"/>
          <w:b/>
          <w:bCs/>
        </w:rPr>
        <w:t>8</w:t>
      </w:r>
      <w:r w:rsidR="0052165A" w:rsidRPr="002620BF">
        <w:rPr>
          <w:rFonts w:ascii="Verdana" w:hAnsi="Verdana"/>
          <w:b/>
          <w:bCs/>
        </w:rPr>
        <w:t xml:space="preserve"> l</w:t>
      </w:r>
      <w:r w:rsidRPr="002620BF">
        <w:rPr>
          <w:rFonts w:ascii="Verdana" w:hAnsi="Verdana"/>
          <w:b/>
          <w:bCs/>
        </w:rPr>
        <w:t>ipca</w:t>
      </w:r>
      <w:r w:rsidR="0052165A" w:rsidRPr="002620BF">
        <w:rPr>
          <w:rFonts w:ascii="Verdana" w:hAnsi="Verdana"/>
          <w:b/>
          <w:bCs/>
        </w:rPr>
        <w:t xml:space="preserve"> </w:t>
      </w:r>
      <w:r w:rsidR="0052165A" w:rsidRPr="002620BF">
        <w:rPr>
          <w:rFonts w:ascii="Verdana" w:hAnsi="Verdana"/>
          <w:b/>
        </w:rPr>
        <w:t>202</w:t>
      </w:r>
      <w:r w:rsidRPr="002620BF">
        <w:rPr>
          <w:rFonts w:ascii="Verdana" w:hAnsi="Verdana"/>
          <w:b/>
        </w:rPr>
        <w:t>4</w:t>
      </w:r>
      <w:r w:rsidR="0052165A" w:rsidRPr="002620BF">
        <w:rPr>
          <w:rFonts w:ascii="Verdana" w:hAnsi="Verdana"/>
          <w:b/>
        </w:rPr>
        <w:t xml:space="preserve"> r.</w:t>
      </w:r>
      <w:r w:rsidR="0052165A" w:rsidRPr="002620BF">
        <w:rPr>
          <w:rFonts w:ascii="Verdana" w:hAnsi="Verdana"/>
        </w:rPr>
        <w:t xml:space="preserve"> do godziny </w:t>
      </w:r>
      <w:r w:rsidR="0052165A" w:rsidRPr="002620BF">
        <w:rPr>
          <w:rFonts w:ascii="Verdana" w:hAnsi="Verdana"/>
          <w:b/>
          <w:bCs/>
        </w:rPr>
        <w:t>12.00</w:t>
      </w:r>
      <w:r w:rsidR="0052165A" w:rsidRPr="002620BF">
        <w:rPr>
          <w:rFonts w:ascii="Verdana" w:hAnsi="Verdana"/>
        </w:rPr>
        <w:t>.</w:t>
      </w:r>
    </w:p>
    <w:p w14:paraId="705B1216" w14:textId="77777777" w:rsidR="0052165A" w:rsidRPr="002620BF" w:rsidRDefault="0052165A" w:rsidP="00A626C2">
      <w:p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O zachowaniu powyższego terminu decyduje data i godzina wpływu w sekretariacie BRG, a nie data nadania przesyłk</w:t>
      </w:r>
      <w:r w:rsidR="00660888" w:rsidRPr="002620BF">
        <w:rPr>
          <w:rFonts w:ascii="Verdana" w:hAnsi="Verdana"/>
        </w:rPr>
        <w:t>i</w:t>
      </w:r>
      <w:r w:rsidRPr="002620BF">
        <w:rPr>
          <w:rFonts w:ascii="Verdana" w:hAnsi="Verdana"/>
        </w:rPr>
        <w:t xml:space="preserve"> pocztow</w:t>
      </w:r>
      <w:r w:rsidR="00660888" w:rsidRPr="002620BF">
        <w:rPr>
          <w:rFonts w:ascii="Verdana" w:hAnsi="Verdana"/>
        </w:rPr>
        <w:t>ej</w:t>
      </w:r>
      <w:r w:rsidRPr="002620BF">
        <w:rPr>
          <w:rFonts w:ascii="Verdana" w:hAnsi="Verdana"/>
        </w:rPr>
        <w:t xml:space="preserve"> czy kuriersk</w:t>
      </w:r>
      <w:r w:rsidR="00660888" w:rsidRPr="002620BF">
        <w:rPr>
          <w:rFonts w:ascii="Verdana" w:hAnsi="Verdana"/>
        </w:rPr>
        <w:t>iej</w:t>
      </w:r>
      <w:r w:rsidRPr="002620BF">
        <w:rPr>
          <w:rFonts w:ascii="Verdana" w:hAnsi="Verdana"/>
        </w:rPr>
        <w:t>. Oferty złożone po tym terminie zostaną zwrócone bez rozpatrzenia.</w:t>
      </w:r>
    </w:p>
    <w:p w14:paraId="70D1BDC4" w14:textId="77777777" w:rsidR="0052165A" w:rsidRPr="009F4CAD" w:rsidRDefault="0052165A" w:rsidP="00A626C2">
      <w:pPr>
        <w:pStyle w:val="Nagwek2"/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9F4CAD">
        <w:rPr>
          <w:rFonts w:ascii="Verdana" w:hAnsi="Verdana"/>
          <w:color w:val="000000" w:themeColor="text1"/>
          <w:sz w:val="24"/>
          <w:szCs w:val="24"/>
        </w:rPr>
        <w:t>I. Adresat konkursu:</w:t>
      </w:r>
    </w:p>
    <w:p w14:paraId="3969F812" w14:textId="77777777" w:rsidR="0052165A" w:rsidRPr="002620BF" w:rsidRDefault="0052165A" w:rsidP="00A626C2">
      <w:pPr>
        <w:pStyle w:val="Tekstpodstawowy2"/>
        <w:spacing w:line="360" w:lineRule="auto"/>
        <w:rPr>
          <w:sz w:val="24"/>
          <w:szCs w:val="24"/>
        </w:rPr>
      </w:pPr>
      <w:r w:rsidRPr="002620BF">
        <w:rPr>
          <w:sz w:val="24"/>
          <w:szCs w:val="24"/>
        </w:rPr>
        <w:t>Uczestnikiem konkursu mogą być osoby fizyczne prowadzące działalność gospodarczą, osoby prawne oraz jednostki organizacyjne nieposiadające osobowości prawnej, prowadzące działalność gospodarczą w zakresie handlu „pod chmurką”, organizacji targów, jarmarków, wystaw itp.</w:t>
      </w:r>
    </w:p>
    <w:p w14:paraId="315EABB9" w14:textId="77777777" w:rsidR="0052165A" w:rsidRPr="009F4CAD" w:rsidRDefault="0052165A" w:rsidP="00A626C2">
      <w:pPr>
        <w:pStyle w:val="Nagwek2"/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9F4CAD">
        <w:rPr>
          <w:rFonts w:ascii="Verdana" w:hAnsi="Verdana"/>
          <w:color w:val="000000" w:themeColor="text1"/>
          <w:sz w:val="24"/>
          <w:szCs w:val="24"/>
        </w:rPr>
        <w:t>II. Cel konkursu:</w:t>
      </w:r>
    </w:p>
    <w:p w14:paraId="17EEA23D" w14:textId="77777777" w:rsidR="0052165A" w:rsidRPr="002620BF" w:rsidRDefault="0052165A" w:rsidP="00A626C2">
      <w:pPr>
        <w:pStyle w:val="Tekstpodstawowy"/>
        <w:spacing w:line="360" w:lineRule="auto"/>
        <w:jc w:val="left"/>
        <w:rPr>
          <w:sz w:val="24"/>
          <w:szCs w:val="24"/>
        </w:rPr>
      </w:pPr>
      <w:r w:rsidRPr="002620BF">
        <w:rPr>
          <w:sz w:val="24"/>
          <w:szCs w:val="24"/>
        </w:rPr>
        <w:t>Wyłonienie organizatora Jarmarku, który zapewni:</w:t>
      </w:r>
    </w:p>
    <w:p w14:paraId="38D2C352" w14:textId="77777777" w:rsidR="0052165A" w:rsidRPr="002620BF" w:rsidRDefault="0052165A" w:rsidP="00A626C2">
      <w:pPr>
        <w:pStyle w:val="Tekstpodstawowy"/>
        <w:numPr>
          <w:ilvl w:val="0"/>
          <w:numId w:val="6"/>
        </w:numPr>
        <w:spacing w:line="360" w:lineRule="auto"/>
        <w:jc w:val="left"/>
        <w:rPr>
          <w:sz w:val="24"/>
          <w:szCs w:val="24"/>
        </w:rPr>
      </w:pPr>
      <w:r w:rsidRPr="002620BF">
        <w:rPr>
          <w:sz w:val="24"/>
          <w:szCs w:val="24"/>
        </w:rPr>
        <w:lastRenderedPageBreak/>
        <w:t>prezentację i sprzedaż wyrobów w szczególności związanych z charakterem Świąt Bożego Narodzenia oraz produktów regionalnych z kraju i zagranicy,</w:t>
      </w:r>
      <w:r w:rsidR="00660888" w:rsidRPr="002620BF">
        <w:rPr>
          <w:sz w:val="24"/>
          <w:szCs w:val="24"/>
        </w:rPr>
        <w:t xml:space="preserve"> ze szczególnym uwzględnieniem produktów z Wrocławia i Dolnego Śląska,</w:t>
      </w:r>
    </w:p>
    <w:p w14:paraId="089BED5F" w14:textId="77777777" w:rsidR="00660888" w:rsidRPr="002620BF" w:rsidRDefault="0052165A" w:rsidP="00A626C2">
      <w:pPr>
        <w:pStyle w:val="Tekstpodstawowy"/>
        <w:numPr>
          <w:ilvl w:val="0"/>
          <w:numId w:val="6"/>
        </w:numPr>
        <w:spacing w:line="360" w:lineRule="auto"/>
        <w:jc w:val="left"/>
        <w:rPr>
          <w:sz w:val="24"/>
          <w:szCs w:val="24"/>
        </w:rPr>
      </w:pPr>
      <w:r w:rsidRPr="002620BF">
        <w:rPr>
          <w:sz w:val="24"/>
          <w:szCs w:val="24"/>
        </w:rPr>
        <w:t>promocję Jarmarku jako miejsca zakupów produktów wyjątkowych oraz miejsca spotkań</w:t>
      </w:r>
      <w:r w:rsidR="004935F3" w:rsidRPr="002620BF">
        <w:rPr>
          <w:sz w:val="24"/>
          <w:szCs w:val="24"/>
        </w:rPr>
        <w:t>,</w:t>
      </w:r>
    </w:p>
    <w:p w14:paraId="60EDFB0D" w14:textId="77777777" w:rsidR="0052165A" w:rsidRPr="002620BF" w:rsidRDefault="0052165A" w:rsidP="00A626C2">
      <w:pPr>
        <w:pStyle w:val="Tekstpodstawowy"/>
        <w:numPr>
          <w:ilvl w:val="0"/>
          <w:numId w:val="6"/>
        </w:numPr>
        <w:spacing w:line="360" w:lineRule="auto"/>
        <w:jc w:val="left"/>
        <w:rPr>
          <w:sz w:val="24"/>
          <w:szCs w:val="24"/>
        </w:rPr>
      </w:pPr>
      <w:r w:rsidRPr="002620BF">
        <w:rPr>
          <w:sz w:val="24"/>
          <w:szCs w:val="24"/>
        </w:rPr>
        <w:t>prowadzenie działań podnoszących atrakcyjność Jarmarku takich jak np. warsztaty, koncerty, pokazy, degustacje</w:t>
      </w:r>
      <w:r w:rsidR="00660888" w:rsidRPr="002620BF">
        <w:rPr>
          <w:sz w:val="24"/>
          <w:szCs w:val="24"/>
        </w:rPr>
        <w:t>.</w:t>
      </w:r>
    </w:p>
    <w:p w14:paraId="24C4FBA3" w14:textId="77777777" w:rsidR="0052165A" w:rsidRPr="002620BF" w:rsidRDefault="0052165A" w:rsidP="00A626C2">
      <w:pPr>
        <w:pStyle w:val="Tekstpodstawowy"/>
        <w:spacing w:line="360" w:lineRule="auto"/>
        <w:jc w:val="left"/>
        <w:rPr>
          <w:sz w:val="24"/>
          <w:szCs w:val="24"/>
        </w:rPr>
      </w:pPr>
      <w:r w:rsidRPr="002620BF">
        <w:rPr>
          <w:sz w:val="24"/>
          <w:szCs w:val="24"/>
        </w:rPr>
        <w:t xml:space="preserve">Ogólna koncepcja Jarmarku ma oddać niepowtarzalny </w:t>
      </w:r>
      <w:r w:rsidR="0066039B">
        <w:rPr>
          <w:sz w:val="24"/>
          <w:szCs w:val="24"/>
        </w:rPr>
        <w:t xml:space="preserve">klimat Świąt Bożego Narodzenia </w:t>
      </w:r>
      <w:r w:rsidRPr="002620BF">
        <w:rPr>
          <w:sz w:val="24"/>
          <w:szCs w:val="24"/>
        </w:rPr>
        <w:t>i przyczynić się do promocji Wrocławia.</w:t>
      </w:r>
    </w:p>
    <w:p w14:paraId="33F674DB" w14:textId="77777777" w:rsidR="0052165A" w:rsidRPr="009F4CAD" w:rsidRDefault="0052165A" w:rsidP="00A626C2">
      <w:pPr>
        <w:pStyle w:val="Nagwek2"/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9F4CAD">
        <w:rPr>
          <w:rFonts w:ascii="Verdana" w:hAnsi="Verdana"/>
          <w:color w:val="000000" w:themeColor="text1"/>
          <w:sz w:val="24"/>
          <w:szCs w:val="24"/>
        </w:rPr>
        <w:t>III. Kryteria formalne:</w:t>
      </w:r>
    </w:p>
    <w:p w14:paraId="10EDCAD5" w14:textId="77777777" w:rsidR="0052165A" w:rsidRPr="002620BF" w:rsidRDefault="0052165A" w:rsidP="00A626C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Oferent jest zobowiązany wykazać posiadanie niezbędnej wiedzy z zakresu organizacji imprez:</w:t>
      </w:r>
    </w:p>
    <w:p w14:paraId="0D8AF59E" w14:textId="77777777" w:rsidR="0052165A" w:rsidRPr="002620BF" w:rsidRDefault="0052165A" w:rsidP="00A626C2">
      <w:pPr>
        <w:numPr>
          <w:ilvl w:val="2"/>
          <w:numId w:val="2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o podobnym charakterze</w:t>
      </w:r>
      <w:r w:rsidR="00277DC3" w:rsidRPr="002620BF">
        <w:rPr>
          <w:rFonts w:ascii="Verdana" w:hAnsi="Verdana"/>
        </w:rPr>
        <w:t>,</w:t>
      </w:r>
      <w:r w:rsidRPr="002620BF">
        <w:rPr>
          <w:rFonts w:ascii="Verdana" w:hAnsi="Verdana"/>
        </w:rPr>
        <w:t xml:space="preserve"> przez co rozumie się organizację plenerowych imprez handlowych</w:t>
      </w:r>
      <w:r w:rsidR="00277DC3" w:rsidRPr="002620BF">
        <w:rPr>
          <w:rFonts w:ascii="Verdana" w:hAnsi="Verdana"/>
        </w:rPr>
        <w:t xml:space="preserve"> lub handlowo-gastronomicznych</w:t>
      </w:r>
      <w:r w:rsidRPr="002620BF">
        <w:rPr>
          <w:rFonts w:ascii="Verdana" w:hAnsi="Verdana"/>
        </w:rPr>
        <w:t>, którym towar</w:t>
      </w:r>
      <w:r w:rsidR="002F005F">
        <w:rPr>
          <w:rFonts w:ascii="Verdana" w:hAnsi="Verdana"/>
        </w:rPr>
        <w:t xml:space="preserve">zyszą dodatkowe wydarzenia np. </w:t>
      </w:r>
      <w:r w:rsidRPr="002620BF">
        <w:rPr>
          <w:rFonts w:ascii="Verdana" w:hAnsi="Verdana"/>
        </w:rPr>
        <w:t>koncerty, pokazy, konkursy, animacje dla dzieci wraz z dodatkową infrastrukturą rekreacyjno</w:t>
      </w:r>
      <w:r w:rsidR="00277DC3" w:rsidRPr="002620BF">
        <w:rPr>
          <w:rFonts w:ascii="Verdana" w:hAnsi="Verdana"/>
        </w:rPr>
        <w:t>-</w:t>
      </w:r>
      <w:r w:rsidRPr="002620BF">
        <w:rPr>
          <w:rFonts w:ascii="Verdana" w:hAnsi="Verdana"/>
        </w:rPr>
        <w:t>rozrywkową i dekoracj</w:t>
      </w:r>
      <w:r w:rsidR="00277DC3" w:rsidRPr="002620BF">
        <w:rPr>
          <w:rFonts w:ascii="Verdana" w:hAnsi="Verdana"/>
        </w:rPr>
        <w:t>ami</w:t>
      </w:r>
      <w:r w:rsidRPr="002620BF">
        <w:rPr>
          <w:rFonts w:ascii="Verdana" w:hAnsi="Verdana"/>
        </w:rPr>
        <w:t>,</w:t>
      </w:r>
    </w:p>
    <w:p w14:paraId="26FD76A2" w14:textId="77777777" w:rsidR="0052165A" w:rsidRPr="00DE4BD3" w:rsidRDefault="0052165A" w:rsidP="00DE4BD3">
      <w:pPr>
        <w:numPr>
          <w:ilvl w:val="2"/>
          <w:numId w:val="2"/>
        </w:numPr>
        <w:spacing w:line="360" w:lineRule="auto"/>
        <w:ind w:left="851" w:hanging="425"/>
        <w:rPr>
          <w:rFonts w:ascii="Verdana" w:hAnsi="Verdana"/>
        </w:rPr>
      </w:pPr>
      <w:r w:rsidRPr="002620BF">
        <w:rPr>
          <w:rFonts w:ascii="Verdana" w:hAnsi="Verdana"/>
        </w:rPr>
        <w:t>o podobnej skali wielkości przez co rozumie si</w:t>
      </w:r>
      <w:r w:rsidR="002F005F">
        <w:rPr>
          <w:rFonts w:ascii="Verdana" w:hAnsi="Verdana"/>
        </w:rPr>
        <w:t xml:space="preserve">ę minimum 70 stoisk handlowych </w:t>
      </w:r>
      <w:r w:rsidRPr="002620BF">
        <w:rPr>
          <w:rFonts w:ascii="Verdana" w:hAnsi="Verdana"/>
        </w:rPr>
        <w:t xml:space="preserve">i gastronomicznych oraz czas trwania imprezy nie krótszy niż </w:t>
      </w:r>
      <w:r w:rsidR="00AE154D" w:rsidRPr="002620BF">
        <w:rPr>
          <w:rFonts w:ascii="Verdana" w:hAnsi="Verdana"/>
        </w:rPr>
        <w:t>2</w:t>
      </w:r>
      <w:r w:rsidRPr="002620BF">
        <w:rPr>
          <w:rFonts w:ascii="Verdana" w:hAnsi="Verdana"/>
        </w:rPr>
        <w:t xml:space="preserve"> tygodnie, tj. udokumentować zorganizowanie minimum </w:t>
      </w:r>
      <w:r w:rsidR="00AE154D" w:rsidRPr="002620BF">
        <w:rPr>
          <w:rFonts w:ascii="Verdana" w:hAnsi="Verdana"/>
        </w:rPr>
        <w:t>2</w:t>
      </w:r>
      <w:r w:rsidRPr="002620BF">
        <w:rPr>
          <w:rFonts w:ascii="Verdana" w:hAnsi="Verdana"/>
        </w:rPr>
        <w:t xml:space="preserve"> imprez handlowych</w:t>
      </w:r>
      <w:r w:rsidR="00AE154D" w:rsidRPr="002620BF">
        <w:rPr>
          <w:rFonts w:ascii="Verdana" w:hAnsi="Verdana"/>
        </w:rPr>
        <w:t xml:space="preserve"> lub handlowo-gastronomicznych</w:t>
      </w:r>
      <w:r w:rsidRPr="002620BF">
        <w:rPr>
          <w:rFonts w:ascii="Verdana" w:hAnsi="Verdana"/>
        </w:rPr>
        <w:t xml:space="preserve"> w plenerze w okresie 3 lat przed dniem złożenia oferty.</w:t>
      </w:r>
    </w:p>
    <w:p w14:paraId="64BCDC39" w14:textId="77777777" w:rsidR="0052165A" w:rsidRPr="0066039B" w:rsidRDefault="0052165A" w:rsidP="00A626C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 xml:space="preserve">Oferent winien </w:t>
      </w:r>
      <w:r w:rsidR="00AE154D" w:rsidRPr="002620BF">
        <w:rPr>
          <w:rFonts w:ascii="Verdana" w:hAnsi="Verdana"/>
        </w:rPr>
        <w:t xml:space="preserve">oświadczyć, że </w:t>
      </w:r>
      <w:r w:rsidR="003B13DE" w:rsidRPr="002620BF">
        <w:rPr>
          <w:rFonts w:ascii="Verdana" w:hAnsi="Verdana"/>
        </w:rPr>
        <w:t>posiada</w:t>
      </w:r>
      <w:r w:rsidRPr="002620BF">
        <w:rPr>
          <w:rFonts w:ascii="Verdana" w:hAnsi="Verdana"/>
        </w:rPr>
        <w:t xml:space="preserve"> odpowiednie zasoby</w:t>
      </w:r>
      <w:r w:rsidR="00AE154D" w:rsidRPr="002620BF">
        <w:rPr>
          <w:rFonts w:ascii="Verdana" w:hAnsi="Verdana"/>
        </w:rPr>
        <w:t xml:space="preserve"> u</w:t>
      </w:r>
      <w:r w:rsidR="003B13DE" w:rsidRPr="002620BF">
        <w:rPr>
          <w:rFonts w:ascii="Verdana" w:hAnsi="Verdana"/>
        </w:rPr>
        <w:t>możliwiające mu zorganizowanie J</w:t>
      </w:r>
      <w:r w:rsidR="00AE154D" w:rsidRPr="002620BF">
        <w:rPr>
          <w:rFonts w:ascii="Verdana" w:hAnsi="Verdana"/>
        </w:rPr>
        <w:t>armarku tj. zasoby</w:t>
      </w:r>
      <w:r w:rsidRPr="002620BF">
        <w:rPr>
          <w:rFonts w:ascii="Verdana" w:hAnsi="Verdana"/>
        </w:rPr>
        <w:t xml:space="preserve"> kadrowe, warunki ekonomiczno–finansowe, zaplecze techniczne oraz dysponować jednolitymi, sprawnymi, estetycznymi stoiskami handlowymi, których ust</w:t>
      </w:r>
      <w:r w:rsidR="001815F2">
        <w:rPr>
          <w:rFonts w:ascii="Verdana" w:hAnsi="Verdana"/>
        </w:rPr>
        <w:t xml:space="preserve">awienie nie wymaga ingerencji w </w:t>
      </w:r>
      <w:r w:rsidRPr="002620BF">
        <w:rPr>
          <w:rFonts w:ascii="Verdana" w:hAnsi="Verdana"/>
        </w:rPr>
        <w:t>podłoże.</w:t>
      </w:r>
    </w:p>
    <w:p w14:paraId="3C595977" w14:textId="77777777" w:rsidR="0052165A" w:rsidRPr="0066039B" w:rsidRDefault="0052165A" w:rsidP="00A626C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Oferta musi być sporządzona w języku polskim w sposób czytelny tj. na komputerze oraz kompletny. Ewentualne poprawki w tekście muszą być naniesione w sposób czytelny i parafowane przez osoby uprawnione.</w:t>
      </w:r>
    </w:p>
    <w:p w14:paraId="4AC9ED24" w14:textId="77777777" w:rsidR="0052165A" w:rsidRPr="0066039B" w:rsidRDefault="0052165A" w:rsidP="00A626C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lastRenderedPageBreak/>
        <w:t>Oferta musi być opatrzona datą i złożona w terminie określonym przez Gminę.</w:t>
      </w:r>
    </w:p>
    <w:p w14:paraId="3F9B5FC9" w14:textId="77777777" w:rsidR="0052165A" w:rsidRPr="0066039B" w:rsidRDefault="0052165A" w:rsidP="00A626C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Oferta musi być podpisana i opieczętowana przez osoby uprawnione do składania oświadczeń woli w imieniu oferenta. Wszystkie strony oferty powinny być trwale spięte, ponumerowane i parafowane (lub podpisane) przez osoby uprawnione.</w:t>
      </w:r>
    </w:p>
    <w:p w14:paraId="46B67677" w14:textId="77777777" w:rsidR="0052165A" w:rsidRPr="0066039B" w:rsidRDefault="0052165A" w:rsidP="00A626C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Oferta musi zawierać wszystkie elementy składowe wyszczególnione w pkt. V</w:t>
      </w:r>
    </w:p>
    <w:p w14:paraId="60EB81E7" w14:textId="77777777" w:rsidR="0052165A" w:rsidRPr="002F005F" w:rsidRDefault="0052165A" w:rsidP="002F005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Oferty niekompletne lub złożone po terminie zostaną odrzucone z przyczyn formalnych</w:t>
      </w:r>
      <w:r w:rsidR="004935F3" w:rsidRPr="002620BF">
        <w:rPr>
          <w:rFonts w:ascii="Verdana" w:hAnsi="Verdana"/>
        </w:rPr>
        <w:t>.</w:t>
      </w:r>
    </w:p>
    <w:p w14:paraId="45E3707B" w14:textId="77777777" w:rsidR="0052165A" w:rsidRPr="009F4CAD" w:rsidRDefault="0052165A" w:rsidP="00A626C2">
      <w:pPr>
        <w:pStyle w:val="Nagwek2"/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9F4CAD">
        <w:rPr>
          <w:rFonts w:ascii="Verdana" w:hAnsi="Verdana"/>
          <w:color w:val="000000" w:themeColor="text1"/>
          <w:sz w:val="24"/>
          <w:szCs w:val="24"/>
        </w:rPr>
        <w:t>IV. Warunki organizacji Jarmarku:</w:t>
      </w:r>
    </w:p>
    <w:p w14:paraId="415EF84C" w14:textId="77777777" w:rsidR="0052165A" w:rsidRPr="002F005F" w:rsidRDefault="0052165A" w:rsidP="002F005F">
      <w:pPr>
        <w:numPr>
          <w:ilvl w:val="0"/>
          <w:numId w:val="4"/>
        </w:numPr>
        <w:tabs>
          <w:tab w:val="clear" w:pos="720"/>
          <w:tab w:val="num" w:pos="360"/>
          <w:tab w:val="num" w:pos="1477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 xml:space="preserve">Termin organizacji Jarmarku: </w:t>
      </w:r>
      <w:r w:rsidR="004B325E" w:rsidRPr="002620BF">
        <w:rPr>
          <w:rFonts w:ascii="Verdana" w:hAnsi="Verdana"/>
        </w:rPr>
        <w:t xml:space="preserve">rozpoczęcie wydarzenia w </w:t>
      </w:r>
      <w:r w:rsidR="00317AC7" w:rsidRPr="002620BF">
        <w:rPr>
          <w:rFonts w:ascii="Verdana" w:hAnsi="Verdana"/>
        </w:rPr>
        <w:t xml:space="preserve">ostatni piątek </w:t>
      </w:r>
      <w:r w:rsidRPr="002620BF">
        <w:rPr>
          <w:rFonts w:ascii="Verdana" w:hAnsi="Verdana"/>
        </w:rPr>
        <w:t xml:space="preserve">listopada do </w:t>
      </w:r>
      <w:r w:rsidR="00317AC7" w:rsidRPr="002620BF">
        <w:rPr>
          <w:rFonts w:ascii="Verdana" w:hAnsi="Verdana"/>
        </w:rPr>
        <w:t>7</w:t>
      </w:r>
      <w:r w:rsidRPr="002620BF">
        <w:rPr>
          <w:rFonts w:ascii="Verdana" w:hAnsi="Verdana"/>
        </w:rPr>
        <w:t xml:space="preserve"> stycznia (</w:t>
      </w:r>
      <w:r w:rsidR="00317AC7" w:rsidRPr="002620BF">
        <w:rPr>
          <w:rFonts w:ascii="Verdana" w:hAnsi="Verdana"/>
        </w:rPr>
        <w:t xml:space="preserve">plus </w:t>
      </w:r>
      <w:r w:rsidRPr="002620BF">
        <w:rPr>
          <w:rFonts w:ascii="Verdana" w:hAnsi="Verdana"/>
        </w:rPr>
        <w:t>montaż i demontaż)</w:t>
      </w:r>
      <w:r w:rsidR="00AA6D54" w:rsidRPr="002620BF">
        <w:rPr>
          <w:rFonts w:ascii="Verdana" w:hAnsi="Verdana"/>
        </w:rPr>
        <w:t>. Z</w:t>
      </w:r>
      <w:r w:rsidRPr="002620BF">
        <w:rPr>
          <w:rFonts w:ascii="Verdana" w:hAnsi="Verdana"/>
        </w:rPr>
        <w:t>e względów logistycznych związanych z montażem infrastruktury Jarmarku</w:t>
      </w:r>
      <w:r w:rsidR="00AA6D54" w:rsidRPr="002620BF">
        <w:rPr>
          <w:rFonts w:ascii="Verdana" w:hAnsi="Verdana"/>
        </w:rPr>
        <w:t>,</w:t>
      </w:r>
      <w:r w:rsidRPr="002620BF">
        <w:rPr>
          <w:rFonts w:ascii="Verdana" w:hAnsi="Verdana"/>
        </w:rPr>
        <w:t xml:space="preserve"> dopuszcza się podjęcie w dniu 1</w:t>
      </w:r>
      <w:r w:rsidR="00AA6D54" w:rsidRPr="002620BF">
        <w:rPr>
          <w:rFonts w:ascii="Verdana" w:hAnsi="Verdana"/>
        </w:rPr>
        <w:t>2</w:t>
      </w:r>
      <w:r w:rsidRPr="002620BF">
        <w:rPr>
          <w:rFonts w:ascii="Verdana" w:hAnsi="Verdana"/>
        </w:rPr>
        <w:t xml:space="preserve"> listopada przygotowania zaplecza technicznego oraz przyłączy do realizacji instalacji elektrycznej, pod warunkiem, że działania te nie będą kolidowały z demontażem ogródków gastronomicznych. Szczegółowe terminy </w:t>
      </w:r>
      <w:r w:rsidR="00AA6D54" w:rsidRPr="002620BF">
        <w:rPr>
          <w:rFonts w:ascii="Verdana" w:hAnsi="Verdana"/>
        </w:rPr>
        <w:t xml:space="preserve">Jarmarku </w:t>
      </w:r>
      <w:r w:rsidRPr="002620BF">
        <w:rPr>
          <w:rFonts w:ascii="Verdana" w:hAnsi="Verdana"/>
        </w:rPr>
        <w:t>w kolejnych latach zostaną określone w umowie</w:t>
      </w:r>
      <w:r w:rsidR="004935F3" w:rsidRPr="002620BF">
        <w:rPr>
          <w:rFonts w:ascii="Verdana" w:hAnsi="Verdana"/>
        </w:rPr>
        <w:t>.</w:t>
      </w:r>
    </w:p>
    <w:p w14:paraId="73685EBD" w14:textId="3D5E7AA4" w:rsidR="0052165A" w:rsidRPr="002F005F" w:rsidRDefault="0052165A" w:rsidP="002F005F">
      <w:pPr>
        <w:numPr>
          <w:ilvl w:val="0"/>
          <w:numId w:val="4"/>
        </w:numPr>
        <w:tabs>
          <w:tab w:val="clear" w:pos="720"/>
          <w:tab w:val="num" w:pos="360"/>
          <w:tab w:val="num" w:pos="1477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Miejsce organizacji Jarmarku: Rynek (pierzeje południowa, wschodnia, północna i zachodniej), ulica Świdnicka (od p</w:t>
      </w:r>
      <w:r w:rsidR="0066039B">
        <w:rPr>
          <w:rFonts w:ascii="Verdana" w:hAnsi="Verdana"/>
        </w:rPr>
        <w:t>rzejścia podziemnego do Rynku),</w:t>
      </w:r>
      <w:r w:rsidRPr="002620BF">
        <w:rPr>
          <w:rFonts w:ascii="Verdana" w:hAnsi="Verdana"/>
        </w:rPr>
        <w:t>ul. Oławska (od ul. Szewskiej do Rynku)</w:t>
      </w:r>
      <w:r w:rsidR="00802D84" w:rsidRPr="002620BF">
        <w:rPr>
          <w:rFonts w:ascii="Verdana" w:hAnsi="Verdana"/>
        </w:rPr>
        <w:t>,</w:t>
      </w:r>
      <w:r w:rsidRPr="002620BF">
        <w:rPr>
          <w:rFonts w:ascii="Verdana" w:hAnsi="Verdana"/>
        </w:rPr>
        <w:t xml:space="preserve"> pl. Solny</w:t>
      </w:r>
      <w:r w:rsidR="00802D84" w:rsidRPr="002620BF">
        <w:rPr>
          <w:rFonts w:ascii="Verdana" w:hAnsi="Verdana"/>
        </w:rPr>
        <w:t xml:space="preserve"> oraz pl. Wolności</w:t>
      </w:r>
      <w:r w:rsidRPr="002620BF">
        <w:rPr>
          <w:rFonts w:ascii="Verdana" w:hAnsi="Verdana"/>
        </w:rPr>
        <w:t>.</w:t>
      </w:r>
      <w:r w:rsidR="00934388" w:rsidRPr="002620BF">
        <w:rPr>
          <w:rFonts w:ascii="Verdana" w:hAnsi="Verdana"/>
        </w:rPr>
        <w:t xml:space="preserve"> Teren Gmina przekaże Organizatorowi protokołem zdawczo-odbiorczym, w którym określona zostanie powierzchnia za komercyjne zajęcie terenu. Organizator zobowiązany jest zapoznać się z możliwościami technicznymi obszaru na którym realizowany będzie Jarmark oraz złożyć oświadczenie, że znane są mu granice geodezyjne terenu, przeznaczonego pod organizację Jarmarku oraz </w:t>
      </w:r>
      <w:r w:rsidR="003261F1" w:rsidRPr="002620BF">
        <w:rPr>
          <w:rFonts w:ascii="Verdana" w:hAnsi="Verdana"/>
        </w:rPr>
        <w:t xml:space="preserve">że znane mu są </w:t>
      </w:r>
      <w:r w:rsidR="00934388" w:rsidRPr="002620BF">
        <w:rPr>
          <w:rFonts w:ascii="Verdana" w:hAnsi="Verdana"/>
        </w:rPr>
        <w:t>techniczne możliwości i ograniczenia przekazywanego terenu</w:t>
      </w:r>
      <w:r w:rsidR="004935F3" w:rsidRPr="002620BF">
        <w:rPr>
          <w:rFonts w:ascii="Verdana" w:hAnsi="Verdana"/>
        </w:rPr>
        <w:t>.</w:t>
      </w:r>
      <w:r w:rsidR="003261F1" w:rsidRPr="002620BF">
        <w:rPr>
          <w:rFonts w:ascii="Verdana" w:hAnsi="Verdana"/>
        </w:rPr>
        <w:t xml:space="preserve"> Gmina zastrzega sobie prawo do </w:t>
      </w:r>
      <w:r w:rsidR="00D01605" w:rsidRPr="002620BF">
        <w:rPr>
          <w:rFonts w:ascii="Verdana" w:hAnsi="Verdana"/>
        </w:rPr>
        <w:t xml:space="preserve">zmniejszenia lub </w:t>
      </w:r>
      <w:r w:rsidR="001815F2">
        <w:rPr>
          <w:rFonts w:ascii="Verdana" w:hAnsi="Verdana"/>
        </w:rPr>
        <w:t xml:space="preserve">zmiany miejsca </w:t>
      </w:r>
      <w:r w:rsidR="00D01605" w:rsidRPr="002620BF">
        <w:rPr>
          <w:rFonts w:ascii="Verdana" w:hAnsi="Verdana"/>
        </w:rPr>
        <w:t>organizacji J</w:t>
      </w:r>
      <w:r w:rsidR="003261F1" w:rsidRPr="002620BF">
        <w:rPr>
          <w:rFonts w:ascii="Verdana" w:hAnsi="Verdana"/>
        </w:rPr>
        <w:t xml:space="preserve">armarku </w:t>
      </w:r>
      <w:r w:rsidR="0089735F">
        <w:rPr>
          <w:rFonts w:ascii="Verdana" w:hAnsi="Verdana"/>
        </w:rPr>
        <w:t xml:space="preserve">szczególnie </w:t>
      </w:r>
      <w:r w:rsidR="003261F1" w:rsidRPr="002620BF">
        <w:rPr>
          <w:rFonts w:ascii="Verdana" w:hAnsi="Verdana"/>
        </w:rPr>
        <w:t xml:space="preserve">w przypadku </w:t>
      </w:r>
      <w:r w:rsidR="00D01605" w:rsidRPr="002620BF">
        <w:rPr>
          <w:rFonts w:ascii="Verdana" w:hAnsi="Verdana"/>
        </w:rPr>
        <w:t xml:space="preserve">prowadzenia inwestycji </w:t>
      </w:r>
      <w:r w:rsidR="0089735F">
        <w:rPr>
          <w:rFonts w:ascii="Verdana" w:hAnsi="Verdana"/>
        </w:rPr>
        <w:t xml:space="preserve">oraz </w:t>
      </w:r>
      <w:r w:rsidR="0089735F">
        <w:rPr>
          <w:rFonts w:ascii="Verdana" w:hAnsi="Verdana"/>
        </w:rPr>
        <w:lastRenderedPageBreak/>
        <w:t xml:space="preserve">ważnych dla Miasta uroczystości </w:t>
      </w:r>
      <w:r w:rsidR="00D01605" w:rsidRPr="002620BF">
        <w:rPr>
          <w:rFonts w:ascii="Verdana" w:hAnsi="Verdana"/>
        </w:rPr>
        <w:t>na terenie objętym Jarmarkiem.</w:t>
      </w:r>
      <w:r w:rsidR="006A4958">
        <w:rPr>
          <w:rFonts w:ascii="Verdana" w:hAnsi="Verdana"/>
        </w:rPr>
        <w:t xml:space="preserve"> Obszar pl. Wolności jest nową lokalizacją udostępnianą na organizację Jarmarku. Preferowaną działalnością na tym obszarze jest gastronomia i atrakcje uzupełniające. </w:t>
      </w:r>
      <w:r w:rsidR="0076618F">
        <w:rPr>
          <w:rFonts w:ascii="Verdana" w:hAnsi="Verdana"/>
        </w:rPr>
        <w:t xml:space="preserve">Na </w:t>
      </w:r>
      <w:r w:rsidR="006A4958">
        <w:rPr>
          <w:rFonts w:ascii="Verdana" w:hAnsi="Verdana"/>
        </w:rPr>
        <w:t>pl. Wolności</w:t>
      </w:r>
      <w:r w:rsidR="0076618F">
        <w:rPr>
          <w:rFonts w:ascii="Verdana" w:hAnsi="Verdana"/>
        </w:rPr>
        <w:t xml:space="preserve"> obowiązują normy w zakresie obciążeń tj.: dopuszcza się wolnostojącą infrastrukturę, której obciążenie całkowite nie przekracza 15kN/m</w:t>
      </w:r>
      <w:r w:rsidR="0076618F">
        <w:rPr>
          <w:rFonts w:ascii="Verdana" w:hAnsi="Verdana"/>
          <w:vertAlign w:val="superscript"/>
        </w:rPr>
        <w:t>2</w:t>
      </w:r>
      <w:r w:rsidR="0076618F">
        <w:rPr>
          <w:rFonts w:ascii="Verdana" w:hAnsi="Verdana"/>
        </w:rPr>
        <w:t>. Na teren placu możliwy jest wjazd pojazdów o rzeczywistej masie całkowitej do 3,5 tony.</w:t>
      </w:r>
      <w:r w:rsidR="00D2068B">
        <w:rPr>
          <w:rFonts w:ascii="Verdana" w:hAnsi="Verdana"/>
        </w:rPr>
        <w:t xml:space="preserve"> Obciążenie tłumem ludzi oraz składowanie tymczasowych konstrukcji i instalacji scenicznych na nawierzchni placu wynosi do 7,5kN/m</w:t>
      </w:r>
      <w:r w:rsidR="00D2068B">
        <w:rPr>
          <w:rFonts w:ascii="Verdana" w:hAnsi="Verdana"/>
          <w:vertAlign w:val="superscript"/>
        </w:rPr>
        <w:t>2</w:t>
      </w:r>
      <w:r w:rsidR="00D2068B">
        <w:rPr>
          <w:rFonts w:ascii="Verdana" w:hAnsi="Verdana"/>
        </w:rPr>
        <w:t>. Gmina zastrzega sobie prawo do przyjęcia oferty na organizację Jarmarku z wyłączeniem pl. Wolności.</w:t>
      </w:r>
    </w:p>
    <w:p w14:paraId="06075E6B" w14:textId="77777777" w:rsidR="0052165A" w:rsidRPr="002F005F" w:rsidRDefault="0052165A" w:rsidP="002F005F">
      <w:pPr>
        <w:numPr>
          <w:ilvl w:val="0"/>
          <w:numId w:val="4"/>
        </w:numPr>
        <w:tabs>
          <w:tab w:val="clear" w:pos="720"/>
          <w:tab w:val="num" w:pos="360"/>
          <w:tab w:val="num" w:pos="1477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Szczegółowy program i czas trwania Jarmarku, ostateczna liczba, rodzaj</w:t>
      </w:r>
      <w:r w:rsidR="00802D84" w:rsidRPr="002620BF">
        <w:rPr>
          <w:rFonts w:ascii="Verdana" w:hAnsi="Verdana"/>
        </w:rPr>
        <w:t>,</w:t>
      </w:r>
      <w:r w:rsidRPr="002620BF">
        <w:rPr>
          <w:rFonts w:ascii="Verdana" w:hAnsi="Verdana"/>
        </w:rPr>
        <w:t xml:space="preserve"> lokalizacja stoisk oraz oferowany asortyment wymagają akceptacji Biura Rozwoju Gospodarczego</w:t>
      </w:r>
      <w:r w:rsidR="004935F3" w:rsidRPr="002620BF">
        <w:rPr>
          <w:rFonts w:ascii="Verdana" w:hAnsi="Verdana"/>
        </w:rPr>
        <w:t>.</w:t>
      </w:r>
    </w:p>
    <w:p w14:paraId="63BDD5C2" w14:textId="77777777" w:rsidR="003D5EDF" w:rsidRPr="002620BF" w:rsidRDefault="0052165A" w:rsidP="00A626C2">
      <w:pPr>
        <w:numPr>
          <w:ilvl w:val="0"/>
          <w:numId w:val="4"/>
        </w:numPr>
        <w:tabs>
          <w:tab w:val="clear" w:pos="720"/>
          <w:tab w:val="num" w:pos="360"/>
          <w:tab w:val="num" w:pos="1477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Organizator ponosi wszelkie koszty</w:t>
      </w:r>
      <w:r w:rsidR="002B1965" w:rsidRPr="002620BF">
        <w:rPr>
          <w:rFonts w:ascii="Verdana" w:hAnsi="Verdana"/>
        </w:rPr>
        <w:t xml:space="preserve"> i opłaty </w:t>
      </w:r>
      <w:r w:rsidRPr="002620BF">
        <w:rPr>
          <w:rFonts w:ascii="Verdana" w:hAnsi="Verdana"/>
        </w:rPr>
        <w:t>związane z organizacją i obsługą Jarmarku</w:t>
      </w:r>
      <w:r w:rsidR="003D5EDF" w:rsidRPr="002620BF">
        <w:rPr>
          <w:rFonts w:ascii="Verdana" w:hAnsi="Verdana"/>
        </w:rPr>
        <w:t>, w tym zobowiązany jest zapłacić Gminie Wrocław:</w:t>
      </w:r>
    </w:p>
    <w:p w14:paraId="04BE57BC" w14:textId="77777777" w:rsidR="00801AE1" w:rsidRPr="002620BF" w:rsidRDefault="00802D84" w:rsidP="00A626C2">
      <w:pPr>
        <w:pStyle w:val="Akapitzlist"/>
        <w:numPr>
          <w:ilvl w:val="1"/>
          <w:numId w:val="2"/>
        </w:numPr>
        <w:tabs>
          <w:tab w:val="num" w:pos="1477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opłatę za komercyjne zajęcie terenu tj. za powierzchnię stoisk handlowych i gastronomicznych oraz powierzchnię zajętą pod inne odpłatne urządzenia rozrywkowe</w:t>
      </w:r>
      <w:r w:rsidR="003D5EDF" w:rsidRPr="002620BF">
        <w:rPr>
          <w:rFonts w:ascii="Verdana" w:hAnsi="Verdana"/>
        </w:rPr>
        <w:t xml:space="preserve"> wg. </w:t>
      </w:r>
      <w:r w:rsidR="002B1965" w:rsidRPr="002620BF">
        <w:rPr>
          <w:rFonts w:ascii="Verdana" w:hAnsi="Verdana"/>
        </w:rPr>
        <w:t>wywoławczej stawki dziennej</w:t>
      </w:r>
      <w:r w:rsidR="003D5EDF" w:rsidRPr="002620BF">
        <w:rPr>
          <w:rFonts w:ascii="Verdana" w:hAnsi="Verdana"/>
        </w:rPr>
        <w:t xml:space="preserve"> </w:t>
      </w:r>
      <w:r w:rsidRPr="002620BF">
        <w:rPr>
          <w:rFonts w:ascii="Verdana" w:hAnsi="Verdana"/>
        </w:rPr>
        <w:t>2 zł</w:t>
      </w:r>
      <w:r w:rsidR="00B67522" w:rsidRPr="002620BF">
        <w:rPr>
          <w:rFonts w:ascii="Verdana" w:hAnsi="Verdana"/>
        </w:rPr>
        <w:t xml:space="preserve"> netto za </w:t>
      </w:r>
      <w:r w:rsidRPr="002620BF">
        <w:rPr>
          <w:rFonts w:ascii="Verdana" w:hAnsi="Verdana"/>
        </w:rPr>
        <w:t>m</w:t>
      </w:r>
      <w:r w:rsidRPr="002620BF">
        <w:rPr>
          <w:rFonts w:ascii="Verdana" w:hAnsi="Verdana"/>
          <w:vertAlign w:val="superscript"/>
        </w:rPr>
        <w:t>2</w:t>
      </w:r>
      <w:r w:rsidR="005619EF" w:rsidRPr="002620BF">
        <w:rPr>
          <w:rFonts w:ascii="Verdana" w:hAnsi="Verdana"/>
        </w:rPr>
        <w:t>. Z</w:t>
      </w:r>
      <w:r w:rsidR="00B67522" w:rsidRPr="002620BF">
        <w:rPr>
          <w:rFonts w:ascii="Verdana" w:hAnsi="Verdana"/>
        </w:rPr>
        <w:t xml:space="preserve">aproponowana przez oferenta stawka jest jednym z kryteriów </w:t>
      </w:r>
      <w:r w:rsidR="005619EF" w:rsidRPr="002620BF">
        <w:rPr>
          <w:rFonts w:ascii="Verdana" w:hAnsi="Verdana"/>
        </w:rPr>
        <w:t>oceny oferty</w:t>
      </w:r>
      <w:r w:rsidR="00B67522" w:rsidRPr="002620BF">
        <w:rPr>
          <w:rFonts w:ascii="Verdana" w:hAnsi="Verdana"/>
        </w:rPr>
        <w:t xml:space="preserve"> i ma wpływ na </w:t>
      </w:r>
      <w:r w:rsidR="005619EF" w:rsidRPr="002620BF">
        <w:rPr>
          <w:rFonts w:ascii="Verdana" w:hAnsi="Verdana"/>
        </w:rPr>
        <w:t xml:space="preserve">jej </w:t>
      </w:r>
      <w:r w:rsidR="00B67522" w:rsidRPr="002620BF">
        <w:rPr>
          <w:rFonts w:ascii="Verdana" w:hAnsi="Verdana"/>
        </w:rPr>
        <w:t>wybór: patrz pkt. VI niniejszego ogłoszenia</w:t>
      </w:r>
      <w:r w:rsidR="00CC15FC" w:rsidRPr="002620BF">
        <w:rPr>
          <w:rFonts w:ascii="Verdana" w:hAnsi="Verdana"/>
        </w:rPr>
        <w:t>.</w:t>
      </w:r>
    </w:p>
    <w:p w14:paraId="15387C20" w14:textId="77777777" w:rsidR="002B1965" w:rsidRPr="002620BF" w:rsidRDefault="002B1965" w:rsidP="00A626C2">
      <w:pPr>
        <w:pStyle w:val="Akapitzlist"/>
        <w:tabs>
          <w:tab w:val="num" w:pos="1477"/>
        </w:tabs>
        <w:spacing w:line="360" w:lineRule="auto"/>
        <w:ind w:left="823"/>
        <w:rPr>
          <w:rFonts w:ascii="Verdana" w:hAnsi="Verdana"/>
        </w:rPr>
      </w:pPr>
      <w:r w:rsidRPr="002620BF">
        <w:rPr>
          <w:rFonts w:ascii="Verdana" w:hAnsi="Verdana"/>
        </w:rPr>
        <w:t>Opłata będzie raz w roku ulegać podwyższeniu do wysokości średniorocznego wskaźnika wzrostu cen towarów i usług konsumpcyjnych (tj. współczynnika inflacji) za rok poprzedni, ogłaszanego przez Główny Urząd Statystyczny</w:t>
      </w:r>
      <w:r w:rsidR="004935F3" w:rsidRPr="002620BF">
        <w:rPr>
          <w:rFonts w:ascii="Verdana" w:hAnsi="Verdana"/>
        </w:rPr>
        <w:t>.</w:t>
      </w:r>
    </w:p>
    <w:p w14:paraId="32FE8D46" w14:textId="77777777" w:rsidR="0052165A" w:rsidRPr="002F005F" w:rsidRDefault="002B1965" w:rsidP="00A626C2">
      <w:pPr>
        <w:pStyle w:val="Akapitzlist"/>
        <w:numPr>
          <w:ilvl w:val="1"/>
          <w:numId w:val="2"/>
        </w:numPr>
        <w:tabs>
          <w:tab w:val="num" w:pos="1477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opłatę</w:t>
      </w:r>
      <w:r w:rsidR="00503DF1" w:rsidRPr="002620BF">
        <w:rPr>
          <w:rFonts w:ascii="Verdana" w:hAnsi="Verdana"/>
        </w:rPr>
        <w:t xml:space="preserve"> w kwocie obejmującej</w:t>
      </w:r>
      <w:r w:rsidRPr="002620BF">
        <w:rPr>
          <w:rFonts w:ascii="Verdana" w:hAnsi="Verdana"/>
        </w:rPr>
        <w:t>:</w:t>
      </w:r>
      <w:r w:rsidR="00503DF1" w:rsidRPr="002620BF">
        <w:rPr>
          <w:rFonts w:ascii="Verdana" w:hAnsi="Verdana"/>
        </w:rPr>
        <w:t xml:space="preserve"> </w:t>
      </w:r>
      <w:r w:rsidRPr="002620BF">
        <w:rPr>
          <w:rFonts w:ascii="Verdana" w:hAnsi="Verdana"/>
        </w:rPr>
        <w:t xml:space="preserve">w pierwszym roku obowiązywania umowy </w:t>
      </w:r>
      <w:r w:rsidR="00503DF1" w:rsidRPr="002620BF">
        <w:rPr>
          <w:rFonts w:ascii="Verdana" w:hAnsi="Verdana"/>
        </w:rPr>
        <w:t>5%</w:t>
      </w:r>
      <w:r w:rsidRPr="002620BF">
        <w:rPr>
          <w:rFonts w:ascii="Verdana" w:hAnsi="Verdana"/>
        </w:rPr>
        <w:t>, w drugim roku 7% a w trzecim roku 10 %</w:t>
      </w:r>
      <w:r w:rsidR="00503DF1" w:rsidRPr="002620BF">
        <w:rPr>
          <w:rFonts w:ascii="Verdana" w:hAnsi="Verdana"/>
        </w:rPr>
        <w:t xml:space="preserve"> przychodu netto uzyskanego przez Organizatora z tytułu </w:t>
      </w:r>
      <w:r w:rsidR="00C4062A" w:rsidRPr="002620BF">
        <w:rPr>
          <w:rFonts w:ascii="Verdana" w:hAnsi="Verdana"/>
        </w:rPr>
        <w:t>sprzedaży miejsc</w:t>
      </w:r>
      <w:r w:rsidR="003F5623" w:rsidRPr="002620BF">
        <w:rPr>
          <w:rFonts w:ascii="Verdana" w:hAnsi="Verdana"/>
        </w:rPr>
        <w:t xml:space="preserve"> wystawienniczych (</w:t>
      </w:r>
      <w:r w:rsidR="00C4062A" w:rsidRPr="002620BF">
        <w:rPr>
          <w:rFonts w:ascii="Verdana" w:hAnsi="Verdana"/>
        </w:rPr>
        <w:t>handlow</w:t>
      </w:r>
      <w:r w:rsidR="003F5623" w:rsidRPr="002620BF">
        <w:rPr>
          <w:rFonts w:ascii="Verdana" w:hAnsi="Verdana"/>
        </w:rPr>
        <w:t>ych</w:t>
      </w:r>
      <w:r w:rsidR="004935F3" w:rsidRPr="002620BF">
        <w:rPr>
          <w:rFonts w:ascii="Verdana" w:hAnsi="Verdana"/>
        </w:rPr>
        <w:t>,</w:t>
      </w:r>
      <w:r w:rsidR="003F5623" w:rsidRPr="002620BF">
        <w:rPr>
          <w:rFonts w:ascii="Verdana" w:hAnsi="Verdana"/>
        </w:rPr>
        <w:t xml:space="preserve"> </w:t>
      </w:r>
      <w:r w:rsidR="00C4062A" w:rsidRPr="002620BF">
        <w:rPr>
          <w:rFonts w:ascii="Verdana" w:hAnsi="Verdana"/>
        </w:rPr>
        <w:t>gastronomiczn</w:t>
      </w:r>
      <w:r w:rsidR="003F5623" w:rsidRPr="002620BF">
        <w:rPr>
          <w:rFonts w:ascii="Verdana" w:hAnsi="Verdana"/>
        </w:rPr>
        <w:t>ych</w:t>
      </w:r>
      <w:r w:rsidR="004935F3" w:rsidRPr="002620BF">
        <w:rPr>
          <w:rFonts w:ascii="Verdana" w:hAnsi="Verdana"/>
        </w:rPr>
        <w:t xml:space="preserve"> i innych</w:t>
      </w:r>
      <w:r w:rsidR="003F5623" w:rsidRPr="002620BF">
        <w:rPr>
          <w:rFonts w:ascii="Verdana" w:hAnsi="Verdana"/>
        </w:rPr>
        <w:t xml:space="preserve">) </w:t>
      </w:r>
      <w:r w:rsidR="00C4062A" w:rsidRPr="002620BF">
        <w:rPr>
          <w:rFonts w:ascii="Verdana" w:hAnsi="Verdana"/>
        </w:rPr>
        <w:t>w ramach organizowanego Jarmarku, powiększon</w:t>
      </w:r>
      <w:r w:rsidR="00D87BB1">
        <w:rPr>
          <w:rFonts w:ascii="Verdana" w:hAnsi="Verdana"/>
        </w:rPr>
        <w:t>ą</w:t>
      </w:r>
      <w:r w:rsidR="00C4062A" w:rsidRPr="002620BF">
        <w:rPr>
          <w:rFonts w:ascii="Verdana" w:hAnsi="Verdana"/>
        </w:rPr>
        <w:t xml:space="preserve"> o należny podatek VAT</w:t>
      </w:r>
      <w:r w:rsidR="00247031" w:rsidRPr="002620BF">
        <w:rPr>
          <w:rFonts w:ascii="Verdana" w:hAnsi="Verdana"/>
        </w:rPr>
        <w:t>.</w:t>
      </w:r>
      <w:r w:rsidR="00C4062A" w:rsidRPr="002620BF">
        <w:rPr>
          <w:rFonts w:ascii="Verdana" w:hAnsi="Verdana"/>
        </w:rPr>
        <w:t xml:space="preserve"> </w:t>
      </w:r>
      <w:r w:rsidR="003F5623" w:rsidRPr="002620BF">
        <w:rPr>
          <w:rFonts w:ascii="Verdana" w:hAnsi="Verdana"/>
        </w:rPr>
        <w:t>Organizator zobowiązany jest przekaza</w:t>
      </w:r>
      <w:r w:rsidR="00763EA1" w:rsidRPr="002620BF">
        <w:rPr>
          <w:rFonts w:ascii="Verdana" w:hAnsi="Verdana"/>
        </w:rPr>
        <w:t xml:space="preserve">ć Gminie </w:t>
      </w:r>
      <w:r w:rsidR="003F5623" w:rsidRPr="002620BF">
        <w:rPr>
          <w:rFonts w:ascii="Verdana" w:hAnsi="Verdana"/>
        </w:rPr>
        <w:t>oświadczeni</w:t>
      </w:r>
      <w:r w:rsidR="00763EA1" w:rsidRPr="002620BF">
        <w:rPr>
          <w:rFonts w:ascii="Verdana" w:hAnsi="Verdana"/>
        </w:rPr>
        <w:t>e</w:t>
      </w:r>
      <w:r w:rsidR="00DB68F8" w:rsidRPr="002620BF">
        <w:rPr>
          <w:rFonts w:ascii="Verdana" w:hAnsi="Verdana"/>
        </w:rPr>
        <w:t xml:space="preserve"> </w:t>
      </w:r>
      <w:r w:rsidR="00DB68F8" w:rsidRPr="002620BF">
        <w:rPr>
          <w:rFonts w:ascii="Verdana" w:hAnsi="Verdana"/>
        </w:rPr>
        <w:lastRenderedPageBreak/>
        <w:t>o wysokości</w:t>
      </w:r>
      <w:r w:rsidR="003F5623" w:rsidRPr="002620BF">
        <w:rPr>
          <w:rFonts w:ascii="Verdana" w:hAnsi="Verdana"/>
        </w:rPr>
        <w:t xml:space="preserve"> przychodów ze sprzedaży miejsc wystawienniczych</w:t>
      </w:r>
      <w:r w:rsidR="00237773" w:rsidRPr="002620BF">
        <w:rPr>
          <w:rFonts w:ascii="Verdana" w:hAnsi="Verdana"/>
        </w:rPr>
        <w:t xml:space="preserve">. Gmina ma prawo wezwać Organizatora do złożenia niezbędnych dokumentów finansowych do zweryfikowania otrzymanych danych, w tym </w:t>
      </w:r>
      <w:r w:rsidR="003F5623" w:rsidRPr="002620BF">
        <w:rPr>
          <w:rFonts w:ascii="Verdana" w:hAnsi="Verdana"/>
        </w:rPr>
        <w:t xml:space="preserve">kopii </w:t>
      </w:r>
      <w:r w:rsidR="00763EA1" w:rsidRPr="002620BF">
        <w:rPr>
          <w:rFonts w:ascii="Verdana" w:hAnsi="Verdana"/>
        </w:rPr>
        <w:t xml:space="preserve">umów </w:t>
      </w:r>
      <w:r w:rsidR="003F5623" w:rsidRPr="002620BF">
        <w:rPr>
          <w:rFonts w:ascii="Verdana" w:hAnsi="Verdana"/>
        </w:rPr>
        <w:t>zawartych z wystawcami z tytułu uczestnictwa w Jarmarku.</w:t>
      </w:r>
    </w:p>
    <w:p w14:paraId="6A7E925D" w14:textId="77777777" w:rsidR="0052165A" w:rsidRPr="002620BF" w:rsidRDefault="0052165A" w:rsidP="00A626C2">
      <w:pPr>
        <w:numPr>
          <w:ilvl w:val="0"/>
          <w:numId w:val="4"/>
        </w:numPr>
        <w:tabs>
          <w:tab w:val="clear" w:pos="720"/>
          <w:tab w:val="num" w:pos="360"/>
          <w:tab w:val="num" w:pos="1477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Organizator zobowiązany jest do:</w:t>
      </w:r>
    </w:p>
    <w:p w14:paraId="14C1F51F" w14:textId="77777777" w:rsidR="0052165A" w:rsidRPr="002620BF" w:rsidRDefault="0052165A" w:rsidP="00A626C2">
      <w:pPr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zapewnienia ustalonej liczby stoisk wraz z mon</w:t>
      </w:r>
      <w:r w:rsidR="002F005F">
        <w:rPr>
          <w:rFonts w:ascii="Verdana" w:hAnsi="Verdana"/>
        </w:rPr>
        <w:t xml:space="preserve">tażem, demontażem, transportem </w:t>
      </w:r>
      <w:r w:rsidRPr="002620BF">
        <w:rPr>
          <w:rFonts w:ascii="Verdana" w:hAnsi="Verdana"/>
        </w:rPr>
        <w:t>i obsługą serwisową,</w:t>
      </w:r>
    </w:p>
    <w:p w14:paraId="6FE558FC" w14:textId="77777777" w:rsidR="0052165A" w:rsidRPr="002620BF" w:rsidRDefault="0052165A" w:rsidP="00A626C2">
      <w:pPr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 xml:space="preserve">zapewnienia kameralnej sceny o wymiarach min. </w:t>
      </w:r>
      <w:r w:rsidR="00893103" w:rsidRPr="002620BF">
        <w:rPr>
          <w:rFonts w:ascii="Verdana" w:hAnsi="Verdana"/>
          <w:color w:val="000000" w:themeColor="text1"/>
        </w:rPr>
        <w:t>7</w:t>
      </w:r>
      <w:r w:rsidRPr="002620BF">
        <w:rPr>
          <w:rFonts w:ascii="Verdana" w:hAnsi="Verdana"/>
          <w:color w:val="000000" w:themeColor="text1"/>
        </w:rPr>
        <w:t xml:space="preserve">m x 5m </w:t>
      </w:r>
      <w:r w:rsidRPr="002620BF">
        <w:rPr>
          <w:rFonts w:ascii="Verdana" w:hAnsi="Verdana"/>
        </w:rPr>
        <w:t>wraz z:</w:t>
      </w:r>
    </w:p>
    <w:p w14:paraId="4C93BAA0" w14:textId="77777777" w:rsidR="0052165A" w:rsidRPr="002620BF" w:rsidRDefault="0052165A" w:rsidP="00A626C2">
      <w:pPr>
        <w:numPr>
          <w:ilvl w:val="2"/>
          <w:numId w:val="2"/>
        </w:numPr>
        <w:tabs>
          <w:tab w:val="num" w:pos="1080"/>
        </w:tabs>
        <w:spacing w:line="360" w:lineRule="auto"/>
        <w:ind w:left="1080"/>
        <w:rPr>
          <w:rFonts w:ascii="Verdana" w:hAnsi="Verdana"/>
        </w:rPr>
      </w:pPr>
      <w:r w:rsidRPr="002620BF">
        <w:rPr>
          <w:rFonts w:ascii="Verdana" w:hAnsi="Verdana"/>
        </w:rPr>
        <w:t>świątecznymi dekoracjami,</w:t>
      </w:r>
    </w:p>
    <w:p w14:paraId="5A6B685C" w14:textId="77777777" w:rsidR="0052165A" w:rsidRPr="002620BF" w:rsidRDefault="0052165A" w:rsidP="00A626C2">
      <w:pPr>
        <w:numPr>
          <w:ilvl w:val="2"/>
          <w:numId w:val="2"/>
        </w:numPr>
        <w:tabs>
          <w:tab w:val="num" w:pos="1080"/>
        </w:tabs>
        <w:spacing w:line="360" w:lineRule="auto"/>
        <w:ind w:left="1080"/>
        <w:rPr>
          <w:rFonts w:ascii="Verdana" w:hAnsi="Verdana"/>
        </w:rPr>
      </w:pPr>
      <w:r w:rsidRPr="002620BF">
        <w:rPr>
          <w:rFonts w:ascii="Verdana" w:hAnsi="Verdana"/>
        </w:rPr>
        <w:t>zadaszeniem,</w:t>
      </w:r>
    </w:p>
    <w:p w14:paraId="658F8243" w14:textId="77777777" w:rsidR="0052165A" w:rsidRPr="002620BF" w:rsidRDefault="0052165A" w:rsidP="00A626C2">
      <w:pPr>
        <w:numPr>
          <w:ilvl w:val="2"/>
          <w:numId w:val="2"/>
        </w:numPr>
        <w:tabs>
          <w:tab w:val="num" w:pos="1080"/>
        </w:tabs>
        <w:spacing w:line="360" w:lineRule="auto"/>
        <w:ind w:left="1080"/>
        <w:rPr>
          <w:rFonts w:ascii="Verdana" w:hAnsi="Verdana"/>
        </w:rPr>
      </w:pPr>
      <w:r w:rsidRPr="002620BF">
        <w:rPr>
          <w:rFonts w:ascii="Verdana" w:hAnsi="Verdana"/>
        </w:rPr>
        <w:t>kurtynami z 3 stron,</w:t>
      </w:r>
    </w:p>
    <w:p w14:paraId="4D85334F" w14:textId="77777777" w:rsidR="0052165A" w:rsidRPr="002620BF" w:rsidRDefault="0052165A" w:rsidP="00A626C2">
      <w:pPr>
        <w:numPr>
          <w:ilvl w:val="2"/>
          <w:numId w:val="2"/>
        </w:numPr>
        <w:tabs>
          <w:tab w:val="num" w:pos="1080"/>
        </w:tabs>
        <w:spacing w:line="360" w:lineRule="auto"/>
        <w:ind w:left="1080"/>
        <w:rPr>
          <w:rFonts w:ascii="Verdana" w:hAnsi="Verdana"/>
        </w:rPr>
      </w:pPr>
      <w:r w:rsidRPr="002620BF">
        <w:rPr>
          <w:rFonts w:ascii="Verdana" w:hAnsi="Verdana"/>
        </w:rPr>
        <w:t>oświetleniem,</w:t>
      </w:r>
    </w:p>
    <w:p w14:paraId="0A0E37EB" w14:textId="77777777" w:rsidR="0052165A" w:rsidRPr="002620BF" w:rsidRDefault="0052165A" w:rsidP="00A626C2">
      <w:pPr>
        <w:numPr>
          <w:ilvl w:val="2"/>
          <w:numId w:val="2"/>
        </w:numPr>
        <w:tabs>
          <w:tab w:val="num" w:pos="1080"/>
        </w:tabs>
        <w:spacing w:line="360" w:lineRule="auto"/>
        <w:ind w:left="1080"/>
        <w:rPr>
          <w:rFonts w:ascii="Verdana" w:hAnsi="Verdana"/>
        </w:rPr>
      </w:pPr>
      <w:r w:rsidRPr="002620BF">
        <w:rPr>
          <w:rFonts w:ascii="Verdana" w:hAnsi="Verdana"/>
        </w:rPr>
        <w:t>nagłośnieniem</w:t>
      </w:r>
      <w:r w:rsidR="00893103" w:rsidRPr="002620BF">
        <w:rPr>
          <w:rFonts w:ascii="Verdana" w:hAnsi="Verdana"/>
        </w:rPr>
        <w:t>,</w:t>
      </w:r>
    </w:p>
    <w:p w14:paraId="5E83DA28" w14:textId="77777777" w:rsidR="00893103" w:rsidRPr="002620BF" w:rsidRDefault="00893103" w:rsidP="00A626C2">
      <w:pPr>
        <w:numPr>
          <w:ilvl w:val="2"/>
          <w:numId w:val="2"/>
        </w:numPr>
        <w:tabs>
          <w:tab w:val="num" w:pos="1080"/>
        </w:tabs>
        <w:spacing w:line="360" w:lineRule="auto"/>
        <w:ind w:left="1080"/>
        <w:rPr>
          <w:rFonts w:ascii="Verdana" w:hAnsi="Verdana"/>
        </w:rPr>
      </w:pPr>
      <w:r w:rsidRPr="002620BF">
        <w:rPr>
          <w:rFonts w:ascii="Verdana" w:hAnsi="Verdana"/>
        </w:rPr>
        <w:t>dodatkowymi podestami zwiększającymi powierzchnię sceny (w razie potrzeby),</w:t>
      </w:r>
    </w:p>
    <w:p w14:paraId="03551BAF" w14:textId="77777777" w:rsidR="0052165A" w:rsidRPr="002620BF" w:rsidRDefault="0052165A" w:rsidP="00A626C2">
      <w:pPr>
        <w:numPr>
          <w:ilvl w:val="2"/>
          <w:numId w:val="2"/>
        </w:numPr>
        <w:tabs>
          <w:tab w:val="num" w:pos="1080"/>
        </w:tabs>
        <w:spacing w:line="360" w:lineRule="auto"/>
        <w:ind w:left="1080"/>
        <w:rPr>
          <w:rFonts w:ascii="Verdana" w:hAnsi="Verdana"/>
        </w:rPr>
      </w:pPr>
      <w:r w:rsidRPr="002620BF">
        <w:rPr>
          <w:rFonts w:ascii="Verdana" w:hAnsi="Verdana"/>
        </w:rPr>
        <w:t>obsługą serwisową odpowiadającą za oświ</w:t>
      </w:r>
      <w:r w:rsidR="002F005F">
        <w:rPr>
          <w:rFonts w:ascii="Verdana" w:hAnsi="Verdana"/>
        </w:rPr>
        <w:t xml:space="preserve">etlenie i dźwięk w czasie prób </w:t>
      </w:r>
      <w:r w:rsidRPr="002620BF">
        <w:rPr>
          <w:rFonts w:ascii="Verdana" w:hAnsi="Verdana"/>
        </w:rPr>
        <w:t>i występów oraz innych wydarzeń miejskich organizowanych na scenie</w:t>
      </w:r>
      <w:r w:rsidR="00BA7651" w:rsidRPr="002620BF">
        <w:rPr>
          <w:rFonts w:ascii="Verdana" w:hAnsi="Verdana"/>
        </w:rPr>
        <w:t xml:space="preserve"> m.in. Orszak Trzech Króli</w:t>
      </w:r>
      <w:r w:rsidRPr="002620BF">
        <w:rPr>
          <w:rFonts w:ascii="Verdana" w:hAnsi="Verdana"/>
        </w:rPr>
        <w:t>,</w:t>
      </w:r>
    </w:p>
    <w:p w14:paraId="7313B24E" w14:textId="77777777" w:rsidR="0052165A" w:rsidRPr="002620BF" w:rsidRDefault="0052165A" w:rsidP="00A626C2">
      <w:pPr>
        <w:numPr>
          <w:ilvl w:val="2"/>
          <w:numId w:val="2"/>
        </w:numPr>
        <w:tabs>
          <w:tab w:val="num" w:pos="1080"/>
        </w:tabs>
        <w:spacing w:line="360" w:lineRule="auto"/>
        <w:ind w:left="1080"/>
        <w:rPr>
          <w:rFonts w:ascii="Verdana" w:hAnsi="Verdana"/>
        </w:rPr>
      </w:pPr>
      <w:r w:rsidRPr="002620BF">
        <w:rPr>
          <w:rFonts w:ascii="Verdana" w:hAnsi="Verdana"/>
        </w:rPr>
        <w:t>zapleczem technicznym (ogrzewana garderoba) i całodobową ochroną,</w:t>
      </w:r>
    </w:p>
    <w:p w14:paraId="55AC6135" w14:textId="77777777" w:rsidR="0052165A" w:rsidRPr="002620BF" w:rsidRDefault="0052165A" w:rsidP="00A626C2">
      <w:pPr>
        <w:numPr>
          <w:ilvl w:val="2"/>
          <w:numId w:val="2"/>
        </w:numPr>
        <w:tabs>
          <w:tab w:val="num" w:pos="1080"/>
        </w:tabs>
        <w:spacing w:line="360" w:lineRule="auto"/>
        <w:ind w:left="1080"/>
        <w:rPr>
          <w:rFonts w:ascii="Verdana" w:hAnsi="Verdana"/>
        </w:rPr>
      </w:pPr>
      <w:r w:rsidRPr="002620BF">
        <w:rPr>
          <w:rFonts w:ascii="Verdana" w:hAnsi="Verdana"/>
        </w:rPr>
        <w:t>spełniającej szczególne wymogi bezpieczeństwa</w:t>
      </w:r>
      <w:r w:rsidR="001815F2">
        <w:rPr>
          <w:rFonts w:ascii="Verdana" w:hAnsi="Verdana"/>
        </w:rPr>
        <w:t xml:space="preserve"> z uwagi na jej przeznaczenie –</w:t>
      </w:r>
      <w:r w:rsidRPr="002620BF">
        <w:rPr>
          <w:rFonts w:ascii="Verdana" w:hAnsi="Verdana"/>
        </w:rPr>
        <w:t>występy artystyczne dzieci przedszkolnych i szkolnych,</w:t>
      </w:r>
    </w:p>
    <w:p w14:paraId="511A1D5F" w14:textId="77777777" w:rsidR="0052165A" w:rsidRPr="002620BF" w:rsidRDefault="0052165A" w:rsidP="00A626C2">
      <w:pPr>
        <w:pStyle w:val="Tekstpodstawowywcity"/>
        <w:spacing w:line="360" w:lineRule="auto"/>
        <w:jc w:val="left"/>
        <w:rPr>
          <w:sz w:val="24"/>
          <w:szCs w:val="24"/>
        </w:rPr>
      </w:pPr>
      <w:r w:rsidRPr="002620BF">
        <w:rPr>
          <w:sz w:val="24"/>
          <w:szCs w:val="24"/>
        </w:rPr>
        <w:t xml:space="preserve">Organizator zobowiązany jest udostępnić scenę wraz z ww. elementami </w:t>
      </w:r>
      <w:r w:rsidR="00B540DA" w:rsidRPr="002620BF">
        <w:rPr>
          <w:sz w:val="24"/>
          <w:szCs w:val="24"/>
        </w:rPr>
        <w:t>wskazanym przez Biuro Rozwoju Gospodarczego podmiotom</w:t>
      </w:r>
      <w:r w:rsidRPr="002620BF">
        <w:rPr>
          <w:sz w:val="24"/>
          <w:szCs w:val="24"/>
        </w:rPr>
        <w:t xml:space="preserve">. Scena powinna być oddana do dyspozycji Miasta na okres </w:t>
      </w:r>
      <w:r w:rsidR="00B540DA" w:rsidRPr="002620BF">
        <w:rPr>
          <w:sz w:val="24"/>
          <w:szCs w:val="24"/>
        </w:rPr>
        <w:t>1</w:t>
      </w:r>
      <w:r w:rsidRPr="002620BF">
        <w:rPr>
          <w:sz w:val="24"/>
          <w:szCs w:val="24"/>
        </w:rPr>
        <w:t xml:space="preserve"> tygodni</w:t>
      </w:r>
      <w:r w:rsidR="0064573C" w:rsidRPr="002620BF">
        <w:rPr>
          <w:sz w:val="24"/>
          <w:szCs w:val="24"/>
        </w:rPr>
        <w:t xml:space="preserve">a. </w:t>
      </w:r>
      <w:r w:rsidRPr="002620BF">
        <w:rPr>
          <w:sz w:val="24"/>
          <w:szCs w:val="24"/>
        </w:rPr>
        <w:t xml:space="preserve">Organizator ma </w:t>
      </w:r>
      <w:r w:rsidR="0064573C" w:rsidRPr="002620BF">
        <w:rPr>
          <w:sz w:val="24"/>
          <w:szCs w:val="24"/>
        </w:rPr>
        <w:t xml:space="preserve">obowiązek zapewnić program sceniczny </w:t>
      </w:r>
      <w:r w:rsidRPr="002620BF">
        <w:rPr>
          <w:sz w:val="24"/>
          <w:szCs w:val="24"/>
        </w:rPr>
        <w:t xml:space="preserve">w </w:t>
      </w:r>
      <w:r w:rsidR="0064573C" w:rsidRPr="002620BF">
        <w:rPr>
          <w:sz w:val="24"/>
          <w:szCs w:val="24"/>
        </w:rPr>
        <w:t xml:space="preserve">dniach </w:t>
      </w:r>
      <w:r w:rsidRPr="002620BF">
        <w:rPr>
          <w:sz w:val="24"/>
          <w:szCs w:val="24"/>
        </w:rPr>
        <w:t xml:space="preserve">kiedy </w:t>
      </w:r>
      <w:r w:rsidR="0064573C" w:rsidRPr="002620BF">
        <w:rPr>
          <w:sz w:val="24"/>
          <w:szCs w:val="24"/>
        </w:rPr>
        <w:t xml:space="preserve">scena </w:t>
      </w:r>
      <w:r w:rsidRPr="002620BF">
        <w:rPr>
          <w:sz w:val="24"/>
          <w:szCs w:val="24"/>
        </w:rPr>
        <w:t>nie będzie wykorzysty</w:t>
      </w:r>
      <w:r w:rsidR="00DE4BD3">
        <w:rPr>
          <w:sz w:val="24"/>
          <w:szCs w:val="24"/>
        </w:rPr>
        <w:t xml:space="preserve">wana przez Miasto. Szczegółowe </w:t>
      </w:r>
      <w:r w:rsidRPr="002620BF">
        <w:rPr>
          <w:sz w:val="24"/>
          <w:szCs w:val="24"/>
        </w:rPr>
        <w:t>terminy i program artystyczny w kolejnych latach określone zostaną najpóźniej do dnia 31</w:t>
      </w:r>
      <w:r w:rsidR="0066039B">
        <w:rPr>
          <w:sz w:val="24"/>
          <w:szCs w:val="24"/>
        </w:rPr>
        <w:t xml:space="preserve"> października każdego roku.</w:t>
      </w:r>
    </w:p>
    <w:p w14:paraId="71E5ADA9" w14:textId="77777777" w:rsidR="0052165A" w:rsidRPr="002620BF" w:rsidRDefault="0052165A" w:rsidP="00A626C2">
      <w:pPr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lastRenderedPageBreak/>
        <w:t xml:space="preserve">zapewnienia osoby prowadzącej (konferansjera) wydarzenia miejskie, wskazane przez Biuro Rozwoju Gospodarczego </w:t>
      </w:r>
      <w:r w:rsidR="00BA7651" w:rsidRPr="002620BF">
        <w:rPr>
          <w:rFonts w:ascii="Verdana" w:hAnsi="Verdana"/>
        </w:rPr>
        <w:t>m.in.</w:t>
      </w:r>
      <w:r w:rsidRPr="002620BF">
        <w:rPr>
          <w:rFonts w:ascii="Verdana" w:hAnsi="Verdana"/>
        </w:rPr>
        <w:t xml:space="preserve"> Rozś</w:t>
      </w:r>
      <w:r w:rsidR="002F005F">
        <w:rPr>
          <w:rFonts w:ascii="Verdana" w:hAnsi="Verdana"/>
        </w:rPr>
        <w:t>wietlenie Wrocławskiej Choinki,</w:t>
      </w:r>
    </w:p>
    <w:p w14:paraId="134418AB" w14:textId="77777777" w:rsidR="0052165A" w:rsidRPr="002620BF" w:rsidRDefault="0052165A" w:rsidP="00A626C2">
      <w:pPr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ustalenia ulgowych biletów wstępu na odpłatne atrakcje tj. karuzele i kolejki dla posiadaczy wrocławskiej karty Rodzina Plus,</w:t>
      </w:r>
    </w:p>
    <w:p w14:paraId="36731DBB" w14:textId="77777777" w:rsidR="0052165A" w:rsidRPr="002620BF" w:rsidRDefault="0052165A" w:rsidP="00A626C2">
      <w:pPr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zapewnienia obecności wystawców (według uzgodnionego asortymentu oraz po uzyskaniu akceptacji Biura Rozwoju Gospodarczego),</w:t>
      </w:r>
    </w:p>
    <w:p w14:paraId="79485EF4" w14:textId="77777777" w:rsidR="0052165A" w:rsidRPr="002620BF" w:rsidRDefault="0052165A" w:rsidP="00A626C2">
      <w:pPr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uzyskani</w:t>
      </w:r>
      <w:r w:rsidR="00DE4BD3">
        <w:rPr>
          <w:rFonts w:ascii="Verdana" w:hAnsi="Verdana"/>
        </w:rPr>
        <w:t xml:space="preserve">a zezwoleń właściwych organów w </w:t>
      </w:r>
      <w:r w:rsidRPr="002620BF">
        <w:rPr>
          <w:rFonts w:ascii="Verdana" w:hAnsi="Verdana"/>
        </w:rPr>
        <w:t xml:space="preserve">przedmiocie organizacji Jarmarku, w szczególności uzyskania pozwolenia konserwatorskiego i </w:t>
      </w:r>
      <w:r w:rsidR="005B509D" w:rsidRPr="002620BF">
        <w:rPr>
          <w:rFonts w:ascii="Verdana" w:hAnsi="Verdana"/>
        </w:rPr>
        <w:t>dopełnienia wszelkich niezbędnych wymogów wynikających z ustawy Prawo Budowlane oraz uzgodnień w zakresie sanitarnym, bezpieczeństwa przec</w:t>
      </w:r>
      <w:r w:rsidR="00E67A02" w:rsidRPr="002620BF">
        <w:rPr>
          <w:rFonts w:ascii="Verdana" w:hAnsi="Verdana"/>
        </w:rPr>
        <w:t>iwpożarowego</w:t>
      </w:r>
      <w:r w:rsidR="005B509D" w:rsidRPr="002620BF">
        <w:rPr>
          <w:rFonts w:ascii="Verdana" w:hAnsi="Verdana"/>
        </w:rPr>
        <w:t>: m.in. wskazanie dróg pożarowych, ewakuacyjnych, procedur postępowania na wypadek pożaru lub innego miejscowego zagrożenia w obrębie Jarmarku oraz innych uzgodnień wy</w:t>
      </w:r>
      <w:r w:rsidR="002F005F">
        <w:rPr>
          <w:rFonts w:ascii="Verdana" w:hAnsi="Verdana"/>
        </w:rPr>
        <w:t>maganych przez właściwe organy,</w:t>
      </w:r>
    </w:p>
    <w:p w14:paraId="686FB68B" w14:textId="77777777" w:rsidR="0052165A" w:rsidRPr="002620BF" w:rsidRDefault="00DE4BD3" w:rsidP="00A626C2">
      <w:pPr>
        <w:numPr>
          <w:ilvl w:val="0"/>
          <w:numId w:val="8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zorganizowania Jarmarku z </w:t>
      </w:r>
      <w:r w:rsidR="0052165A" w:rsidRPr="002620BF">
        <w:rPr>
          <w:rFonts w:ascii="Verdana" w:hAnsi="Verdana"/>
        </w:rPr>
        <w:t>zachowaniem obowiązujących w tym zakresie przepisów prawa,</w:t>
      </w:r>
    </w:p>
    <w:p w14:paraId="20BACEBC" w14:textId="77777777" w:rsidR="0052165A" w:rsidRPr="002620BF" w:rsidRDefault="0052165A" w:rsidP="00A626C2">
      <w:pPr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dbania o czystość</w:t>
      </w:r>
      <w:r w:rsidR="006E166F" w:rsidRPr="002620BF">
        <w:rPr>
          <w:rFonts w:ascii="Verdana" w:hAnsi="Verdana"/>
        </w:rPr>
        <w:t xml:space="preserve"> i estetykę </w:t>
      </w:r>
      <w:r w:rsidRPr="002620BF">
        <w:rPr>
          <w:rFonts w:ascii="Verdana" w:hAnsi="Verdana"/>
        </w:rPr>
        <w:t xml:space="preserve">w trakcie Jarmarku, jak również uprzątnięcia terenu po </w:t>
      </w:r>
      <w:r w:rsidR="006E166F" w:rsidRPr="002620BF">
        <w:rPr>
          <w:rFonts w:ascii="Verdana" w:hAnsi="Verdana"/>
        </w:rPr>
        <w:t xml:space="preserve">każdego dnia po zakończeniu </w:t>
      </w:r>
      <w:r w:rsidRPr="002620BF">
        <w:rPr>
          <w:rFonts w:ascii="Verdana" w:hAnsi="Verdana"/>
        </w:rPr>
        <w:t>sprzedaży,</w:t>
      </w:r>
    </w:p>
    <w:p w14:paraId="3999CCC7" w14:textId="77777777" w:rsidR="0052165A" w:rsidRPr="002620BF" w:rsidRDefault="0052165A" w:rsidP="00A626C2">
      <w:pPr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zabezpieczenia potrzeb sanitarnych gości Jarmarku poprzez ustawienie min. 12 szt. toalet. Preferowane i premiowane dodatkowymi punktami są rozwiązania z zastosowaniem kontenerów sanitarny</w:t>
      </w:r>
      <w:r w:rsidR="002F005F">
        <w:rPr>
          <w:rFonts w:ascii="Verdana" w:hAnsi="Verdana"/>
        </w:rPr>
        <w:t>ch, a nie toalet typu TOI TOI,</w:t>
      </w:r>
    </w:p>
    <w:p w14:paraId="5C51B6E6" w14:textId="77777777" w:rsidR="0052165A" w:rsidRPr="002620BF" w:rsidRDefault="0052165A" w:rsidP="002F005F">
      <w:pPr>
        <w:numPr>
          <w:ilvl w:val="0"/>
          <w:numId w:val="8"/>
        </w:numPr>
        <w:tabs>
          <w:tab w:val="left" w:pos="993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ustawienia na obszarze Jarmarku min.</w:t>
      </w:r>
      <w:r w:rsidR="002F005F">
        <w:rPr>
          <w:rFonts w:ascii="Verdana" w:hAnsi="Verdana"/>
        </w:rPr>
        <w:t xml:space="preserve"> 30 sztuk pojemników na śmieci </w:t>
      </w:r>
      <w:r w:rsidRPr="002620BF">
        <w:rPr>
          <w:rFonts w:ascii="Verdana" w:hAnsi="Verdana"/>
        </w:rPr>
        <w:t xml:space="preserve">o pojemności 120 l. oraz postawienia przynajmniej w 5 miejscach na obszarze Jarmarku pojemników z podziałem na obowiązujące frakcje o pojemności min. 60l. każda frakcja, umożliwiających segregowanie odpadów; niezależnie od powyższego organizator Jarmarku zobowiązany jest do zorganizowania wygrodzonego i zamykanego miejsca do składowania i bieżącej segregacji odpadów z min. 10 szt. </w:t>
      </w:r>
      <w:r w:rsidRPr="002620BF">
        <w:rPr>
          <w:rFonts w:ascii="Verdana" w:hAnsi="Verdana"/>
        </w:rPr>
        <w:lastRenderedPageBreak/>
        <w:t xml:space="preserve">pojemników o pojemności 1100 l. </w:t>
      </w:r>
      <w:r w:rsidR="006E166F" w:rsidRPr="002620BF">
        <w:rPr>
          <w:rFonts w:ascii="Verdana" w:hAnsi="Verdana"/>
        </w:rPr>
        <w:t>W</w:t>
      </w:r>
      <w:r w:rsidRPr="002620BF">
        <w:rPr>
          <w:rFonts w:ascii="Verdana" w:hAnsi="Verdana"/>
        </w:rPr>
        <w:t>ykonanie tych zobowiązań następuje poprzez podpisanie umowy z profesjonalną firmą, świadczącą tego typu usługi</w:t>
      </w:r>
      <w:r w:rsidR="006E166F" w:rsidRPr="002620BF">
        <w:rPr>
          <w:rFonts w:ascii="Verdana" w:hAnsi="Verdana"/>
        </w:rPr>
        <w:t xml:space="preserve"> oraz zawarciem umowy dzierżawy miejsca na składowanie i bieżącą segregację z odpowiednią jednostką miejską</w:t>
      </w:r>
      <w:r w:rsidRPr="002620BF">
        <w:rPr>
          <w:rFonts w:ascii="Verdana" w:hAnsi="Verdana"/>
        </w:rPr>
        <w:t>.</w:t>
      </w:r>
    </w:p>
    <w:p w14:paraId="45E26FC5" w14:textId="77777777" w:rsidR="0052165A" w:rsidRPr="002620BF" w:rsidRDefault="0052165A" w:rsidP="002F005F">
      <w:pPr>
        <w:numPr>
          <w:ilvl w:val="0"/>
          <w:numId w:val="8"/>
        </w:numPr>
        <w:tabs>
          <w:tab w:val="left" w:pos="993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ustawienia i zabezpieczenia na obszarze</w:t>
      </w:r>
      <w:r w:rsidR="002F005F">
        <w:rPr>
          <w:rFonts w:ascii="Verdana" w:hAnsi="Verdana"/>
        </w:rPr>
        <w:t xml:space="preserve"> Jarmarku minimum 3 pojemników </w:t>
      </w:r>
      <w:r w:rsidRPr="002620BF">
        <w:rPr>
          <w:rFonts w:ascii="Verdana" w:hAnsi="Verdana"/>
        </w:rPr>
        <w:t>o pojemności min. 120l na odpady pokonsumpcyjne -wykonanie tego zobowiązania następuje poprzez podpisanie umowy z profesjonalną firmą świadczącą tego typu usługi,</w:t>
      </w:r>
    </w:p>
    <w:p w14:paraId="1AE6A6B8" w14:textId="77777777" w:rsidR="0052165A" w:rsidRPr="002620BF" w:rsidRDefault="0052165A" w:rsidP="002F005F">
      <w:pPr>
        <w:numPr>
          <w:ilvl w:val="0"/>
          <w:numId w:val="8"/>
        </w:numPr>
        <w:tabs>
          <w:tab w:val="left" w:pos="993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zapewnienia stosowania przez wystawców jednorazowych naczyń np. kubków, talerzy, sztućców, słomek wykonanych wyłącznie z papieru, drewna czy też  tworzyw biodegradowalnych, (nie wyklucza to stosowania opakowań i naczyń wielokrotnego użytku udostępnianych za pobraniem kaucji),</w:t>
      </w:r>
    </w:p>
    <w:p w14:paraId="1D96A5A1" w14:textId="77777777" w:rsidR="0052165A" w:rsidRPr="002620BF" w:rsidRDefault="0052165A" w:rsidP="002F005F">
      <w:pPr>
        <w:numPr>
          <w:ilvl w:val="0"/>
          <w:numId w:val="8"/>
        </w:numPr>
        <w:tabs>
          <w:tab w:val="left" w:pos="993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zapewnienia niewprowadzania do obiegu przez wystawców Jarmarku bezpłatnych „foliówek”, pakowania towaru wyłącznie w papier, lub torby wykonane z papieru czy tworzyw biodegradowalnych,</w:t>
      </w:r>
    </w:p>
    <w:p w14:paraId="375CE196" w14:textId="77777777" w:rsidR="0052165A" w:rsidRPr="002620BF" w:rsidRDefault="0052165A" w:rsidP="002F005F">
      <w:pPr>
        <w:numPr>
          <w:ilvl w:val="0"/>
          <w:numId w:val="8"/>
        </w:numPr>
        <w:tabs>
          <w:tab w:val="left" w:pos="993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korzystania na obszarze Jarmarku wyłącznie z grilli elektrycznych lub gazowych</w:t>
      </w:r>
      <w:r w:rsidR="00A95EBC" w:rsidRPr="002620BF">
        <w:rPr>
          <w:rFonts w:ascii="Verdana" w:hAnsi="Verdana"/>
        </w:rPr>
        <w:t>;</w:t>
      </w:r>
      <w:r w:rsidRPr="002620BF">
        <w:rPr>
          <w:rFonts w:ascii="Verdana" w:hAnsi="Verdana"/>
        </w:rPr>
        <w:t xml:space="preserve"> nie dotyczy to kominków z tradycyjnym pro</w:t>
      </w:r>
      <w:r w:rsidR="00D6335E">
        <w:rPr>
          <w:rFonts w:ascii="Verdana" w:hAnsi="Verdana"/>
        </w:rPr>
        <w:t>cesem wypieku np. podpłomyków,</w:t>
      </w:r>
      <w:r w:rsidR="00426DB6">
        <w:rPr>
          <w:rFonts w:ascii="Verdana" w:hAnsi="Verdana"/>
        </w:rPr>
        <w:t xml:space="preserve"> </w:t>
      </w:r>
      <w:r w:rsidRPr="002620BF">
        <w:rPr>
          <w:rFonts w:ascii="Verdana" w:hAnsi="Verdana"/>
        </w:rPr>
        <w:t>w tych przypadkach drewno stosowane do opalania musi spełniać normy określone prawem</w:t>
      </w:r>
      <w:r w:rsidR="006E166F" w:rsidRPr="002620BF">
        <w:rPr>
          <w:rFonts w:ascii="Verdana" w:hAnsi="Verdana"/>
        </w:rPr>
        <w:t>, a obiekt odpowiednio zabezpieczony, zgodnie z przepisami przeciwpożarowymi</w:t>
      </w:r>
      <w:r w:rsidRPr="002620BF">
        <w:rPr>
          <w:rFonts w:ascii="Verdana" w:hAnsi="Verdana"/>
        </w:rPr>
        <w:t>,</w:t>
      </w:r>
    </w:p>
    <w:p w14:paraId="01471801" w14:textId="77777777" w:rsidR="0052165A" w:rsidRPr="002620BF" w:rsidRDefault="0052165A" w:rsidP="002F005F">
      <w:pPr>
        <w:numPr>
          <w:ilvl w:val="0"/>
          <w:numId w:val="8"/>
        </w:numPr>
        <w:tabs>
          <w:tab w:val="left" w:pos="993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 xml:space="preserve">kontynuowania i rozwijania na Jarmarku miejskiej </w:t>
      </w:r>
      <w:r w:rsidR="00A95EBC" w:rsidRPr="002620BF">
        <w:rPr>
          <w:rFonts w:ascii="Verdana" w:hAnsi="Verdana"/>
        </w:rPr>
        <w:t xml:space="preserve">strefy </w:t>
      </w:r>
      <w:r w:rsidR="002F005F">
        <w:rPr>
          <w:rFonts w:ascii="Verdana" w:hAnsi="Verdana"/>
        </w:rPr>
        <w:t xml:space="preserve">Wrocław Społecznie </w:t>
      </w:r>
      <w:r w:rsidRPr="002620BF">
        <w:rPr>
          <w:rFonts w:ascii="Verdana" w:hAnsi="Verdana"/>
        </w:rPr>
        <w:t xml:space="preserve">i Lokalnie. Strefa składać się powinna minimum </w:t>
      </w:r>
      <w:r w:rsidR="00A95EBC" w:rsidRPr="002620BF">
        <w:rPr>
          <w:rFonts w:ascii="Verdana" w:hAnsi="Verdana"/>
        </w:rPr>
        <w:t>7</w:t>
      </w:r>
      <w:r w:rsidRPr="002620BF">
        <w:rPr>
          <w:rFonts w:ascii="Verdana" w:hAnsi="Verdana"/>
        </w:rPr>
        <w:t xml:space="preserve"> nieodpłatnych stoisk udostępnianych rotacyjnie podmiotom</w:t>
      </w:r>
      <w:r w:rsidR="00A95EBC" w:rsidRPr="002620BF">
        <w:rPr>
          <w:rFonts w:ascii="Verdana" w:hAnsi="Verdana"/>
        </w:rPr>
        <w:t xml:space="preserve"> wskazanym przez Gminę w tym dolnośląskim rękodzielnikom, podmiotom </w:t>
      </w:r>
      <w:r w:rsidRPr="002620BF">
        <w:rPr>
          <w:rFonts w:ascii="Verdana" w:hAnsi="Verdana"/>
        </w:rPr>
        <w:t xml:space="preserve"> ekonomii społecznej oraz produktów regionalnych,</w:t>
      </w:r>
    </w:p>
    <w:p w14:paraId="1F70900B" w14:textId="77777777" w:rsidR="00A95EBC" w:rsidRPr="002620BF" w:rsidRDefault="0052165A" w:rsidP="002F005F">
      <w:pPr>
        <w:numPr>
          <w:ilvl w:val="0"/>
          <w:numId w:val="8"/>
        </w:numPr>
        <w:tabs>
          <w:tab w:val="left" w:pos="993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 xml:space="preserve">zapewnienia jednego nieodpłatnego stoiska na potrzeby Gminy oraz jej podmiotów i jednostek organizacyjnych </w:t>
      </w:r>
      <w:r w:rsidR="002F005F">
        <w:rPr>
          <w:rFonts w:ascii="Verdana" w:hAnsi="Verdana"/>
        </w:rPr>
        <w:t xml:space="preserve">na cele promocyjne, edukacyjne </w:t>
      </w:r>
      <w:r w:rsidRPr="002620BF">
        <w:rPr>
          <w:rFonts w:ascii="Verdana" w:hAnsi="Verdana"/>
        </w:rPr>
        <w:t>i informacyjne,</w:t>
      </w:r>
    </w:p>
    <w:p w14:paraId="3C52B9E2" w14:textId="77777777" w:rsidR="0052165A" w:rsidRPr="002620BF" w:rsidRDefault="00A95EBC" w:rsidP="002F005F">
      <w:pPr>
        <w:numPr>
          <w:ilvl w:val="0"/>
          <w:numId w:val="8"/>
        </w:numPr>
        <w:tabs>
          <w:tab w:val="left" w:pos="993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lastRenderedPageBreak/>
        <w:t>zastosowania rozwiązań zwiększających dostępność Jarmarku dla osób z niepełnosprawnościami.</w:t>
      </w:r>
    </w:p>
    <w:p w14:paraId="4CB1E7CF" w14:textId="77777777" w:rsidR="0052165A" w:rsidRDefault="0052165A" w:rsidP="002F005F">
      <w:pPr>
        <w:numPr>
          <w:ilvl w:val="0"/>
          <w:numId w:val="8"/>
        </w:numPr>
        <w:tabs>
          <w:tab w:val="left" w:pos="993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 xml:space="preserve">posługiwania się oficjalną nazwą imprezy: </w:t>
      </w:r>
      <w:r w:rsidR="00C31106" w:rsidRPr="002620BF">
        <w:rPr>
          <w:rFonts w:ascii="Verdana" w:hAnsi="Verdana"/>
        </w:rPr>
        <w:t xml:space="preserve">Wrocławski </w:t>
      </w:r>
      <w:r w:rsidRPr="002620BF">
        <w:rPr>
          <w:rFonts w:ascii="Verdana" w:hAnsi="Verdana"/>
        </w:rPr>
        <w:t>Jarmark Bożonarodzeniowy w ramach działań związanych z organi</w:t>
      </w:r>
      <w:r w:rsidR="0066039B">
        <w:rPr>
          <w:rFonts w:ascii="Verdana" w:hAnsi="Verdana"/>
        </w:rPr>
        <w:t>zacją i promocją Jarmarku.</w:t>
      </w:r>
    </w:p>
    <w:p w14:paraId="6016C41E" w14:textId="77777777" w:rsidR="0052165A" w:rsidRPr="00D34E67" w:rsidRDefault="0064176B" w:rsidP="00D34E67">
      <w:pPr>
        <w:numPr>
          <w:ilvl w:val="0"/>
          <w:numId w:val="8"/>
        </w:numPr>
        <w:tabs>
          <w:tab w:val="left" w:pos="993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426DB6">
        <w:rPr>
          <w:rFonts w:ascii="Verdana" w:hAnsi="Verdana"/>
        </w:rPr>
        <w:t xml:space="preserve">rowadzenia </w:t>
      </w:r>
      <w:r>
        <w:rPr>
          <w:rFonts w:ascii="Verdana" w:hAnsi="Verdana"/>
        </w:rPr>
        <w:t>strony internetowej Jarmarku z niez</w:t>
      </w:r>
      <w:r w:rsidR="00A17A63">
        <w:rPr>
          <w:rFonts w:ascii="Verdana" w:hAnsi="Verdana"/>
        </w:rPr>
        <w:t>bę</w:t>
      </w:r>
      <w:r>
        <w:rPr>
          <w:rFonts w:ascii="Verdana" w:hAnsi="Verdana"/>
        </w:rPr>
        <w:t>dnymi informacjami dla jego uczestników</w:t>
      </w:r>
      <w:r w:rsidR="00A17A63">
        <w:rPr>
          <w:rFonts w:ascii="Verdana" w:hAnsi="Verdana"/>
        </w:rPr>
        <w:t xml:space="preserve"> </w:t>
      </w:r>
      <w:r w:rsidR="00A32E6B">
        <w:rPr>
          <w:rFonts w:ascii="Verdana" w:hAnsi="Verdana"/>
        </w:rPr>
        <w:t>m.in.</w:t>
      </w:r>
      <w:r w:rsidR="00A17A63">
        <w:rPr>
          <w:rFonts w:ascii="Verdana" w:hAnsi="Verdana"/>
        </w:rPr>
        <w:t>: dni i godziny otwarcia,</w:t>
      </w:r>
      <w:r w:rsidR="00D34776">
        <w:rPr>
          <w:rFonts w:ascii="Verdana" w:hAnsi="Verdana"/>
        </w:rPr>
        <w:t xml:space="preserve"> dane teleadresowe w tym telefony i e-mail Organizatora,</w:t>
      </w:r>
      <w:r w:rsidR="00A17A63">
        <w:rPr>
          <w:rFonts w:ascii="Verdana" w:hAnsi="Verdana"/>
        </w:rPr>
        <w:t xml:space="preserve"> plany jarmarku, dostępność </w:t>
      </w:r>
      <w:r w:rsidR="00D34776">
        <w:rPr>
          <w:rFonts w:ascii="Verdana" w:hAnsi="Verdana"/>
        </w:rPr>
        <w:t>jarmarku</w:t>
      </w:r>
      <w:r w:rsidR="00A17A63">
        <w:rPr>
          <w:rFonts w:ascii="Verdana" w:hAnsi="Verdana"/>
        </w:rPr>
        <w:t>,</w:t>
      </w:r>
      <w:r w:rsidR="00D34776">
        <w:rPr>
          <w:rFonts w:ascii="Verdana" w:hAnsi="Verdana"/>
        </w:rPr>
        <w:t xml:space="preserve"> dojazd i parkowanie, program oraz szczegółowe informacje dla wystawców o wymogach jakie należy spełnić aby uczestniczyć w Jarmarku w tym specyfikacja dostępnych stoisk wystawienniczych i zakres obo</w:t>
      </w:r>
      <w:r w:rsidR="00AA3BA7">
        <w:rPr>
          <w:rFonts w:ascii="Verdana" w:hAnsi="Verdana"/>
        </w:rPr>
        <w:t>w</w:t>
      </w:r>
      <w:r w:rsidR="00D34776">
        <w:rPr>
          <w:rFonts w:ascii="Verdana" w:hAnsi="Verdana"/>
        </w:rPr>
        <w:t>iązujących</w:t>
      </w:r>
      <w:r w:rsidR="00AA3BA7">
        <w:rPr>
          <w:rFonts w:ascii="Verdana" w:hAnsi="Verdana"/>
        </w:rPr>
        <w:t xml:space="preserve"> cen</w:t>
      </w:r>
      <w:r w:rsidR="00A17A63">
        <w:rPr>
          <w:rFonts w:ascii="Verdana" w:hAnsi="Verdana"/>
        </w:rPr>
        <w:t xml:space="preserve"> </w:t>
      </w:r>
      <w:r w:rsidR="00AA3BA7">
        <w:rPr>
          <w:rFonts w:ascii="Verdana" w:hAnsi="Verdana"/>
        </w:rPr>
        <w:t>za powierzchnię wystawienniczą.</w:t>
      </w:r>
      <w:r w:rsidR="00A32E6B">
        <w:rPr>
          <w:rFonts w:ascii="Verdana" w:hAnsi="Verdana"/>
        </w:rPr>
        <w:t xml:space="preserve"> Strona internetowa powinna być dostępna w języku polskim, angielskim, niemieckim ukraińskim i czeskim.</w:t>
      </w:r>
    </w:p>
    <w:p w14:paraId="646E9D85" w14:textId="77777777" w:rsidR="0052165A" w:rsidRPr="009F4CAD" w:rsidRDefault="0052165A" w:rsidP="00A626C2">
      <w:pPr>
        <w:pStyle w:val="Nagwek2"/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9F4CAD">
        <w:rPr>
          <w:rFonts w:ascii="Verdana" w:hAnsi="Verdana"/>
          <w:color w:val="000000" w:themeColor="text1"/>
          <w:sz w:val="24"/>
          <w:szCs w:val="24"/>
        </w:rPr>
        <w:t>V. Oferta powinna zawierać:</w:t>
      </w:r>
    </w:p>
    <w:p w14:paraId="029DE35E" w14:textId="77777777" w:rsidR="0052165A" w:rsidRPr="002620BF" w:rsidRDefault="0052165A" w:rsidP="00A626C2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Graficzną i opisową koncepcję organizacji Jarmarku prezentującą:</w:t>
      </w:r>
    </w:p>
    <w:p w14:paraId="7E283DC6" w14:textId="77777777" w:rsidR="0052165A" w:rsidRPr="002620BF" w:rsidRDefault="0052165A" w:rsidP="00A626C2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/>
        </w:rPr>
      </w:pPr>
      <w:r w:rsidRPr="002620BF">
        <w:rPr>
          <w:rFonts w:ascii="Verdana" w:hAnsi="Verdana"/>
        </w:rPr>
        <w:t>szczegółowy plan zagospodarowania całego terenu Jarmarku, sporządzony na mapie geodezyjnej do celów opiniodawczych w skali 1:500 i 1:1000</w:t>
      </w:r>
      <w:r w:rsidR="00C31106" w:rsidRPr="002620BF">
        <w:rPr>
          <w:rFonts w:ascii="Verdana" w:hAnsi="Verdana"/>
        </w:rPr>
        <w:t>,</w:t>
      </w:r>
      <w:r w:rsidRPr="002620BF">
        <w:rPr>
          <w:rFonts w:ascii="Verdana" w:hAnsi="Verdana"/>
        </w:rPr>
        <w:t xml:space="preserve"> szkic</w:t>
      </w:r>
      <w:r w:rsidR="009A5926" w:rsidRPr="002620BF">
        <w:rPr>
          <w:rFonts w:ascii="Verdana" w:hAnsi="Verdana"/>
        </w:rPr>
        <w:t>e</w:t>
      </w:r>
      <w:r w:rsidRPr="002620BF">
        <w:rPr>
          <w:rFonts w:ascii="Verdana" w:hAnsi="Verdana"/>
        </w:rPr>
        <w:t xml:space="preserve"> sytuacyjn</w:t>
      </w:r>
      <w:r w:rsidR="009A5926" w:rsidRPr="002620BF">
        <w:rPr>
          <w:rFonts w:ascii="Verdana" w:hAnsi="Verdana"/>
        </w:rPr>
        <w:t>e</w:t>
      </w:r>
      <w:r w:rsidR="00C31106" w:rsidRPr="002620BF">
        <w:rPr>
          <w:rFonts w:ascii="Verdana" w:hAnsi="Verdana"/>
        </w:rPr>
        <w:t xml:space="preserve"> oraz zwymiarowane plany Jarmarku i terenu przyległego</w:t>
      </w:r>
      <w:r w:rsidRPr="002620BF">
        <w:rPr>
          <w:rFonts w:ascii="Verdana" w:hAnsi="Verdana"/>
        </w:rPr>
        <w:t xml:space="preserve"> z uwzględnieniem:</w:t>
      </w:r>
    </w:p>
    <w:p w14:paraId="68D6D0B6" w14:textId="77777777" w:rsidR="00C56D1E" w:rsidRPr="002620BF" w:rsidRDefault="00C56D1E" w:rsidP="00A626C2">
      <w:pPr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 xml:space="preserve">dróg i kierunków ewakuacyjnych oraz dróg pożarowych zgodnie z wymogami określonymi w Rozporządzeniu Ministra Spraw Wewnętrznych i Administracji z dnia 24 lipca 2009 r. w sprawie przeciwpożarowego zaopatrzenia w wodę oraz dróg pożarowych (ze zm.); umiejscowienia hydrantów i głównych </w:t>
      </w:r>
      <w:r w:rsidR="002F005F">
        <w:rPr>
          <w:rFonts w:ascii="Verdana" w:hAnsi="Verdana"/>
        </w:rPr>
        <w:t>wyłączników prądu,</w:t>
      </w:r>
    </w:p>
    <w:p w14:paraId="1411C9BC" w14:textId="77777777" w:rsidR="0052165A" w:rsidRPr="002620BF" w:rsidRDefault="0052165A" w:rsidP="00A626C2">
      <w:pPr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ciągów komunikacyjnych w szc</w:t>
      </w:r>
      <w:r w:rsidR="001815F2">
        <w:rPr>
          <w:rFonts w:ascii="Verdana" w:hAnsi="Verdana"/>
        </w:rPr>
        <w:t>zególności swobodnego przejścia</w:t>
      </w:r>
      <w:r w:rsidRPr="002620BF">
        <w:rPr>
          <w:rFonts w:ascii="Verdana" w:hAnsi="Verdana"/>
        </w:rPr>
        <w:t xml:space="preserve"> na wysokości ul. Ofiar Oświęcimskic</w:t>
      </w:r>
      <w:r w:rsidR="002F005F">
        <w:rPr>
          <w:rFonts w:ascii="Verdana" w:hAnsi="Verdana"/>
        </w:rPr>
        <w:t>h i wejść do lokali użytkowych,</w:t>
      </w:r>
    </w:p>
    <w:p w14:paraId="0974EF31" w14:textId="77777777" w:rsidR="0052165A" w:rsidRPr="002620BF" w:rsidRDefault="0052165A" w:rsidP="00A626C2">
      <w:pPr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lastRenderedPageBreak/>
        <w:t>ustawienia domków plecami do siebie umożli</w:t>
      </w:r>
      <w:r w:rsidR="001815F2">
        <w:rPr>
          <w:rFonts w:ascii="Verdana" w:hAnsi="Verdana"/>
        </w:rPr>
        <w:t>wiającego obsługę z obu stron –</w:t>
      </w:r>
      <w:r w:rsidRPr="002620BF">
        <w:rPr>
          <w:rFonts w:ascii="Verdana" w:hAnsi="Verdana"/>
        </w:rPr>
        <w:t>ustawienie preferowane, stosowane gdzie pozwala na to istniejąca infrastruktura i szerokość pierz</w:t>
      </w:r>
      <w:r w:rsidR="002F005F">
        <w:rPr>
          <w:rFonts w:ascii="Verdana" w:hAnsi="Verdana"/>
        </w:rPr>
        <w:t>ei np. pierzeja północna Rynku,</w:t>
      </w:r>
    </w:p>
    <w:p w14:paraId="6608DFA0" w14:textId="77777777" w:rsidR="0052165A" w:rsidRPr="002620BF" w:rsidRDefault="0052165A" w:rsidP="00A626C2">
      <w:pPr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zaplecza technicznego i sanitarnego,</w:t>
      </w:r>
    </w:p>
    <w:p w14:paraId="7D77D922" w14:textId="77777777" w:rsidR="0052165A" w:rsidRPr="002620BF" w:rsidRDefault="0052165A" w:rsidP="00A626C2">
      <w:pPr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 xml:space="preserve">w przypadku zastosowania kontenera/kontenerów sanitarnych (z min. liczbą 12 toalet) możliwa do wykorzystania lokalizacja ze względów technicznych znajduje się na skrzyżowaniu pierzei północnej z zachodnią </w:t>
      </w:r>
      <w:r w:rsidR="006A7B83" w:rsidRPr="002620BF">
        <w:rPr>
          <w:rFonts w:ascii="Verdana" w:hAnsi="Verdana"/>
        </w:rPr>
        <w:t>(</w:t>
      </w:r>
      <w:r w:rsidRPr="002620BF">
        <w:rPr>
          <w:rFonts w:ascii="Verdana" w:hAnsi="Verdana"/>
        </w:rPr>
        <w:t>wpusty kanalizacyjne oraz hydrant</w:t>
      </w:r>
      <w:r w:rsidR="006A7B83" w:rsidRPr="002620BF">
        <w:rPr>
          <w:rFonts w:ascii="Verdana" w:hAnsi="Verdana"/>
        </w:rPr>
        <w:t>),</w:t>
      </w:r>
    </w:p>
    <w:p w14:paraId="79D1EFA6" w14:textId="77777777" w:rsidR="0052165A" w:rsidRPr="002620BF" w:rsidRDefault="0052165A" w:rsidP="00A626C2">
      <w:pPr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 xml:space="preserve">stoisk </w:t>
      </w:r>
      <w:r w:rsidR="002F005F">
        <w:rPr>
          <w:rFonts w:ascii="Verdana" w:hAnsi="Verdana"/>
        </w:rPr>
        <w:t>targu kwiatowego na pl. Solnym,</w:t>
      </w:r>
    </w:p>
    <w:p w14:paraId="05E3AEB7" w14:textId="77777777" w:rsidR="0052165A" w:rsidRPr="002620BF" w:rsidRDefault="0052165A" w:rsidP="00A626C2">
      <w:pPr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stref rekreacyjno–rozrywkowych oraz z infrastrukturą dla dzieci,</w:t>
      </w:r>
    </w:p>
    <w:p w14:paraId="0AB25C41" w14:textId="77777777" w:rsidR="0052165A" w:rsidRPr="002620BF" w:rsidRDefault="0052165A" w:rsidP="00A626C2">
      <w:pPr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 xml:space="preserve">miejskiej </w:t>
      </w:r>
      <w:r w:rsidR="006A7B83" w:rsidRPr="002620BF">
        <w:rPr>
          <w:rFonts w:ascii="Verdana" w:hAnsi="Verdana"/>
        </w:rPr>
        <w:t xml:space="preserve">strefy </w:t>
      </w:r>
      <w:r w:rsidRPr="002620BF">
        <w:rPr>
          <w:rFonts w:ascii="Verdana" w:hAnsi="Verdana"/>
        </w:rPr>
        <w:t>Wrocław Społe</w:t>
      </w:r>
      <w:r w:rsidR="002F005F">
        <w:rPr>
          <w:rFonts w:ascii="Verdana" w:hAnsi="Verdana"/>
        </w:rPr>
        <w:t>cznie i Lokalnie,</w:t>
      </w:r>
    </w:p>
    <w:p w14:paraId="7789DECF" w14:textId="77777777" w:rsidR="006A7B83" w:rsidRPr="002620BF" w:rsidRDefault="006A7B83" w:rsidP="00A626C2">
      <w:pPr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 xml:space="preserve">miejsca przeznaczonego na usytuowanie Wrocławskiej Choinki </w:t>
      </w:r>
      <w:r w:rsidR="00082BC0" w:rsidRPr="002620BF">
        <w:rPr>
          <w:rFonts w:ascii="Verdana" w:hAnsi="Verdana"/>
        </w:rPr>
        <w:t>tj. zbieg pierzei południowej i północnej Rynku w miejscu podziemnego przyłącza elektrycznego,</w:t>
      </w:r>
    </w:p>
    <w:p w14:paraId="7F35AA0D" w14:textId="77777777" w:rsidR="0052165A" w:rsidRPr="002620BF" w:rsidRDefault="0052165A" w:rsidP="00A626C2">
      <w:pPr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ustawienia sceny,</w:t>
      </w:r>
    </w:p>
    <w:p w14:paraId="48C9A27E" w14:textId="77777777" w:rsidR="0052165A" w:rsidRPr="002620BF" w:rsidRDefault="00C963EE" w:rsidP="00A626C2">
      <w:pPr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 xml:space="preserve">stref tematycznych np. </w:t>
      </w:r>
      <w:r w:rsidR="00413A60" w:rsidRPr="002620BF">
        <w:rPr>
          <w:rFonts w:ascii="Verdana" w:hAnsi="Verdana"/>
        </w:rPr>
        <w:t xml:space="preserve">food court, </w:t>
      </w:r>
      <w:r w:rsidRPr="002620BF">
        <w:rPr>
          <w:rFonts w:ascii="Verdana" w:hAnsi="Verdana"/>
        </w:rPr>
        <w:t xml:space="preserve">strefa zabaw dla dzieci, </w:t>
      </w:r>
      <w:r w:rsidR="00413A60" w:rsidRPr="002620BF">
        <w:rPr>
          <w:rFonts w:ascii="Verdana" w:hAnsi="Verdana"/>
        </w:rPr>
        <w:t>bramy powitalne, miejsca spotkań</w:t>
      </w:r>
      <w:r w:rsidR="00D03E0C" w:rsidRPr="002620BF">
        <w:rPr>
          <w:rFonts w:ascii="Verdana" w:hAnsi="Verdana"/>
        </w:rPr>
        <w:t>;</w:t>
      </w:r>
      <w:r w:rsidRPr="002620BF">
        <w:rPr>
          <w:rFonts w:ascii="Verdana" w:hAnsi="Verdana"/>
        </w:rPr>
        <w:t xml:space="preserve"> </w:t>
      </w:r>
      <w:r w:rsidR="0052165A" w:rsidRPr="002620BF">
        <w:rPr>
          <w:rFonts w:ascii="Verdana" w:hAnsi="Verdana"/>
        </w:rPr>
        <w:t xml:space="preserve">preferowane jest zagospodarowanie terenu </w:t>
      </w:r>
      <w:r w:rsidR="00082BC0" w:rsidRPr="002620BF">
        <w:rPr>
          <w:rFonts w:ascii="Verdana" w:hAnsi="Verdana"/>
        </w:rPr>
        <w:t>z wyraźnie oznaczonymi strefami tematycznymi</w:t>
      </w:r>
      <w:r w:rsidR="0052165A" w:rsidRPr="002620BF">
        <w:rPr>
          <w:rFonts w:ascii="Verdana" w:hAnsi="Verdana"/>
        </w:rPr>
        <w:t xml:space="preserve">, </w:t>
      </w:r>
      <w:r w:rsidR="007B6E81" w:rsidRPr="002620BF">
        <w:rPr>
          <w:rFonts w:ascii="Verdana" w:hAnsi="Verdana"/>
        </w:rPr>
        <w:t xml:space="preserve">takie rozwiązanie </w:t>
      </w:r>
      <w:r w:rsidR="0052165A" w:rsidRPr="002620BF">
        <w:rPr>
          <w:rFonts w:ascii="Verdana" w:hAnsi="Verdana"/>
        </w:rPr>
        <w:t>będzie prem</w:t>
      </w:r>
      <w:r w:rsidR="002F005F">
        <w:rPr>
          <w:rFonts w:ascii="Verdana" w:hAnsi="Verdana"/>
        </w:rPr>
        <w:t>iowane dodatkowymi punktami.</w:t>
      </w:r>
    </w:p>
    <w:p w14:paraId="7A6B99A8" w14:textId="77777777" w:rsidR="0052165A" w:rsidRPr="002620BF" w:rsidRDefault="00443A75" w:rsidP="00A626C2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/>
        </w:rPr>
      </w:pPr>
      <w:r w:rsidRPr="002620BF">
        <w:rPr>
          <w:rFonts w:ascii="Verdana" w:hAnsi="Verdana"/>
        </w:rPr>
        <w:t xml:space="preserve">opis stoisk, uwzględniający </w:t>
      </w:r>
      <w:r w:rsidR="0052165A" w:rsidRPr="002620BF">
        <w:rPr>
          <w:rFonts w:ascii="Verdana" w:hAnsi="Verdana"/>
        </w:rPr>
        <w:t>ich liczbę</w:t>
      </w:r>
      <w:r w:rsidRPr="002620BF">
        <w:rPr>
          <w:rFonts w:ascii="Verdana" w:hAnsi="Verdana"/>
        </w:rPr>
        <w:t xml:space="preserve">, wymiary, </w:t>
      </w:r>
      <w:r w:rsidR="00447C54" w:rsidRPr="002620BF">
        <w:rPr>
          <w:rFonts w:ascii="Verdana" w:hAnsi="Verdana"/>
        </w:rPr>
        <w:t xml:space="preserve">wyposażenie w urządzenia przeciwpożarowe, </w:t>
      </w:r>
      <w:r w:rsidRPr="002620BF">
        <w:rPr>
          <w:rFonts w:ascii="Verdana" w:hAnsi="Verdana"/>
        </w:rPr>
        <w:t xml:space="preserve">stan techniczny i estetyczny wraz z </w:t>
      </w:r>
      <w:r w:rsidR="0052165A" w:rsidRPr="002620BF">
        <w:rPr>
          <w:rFonts w:ascii="Verdana" w:hAnsi="Verdana"/>
        </w:rPr>
        <w:t>wizualizacją (lub zdjęciami)</w:t>
      </w:r>
      <w:r w:rsidRPr="002620BF">
        <w:rPr>
          <w:rFonts w:ascii="Verdana" w:hAnsi="Verdana"/>
        </w:rPr>
        <w:t>, stoiska winny być utrzymane w ujednoliconym stylu oraz palecie kolorystycznej</w:t>
      </w:r>
      <w:r w:rsidR="00447C54" w:rsidRPr="002620BF">
        <w:rPr>
          <w:rFonts w:ascii="Verdana" w:hAnsi="Verdana"/>
        </w:rPr>
        <w:t>; preferowane są obiekty j</w:t>
      </w:r>
      <w:r w:rsidR="002F005F">
        <w:rPr>
          <w:rFonts w:ascii="Verdana" w:hAnsi="Verdana"/>
        </w:rPr>
        <w:t xml:space="preserve">ednokondygnacyjne a maksymalna </w:t>
      </w:r>
      <w:r w:rsidR="00447C54" w:rsidRPr="002620BF">
        <w:rPr>
          <w:rFonts w:ascii="Verdana" w:hAnsi="Verdana"/>
        </w:rPr>
        <w:t>liczba kond</w:t>
      </w:r>
      <w:r w:rsidR="002F005F">
        <w:rPr>
          <w:rFonts w:ascii="Verdana" w:hAnsi="Verdana"/>
        </w:rPr>
        <w:t>ygnacji to dwie.</w:t>
      </w:r>
    </w:p>
    <w:p w14:paraId="0CF2B2BA" w14:textId="77777777" w:rsidR="0052165A" w:rsidRPr="002620BF" w:rsidRDefault="0052165A" w:rsidP="00A626C2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/>
        </w:rPr>
      </w:pPr>
      <w:r w:rsidRPr="002620BF">
        <w:rPr>
          <w:rFonts w:ascii="Verdana" w:hAnsi="Verdana"/>
        </w:rPr>
        <w:t>wizualizację i wymiary sceny wraz z jej zaple</w:t>
      </w:r>
      <w:r w:rsidR="002F005F">
        <w:rPr>
          <w:rFonts w:ascii="Verdana" w:hAnsi="Verdana"/>
        </w:rPr>
        <w:t>czem technicznym i dekoracjami,</w:t>
      </w:r>
    </w:p>
    <w:p w14:paraId="55BF443D" w14:textId="77777777" w:rsidR="0052165A" w:rsidRPr="002620BF" w:rsidRDefault="0052165A" w:rsidP="00A626C2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/>
        </w:rPr>
      </w:pPr>
      <w:r w:rsidRPr="002620BF">
        <w:rPr>
          <w:rFonts w:ascii="Verdana" w:hAnsi="Verdana"/>
        </w:rPr>
        <w:t>wykaz branż w tym proponowany asortyment,</w:t>
      </w:r>
    </w:p>
    <w:p w14:paraId="25A9BA9E" w14:textId="77777777" w:rsidR="0052165A" w:rsidRPr="002620BF" w:rsidRDefault="0052165A" w:rsidP="00A626C2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/>
        </w:rPr>
      </w:pPr>
      <w:r w:rsidRPr="002620BF">
        <w:rPr>
          <w:rFonts w:ascii="Verdana" w:hAnsi="Verdana"/>
        </w:rPr>
        <w:lastRenderedPageBreak/>
        <w:t>aranżację Jarmarku (uwzględniającą</w:t>
      </w:r>
      <w:r w:rsidR="002F005F">
        <w:rPr>
          <w:rFonts w:ascii="Verdana" w:hAnsi="Verdana"/>
        </w:rPr>
        <w:t xml:space="preserve"> iluminacje świetlne, elementy </w:t>
      </w:r>
      <w:r w:rsidRPr="002620BF">
        <w:rPr>
          <w:rFonts w:ascii="Verdana" w:hAnsi="Verdana"/>
        </w:rPr>
        <w:t>dekoracyjne, przesłonięcie zaplecza technicznego oraz propozycję udekorowania tylnych ścianek stoisk handlowych w szczególności tych ustawionych zapleczem do witryn lokali użytkowych, itp.),</w:t>
      </w:r>
    </w:p>
    <w:p w14:paraId="7B690CCC" w14:textId="77777777" w:rsidR="00D41C85" w:rsidRPr="002620BF" w:rsidRDefault="0052165A" w:rsidP="00A626C2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/>
        </w:rPr>
      </w:pPr>
      <w:r w:rsidRPr="002620BF">
        <w:rPr>
          <w:rFonts w:ascii="Verdana" w:hAnsi="Verdana"/>
        </w:rPr>
        <w:t>wizualizację Jarmarku z proponowanym usytuowaniem stoisk oraz infrastruktury towarzyszącej,</w:t>
      </w:r>
      <w:r w:rsidR="00D03E0C" w:rsidRPr="002620BF">
        <w:rPr>
          <w:rFonts w:ascii="Verdana" w:hAnsi="Verdana"/>
        </w:rPr>
        <w:t xml:space="preserve"> z uwzględnieniem i opisem infrastruktury</w:t>
      </w:r>
      <w:r w:rsidR="00D41C85" w:rsidRPr="002620BF">
        <w:rPr>
          <w:rFonts w:ascii="Verdana" w:hAnsi="Verdana"/>
        </w:rPr>
        <w:t xml:space="preserve"> wprowadzającej elementy nowości w stosunku do poprzednich edycji Jarmarku (elementy te będą premiowane dodatkowymi punktami),</w:t>
      </w:r>
    </w:p>
    <w:p w14:paraId="081CE04E" w14:textId="77777777" w:rsidR="0052165A" w:rsidRPr="002620BF" w:rsidRDefault="0052165A" w:rsidP="00A626C2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/>
        </w:rPr>
      </w:pPr>
      <w:r w:rsidRPr="002620BF">
        <w:rPr>
          <w:rFonts w:ascii="Verdana" w:hAnsi="Verdana"/>
        </w:rPr>
        <w:t>długoterminową koncepcję programową Jarmarku wraz z wykazem atrakcji uzupełniających część handlową</w:t>
      </w:r>
      <w:r w:rsidR="00D41C85" w:rsidRPr="002620BF">
        <w:rPr>
          <w:rFonts w:ascii="Verdana" w:hAnsi="Verdana"/>
        </w:rPr>
        <w:t xml:space="preserve"> i gastronomiczną </w:t>
      </w:r>
      <w:r w:rsidRPr="002620BF">
        <w:rPr>
          <w:rFonts w:ascii="Verdana" w:hAnsi="Verdana"/>
        </w:rPr>
        <w:t>Jarmarku,</w:t>
      </w:r>
    </w:p>
    <w:p w14:paraId="56D5BCEB" w14:textId="77777777" w:rsidR="0052165A" w:rsidRPr="002620BF" w:rsidRDefault="002F005F" w:rsidP="00A626C2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/>
        </w:rPr>
      </w:pPr>
      <w:r>
        <w:rPr>
          <w:rFonts w:ascii="Verdana" w:hAnsi="Verdana"/>
        </w:rPr>
        <w:t>okres trwania imprezy,</w:t>
      </w:r>
    </w:p>
    <w:p w14:paraId="60BD6021" w14:textId="77777777" w:rsidR="0052165A" w:rsidRPr="002620BF" w:rsidRDefault="0052165A" w:rsidP="00A626C2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/>
        </w:rPr>
      </w:pPr>
      <w:r w:rsidRPr="002620BF">
        <w:rPr>
          <w:rFonts w:ascii="Verdana" w:hAnsi="Verdana"/>
        </w:rPr>
        <w:t>opis zaplecza technicznego, uwzględniający liczbę i rodzaj pojemników na śmieci</w:t>
      </w:r>
      <w:r w:rsidR="00CC13DF" w:rsidRPr="002620BF">
        <w:rPr>
          <w:rFonts w:ascii="Verdana" w:hAnsi="Verdana"/>
        </w:rPr>
        <w:t xml:space="preserve">, </w:t>
      </w:r>
      <w:r w:rsidRPr="002620BF">
        <w:rPr>
          <w:rFonts w:ascii="Verdana" w:hAnsi="Verdana"/>
        </w:rPr>
        <w:t>z podaniem ich pojemności, typ i liczbę sanitariatów</w:t>
      </w:r>
      <w:r w:rsidR="002F005F">
        <w:rPr>
          <w:rFonts w:ascii="Verdana" w:hAnsi="Verdana"/>
        </w:rPr>
        <w:t xml:space="preserve"> oraz sposób ich przesłonięcia,</w:t>
      </w:r>
    </w:p>
    <w:p w14:paraId="5C1DCD3E" w14:textId="77777777" w:rsidR="0052165A" w:rsidRPr="002620BF" w:rsidRDefault="0052165A" w:rsidP="00D6335E">
      <w:pPr>
        <w:numPr>
          <w:ilvl w:val="0"/>
          <w:numId w:val="5"/>
        </w:numPr>
        <w:tabs>
          <w:tab w:val="clear" w:pos="1477"/>
          <w:tab w:val="num" w:pos="720"/>
          <w:tab w:val="left" w:pos="851"/>
        </w:tabs>
        <w:spacing w:line="360" w:lineRule="auto"/>
        <w:ind w:left="720" w:hanging="360"/>
        <w:rPr>
          <w:rFonts w:ascii="Verdana" w:hAnsi="Verdana"/>
        </w:rPr>
      </w:pPr>
      <w:r w:rsidRPr="002620BF">
        <w:rPr>
          <w:rFonts w:ascii="Verdana" w:hAnsi="Verdana"/>
        </w:rPr>
        <w:t>opis działań zapewniających porządek i estetykę w trakcie trwania Jarmarku i po jego zakończeniu,</w:t>
      </w:r>
    </w:p>
    <w:p w14:paraId="7E57BC01" w14:textId="77777777" w:rsidR="006979BA" w:rsidRPr="002620BF" w:rsidRDefault="006979BA" w:rsidP="00D6335E">
      <w:pPr>
        <w:numPr>
          <w:ilvl w:val="0"/>
          <w:numId w:val="5"/>
        </w:numPr>
        <w:tabs>
          <w:tab w:val="clear" w:pos="1477"/>
          <w:tab w:val="num" w:pos="851"/>
          <w:tab w:val="left" w:pos="993"/>
        </w:tabs>
        <w:spacing w:line="360" w:lineRule="auto"/>
        <w:ind w:left="720" w:hanging="360"/>
        <w:rPr>
          <w:rFonts w:ascii="Verdana" w:hAnsi="Verdana"/>
        </w:rPr>
      </w:pPr>
      <w:r w:rsidRPr="002620BF">
        <w:rPr>
          <w:rFonts w:ascii="Verdana" w:hAnsi="Verdana"/>
        </w:rPr>
        <w:t>opis działań zapewniających bezpieczeństwo w trakcie realizacji Jarmarku, w szczególności podczas wydarzeń artystycznych,</w:t>
      </w:r>
    </w:p>
    <w:p w14:paraId="06D47591" w14:textId="77777777" w:rsidR="00546546" w:rsidRPr="002620BF" w:rsidRDefault="002F005F" w:rsidP="00D6335E">
      <w:pPr>
        <w:numPr>
          <w:ilvl w:val="0"/>
          <w:numId w:val="5"/>
        </w:numPr>
        <w:tabs>
          <w:tab w:val="clear" w:pos="1477"/>
          <w:tab w:val="num" w:pos="720"/>
          <w:tab w:val="left" w:pos="851"/>
        </w:tabs>
        <w:spacing w:line="360" w:lineRule="auto"/>
        <w:ind w:left="720" w:hanging="360"/>
        <w:rPr>
          <w:rFonts w:ascii="Verdana" w:hAnsi="Verdana"/>
        </w:rPr>
      </w:pPr>
      <w:r>
        <w:rPr>
          <w:rFonts w:ascii="Verdana" w:hAnsi="Verdana"/>
        </w:rPr>
        <w:t>o</w:t>
      </w:r>
      <w:r w:rsidR="006979BA" w:rsidRPr="002620BF">
        <w:rPr>
          <w:rFonts w:ascii="Verdana" w:hAnsi="Verdana"/>
        </w:rPr>
        <w:t>pis działań zwiększających dostępność Jarmarku dla osób z niepełnosprawnościami,</w:t>
      </w:r>
    </w:p>
    <w:p w14:paraId="1FAEF140" w14:textId="77777777" w:rsidR="0052165A" w:rsidRPr="002620BF" w:rsidRDefault="0052165A" w:rsidP="00D6335E">
      <w:pPr>
        <w:numPr>
          <w:ilvl w:val="0"/>
          <w:numId w:val="5"/>
        </w:numPr>
        <w:tabs>
          <w:tab w:val="clear" w:pos="1477"/>
          <w:tab w:val="num" w:pos="720"/>
          <w:tab w:val="left" w:pos="851"/>
        </w:tabs>
        <w:spacing w:line="360" w:lineRule="auto"/>
        <w:ind w:left="720" w:hanging="360"/>
        <w:rPr>
          <w:rFonts w:ascii="Verdana" w:hAnsi="Verdana"/>
        </w:rPr>
      </w:pPr>
      <w:r w:rsidRPr="002620BF">
        <w:rPr>
          <w:rFonts w:ascii="Verdana" w:hAnsi="Verdana"/>
        </w:rPr>
        <w:t>opis działań prośrodowiskowych, o których mowa w pkt. IV.</w:t>
      </w:r>
      <w:r w:rsidR="002F005F">
        <w:rPr>
          <w:rFonts w:ascii="Verdana" w:hAnsi="Verdana"/>
        </w:rPr>
        <w:t>5. w podpunktach od 10) do 14),</w:t>
      </w:r>
    </w:p>
    <w:p w14:paraId="1569F939" w14:textId="77777777" w:rsidR="0052165A" w:rsidRPr="001815F2" w:rsidRDefault="0052165A" w:rsidP="001815F2">
      <w:pPr>
        <w:numPr>
          <w:ilvl w:val="0"/>
          <w:numId w:val="5"/>
        </w:numPr>
        <w:tabs>
          <w:tab w:val="clear" w:pos="1477"/>
          <w:tab w:val="num" w:pos="720"/>
          <w:tab w:val="left" w:pos="851"/>
        </w:tabs>
        <w:spacing w:line="360" w:lineRule="auto"/>
        <w:ind w:left="720" w:hanging="360"/>
        <w:rPr>
          <w:rFonts w:ascii="Verdana" w:hAnsi="Verdana"/>
        </w:rPr>
      </w:pPr>
      <w:r w:rsidRPr="002620BF">
        <w:rPr>
          <w:rFonts w:ascii="Verdana" w:hAnsi="Verdana"/>
        </w:rPr>
        <w:t>planowane formy promocji Jarmarku i</w:t>
      </w:r>
      <w:r w:rsidR="002F005F">
        <w:rPr>
          <w:rFonts w:ascii="Verdana" w:hAnsi="Verdana"/>
        </w:rPr>
        <w:t xml:space="preserve"> kreowania wizerunku Wrocławia w kontekście wydarzenia.</w:t>
      </w:r>
    </w:p>
    <w:p w14:paraId="1D8AB270" w14:textId="77777777" w:rsidR="0052165A" w:rsidRPr="0066039B" w:rsidRDefault="0052165A" w:rsidP="00A626C2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Dokumenty lub kopie dokumentów potwierdzone za zgodność z oryginałem, określające status prawny oferenta, tj. zgodny ze stanem faktycznym i prawnym odpis z KRS albo wyciąg z ewidencji CEIDG.</w:t>
      </w:r>
    </w:p>
    <w:p w14:paraId="6CEC2509" w14:textId="77777777" w:rsidR="0052165A" w:rsidRPr="0066039B" w:rsidRDefault="0052165A" w:rsidP="00A626C2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 xml:space="preserve">Oświadczenie, że oferent nie zalega z płatnościami wobec Gminy Wrocław oraz wobec ZUS i Urzędu Skarbowego lub uzyskał </w:t>
      </w:r>
      <w:r w:rsidRPr="002620BF">
        <w:rPr>
          <w:rFonts w:ascii="Verdana" w:hAnsi="Verdana" w:cs="Arial"/>
        </w:rPr>
        <w:t>przewidziane prawem zwolnienie, odroczenie lub rozłożenie na raty zaległych płatności.</w:t>
      </w:r>
    </w:p>
    <w:p w14:paraId="3A55CCDF" w14:textId="77777777" w:rsidR="0052165A" w:rsidRPr="0066039B" w:rsidRDefault="0052165A" w:rsidP="00A626C2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lastRenderedPageBreak/>
        <w:t>Oświadczenie, że oferent zapoznał się z warunkami przeprowadzenia konkursu oraz warunkami na jakich zostanie zawarta umowa oraz że warun</w:t>
      </w:r>
      <w:r w:rsidR="002F005F">
        <w:rPr>
          <w:rFonts w:ascii="Verdana" w:hAnsi="Verdana"/>
        </w:rPr>
        <w:t>ki te przyjmuje bez zastrzeżeń.</w:t>
      </w:r>
    </w:p>
    <w:p w14:paraId="08A15192" w14:textId="77777777" w:rsidR="0052165A" w:rsidRPr="0066039B" w:rsidRDefault="0052165A" w:rsidP="00A626C2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Zobowiązanie, że w przypadku uznania jego ofert</w:t>
      </w:r>
      <w:r w:rsidR="00D6335E">
        <w:rPr>
          <w:rFonts w:ascii="Verdana" w:hAnsi="Verdana"/>
        </w:rPr>
        <w:t xml:space="preserve">y za najkorzystniejszą, zawrze </w:t>
      </w:r>
      <w:r w:rsidRPr="002620BF">
        <w:rPr>
          <w:rFonts w:ascii="Verdana" w:hAnsi="Verdana"/>
        </w:rPr>
        <w:t xml:space="preserve">z Gminą umowę na warunkach określonych w </w:t>
      </w:r>
      <w:r w:rsidR="008306B7" w:rsidRPr="002620BF">
        <w:rPr>
          <w:rFonts w:ascii="Verdana" w:hAnsi="Verdana"/>
        </w:rPr>
        <w:t xml:space="preserve">niniejszym ogłoszeniu i </w:t>
      </w:r>
      <w:r w:rsidRPr="002620BF">
        <w:rPr>
          <w:rFonts w:ascii="Verdana" w:hAnsi="Verdana"/>
        </w:rPr>
        <w:t>projekcie umowy.</w:t>
      </w:r>
    </w:p>
    <w:p w14:paraId="2FC2F740" w14:textId="77777777" w:rsidR="0052165A" w:rsidRPr="0066039B" w:rsidRDefault="0052165A" w:rsidP="00A626C2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 xml:space="preserve">Informację o prowadzonej dotychczas działalności, szczególnie w zakresie zorganizowania </w:t>
      </w:r>
      <w:r w:rsidR="008306B7" w:rsidRPr="002620BF">
        <w:rPr>
          <w:rFonts w:ascii="Verdana" w:hAnsi="Verdana"/>
        </w:rPr>
        <w:t>2</w:t>
      </w:r>
      <w:r w:rsidRPr="002620BF">
        <w:rPr>
          <w:rFonts w:ascii="Verdana" w:hAnsi="Verdana"/>
        </w:rPr>
        <w:t xml:space="preserve"> imprez o podobnym charakterze i skali wielkości</w:t>
      </w:r>
      <w:r w:rsidR="008306B7" w:rsidRPr="002620BF">
        <w:rPr>
          <w:rFonts w:ascii="Verdana" w:hAnsi="Verdana"/>
        </w:rPr>
        <w:t xml:space="preserve">, wymagany jest </w:t>
      </w:r>
      <w:r w:rsidRPr="002620BF">
        <w:rPr>
          <w:rFonts w:ascii="Verdana" w:hAnsi="Verdana"/>
        </w:rPr>
        <w:t>wykaz i krótki opis zrealizowanych przedsięwzięć,</w:t>
      </w:r>
    </w:p>
    <w:p w14:paraId="65942857" w14:textId="77777777" w:rsidR="0052165A" w:rsidRPr="0066039B" w:rsidRDefault="0052165A" w:rsidP="00A626C2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Pisemne referencje dla oferenta w zakresie organizacji i prowadzenia przedsięwzięć o podobnym charakterze i skali wielkości, udzielone przez podmioty na rzecz których oferent organizował te przedsięwzięcia,</w:t>
      </w:r>
    </w:p>
    <w:p w14:paraId="7FDC867D" w14:textId="77777777" w:rsidR="0052165A" w:rsidRPr="0066039B" w:rsidRDefault="0052165A" w:rsidP="00A626C2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Informację dotyczącą posiadanych przez oferenta zasobów kadrowy</w:t>
      </w:r>
      <w:r w:rsidR="001815F2">
        <w:rPr>
          <w:rFonts w:ascii="Verdana" w:hAnsi="Verdana"/>
        </w:rPr>
        <w:t xml:space="preserve">ch oraz zaplecza technicznego </w:t>
      </w:r>
      <w:r w:rsidRPr="002620BF">
        <w:rPr>
          <w:rFonts w:ascii="Verdana" w:hAnsi="Verdana"/>
        </w:rPr>
        <w:t>wykaz sprzętu i liczbę osób bezpośrednio zaangażowanych w realizację i nadzór przedmiotowego przedsięwzięcia.</w:t>
      </w:r>
    </w:p>
    <w:p w14:paraId="4A207766" w14:textId="77777777" w:rsidR="0052165A" w:rsidRPr="0066039B" w:rsidRDefault="0052165A" w:rsidP="00A626C2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 xml:space="preserve">Oświadczenie o zgodzie na przetwarzanie danych osobowych </w:t>
      </w:r>
      <w:r w:rsidR="008306B7" w:rsidRPr="002620BF">
        <w:rPr>
          <w:rFonts w:ascii="Verdana" w:hAnsi="Verdana"/>
        </w:rPr>
        <w:t>wg.</w:t>
      </w:r>
      <w:r w:rsidRPr="002620BF">
        <w:rPr>
          <w:rFonts w:ascii="Verdana" w:hAnsi="Verdana"/>
        </w:rPr>
        <w:t xml:space="preserve"> </w:t>
      </w:r>
      <w:r w:rsidR="008306B7" w:rsidRPr="002620BF">
        <w:rPr>
          <w:rFonts w:ascii="Verdana" w:hAnsi="Verdana"/>
        </w:rPr>
        <w:t xml:space="preserve">załączonego </w:t>
      </w:r>
      <w:r w:rsidRPr="002620BF">
        <w:rPr>
          <w:rFonts w:ascii="Verdana" w:hAnsi="Verdana"/>
        </w:rPr>
        <w:t>wz</w:t>
      </w:r>
      <w:r w:rsidR="008306B7" w:rsidRPr="002620BF">
        <w:rPr>
          <w:rFonts w:ascii="Verdana" w:hAnsi="Verdana"/>
        </w:rPr>
        <w:t>oru</w:t>
      </w:r>
      <w:r w:rsidRPr="002620BF">
        <w:rPr>
          <w:rFonts w:ascii="Verdana" w:hAnsi="Verdana"/>
        </w:rPr>
        <w:t>.</w:t>
      </w:r>
    </w:p>
    <w:p w14:paraId="5A9165FC" w14:textId="0E405AA8" w:rsidR="0052165A" w:rsidRPr="009C73B0" w:rsidRDefault="0052165A" w:rsidP="00A626C2">
      <w:pPr>
        <w:numPr>
          <w:ilvl w:val="0"/>
          <w:numId w:val="1"/>
        </w:numPr>
        <w:tabs>
          <w:tab w:val="clear" w:pos="720"/>
          <w:tab w:val="num" w:pos="360"/>
          <w:tab w:val="left" w:pos="426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Oświadczenie o zapoznaniu się z treścią Zarządzenia Nr 4471/16 Prezydenta Wrocławia z dnia 31 maja 2016 roku w sprawie udostępniania Rynku, niektórych innych dróg wewnętrznych oraz pl. Wolności na organizację imprez plenerowych oraz autorskich prezentacji artystycznych</w:t>
      </w:r>
      <w:r w:rsidR="00347861">
        <w:rPr>
          <w:rFonts w:ascii="Verdana" w:hAnsi="Verdana"/>
        </w:rPr>
        <w:t xml:space="preserve"> (ze zmianami)</w:t>
      </w:r>
      <w:r w:rsidRPr="002620BF">
        <w:rPr>
          <w:rFonts w:ascii="Verdana" w:hAnsi="Verdana"/>
        </w:rPr>
        <w:t>.</w:t>
      </w:r>
    </w:p>
    <w:p w14:paraId="17025DE6" w14:textId="77777777" w:rsidR="0066039B" w:rsidRPr="009C73B0" w:rsidRDefault="0052165A" w:rsidP="009C73B0">
      <w:pPr>
        <w:pStyle w:val="Nagwek2"/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9F4CAD">
        <w:rPr>
          <w:rFonts w:ascii="Verdana" w:hAnsi="Verdana"/>
          <w:color w:val="000000" w:themeColor="text1"/>
          <w:sz w:val="24"/>
          <w:szCs w:val="24"/>
        </w:rPr>
        <w:t>VI. Tryb i kryteria stosowane przy dokonywaniu oceny merytorycznej i wyboru oferty:</w:t>
      </w:r>
    </w:p>
    <w:p w14:paraId="50D902DE" w14:textId="77777777" w:rsidR="0052165A" w:rsidRPr="0066039B" w:rsidRDefault="0052165A" w:rsidP="00A626C2">
      <w:pPr>
        <w:numPr>
          <w:ilvl w:val="0"/>
          <w:numId w:val="3"/>
        </w:numPr>
        <w:tabs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 xml:space="preserve">Wszystkie oferty spełniające kryteria formalne są oceniane przez Komisję Konkursową powołaną przez Dyrektora Departamentu Strategii i Rozwoju Miasta. </w:t>
      </w:r>
    </w:p>
    <w:p w14:paraId="304FCEF9" w14:textId="77777777" w:rsidR="0052165A" w:rsidRPr="002620BF" w:rsidRDefault="0052165A" w:rsidP="00A626C2">
      <w:pPr>
        <w:numPr>
          <w:ilvl w:val="0"/>
          <w:numId w:val="3"/>
        </w:numPr>
        <w:tabs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Przy ocenie ofert Komisja bierze pod uwagę następujące kryteria:</w:t>
      </w:r>
    </w:p>
    <w:p w14:paraId="00C3F583" w14:textId="77777777" w:rsidR="000D5626" w:rsidRPr="002620BF" w:rsidRDefault="00750479" w:rsidP="00A626C2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lastRenderedPageBreak/>
        <w:t>a</w:t>
      </w:r>
      <w:r w:rsidR="0052165A" w:rsidRPr="002620BF">
        <w:rPr>
          <w:rFonts w:ascii="Verdana" w:hAnsi="Verdana"/>
        </w:rPr>
        <w:t>trakcyjność</w:t>
      </w:r>
      <w:r w:rsidRPr="002620BF">
        <w:rPr>
          <w:rFonts w:ascii="Verdana" w:hAnsi="Verdana"/>
        </w:rPr>
        <w:t>,</w:t>
      </w:r>
      <w:r w:rsidR="0052165A" w:rsidRPr="002620BF">
        <w:rPr>
          <w:rFonts w:ascii="Verdana" w:hAnsi="Verdana"/>
        </w:rPr>
        <w:t xml:space="preserve"> funkcjonalność</w:t>
      </w:r>
      <w:r w:rsidRPr="002620BF">
        <w:rPr>
          <w:rFonts w:ascii="Verdana" w:hAnsi="Verdana"/>
        </w:rPr>
        <w:t xml:space="preserve"> i estetykę </w:t>
      </w:r>
      <w:r w:rsidR="0052165A" w:rsidRPr="002620BF">
        <w:rPr>
          <w:rFonts w:ascii="Verdana" w:hAnsi="Verdana"/>
        </w:rPr>
        <w:t>zagospodarowania terenu 0-</w:t>
      </w:r>
      <w:r w:rsidR="00B90EB9" w:rsidRPr="002620BF">
        <w:rPr>
          <w:rFonts w:ascii="Verdana" w:hAnsi="Verdana"/>
        </w:rPr>
        <w:t>1</w:t>
      </w:r>
      <w:r w:rsidR="00412CA6" w:rsidRPr="002620BF">
        <w:rPr>
          <w:rFonts w:ascii="Verdana" w:hAnsi="Verdana"/>
        </w:rPr>
        <w:t xml:space="preserve">0 </w:t>
      </w:r>
      <w:r w:rsidR="0052165A" w:rsidRPr="002620BF">
        <w:rPr>
          <w:rFonts w:ascii="Verdana" w:hAnsi="Verdana"/>
        </w:rPr>
        <w:t xml:space="preserve">pkt., </w:t>
      </w:r>
      <w:r w:rsidR="000D5626" w:rsidRPr="002620BF">
        <w:rPr>
          <w:rFonts w:ascii="Verdana" w:hAnsi="Verdana"/>
        </w:rPr>
        <w:t>dodatkowo punktowane:</w:t>
      </w:r>
    </w:p>
    <w:p w14:paraId="78AE47E7" w14:textId="77777777" w:rsidR="0052165A" w:rsidRPr="002620BF" w:rsidRDefault="0052165A" w:rsidP="00A626C2">
      <w:pPr>
        <w:pStyle w:val="Akapitzlist"/>
        <w:numPr>
          <w:ilvl w:val="1"/>
          <w:numId w:val="3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zagospodarowani</w:t>
      </w:r>
      <w:r w:rsidR="00750479" w:rsidRPr="002620BF">
        <w:rPr>
          <w:rFonts w:ascii="Verdana" w:hAnsi="Verdana"/>
        </w:rPr>
        <w:t>e</w:t>
      </w:r>
      <w:r w:rsidRPr="002620BF">
        <w:rPr>
          <w:rFonts w:ascii="Verdana" w:hAnsi="Verdana"/>
        </w:rPr>
        <w:t xml:space="preserve"> terenu</w:t>
      </w:r>
      <w:r w:rsidR="00750479" w:rsidRPr="002620BF">
        <w:rPr>
          <w:rFonts w:ascii="Verdana" w:hAnsi="Verdana"/>
        </w:rPr>
        <w:t xml:space="preserve"> z wyraźnym oznaczeniem stref tematycznych </w:t>
      </w:r>
      <w:r w:rsidR="000D5626" w:rsidRPr="002620BF">
        <w:rPr>
          <w:rFonts w:ascii="Verdana" w:hAnsi="Verdana"/>
        </w:rPr>
        <w:t xml:space="preserve">(patrz V.1.1 litera k) </w:t>
      </w:r>
      <w:r w:rsidRPr="002620BF">
        <w:rPr>
          <w:rFonts w:ascii="Verdana" w:hAnsi="Verdana"/>
        </w:rPr>
        <w:t xml:space="preserve"> 0-</w:t>
      </w:r>
      <w:r w:rsidR="000D5626" w:rsidRPr="002620BF">
        <w:rPr>
          <w:rFonts w:ascii="Verdana" w:hAnsi="Verdana"/>
        </w:rPr>
        <w:t>1</w:t>
      </w:r>
      <w:r w:rsidR="00B90EB9" w:rsidRPr="002620BF">
        <w:rPr>
          <w:rFonts w:ascii="Verdana" w:hAnsi="Verdana"/>
        </w:rPr>
        <w:t>0</w:t>
      </w:r>
      <w:r w:rsidR="001815F2">
        <w:rPr>
          <w:rFonts w:ascii="Verdana" w:hAnsi="Verdana"/>
        </w:rPr>
        <w:t xml:space="preserve"> pkt.,</w:t>
      </w:r>
    </w:p>
    <w:p w14:paraId="5109544A" w14:textId="77777777" w:rsidR="000D5626" w:rsidRPr="002620BF" w:rsidRDefault="000D5626" w:rsidP="00A626C2">
      <w:pPr>
        <w:pStyle w:val="Akapitzlist"/>
        <w:numPr>
          <w:ilvl w:val="1"/>
          <w:numId w:val="3"/>
        </w:numPr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opracowanie nowego zagospodarowania terenu Jarmarku w stosunku do poprzednich edycji 0-</w:t>
      </w:r>
      <w:r w:rsidR="00B90EB9" w:rsidRPr="002620BF">
        <w:rPr>
          <w:rFonts w:ascii="Verdana" w:hAnsi="Verdana"/>
        </w:rPr>
        <w:t>2</w:t>
      </w:r>
      <w:r w:rsidRPr="002620BF">
        <w:rPr>
          <w:rFonts w:ascii="Verdana" w:hAnsi="Verdana"/>
        </w:rPr>
        <w:t>0 pkt</w:t>
      </w:r>
      <w:r w:rsidR="00B50E6D" w:rsidRPr="002620BF">
        <w:rPr>
          <w:rFonts w:ascii="Verdana" w:hAnsi="Verdana"/>
        </w:rPr>
        <w:t>.,</w:t>
      </w:r>
    </w:p>
    <w:p w14:paraId="6DF38B7F" w14:textId="77777777" w:rsidR="0052165A" w:rsidRPr="002620BF" w:rsidRDefault="0052165A" w:rsidP="00A626C2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aranżacj</w:t>
      </w:r>
      <w:r w:rsidR="000D5626" w:rsidRPr="002620BF">
        <w:rPr>
          <w:rFonts w:ascii="Verdana" w:hAnsi="Verdana"/>
        </w:rPr>
        <w:t>a</w:t>
      </w:r>
      <w:r w:rsidRPr="002620BF">
        <w:rPr>
          <w:rFonts w:ascii="Verdana" w:hAnsi="Verdana"/>
        </w:rPr>
        <w:t xml:space="preserve"> stoisk 0-1</w:t>
      </w:r>
      <w:r w:rsidR="00677035" w:rsidRPr="002620BF">
        <w:rPr>
          <w:rFonts w:ascii="Verdana" w:hAnsi="Verdana"/>
        </w:rPr>
        <w:t xml:space="preserve">0 </w:t>
      </w:r>
      <w:r w:rsidRPr="002620BF">
        <w:rPr>
          <w:rFonts w:ascii="Verdana" w:hAnsi="Verdana"/>
        </w:rPr>
        <w:t>pkt.,</w:t>
      </w:r>
    </w:p>
    <w:p w14:paraId="333B8791" w14:textId="77777777" w:rsidR="0052165A" w:rsidRPr="002620BF" w:rsidRDefault="0052165A" w:rsidP="00A626C2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długoterminow</w:t>
      </w:r>
      <w:r w:rsidR="00530B72" w:rsidRPr="002620BF">
        <w:rPr>
          <w:rFonts w:ascii="Verdana" w:hAnsi="Verdana"/>
        </w:rPr>
        <w:t>a</w:t>
      </w:r>
      <w:r w:rsidRPr="002620BF">
        <w:rPr>
          <w:rFonts w:ascii="Verdana" w:hAnsi="Verdana"/>
        </w:rPr>
        <w:t xml:space="preserve"> koncepcj</w:t>
      </w:r>
      <w:r w:rsidR="00530B72" w:rsidRPr="002620BF">
        <w:rPr>
          <w:rFonts w:ascii="Verdana" w:hAnsi="Verdana"/>
        </w:rPr>
        <w:t>a</w:t>
      </w:r>
      <w:r w:rsidRPr="002620BF">
        <w:rPr>
          <w:rFonts w:ascii="Verdana" w:hAnsi="Verdana"/>
        </w:rPr>
        <w:t xml:space="preserve"> programow</w:t>
      </w:r>
      <w:r w:rsidR="00530B72" w:rsidRPr="002620BF">
        <w:rPr>
          <w:rFonts w:ascii="Verdana" w:hAnsi="Verdana"/>
        </w:rPr>
        <w:t>a</w:t>
      </w:r>
      <w:r w:rsidR="00B50E6D" w:rsidRPr="002620BF">
        <w:rPr>
          <w:rFonts w:ascii="Verdana" w:hAnsi="Verdana"/>
        </w:rPr>
        <w:t xml:space="preserve"> </w:t>
      </w:r>
      <w:r w:rsidRPr="002620BF">
        <w:rPr>
          <w:rFonts w:ascii="Verdana" w:hAnsi="Verdana"/>
        </w:rPr>
        <w:t xml:space="preserve">oraz </w:t>
      </w:r>
      <w:r w:rsidR="00B50E6D" w:rsidRPr="002620BF">
        <w:rPr>
          <w:rFonts w:ascii="Verdana" w:hAnsi="Verdana"/>
        </w:rPr>
        <w:t xml:space="preserve">przygotowanie dodatkowych </w:t>
      </w:r>
      <w:r w:rsidRPr="002620BF">
        <w:rPr>
          <w:rFonts w:ascii="Verdana" w:hAnsi="Verdana"/>
        </w:rPr>
        <w:t xml:space="preserve">działań </w:t>
      </w:r>
      <w:r w:rsidR="00B50E6D" w:rsidRPr="002620BF">
        <w:rPr>
          <w:rFonts w:ascii="Verdana" w:hAnsi="Verdana"/>
        </w:rPr>
        <w:t xml:space="preserve">podnoszących atrakcyjność i jakość wydarzenia </w:t>
      </w:r>
      <w:r w:rsidRPr="002620BF">
        <w:rPr>
          <w:rFonts w:ascii="Verdana" w:hAnsi="Verdana"/>
        </w:rPr>
        <w:t>0-2</w:t>
      </w:r>
      <w:r w:rsidR="00677035" w:rsidRPr="002620BF">
        <w:rPr>
          <w:rFonts w:ascii="Verdana" w:hAnsi="Verdana"/>
        </w:rPr>
        <w:t>0</w:t>
      </w:r>
      <w:r w:rsidRPr="002620BF">
        <w:rPr>
          <w:rFonts w:ascii="Verdana" w:hAnsi="Verdana"/>
        </w:rPr>
        <w:t xml:space="preserve"> pkt.,</w:t>
      </w:r>
      <w:r w:rsidR="00B50E6D" w:rsidRPr="002620BF">
        <w:rPr>
          <w:rFonts w:ascii="Verdana" w:hAnsi="Verdana"/>
        </w:rPr>
        <w:t xml:space="preserve"> nowości punktowane dodatkowo 0-1</w:t>
      </w:r>
      <w:r w:rsidR="00B90EB9" w:rsidRPr="002620BF">
        <w:rPr>
          <w:rFonts w:ascii="Verdana" w:hAnsi="Verdana"/>
        </w:rPr>
        <w:t>0</w:t>
      </w:r>
      <w:r w:rsidR="00B50E6D" w:rsidRPr="002620BF">
        <w:rPr>
          <w:rFonts w:ascii="Verdana" w:hAnsi="Verdana"/>
        </w:rPr>
        <w:t xml:space="preserve"> pkt.,</w:t>
      </w:r>
    </w:p>
    <w:p w14:paraId="0DCC860B" w14:textId="77777777" w:rsidR="0052165A" w:rsidRPr="002620BF" w:rsidRDefault="0052165A" w:rsidP="00A626C2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doświadczenie oferenta w organizowaniu imprez o podobnym charakterze i skali wielkości, w tym posiadanie zas</w:t>
      </w:r>
      <w:r w:rsidR="001815F2">
        <w:rPr>
          <w:rFonts w:ascii="Verdana" w:hAnsi="Verdana"/>
        </w:rPr>
        <w:t>obów kadrowych i rzeczowych -</w:t>
      </w:r>
      <w:r w:rsidRPr="002620BF">
        <w:rPr>
          <w:rFonts w:ascii="Verdana" w:hAnsi="Verdana"/>
        </w:rPr>
        <w:t>wymagane jest przedstawienie referencji z organizacji podobnych imprez) 0-20 pkt.,</w:t>
      </w:r>
    </w:p>
    <w:p w14:paraId="7A3F0898" w14:textId="77777777" w:rsidR="0052165A" w:rsidRPr="002620BF" w:rsidRDefault="0052165A" w:rsidP="00A626C2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lista proponowanych branż wraz z opisem proponowanych konkretnych produktów</w:t>
      </w:r>
      <w:r w:rsidR="00412CA6" w:rsidRPr="002620BF">
        <w:rPr>
          <w:rFonts w:ascii="Verdana" w:hAnsi="Verdana"/>
        </w:rPr>
        <w:t>, ze szczególnym uwzględnieniem produktów regionalnych</w:t>
      </w:r>
      <w:r w:rsidRPr="002620BF">
        <w:rPr>
          <w:rFonts w:ascii="Verdana" w:hAnsi="Verdana"/>
        </w:rPr>
        <w:t xml:space="preserve"> 0-</w:t>
      </w:r>
      <w:r w:rsidR="00B90EB9" w:rsidRPr="002620BF">
        <w:rPr>
          <w:rFonts w:ascii="Verdana" w:hAnsi="Verdana"/>
        </w:rPr>
        <w:t>1</w:t>
      </w:r>
      <w:r w:rsidR="00412CA6" w:rsidRPr="002620BF">
        <w:rPr>
          <w:rFonts w:ascii="Verdana" w:hAnsi="Verdana"/>
        </w:rPr>
        <w:t>0</w:t>
      </w:r>
      <w:r w:rsidRPr="002620BF">
        <w:rPr>
          <w:rFonts w:ascii="Verdana" w:hAnsi="Verdana"/>
        </w:rPr>
        <w:t xml:space="preserve"> pkt.,</w:t>
      </w:r>
    </w:p>
    <w:p w14:paraId="5F399CB0" w14:textId="77777777" w:rsidR="0052165A" w:rsidRPr="002620BF" w:rsidRDefault="0052165A" w:rsidP="00A626C2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opis działań prośrodowiskowych zapewniających porządek</w:t>
      </w:r>
      <w:r w:rsidR="00412CA6" w:rsidRPr="002620BF">
        <w:rPr>
          <w:rFonts w:ascii="Verdana" w:hAnsi="Verdana"/>
        </w:rPr>
        <w:t xml:space="preserve"> i estetykę </w:t>
      </w:r>
      <w:r w:rsidRPr="002620BF">
        <w:rPr>
          <w:rFonts w:ascii="Verdana" w:hAnsi="Verdana"/>
        </w:rPr>
        <w:br/>
        <w:t>w trakcie trwania Jarmarku i po jego zakończeniu oraz rozwiązania dotyczące kwestii zaplecza technicznego w tym kwestii sanitarnych 0-1</w:t>
      </w:r>
      <w:r w:rsidR="00B90EB9" w:rsidRPr="002620BF">
        <w:rPr>
          <w:rFonts w:ascii="Verdana" w:hAnsi="Verdana"/>
        </w:rPr>
        <w:t>0</w:t>
      </w:r>
      <w:r w:rsidRPr="002620BF">
        <w:rPr>
          <w:rFonts w:ascii="Verdana" w:hAnsi="Verdana"/>
        </w:rPr>
        <w:t xml:space="preserve"> pkt., kontenery s</w:t>
      </w:r>
      <w:r w:rsidR="001815F2">
        <w:rPr>
          <w:rFonts w:ascii="Verdana" w:hAnsi="Verdana"/>
        </w:rPr>
        <w:t xml:space="preserve">anitarne punktowane dodatkowo </w:t>
      </w:r>
      <w:r w:rsidRPr="002620BF">
        <w:rPr>
          <w:rFonts w:ascii="Verdana" w:hAnsi="Verdana"/>
        </w:rPr>
        <w:t>0-1</w:t>
      </w:r>
      <w:r w:rsidR="00B90EB9" w:rsidRPr="002620BF">
        <w:rPr>
          <w:rFonts w:ascii="Verdana" w:hAnsi="Verdana"/>
        </w:rPr>
        <w:t>0</w:t>
      </w:r>
      <w:r w:rsidRPr="002620BF">
        <w:rPr>
          <w:rFonts w:ascii="Verdana" w:hAnsi="Verdana"/>
        </w:rPr>
        <w:t xml:space="preserve"> </w:t>
      </w:r>
      <w:r w:rsidR="006B1DF5">
        <w:rPr>
          <w:rFonts w:ascii="Verdana" w:hAnsi="Verdana"/>
        </w:rPr>
        <w:t>pkt.,</w:t>
      </w:r>
    </w:p>
    <w:p w14:paraId="403CF450" w14:textId="77777777" w:rsidR="00412CA6" w:rsidRPr="002620BF" w:rsidRDefault="00412CA6" w:rsidP="00A626C2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 xml:space="preserve">opis działań zapewniających bezpieczeństwo oraz zwiększających dostępność jarmarku </w:t>
      </w:r>
      <w:r w:rsidR="00530B72" w:rsidRPr="002620BF">
        <w:rPr>
          <w:rFonts w:ascii="Verdana" w:hAnsi="Verdana"/>
        </w:rPr>
        <w:t>dla osób z niepełnosprawnościami 0-</w:t>
      </w:r>
      <w:r w:rsidR="00B90EB9" w:rsidRPr="002620BF">
        <w:rPr>
          <w:rFonts w:ascii="Verdana" w:hAnsi="Verdana"/>
        </w:rPr>
        <w:t>10</w:t>
      </w:r>
      <w:r w:rsidR="00530B72" w:rsidRPr="002620BF">
        <w:rPr>
          <w:rFonts w:ascii="Verdana" w:hAnsi="Verdana"/>
        </w:rPr>
        <w:t xml:space="preserve"> pkt.,</w:t>
      </w:r>
    </w:p>
    <w:p w14:paraId="7D757BDF" w14:textId="77777777" w:rsidR="00530B72" w:rsidRPr="002620BF" w:rsidRDefault="00530B72" w:rsidP="00A626C2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 xml:space="preserve">zaproponowana stawka za komercyjne zajęcie terenu, </w:t>
      </w:r>
      <w:r w:rsidR="004822E9" w:rsidRPr="002620BF">
        <w:rPr>
          <w:rFonts w:ascii="Verdana" w:hAnsi="Verdana"/>
        </w:rPr>
        <w:t xml:space="preserve">wywoławcza </w:t>
      </w:r>
      <w:r w:rsidRPr="002620BF">
        <w:rPr>
          <w:rFonts w:ascii="Verdana" w:hAnsi="Verdana"/>
        </w:rPr>
        <w:t xml:space="preserve">stawka </w:t>
      </w:r>
      <w:r w:rsidR="004822E9" w:rsidRPr="002620BF">
        <w:rPr>
          <w:rFonts w:ascii="Verdana" w:hAnsi="Verdana"/>
        </w:rPr>
        <w:t xml:space="preserve">dzienna </w:t>
      </w:r>
      <w:r w:rsidR="001815F2">
        <w:rPr>
          <w:rFonts w:ascii="Verdana" w:hAnsi="Verdana"/>
        </w:rPr>
        <w:t xml:space="preserve">to 2 zł </w:t>
      </w:r>
      <w:r w:rsidRPr="002620BF">
        <w:rPr>
          <w:rFonts w:ascii="Verdana" w:hAnsi="Verdana"/>
        </w:rPr>
        <w:t>za m</w:t>
      </w:r>
      <w:r w:rsidRPr="002620BF">
        <w:rPr>
          <w:rFonts w:ascii="Verdana" w:hAnsi="Verdana"/>
          <w:vertAlign w:val="superscript"/>
        </w:rPr>
        <w:t>2</w:t>
      </w:r>
      <w:r w:rsidR="001815F2">
        <w:rPr>
          <w:rFonts w:ascii="Verdana" w:hAnsi="Verdana"/>
        </w:rPr>
        <w:t xml:space="preserve"> </w:t>
      </w:r>
      <w:r w:rsidRPr="002620BF">
        <w:rPr>
          <w:rFonts w:ascii="Verdana" w:hAnsi="Verdana"/>
        </w:rPr>
        <w:t>0-</w:t>
      </w:r>
      <w:r w:rsidR="00B90EB9" w:rsidRPr="002620BF">
        <w:rPr>
          <w:rFonts w:ascii="Verdana" w:hAnsi="Verdana"/>
        </w:rPr>
        <w:t>2</w:t>
      </w:r>
      <w:r w:rsidR="006B1DF5">
        <w:rPr>
          <w:rFonts w:ascii="Verdana" w:hAnsi="Verdana"/>
        </w:rPr>
        <w:t>0 pkt.,</w:t>
      </w:r>
    </w:p>
    <w:p w14:paraId="1F1E1FE9" w14:textId="77777777" w:rsidR="0052165A" w:rsidRPr="0066039B" w:rsidRDefault="0052165A" w:rsidP="00A626C2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/>
        </w:rPr>
      </w:pPr>
      <w:r w:rsidRPr="002620BF">
        <w:rPr>
          <w:rFonts w:ascii="Verdana" w:hAnsi="Verdana"/>
        </w:rPr>
        <w:t>planowane formy promocji Jarmarku i</w:t>
      </w:r>
      <w:r w:rsidR="006B1DF5">
        <w:rPr>
          <w:rFonts w:ascii="Verdana" w:hAnsi="Verdana"/>
        </w:rPr>
        <w:t xml:space="preserve"> kreowania wizerunku Wrocławia </w:t>
      </w:r>
      <w:r w:rsidRPr="002620BF">
        <w:rPr>
          <w:rFonts w:ascii="Verdana" w:hAnsi="Verdana"/>
        </w:rPr>
        <w:t>w kontekście wydarzenia 0-</w:t>
      </w:r>
      <w:r w:rsidR="00B90EB9" w:rsidRPr="002620BF">
        <w:rPr>
          <w:rFonts w:ascii="Verdana" w:hAnsi="Verdana"/>
        </w:rPr>
        <w:t>1</w:t>
      </w:r>
      <w:r w:rsidRPr="002620BF">
        <w:rPr>
          <w:rFonts w:ascii="Verdana" w:hAnsi="Verdana"/>
        </w:rPr>
        <w:t>0 pkt.</w:t>
      </w:r>
    </w:p>
    <w:p w14:paraId="61BAF7E6" w14:textId="77777777" w:rsidR="0052165A" w:rsidRPr="002620BF" w:rsidRDefault="0052165A" w:rsidP="00A626C2">
      <w:pPr>
        <w:pStyle w:val="Tekstpodstawowywcity2"/>
        <w:spacing w:line="360" w:lineRule="auto"/>
        <w:jc w:val="left"/>
        <w:rPr>
          <w:sz w:val="24"/>
          <w:szCs w:val="24"/>
        </w:rPr>
      </w:pPr>
      <w:r w:rsidRPr="002620BF">
        <w:rPr>
          <w:sz w:val="24"/>
          <w:szCs w:val="24"/>
        </w:rPr>
        <w:t>Ocenę końcową oferty stanowi suma punktów uzyskanych za wszystkie kryteria. Maksymalna liczba punktów możliwa do uzyskania wynosi 1</w:t>
      </w:r>
      <w:r w:rsidR="00B90EB9" w:rsidRPr="002620BF">
        <w:rPr>
          <w:sz w:val="24"/>
          <w:szCs w:val="24"/>
        </w:rPr>
        <w:t>7</w:t>
      </w:r>
      <w:r w:rsidRPr="002620BF">
        <w:rPr>
          <w:sz w:val="24"/>
          <w:szCs w:val="24"/>
        </w:rPr>
        <w:t xml:space="preserve">0 pkt., a minimalna liczba punktów gwarantująca realizację przedsięwzięcia </w:t>
      </w:r>
      <w:r w:rsidR="00B90EB9" w:rsidRPr="002620BF">
        <w:rPr>
          <w:sz w:val="24"/>
          <w:szCs w:val="24"/>
        </w:rPr>
        <w:t xml:space="preserve">95 </w:t>
      </w:r>
      <w:r w:rsidR="006B1DF5">
        <w:rPr>
          <w:sz w:val="24"/>
          <w:szCs w:val="24"/>
        </w:rPr>
        <w:t xml:space="preserve">pkt. Jeżeli żadna </w:t>
      </w:r>
      <w:r w:rsidRPr="002620BF">
        <w:rPr>
          <w:sz w:val="24"/>
          <w:szCs w:val="24"/>
        </w:rPr>
        <w:t>z ofert nie uzyska minimalnej liczby punktów, Komisja uznaje</w:t>
      </w:r>
      <w:r w:rsidR="001815F2">
        <w:rPr>
          <w:sz w:val="24"/>
          <w:szCs w:val="24"/>
        </w:rPr>
        <w:t>, że konkurs nie dał rezultatu.</w:t>
      </w:r>
    </w:p>
    <w:p w14:paraId="5CC50C9E" w14:textId="77777777" w:rsidR="0052165A" w:rsidRPr="0066039B" w:rsidRDefault="0052165A" w:rsidP="00A626C2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lastRenderedPageBreak/>
        <w:t>W przypadku wystąpienia w ofercie niedyskwalifiku</w:t>
      </w:r>
      <w:r w:rsidR="006B1DF5">
        <w:rPr>
          <w:rFonts w:ascii="Verdana" w:hAnsi="Verdana"/>
        </w:rPr>
        <w:t xml:space="preserve">jących braków lub niejasności, </w:t>
      </w:r>
      <w:r w:rsidRPr="002620BF">
        <w:rPr>
          <w:rFonts w:ascii="Verdana" w:hAnsi="Verdana"/>
        </w:rPr>
        <w:t xml:space="preserve">Komisja może wezwać oferenta do uzupełnienia </w:t>
      </w:r>
      <w:r w:rsidR="006B1DF5">
        <w:rPr>
          <w:rFonts w:ascii="Verdana" w:hAnsi="Verdana"/>
        </w:rPr>
        <w:t xml:space="preserve">oferty lub złożenia wyjaśnień, </w:t>
      </w:r>
      <w:r w:rsidRPr="002620BF">
        <w:rPr>
          <w:rFonts w:ascii="Verdana" w:hAnsi="Verdana"/>
        </w:rPr>
        <w:t>w wyznaczonym przez siebie terminie. Oferty nieuzupełnione albo uzupełnione po terminie podlegają odrzuceniu.</w:t>
      </w:r>
    </w:p>
    <w:p w14:paraId="0E81EFFB" w14:textId="77777777" w:rsidR="0021709F" w:rsidRPr="0066039B" w:rsidRDefault="0052165A" w:rsidP="00A626C2">
      <w:pPr>
        <w:numPr>
          <w:ilvl w:val="0"/>
          <w:numId w:val="3"/>
        </w:numPr>
        <w:tabs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Postępowanie przeprowadzone przez Komisję Konkursową kończy protokół wskazujący wybrane oferty lub stwierdzający fakt nie wyłonienia o</w:t>
      </w:r>
      <w:r w:rsidR="006B1DF5">
        <w:rPr>
          <w:rFonts w:ascii="Verdana" w:hAnsi="Verdana"/>
        </w:rPr>
        <w:t>ferenta ze wskazaniem przyczyn.</w:t>
      </w:r>
    </w:p>
    <w:p w14:paraId="29E016D9" w14:textId="77777777" w:rsidR="0052165A" w:rsidRPr="0066039B" w:rsidRDefault="0052165A" w:rsidP="00A626C2">
      <w:pPr>
        <w:numPr>
          <w:ilvl w:val="0"/>
          <w:numId w:val="3"/>
        </w:numPr>
        <w:tabs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Ocena Komisji jest podstawą wyboru oferty.</w:t>
      </w:r>
    </w:p>
    <w:p w14:paraId="14D9522F" w14:textId="77777777" w:rsidR="0052165A" w:rsidRPr="0066039B" w:rsidRDefault="0052165A" w:rsidP="00A626C2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/>
        </w:rPr>
      </w:pPr>
      <w:r w:rsidRPr="002620BF">
        <w:rPr>
          <w:rFonts w:ascii="Verdana" w:hAnsi="Verdana"/>
        </w:rPr>
        <w:t>Gminie przysługuje prawo swobodnego wyboru ofert lub uznania bez podania przyczyny, że konkurs nie dał rezultatu.</w:t>
      </w:r>
    </w:p>
    <w:p w14:paraId="70329642" w14:textId="77777777" w:rsidR="0052165A" w:rsidRPr="009F4CAD" w:rsidRDefault="001815F2" w:rsidP="00A626C2">
      <w:pPr>
        <w:pStyle w:val="Nagwek2"/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 xml:space="preserve">VII. Termin otwarcia ofert: </w:t>
      </w:r>
      <w:r w:rsidR="0052165A" w:rsidRPr="009F4CAD">
        <w:rPr>
          <w:rFonts w:ascii="Verdana" w:hAnsi="Verdana"/>
          <w:color w:val="000000" w:themeColor="text1"/>
          <w:sz w:val="24"/>
          <w:szCs w:val="24"/>
        </w:rPr>
        <w:t xml:space="preserve">do dnia </w:t>
      </w:r>
      <w:r w:rsidR="0021709F" w:rsidRPr="009F4CAD">
        <w:rPr>
          <w:rFonts w:ascii="Verdana" w:hAnsi="Verdana"/>
          <w:color w:val="000000" w:themeColor="text1"/>
          <w:sz w:val="24"/>
          <w:szCs w:val="24"/>
        </w:rPr>
        <w:t>10</w:t>
      </w:r>
      <w:r w:rsidR="0052165A" w:rsidRPr="009F4CAD">
        <w:rPr>
          <w:rFonts w:ascii="Verdana" w:hAnsi="Verdana"/>
          <w:color w:val="000000" w:themeColor="text1"/>
          <w:sz w:val="24"/>
          <w:szCs w:val="24"/>
        </w:rPr>
        <w:t xml:space="preserve"> l</w:t>
      </w:r>
      <w:r w:rsidR="0021709F" w:rsidRPr="009F4CAD">
        <w:rPr>
          <w:rFonts w:ascii="Verdana" w:hAnsi="Verdana"/>
          <w:color w:val="000000" w:themeColor="text1"/>
          <w:sz w:val="24"/>
          <w:szCs w:val="24"/>
        </w:rPr>
        <w:t>ipca</w:t>
      </w:r>
      <w:r w:rsidR="0052165A" w:rsidRPr="009F4CAD">
        <w:rPr>
          <w:rFonts w:ascii="Verdana" w:hAnsi="Verdana"/>
          <w:color w:val="000000" w:themeColor="text1"/>
          <w:sz w:val="24"/>
          <w:szCs w:val="24"/>
        </w:rPr>
        <w:t xml:space="preserve"> 202</w:t>
      </w:r>
      <w:r w:rsidR="0021709F" w:rsidRPr="009F4CAD">
        <w:rPr>
          <w:rFonts w:ascii="Verdana" w:hAnsi="Verdana"/>
          <w:color w:val="000000" w:themeColor="text1"/>
          <w:sz w:val="24"/>
          <w:szCs w:val="24"/>
        </w:rPr>
        <w:t>4</w:t>
      </w:r>
      <w:r w:rsidR="006B1DF5">
        <w:rPr>
          <w:rFonts w:ascii="Verdana" w:hAnsi="Verdana"/>
          <w:color w:val="000000" w:themeColor="text1"/>
          <w:sz w:val="24"/>
          <w:szCs w:val="24"/>
        </w:rPr>
        <w:t xml:space="preserve"> r.</w:t>
      </w:r>
    </w:p>
    <w:p w14:paraId="5FBB633A" w14:textId="77777777" w:rsidR="0052165A" w:rsidRPr="0066039B" w:rsidRDefault="0052165A" w:rsidP="00A626C2">
      <w:pPr>
        <w:pStyle w:val="Nagwek2"/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9F4CAD">
        <w:rPr>
          <w:rFonts w:ascii="Verdana" w:hAnsi="Verdana"/>
          <w:color w:val="000000" w:themeColor="text1"/>
          <w:sz w:val="24"/>
          <w:szCs w:val="24"/>
        </w:rPr>
        <w:t>VIII. Informacja o rozstrzygnięciu konkursu:</w:t>
      </w:r>
    </w:p>
    <w:p w14:paraId="32DA8EA6" w14:textId="77777777" w:rsidR="0052165A" w:rsidRDefault="0052165A" w:rsidP="00A626C2">
      <w:pPr>
        <w:spacing w:line="360" w:lineRule="auto"/>
      </w:pPr>
      <w:r w:rsidRPr="002620BF">
        <w:rPr>
          <w:rFonts w:ascii="Verdana" w:hAnsi="Verdana"/>
        </w:rPr>
        <w:t xml:space="preserve">Niezwłocznie po dokonaniu wyboru oferty, informacja o rozstrzygnięciu zostanie umieszczona na stronie internetowej Urzędu Miejskiego Wrocławia </w:t>
      </w:r>
      <w:hyperlink r:id="rId9" w:history="1">
        <w:r w:rsidRPr="002620BF">
          <w:rPr>
            <w:rStyle w:val="Hipercze"/>
            <w:rFonts w:ascii="Verdana" w:hAnsi="Verdana"/>
          </w:rPr>
          <w:t>www.bip.um.wroc.pl</w:t>
        </w:r>
      </w:hyperlink>
    </w:p>
    <w:p w14:paraId="059F4356" w14:textId="77777777" w:rsidR="00D34E67" w:rsidRPr="004B1053" w:rsidRDefault="00D34E67" w:rsidP="004B1053">
      <w:pPr>
        <w:pStyle w:val="Nagwek2"/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9F4CAD">
        <w:rPr>
          <w:rFonts w:ascii="Verdana" w:hAnsi="Verdana"/>
          <w:color w:val="000000" w:themeColor="text1"/>
          <w:sz w:val="24"/>
          <w:szCs w:val="24"/>
        </w:rPr>
        <w:t>IX. Gmina Wrocław zastrzega sobie prawo do odwołania konkursu bez podania przyczyny.</w:t>
      </w:r>
      <w:r w:rsidR="004B1053">
        <w:rPr>
          <w:rFonts w:ascii="Verdana" w:hAnsi="Verdana"/>
          <w:color w:val="000000" w:themeColor="text1"/>
          <w:sz w:val="24"/>
          <w:szCs w:val="24"/>
        </w:rPr>
        <w:br/>
      </w:r>
      <w:r w:rsidR="009B2C1B" w:rsidRPr="009F4CAD">
        <w:rPr>
          <w:rFonts w:ascii="Verdana" w:hAnsi="Verdana" w:cs="Arial"/>
          <w:color w:val="000000" w:themeColor="text1"/>
          <w:sz w:val="24"/>
          <w:szCs w:val="24"/>
        </w:rPr>
        <w:t>Poglądowy załącznik graficzny obrazujący lokalizację Jarmarku:</w:t>
      </w:r>
    </w:p>
    <w:p w14:paraId="49E6E33A" w14:textId="77777777" w:rsidR="00363464" w:rsidRPr="00363464" w:rsidRDefault="00363464" w:rsidP="00363464">
      <w:r>
        <w:rPr>
          <w:noProof/>
        </w:rPr>
        <w:drawing>
          <wp:inline distT="0" distB="0" distL="0" distR="0" wp14:anchorId="39A80F9F" wp14:editId="7F6C21A5">
            <wp:extent cx="3590843" cy="3436733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843" cy="343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3464" w:rsidRPr="00363464" w:rsidSect="00BA2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30A46" w14:textId="77777777" w:rsidR="007357F8" w:rsidRDefault="007357F8" w:rsidP="00D34E67">
      <w:r>
        <w:separator/>
      </w:r>
    </w:p>
  </w:endnote>
  <w:endnote w:type="continuationSeparator" w:id="0">
    <w:p w14:paraId="290AD399" w14:textId="77777777" w:rsidR="007357F8" w:rsidRDefault="007357F8" w:rsidP="00D34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651F8" w14:textId="77777777" w:rsidR="007357F8" w:rsidRDefault="007357F8" w:rsidP="00D34E67">
      <w:r>
        <w:separator/>
      </w:r>
    </w:p>
  </w:footnote>
  <w:footnote w:type="continuationSeparator" w:id="0">
    <w:p w14:paraId="71D9AEE0" w14:textId="77777777" w:rsidR="007357F8" w:rsidRDefault="007357F8" w:rsidP="00D34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A06D3"/>
    <w:multiLevelType w:val="hybridMultilevel"/>
    <w:tmpl w:val="5AD88C1A"/>
    <w:lvl w:ilvl="0" w:tplc="37C86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1A102E"/>
    <w:multiLevelType w:val="hybridMultilevel"/>
    <w:tmpl w:val="5718A9A0"/>
    <w:lvl w:ilvl="0" w:tplc="37C86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88475C">
      <w:start w:val="1"/>
      <w:numFmt w:val="decimal"/>
      <w:lvlText w:val="%2)"/>
      <w:lvlJc w:val="left"/>
      <w:pPr>
        <w:tabs>
          <w:tab w:val="num" w:pos="823"/>
        </w:tabs>
        <w:ind w:left="823" w:hanging="397"/>
      </w:pPr>
      <w:rPr>
        <w:rFonts w:hint="default"/>
        <w:color w:val="auto"/>
      </w:rPr>
    </w:lvl>
    <w:lvl w:ilvl="2" w:tplc="2668B400">
      <w:start w:val="1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BE0F49"/>
    <w:multiLevelType w:val="hybridMultilevel"/>
    <w:tmpl w:val="FE20C468"/>
    <w:lvl w:ilvl="0" w:tplc="7F8A3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4828F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3A3F5A"/>
    <w:multiLevelType w:val="hybridMultilevel"/>
    <w:tmpl w:val="61124EB0"/>
    <w:lvl w:ilvl="0" w:tplc="0FF463FA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3A231C7E"/>
    <w:multiLevelType w:val="hybridMultilevel"/>
    <w:tmpl w:val="E946B1B4"/>
    <w:lvl w:ilvl="0" w:tplc="8ACE7C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88226A"/>
    <w:multiLevelType w:val="hybridMultilevel"/>
    <w:tmpl w:val="D7AEDFDA"/>
    <w:lvl w:ilvl="0" w:tplc="78FE437E">
      <w:start w:val="1"/>
      <w:numFmt w:val="decimal"/>
      <w:lvlText w:val="%1)"/>
      <w:lvlJc w:val="left"/>
      <w:pPr>
        <w:tabs>
          <w:tab w:val="num" w:pos="823"/>
        </w:tabs>
        <w:ind w:left="823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5991"/>
    <w:multiLevelType w:val="hybridMultilevel"/>
    <w:tmpl w:val="41AEFAA8"/>
    <w:lvl w:ilvl="0" w:tplc="2912E456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933AA4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8C6CC8"/>
    <w:multiLevelType w:val="hybridMultilevel"/>
    <w:tmpl w:val="125EF548"/>
    <w:lvl w:ilvl="0" w:tplc="37C86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65A"/>
    <w:rsid w:val="0002159E"/>
    <w:rsid w:val="00082BC0"/>
    <w:rsid w:val="000B15B9"/>
    <w:rsid w:val="000D5626"/>
    <w:rsid w:val="000D794D"/>
    <w:rsid w:val="000E47A2"/>
    <w:rsid w:val="000F493B"/>
    <w:rsid w:val="00114100"/>
    <w:rsid w:val="001815F2"/>
    <w:rsid w:val="0021709F"/>
    <w:rsid w:val="00237773"/>
    <w:rsid w:val="00247031"/>
    <w:rsid w:val="002620BF"/>
    <w:rsid w:val="00277DC3"/>
    <w:rsid w:val="002B1965"/>
    <w:rsid w:val="002F005F"/>
    <w:rsid w:val="00317AC7"/>
    <w:rsid w:val="003261F1"/>
    <w:rsid w:val="00347861"/>
    <w:rsid w:val="00363464"/>
    <w:rsid w:val="003B13DE"/>
    <w:rsid w:val="003D5EDF"/>
    <w:rsid w:val="003E5B9F"/>
    <w:rsid w:val="003F5623"/>
    <w:rsid w:val="004012A8"/>
    <w:rsid w:val="00412CA6"/>
    <w:rsid w:val="00413A60"/>
    <w:rsid w:val="00426DB6"/>
    <w:rsid w:val="00443A75"/>
    <w:rsid w:val="00447C54"/>
    <w:rsid w:val="00475FCA"/>
    <w:rsid w:val="004822E9"/>
    <w:rsid w:val="004935F3"/>
    <w:rsid w:val="004B1053"/>
    <w:rsid w:val="004B325E"/>
    <w:rsid w:val="00503DF1"/>
    <w:rsid w:val="0052165A"/>
    <w:rsid w:val="00530B72"/>
    <w:rsid w:val="0053637F"/>
    <w:rsid w:val="00546546"/>
    <w:rsid w:val="005619EF"/>
    <w:rsid w:val="005B509D"/>
    <w:rsid w:val="00633D0B"/>
    <w:rsid w:val="0064176B"/>
    <w:rsid w:val="0064573C"/>
    <w:rsid w:val="0066039B"/>
    <w:rsid w:val="00660888"/>
    <w:rsid w:val="00677035"/>
    <w:rsid w:val="006979BA"/>
    <w:rsid w:val="006A4958"/>
    <w:rsid w:val="006A7B83"/>
    <w:rsid w:val="006B1DF5"/>
    <w:rsid w:val="006B5D51"/>
    <w:rsid w:val="006E166F"/>
    <w:rsid w:val="006E7AA8"/>
    <w:rsid w:val="007357F8"/>
    <w:rsid w:val="007416FB"/>
    <w:rsid w:val="00746C53"/>
    <w:rsid w:val="00750479"/>
    <w:rsid w:val="00763EA1"/>
    <w:rsid w:val="0076618F"/>
    <w:rsid w:val="0079441D"/>
    <w:rsid w:val="007A652A"/>
    <w:rsid w:val="007B05B4"/>
    <w:rsid w:val="007B3E8F"/>
    <w:rsid w:val="007B6E81"/>
    <w:rsid w:val="00801AE1"/>
    <w:rsid w:val="00802D84"/>
    <w:rsid w:val="008306B7"/>
    <w:rsid w:val="00893103"/>
    <w:rsid w:val="0089735F"/>
    <w:rsid w:val="008C23C7"/>
    <w:rsid w:val="008F4AFB"/>
    <w:rsid w:val="00934388"/>
    <w:rsid w:val="009A5926"/>
    <w:rsid w:val="009B2C1B"/>
    <w:rsid w:val="009C73B0"/>
    <w:rsid w:val="009F4CAD"/>
    <w:rsid w:val="00A17A63"/>
    <w:rsid w:val="00A32E6B"/>
    <w:rsid w:val="00A626C2"/>
    <w:rsid w:val="00A95EBC"/>
    <w:rsid w:val="00AA3BA7"/>
    <w:rsid w:val="00AA6D54"/>
    <w:rsid w:val="00AE154D"/>
    <w:rsid w:val="00B24535"/>
    <w:rsid w:val="00B50E6D"/>
    <w:rsid w:val="00B540DA"/>
    <w:rsid w:val="00B60FD8"/>
    <w:rsid w:val="00B67522"/>
    <w:rsid w:val="00B90EB9"/>
    <w:rsid w:val="00BA2D66"/>
    <w:rsid w:val="00BA7651"/>
    <w:rsid w:val="00BF702E"/>
    <w:rsid w:val="00C31106"/>
    <w:rsid w:val="00C4062A"/>
    <w:rsid w:val="00C56D1E"/>
    <w:rsid w:val="00C813BC"/>
    <w:rsid w:val="00C963EE"/>
    <w:rsid w:val="00CC13DF"/>
    <w:rsid w:val="00CC15FC"/>
    <w:rsid w:val="00CF59A8"/>
    <w:rsid w:val="00D01605"/>
    <w:rsid w:val="00D03E0C"/>
    <w:rsid w:val="00D2068B"/>
    <w:rsid w:val="00D34776"/>
    <w:rsid w:val="00D34E67"/>
    <w:rsid w:val="00D41C85"/>
    <w:rsid w:val="00D6335E"/>
    <w:rsid w:val="00D87BB1"/>
    <w:rsid w:val="00DB68F8"/>
    <w:rsid w:val="00DE4BD3"/>
    <w:rsid w:val="00DF1CE6"/>
    <w:rsid w:val="00DF69F8"/>
    <w:rsid w:val="00E17B8D"/>
    <w:rsid w:val="00E67A02"/>
    <w:rsid w:val="00ED5E71"/>
    <w:rsid w:val="00F6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2FD9"/>
  <w15:docId w15:val="{6900F04D-E123-4EEE-B757-35E23C19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1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20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620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52165A"/>
    <w:pPr>
      <w:jc w:val="both"/>
    </w:pPr>
    <w:rPr>
      <w:rFonts w:ascii="Verdana" w:hAnsi="Verdan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2165A"/>
    <w:rPr>
      <w:rFonts w:ascii="Verdana" w:eastAsia="Times New Roman" w:hAnsi="Verdana" w:cs="Times New Roman"/>
      <w:lang w:eastAsia="pl-PL"/>
    </w:rPr>
  </w:style>
  <w:style w:type="paragraph" w:styleId="Tekstpodstawowy2">
    <w:name w:val="Body Text 2"/>
    <w:basedOn w:val="Normalny"/>
    <w:link w:val="Tekstpodstawowy2Znak"/>
    <w:semiHidden/>
    <w:rsid w:val="0052165A"/>
    <w:rPr>
      <w:rFonts w:ascii="Verdana" w:hAnsi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2165A"/>
    <w:rPr>
      <w:rFonts w:ascii="Verdana" w:eastAsia="Times New Roman" w:hAnsi="Verdana" w:cs="Times New Roman"/>
      <w:lang w:eastAsia="pl-PL"/>
    </w:rPr>
  </w:style>
  <w:style w:type="character" w:styleId="Hipercze">
    <w:name w:val="Hyperlink"/>
    <w:basedOn w:val="Domylnaczcionkaakapitu"/>
    <w:semiHidden/>
    <w:rsid w:val="0052165A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52165A"/>
    <w:pPr>
      <w:ind w:left="360"/>
      <w:jc w:val="both"/>
    </w:pPr>
    <w:rPr>
      <w:rFonts w:ascii="Verdana" w:hAnsi="Verdana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2165A"/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52165A"/>
    <w:pPr>
      <w:ind w:left="720"/>
      <w:jc w:val="both"/>
    </w:pPr>
    <w:rPr>
      <w:rFonts w:ascii="Verdana" w:hAnsi="Verdana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2165A"/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2165A"/>
    <w:pPr>
      <w:ind w:left="708"/>
    </w:pPr>
  </w:style>
  <w:style w:type="paragraph" w:styleId="Bezodstpw">
    <w:name w:val="No Spacing"/>
    <w:uiPriority w:val="1"/>
    <w:qFormat/>
    <w:rsid w:val="00262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20B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620B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620BF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E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E6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34E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34E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34E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34E6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bip.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9E606-A401-4B04-8351-E626EAC3D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2970</Words>
  <Characters>17820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20749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Morska Zuzanna</dc:creator>
  <cp:lastModifiedBy>Morska Zuzanna</cp:lastModifiedBy>
  <cp:revision>7</cp:revision>
  <cp:lastPrinted>2024-06-17T07:23:00Z</cp:lastPrinted>
  <dcterms:created xsi:type="dcterms:W3CDTF">2024-06-17T10:29:00Z</dcterms:created>
  <dcterms:modified xsi:type="dcterms:W3CDTF">2024-06-17T11:05:00Z</dcterms:modified>
</cp:coreProperties>
</file>