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E0E6D" w14:textId="77777777" w:rsidR="00BA60AE" w:rsidRPr="000C2CF2" w:rsidRDefault="00BA60AE" w:rsidP="00BA60AE">
      <w:pPr>
        <w:pStyle w:val="Tytu"/>
        <w:spacing w:before="120" w:after="120" w:line="360" w:lineRule="auto"/>
        <w:contextualSpacing/>
        <w:rPr>
          <w:rFonts w:ascii="Verdana" w:hAnsi="Verdana"/>
          <w:sz w:val="24"/>
        </w:rPr>
      </w:pPr>
      <w:r w:rsidRPr="000C2CF2">
        <w:rPr>
          <w:rFonts w:ascii="Verdana" w:hAnsi="Verdana"/>
          <w:sz w:val="24"/>
        </w:rPr>
        <w:t>Protokół z posiedzenia Komisji Konkursowej</w:t>
      </w:r>
    </w:p>
    <w:p w14:paraId="410C1914" w14:textId="77777777" w:rsidR="00BA60AE" w:rsidRPr="000C2CF2" w:rsidRDefault="00BA60AE" w:rsidP="00BA60AE">
      <w:pPr>
        <w:pStyle w:val="Tytu"/>
        <w:tabs>
          <w:tab w:val="left" w:pos="1276"/>
        </w:tabs>
        <w:spacing w:before="120" w:after="120" w:line="360" w:lineRule="auto"/>
        <w:ind w:left="-284" w:firstLine="284"/>
        <w:contextualSpacing/>
        <w:rPr>
          <w:rFonts w:ascii="Verdana" w:hAnsi="Verdana"/>
          <w:sz w:val="24"/>
        </w:rPr>
      </w:pPr>
      <w:r w:rsidRPr="000C2CF2">
        <w:rPr>
          <w:rFonts w:ascii="Verdana" w:hAnsi="Verdana"/>
          <w:sz w:val="24"/>
        </w:rPr>
        <w:t xml:space="preserve">na realizację zadania publicznego </w:t>
      </w:r>
    </w:p>
    <w:p w14:paraId="082AF7ED" w14:textId="77777777" w:rsidR="00BA60AE" w:rsidRPr="000C2CF2" w:rsidRDefault="00BA60AE" w:rsidP="00BA60AE">
      <w:pPr>
        <w:pStyle w:val="Tytu"/>
        <w:spacing w:before="120" w:after="120" w:line="360" w:lineRule="auto"/>
        <w:contextualSpacing/>
        <w:rPr>
          <w:rFonts w:ascii="Verdana" w:hAnsi="Verdana"/>
          <w:sz w:val="24"/>
        </w:rPr>
      </w:pPr>
      <w:r w:rsidRPr="00E503A4">
        <w:rPr>
          <w:rFonts w:ascii="Verdana" w:hAnsi="Verdana"/>
          <w:sz w:val="24"/>
        </w:rPr>
        <w:t xml:space="preserve">pt. </w:t>
      </w:r>
      <w:bookmarkStart w:id="0" w:name="_Hlk133479466"/>
      <w:r w:rsidRPr="002253F1">
        <w:rPr>
          <w:rFonts w:ascii="Verdana" w:hAnsi="Verdana"/>
          <w:sz w:val="22"/>
          <w:szCs w:val="22"/>
        </w:rPr>
        <w:t>ORGANIZACJA I PRZEPROWADZENIE KAMPANII ZDROWOTNEJ „WROCŁAWSKIE DNI PROMOCJI ZDROWIA-2024”</w:t>
      </w:r>
      <w:bookmarkEnd w:id="0"/>
    </w:p>
    <w:p w14:paraId="7375E289" w14:textId="77777777" w:rsidR="00BA60AE" w:rsidRPr="000C2CF2" w:rsidRDefault="00BA60AE" w:rsidP="00BA60AE">
      <w:pPr>
        <w:pStyle w:val="Tytu"/>
        <w:spacing w:before="120" w:after="120" w:line="360" w:lineRule="auto"/>
        <w:contextualSpacing/>
        <w:rPr>
          <w:sz w:val="20"/>
          <w:szCs w:val="20"/>
        </w:rPr>
      </w:pPr>
    </w:p>
    <w:p w14:paraId="0C809EC1" w14:textId="77777777" w:rsidR="00BA60AE" w:rsidRPr="00483942" w:rsidRDefault="00BA60AE" w:rsidP="00BA60AE">
      <w:pPr>
        <w:pStyle w:val="Tytu"/>
        <w:numPr>
          <w:ilvl w:val="0"/>
          <w:numId w:val="1"/>
        </w:numPr>
        <w:spacing w:before="120" w:after="120" w:line="360" w:lineRule="auto"/>
        <w:ind w:left="567"/>
        <w:contextualSpacing/>
        <w:jc w:val="left"/>
        <w:rPr>
          <w:rFonts w:ascii="Verdana" w:hAnsi="Verdana"/>
          <w:b w:val="0"/>
          <w:sz w:val="22"/>
          <w:szCs w:val="22"/>
        </w:rPr>
      </w:pPr>
      <w:r w:rsidRPr="00483942">
        <w:rPr>
          <w:rFonts w:ascii="Verdana" w:hAnsi="Verdana"/>
          <w:b w:val="0"/>
          <w:sz w:val="22"/>
          <w:szCs w:val="22"/>
        </w:rPr>
        <w:t xml:space="preserve">Nazwa konkursu: </w:t>
      </w:r>
      <w:r w:rsidRPr="002253F1">
        <w:rPr>
          <w:rFonts w:ascii="Verdana" w:hAnsi="Verdana"/>
          <w:sz w:val="22"/>
          <w:szCs w:val="22"/>
        </w:rPr>
        <w:t>ORGANIZACJA I PRZEPROWADZENIE KAMPANII ZDROWOTNEJ „WROCŁAWSKIE DNI PROMOCJI ZDROWIA-2024”</w:t>
      </w:r>
    </w:p>
    <w:p w14:paraId="3D5704B1" w14:textId="77777777" w:rsidR="00BA60AE" w:rsidRDefault="00BA60AE" w:rsidP="00BA60AE">
      <w:pPr>
        <w:pStyle w:val="Tytu"/>
        <w:numPr>
          <w:ilvl w:val="0"/>
          <w:numId w:val="1"/>
        </w:numPr>
        <w:spacing w:before="120" w:after="120" w:line="360" w:lineRule="auto"/>
        <w:ind w:left="567"/>
        <w:contextualSpacing/>
        <w:jc w:val="left"/>
        <w:rPr>
          <w:rFonts w:ascii="Verdana" w:hAnsi="Verdana"/>
          <w:b w:val="0"/>
          <w:sz w:val="22"/>
          <w:szCs w:val="22"/>
        </w:rPr>
      </w:pPr>
      <w:r w:rsidRPr="00FD1ABD">
        <w:rPr>
          <w:rFonts w:ascii="Verdana" w:hAnsi="Verdana"/>
          <w:b w:val="0"/>
          <w:sz w:val="22"/>
          <w:szCs w:val="22"/>
        </w:rPr>
        <w:t>Konkurs ofert ogłoszony jest na podstawie</w:t>
      </w:r>
      <w:r>
        <w:rPr>
          <w:rFonts w:ascii="Verdana" w:hAnsi="Verdana"/>
          <w:b w:val="0"/>
          <w:sz w:val="22"/>
          <w:szCs w:val="22"/>
        </w:rPr>
        <w:t>:</w:t>
      </w:r>
    </w:p>
    <w:p w14:paraId="4E5BC514" w14:textId="77777777" w:rsidR="00BA60AE" w:rsidRPr="0059448D" w:rsidRDefault="00BA60AE" w:rsidP="00BA60AE">
      <w:pPr>
        <w:pStyle w:val="Akapitzlist"/>
        <w:numPr>
          <w:ilvl w:val="0"/>
          <w:numId w:val="3"/>
        </w:numPr>
        <w:spacing w:line="360" w:lineRule="auto"/>
        <w:contextualSpacing/>
        <w:rPr>
          <w:rFonts w:ascii="Verdana" w:eastAsia="Verdana" w:hAnsi="Verdana" w:cs="Verdana"/>
          <w:sz w:val="22"/>
          <w:szCs w:val="22"/>
        </w:rPr>
      </w:pPr>
      <w:r w:rsidRPr="0059448D">
        <w:rPr>
          <w:rFonts w:ascii="Verdana" w:eastAsia="Verdana" w:hAnsi="Verdana" w:cs="Verdana"/>
          <w:sz w:val="22"/>
          <w:szCs w:val="22"/>
        </w:rPr>
        <w:t xml:space="preserve">art. 14 ust. 1 w związku z art. 13 pkt 3 i art.3 ust 2 oraz art. 2 pkt 2,3,3b ustawy z dnia 11 września 2015 r. o zdrowiu publicznym, </w:t>
      </w:r>
    </w:p>
    <w:p w14:paraId="31A474BF" w14:textId="77777777" w:rsidR="00BA60AE" w:rsidRPr="0059448D" w:rsidRDefault="00BA60AE" w:rsidP="00BA60AE">
      <w:pPr>
        <w:pStyle w:val="Akapitzlist"/>
        <w:numPr>
          <w:ilvl w:val="0"/>
          <w:numId w:val="3"/>
        </w:numPr>
        <w:spacing w:line="360" w:lineRule="auto"/>
        <w:contextualSpacing/>
        <w:rPr>
          <w:rFonts w:ascii="Verdana" w:eastAsia="Verdana" w:hAnsi="Verdana" w:cs="Verdana"/>
          <w:bCs/>
          <w:sz w:val="22"/>
          <w:szCs w:val="22"/>
        </w:rPr>
      </w:pPr>
      <w:r w:rsidRPr="0059448D">
        <w:rPr>
          <w:rFonts w:ascii="Verdana" w:eastAsia="Verdana" w:hAnsi="Verdana" w:cs="Verdana"/>
          <w:bCs/>
          <w:sz w:val="22"/>
          <w:szCs w:val="22"/>
        </w:rPr>
        <w:t>Uchwały nr XLIX/1299/22 Rady Miejskiej Wrocławia z dnia 24 lutego 2022r. w sprawie założeń i kierunków działań w zakresie polityki zdrowotnej w latach 2022-2026</w:t>
      </w:r>
    </w:p>
    <w:p w14:paraId="0D1F8D1F" w14:textId="77777777" w:rsidR="00BA60AE" w:rsidRPr="00014C41" w:rsidRDefault="00BA60AE" w:rsidP="00BA60AE">
      <w:pPr>
        <w:pStyle w:val="Akapitzlist"/>
        <w:numPr>
          <w:ilvl w:val="0"/>
          <w:numId w:val="3"/>
        </w:numPr>
        <w:spacing w:line="360" w:lineRule="auto"/>
        <w:contextualSpacing/>
        <w:rPr>
          <w:rFonts w:ascii="Verdana" w:eastAsia="Verdana" w:hAnsi="Verdana" w:cs="Verdana"/>
          <w:sz w:val="22"/>
          <w:szCs w:val="22"/>
        </w:rPr>
      </w:pPr>
      <w:r w:rsidRPr="0059448D">
        <w:rPr>
          <w:rFonts w:ascii="Verdana" w:eastAsia="Verdana" w:hAnsi="Verdana" w:cs="Verdana"/>
          <w:sz w:val="22"/>
          <w:szCs w:val="22"/>
        </w:rPr>
        <w:t>Uchwały nr XLIX/1298/22 Rady Miejskiej Wrocławia z dnia 24 lutego 2022r. w sprawie „Gminnego programu profilaktyki i rozwiązywania problemów alkoholowych oraz przeciwdziałania narkomanii dla miasta Wrocławia na lata 2022-2025”</w:t>
      </w:r>
      <w:r w:rsidRPr="0059448D">
        <w:rPr>
          <w:rFonts w:ascii="Verdana" w:eastAsia="Verdana" w:hAnsi="Verdana" w:cs="Verdana"/>
          <w:bCs/>
          <w:sz w:val="22"/>
          <w:szCs w:val="22"/>
        </w:rPr>
        <w:t>.</w:t>
      </w:r>
    </w:p>
    <w:p w14:paraId="0E75878D" w14:textId="77777777" w:rsidR="00BA60AE" w:rsidRDefault="00BA60AE" w:rsidP="00BA60AE">
      <w:pPr>
        <w:pStyle w:val="Tytu"/>
        <w:numPr>
          <w:ilvl w:val="0"/>
          <w:numId w:val="1"/>
        </w:numPr>
        <w:spacing w:before="120" w:after="120" w:line="360" w:lineRule="auto"/>
        <w:ind w:left="567"/>
        <w:contextualSpacing/>
        <w:jc w:val="left"/>
        <w:rPr>
          <w:rFonts w:ascii="Verdana" w:hAnsi="Verdana"/>
          <w:b w:val="0"/>
          <w:sz w:val="22"/>
          <w:szCs w:val="22"/>
        </w:rPr>
      </w:pPr>
      <w:r w:rsidRPr="00014C41">
        <w:rPr>
          <w:rFonts w:ascii="Verdana" w:hAnsi="Verdana"/>
          <w:b w:val="0"/>
          <w:sz w:val="22"/>
          <w:szCs w:val="22"/>
        </w:rPr>
        <w:t>Konkurs skierowany jest do podmiotów wymienionych w art. 3 ust. 2 Ustawy z dnia 11 września 2015 r. o zdrowiu publicznym</w:t>
      </w:r>
      <w:r>
        <w:rPr>
          <w:rFonts w:ascii="Verdana" w:hAnsi="Verdana"/>
          <w:b w:val="0"/>
          <w:sz w:val="22"/>
          <w:szCs w:val="22"/>
        </w:rPr>
        <w:t>.</w:t>
      </w:r>
    </w:p>
    <w:p w14:paraId="4DDDE2EB" w14:textId="77777777" w:rsidR="00BA60AE" w:rsidRPr="00014C41" w:rsidRDefault="00BA60AE" w:rsidP="00BA60AE">
      <w:pPr>
        <w:pStyle w:val="Tytu"/>
        <w:numPr>
          <w:ilvl w:val="0"/>
          <w:numId w:val="1"/>
        </w:numPr>
        <w:spacing w:before="120" w:after="120" w:line="360" w:lineRule="auto"/>
        <w:ind w:left="567"/>
        <w:contextualSpacing/>
        <w:jc w:val="left"/>
        <w:rPr>
          <w:rFonts w:ascii="Verdana" w:hAnsi="Verdana"/>
          <w:b w:val="0"/>
          <w:sz w:val="22"/>
          <w:szCs w:val="22"/>
        </w:rPr>
      </w:pPr>
      <w:r w:rsidRPr="00014C41">
        <w:rPr>
          <w:rFonts w:ascii="Verdana" w:hAnsi="Verdana"/>
          <w:b w:val="0"/>
          <w:sz w:val="22"/>
          <w:szCs w:val="22"/>
        </w:rPr>
        <w:t>Posiedzenie Komisji Konkursowej odbyło się 2</w:t>
      </w:r>
      <w:r>
        <w:rPr>
          <w:rFonts w:ascii="Verdana" w:hAnsi="Verdana"/>
          <w:b w:val="0"/>
          <w:sz w:val="22"/>
          <w:szCs w:val="22"/>
        </w:rPr>
        <w:t>6</w:t>
      </w:r>
      <w:r w:rsidRPr="00014C41">
        <w:rPr>
          <w:rFonts w:ascii="Verdana" w:hAnsi="Verdana"/>
          <w:b w:val="0"/>
          <w:sz w:val="22"/>
          <w:szCs w:val="22"/>
        </w:rPr>
        <w:t>.0</w:t>
      </w:r>
      <w:r>
        <w:rPr>
          <w:rFonts w:ascii="Verdana" w:hAnsi="Verdana"/>
          <w:b w:val="0"/>
          <w:sz w:val="22"/>
          <w:szCs w:val="22"/>
        </w:rPr>
        <w:t>4</w:t>
      </w:r>
      <w:r w:rsidRPr="00014C41">
        <w:rPr>
          <w:rFonts w:ascii="Verdana" w:hAnsi="Verdana"/>
          <w:b w:val="0"/>
          <w:sz w:val="22"/>
          <w:szCs w:val="22"/>
        </w:rPr>
        <w:t>.202</w:t>
      </w:r>
      <w:r>
        <w:rPr>
          <w:rFonts w:ascii="Verdana" w:hAnsi="Verdana"/>
          <w:b w:val="0"/>
          <w:sz w:val="22"/>
          <w:szCs w:val="22"/>
        </w:rPr>
        <w:t>4</w:t>
      </w:r>
      <w:r w:rsidRPr="00014C41">
        <w:rPr>
          <w:rFonts w:ascii="Verdana" w:hAnsi="Verdana"/>
          <w:b w:val="0"/>
          <w:sz w:val="22"/>
          <w:szCs w:val="22"/>
        </w:rPr>
        <w:t xml:space="preserve"> r. w godz. 10-12 </w:t>
      </w:r>
    </w:p>
    <w:p w14:paraId="54574223" w14:textId="77777777" w:rsidR="00BA60AE" w:rsidRPr="00483942" w:rsidRDefault="00BA60AE" w:rsidP="00BA60AE">
      <w:pPr>
        <w:pStyle w:val="Tytu"/>
        <w:tabs>
          <w:tab w:val="left" w:pos="993"/>
        </w:tabs>
        <w:spacing w:before="120" w:after="120" w:line="360" w:lineRule="auto"/>
        <w:ind w:left="1440" w:hanging="873"/>
        <w:contextualSpacing/>
        <w:jc w:val="left"/>
        <w:rPr>
          <w:rFonts w:ascii="Verdana" w:hAnsi="Verdana"/>
          <w:b w:val="0"/>
          <w:sz w:val="22"/>
          <w:szCs w:val="22"/>
        </w:rPr>
      </w:pPr>
      <w:r w:rsidRPr="00483942">
        <w:rPr>
          <w:rFonts w:ascii="Verdana" w:hAnsi="Verdana"/>
          <w:b w:val="0"/>
          <w:sz w:val="22"/>
          <w:szCs w:val="22"/>
        </w:rPr>
        <w:t>w Wydziale Zdrowia i Spraw Społecznych UM Wrocławia, ul. G. Zapolskiej 4.</w:t>
      </w:r>
    </w:p>
    <w:p w14:paraId="329120B7" w14:textId="77777777" w:rsidR="00BA60AE" w:rsidRPr="00483942" w:rsidRDefault="00BA60AE" w:rsidP="00BA60AE">
      <w:pPr>
        <w:pStyle w:val="Tytu"/>
        <w:numPr>
          <w:ilvl w:val="0"/>
          <w:numId w:val="1"/>
        </w:numPr>
        <w:spacing w:before="120" w:after="120" w:line="360" w:lineRule="auto"/>
        <w:ind w:left="567"/>
        <w:contextualSpacing/>
        <w:jc w:val="left"/>
        <w:rPr>
          <w:rFonts w:ascii="Verdana" w:hAnsi="Verdana"/>
          <w:b w:val="0"/>
          <w:sz w:val="22"/>
          <w:szCs w:val="22"/>
        </w:rPr>
      </w:pPr>
      <w:r w:rsidRPr="00483942">
        <w:rPr>
          <w:rFonts w:ascii="Verdana" w:hAnsi="Verdana"/>
          <w:b w:val="0"/>
          <w:sz w:val="22"/>
          <w:szCs w:val="22"/>
        </w:rPr>
        <w:t>Członkowie Komisji Konkursowej:</w:t>
      </w:r>
    </w:p>
    <w:p w14:paraId="04A0EAD2" w14:textId="041EA3B4" w:rsidR="00F47A24" w:rsidRPr="00483942" w:rsidRDefault="00BA60AE" w:rsidP="00F47A24">
      <w:pPr>
        <w:pStyle w:val="Tytu"/>
        <w:numPr>
          <w:ilvl w:val="0"/>
          <w:numId w:val="2"/>
        </w:numPr>
        <w:spacing w:before="120" w:after="120" w:line="360" w:lineRule="auto"/>
        <w:ind w:left="1560" w:hanging="284"/>
        <w:contextualSpacing/>
        <w:jc w:val="left"/>
        <w:rPr>
          <w:rFonts w:ascii="Verdana" w:hAnsi="Verdana"/>
          <w:b w:val="0"/>
          <w:sz w:val="22"/>
          <w:szCs w:val="22"/>
        </w:rPr>
      </w:pPr>
      <w:r w:rsidRPr="00483942">
        <w:rPr>
          <w:rFonts w:ascii="Verdana" w:hAnsi="Verdana"/>
          <w:b w:val="0"/>
          <w:sz w:val="22"/>
          <w:szCs w:val="22"/>
        </w:rPr>
        <w:t>Przewodniczący - Jadwiga Ardelli- Książek- WZD UM Wrocławia</w:t>
      </w:r>
    </w:p>
    <w:p w14:paraId="2C5D21B4" w14:textId="0DF13A80" w:rsidR="00F47A24" w:rsidRPr="00483942" w:rsidRDefault="00BA60AE" w:rsidP="00F47A24">
      <w:pPr>
        <w:pStyle w:val="Tytu"/>
        <w:numPr>
          <w:ilvl w:val="0"/>
          <w:numId w:val="2"/>
        </w:numPr>
        <w:spacing w:before="120" w:after="120" w:line="360" w:lineRule="auto"/>
        <w:ind w:left="1560" w:hanging="284"/>
        <w:contextualSpacing/>
        <w:jc w:val="left"/>
        <w:rPr>
          <w:rFonts w:ascii="Verdana" w:hAnsi="Verdana"/>
          <w:b w:val="0"/>
          <w:sz w:val="22"/>
          <w:szCs w:val="22"/>
        </w:rPr>
      </w:pPr>
      <w:r w:rsidRPr="00483942">
        <w:rPr>
          <w:rFonts w:ascii="Verdana" w:hAnsi="Verdana"/>
          <w:b w:val="0"/>
          <w:sz w:val="22"/>
          <w:szCs w:val="22"/>
        </w:rPr>
        <w:t>Sekretarz- Joanna Bisiecka-Szymczak -   WZD UM Wrocławia</w:t>
      </w:r>
    </w:p>
    <w:p w14:paraId="2A2488DD" w14:textId="77777777" w:rsidR="00F47A24" w:rsidRDefault="00BA60AE" w:rsidP="00F47A24">
      <w:pPr>
        <w:pStyle w:val="Tytu"/>
        <w:numPr>
          <w:ilvl w:val="0"/>
          <w:numId w:val="2"/>
        </w:numPr>
        <w:spacing w:before="120" w:after="120" w:line="360" w:lineRule="auto"/>
        <w:ind w:left="1560" w:hanging="284"/>
        <w:contextualSpacing/>
        <w:jc w:val="left"/>
        <w:rPr>
          <w:rFonts w:ascii="Verdana" w:hAnsi="Verdana"/>
          <w:sz w:val="22"/>
          <w:szCs w:val="22"/>
        </w:rPr>
      </w:pPr>
      <w:r w:rsidRPr="00483942">
        <w:rPr>
          <w:rFonts w:ascii="Verdana" w:hAnsi="Verdana"/>
          <w:b w:val="0"/>
          <w:sz w:val="22"/>
          <w:szCs w:val="22"/>
        </w:rPr>
        <w:t xml:space="preserve">Członek oceniający </w:t>
      </w:r>
      <w:r>
        <w:rPr>
          <w:rFonts w:ascii="Verdana" w:hAnsi="Verdana"/>
          <w:b w:val="0"/>
          <w:sz w:val="22"/>
          <w:szCs w:val="22"/>
        </w:rPr>
        <w:t>–</w:t>
      </w:r>
      <w:r w:rsidRPr="00483942">
        <w:rPr>
          <w:rFonts w:ascii="Verdana" w:hAnsi="Verdana"/>
          <w:b w:val="0"/>
          <w:sz w:val="22"/>
          <w:szCs w:val="22"/>
        </w:rPr>
        <w:t xml:space="preserve"> </w:t>
      </w:r>
      <w:r>
        <w:rPr>
          <w:rFonts w:ascii="Verdana" w:hAnsi="Verdana"/>
          <w:b w:val="0"/>
          <w:sz w:val="22"/>
          <w:szCs w:val="22"/>
        </w:rPr>
        <w:t>Bożena Lewicka</w:t>
      </w:r>
      <w:r w:rsidRPr="000C75F4">
        <w:rPr>
          <w:rFonts w:ascii="Verdana" w:hAnsi="Verdana"/>
          <w:b w:val="0"/>
          <w:sz w:val="22"/>
          <w:szCs w:val="22"/>
        </w:rPr>
        <w:t xml:space="preserve"> </w:t>
      </w:r>
      <w:r w:rsidRPr="00483942">
        <w:rPr>
          <w:rFonts w:ascii="Verdana" w:hAnsi="Verdana"/>
          <w:b w:val="0"/>
          <w:sz w:val="22"/>
          <w:szCs w:val="22"/>
        </w:rPr>
        <w:t xml:space="preserve">- WZD UM Wrocławia </w:t>
      </w:r>
    </w:p>
    <w:p w14:paraId="3BAD9F6F" w14:textId="21E6B117" w:rsidR="00F47A24" w:rsidRPr="00F47A24" w:rsidRDefault="00BA60AE" w:rsidP="00F47A24">
      <w:pPr>
        <w:pStyle w:val="Tytu"/>
        <w:numPr>
          <w:ilvl w:val="0"/>
          <w:numId w:val="2"/>
        </w:numPr>
        <w:spacing w:before="120" w:after="120" w:line="360" w:lineRule="auto"/>
        <w:ind w:left="1560" w:hanging="284"/>
        <w:contextualSpacing/>
        <w:jc w:val="left"/>
        <w:rPr>
          <w:rFonts w:ascii="Verdana" w:hAnsi="Verdana"/>
          <w:b w:val="0"/>
          <w:sz w:val="22"/>
          <w:szCs w:val="22"/>
        </w:rPr>
      </w:pPr>
      <w:r w:rsidRPr="00F47A24">
        <w:rPr>
          <w:rFonts w:ascii="Verdana" w:hAnsi="Verdana"/>
          <w:b w:val="0"/>
          <w:sz w:val="22"/>
          <w:szCs w:val="22"/>
        </w:rPr>
        <w:t>Członek oceniający –</w:t>
      </w:r>
      <w:r w:rsidRPr="00F47A24">
        <w:rPr>
          <w:b w:val="0"/>
        </w:rPr>
        <w:t xml:space="preserve"> </w:t>
      </w:r>
      <w:r w:rsidRPr="00F47A24">
        <w:rPr>
          <w:rFonts w:ascii="Verdana" w:hAnsi="Verdana"/>
          <w:b w:val="0"/>
          <w:sz w:val="22"/>
          <w:szCs w:val="22"/>
        </w:rPr>
        <w:t xml:space="preserve">Anna </w:t>
      </w:r>
      <w:proofErr w:type="spellStart"/>
      <w:r w:rsidRPr="00F47A24">
        <w:rPr>
          <w:rFonts w:ascii="Verdana" w:hAnsi="Verdana"/>
          <w:b w:val="0"/>
          <w:sz w:val="22"/>
          <w:szCs w:val="22"/>
        </w:rPr>
        <w:t>Boduszek</w:t>
      </w:r>
      <w:proofErr w:type="spellEnd"/>
      <w:r w:rsidRPr="00F47A24">
        <w:rPr>
          <w:rFonts w:ascii="Verdana" w:hAnsi="Verdana"/>
          <w:b w:val="0"/>
          <w:sz w:val="22"/>
          <w:szCs w:val="22"/>
        </w:rPr>
        <w:t xml:space="preserve"> - WZD UM Wrocławia</w:t>
      </w:r>
    </w:p>
    <w:p w14:paraId="2529154F" w14:textId="42AFC837" w:rsidR="00BA60AE" w:rsidRPr="00F47A24" w:rsidRDefault="00BA60AE" w:rsidP="00F47A24">
      <w:pPr>
        <w:pStyle w:val="Tytu"/>
        <w:numPr>
          <w:ilvl w:val="0"/>
          <w:numId w:val="1"/>
        </w:numPr>
        <w:tabs>
          <w:tab w:val="left" w:pos="568"/>
          <w:tab w:val="left" w:pos="851"/>
          <w:tab w:val="left" w:pos="7371"/>
        </w:tabs>
        <w:spacing w:before="120" w:after="120" w:line="360" w:lineRule="auto"/>
        <w:ind w:hanging="644"/>
        <w:contextualSpacing/>
        <w:jc w:val="left"/>
        <w:rPr>
          <w:rFonts w:ascii="Verdana" w:hAnsi="Verdana"/>
          <w:b w:val="0"/>
          <w:sz w:val="22"/>
          <w:szCs w:val="22"/>
        </w:rPr>
      </w:pPr>
      <w:r w:rsidRPr="00F47A24">
        <w:rPr>
          <w:rFonts w:ascii="Verdana" w:hAnsi="Verdana"/>
          <w:b w:val="0"/>
          <w:sz w:val="22"/>
          <w:szCs w:val="22"/>
        </w:rPr>
        <w:t xml:space="preserve">Na konkurs ofert wpłynęła 1 oferta: Fundacja Ładne </w:t>
      </w:r>
      <w:r w:rsidR="00F47A24" w:rsidRPr="00F47A24">
        <w:rPr>
          <w:rFonts w:ascii="Verdana" w:hAnsi="Verdana"/>
          <w:b w:val="0"/>
          <w:sz w:val="22"/>
          <w:szCs w:val="22"/>
        </w:rPr>
        <w:t>Historie</w:t>
      </w:r>
      <w:r w:rsidR="00F47A24">
        <w:rPr>
          <w:rFonts w:ascii="Verdana" w:hAnsi="Verdana"/>
          <w:b w:val="0"/>
          <w:sz w:val="22"/>
          <w:szCs w:val="22"/>
        </w:rPr>
        <w:t>,</w:t>
      </w:r>
      <w:r w:rsidR="00F47A24" w:rsidRPr="00F47A24">
        <w:rPr>
          <w:rFonts w:ascii="Verdana" w:hAnsi="Verdana"/>
          <w:b w:val="0"/>
          <w:sz w:val="22"/>
          <w:szCs w:val="22"/>
        </w:rPr>
        <w:t xml:space="preserve"> której</w:t>
      </w:r>
      <w:r w:rsidRPr="00F47A24">
        <w:rPr>
          <w:rFonts w:ascii="Verdana" w:hAnsi="Verdana"/>
          <w:b w:val="0"/>
          <w:sz w:val="22"/>
          <w:szCs w:val="22"/>
        </w:rPr>
        <w:t xml:space="preserve"> nadano numer 1.</w:t>
      </w:r>
    </w:p>
    <w:p w14:paraId="34232F86" w14:textId="77777777" w:rsidR="00BA60AE" w:rsidRPr="00483942" w:rsidRDefault="00BA60AE" w:rsidP="00BA60AE">
      <w:pPr>
        <w:numPr>
          <w:ilvl w:val="0"/>
          <w:numId w:val="1"/>
        </w:numPr>
        <w:tabs>
          <w:tab w:val="left" w:pos="567"/>
          <w:tab w:val="left" w:pos="4253"/>
          <w:tab w:val="left" w:pos="7371"/>
        </w:tabs>
        <w:spacing w:before="120" w:after="120" w:line="360" w:lineRule="auto"/>
        <w:ind w:left="709" w:hanging="425"/>
        <w:contextualSpacing/>
        <w:rPr>
          <w:rFonts w:ascii="Verdana" w:hAnsi="Verdana"/>
          <w:sz w:val="22"/>
          <w:szCs w:val="22"/>
        </w:rPr>
      </w:pPr>
      <w:r w:rsidRPr="00483942">
        <w:rPr>
          <w:rFonts w:ascii="Verdana" w:hAnsi="Verdana"/>
          <w:sz w:val="22"/>
          <w:szCs w:val="22"/>
        </w:rPr>
        <w:t>Decyzją Komisji Konkursowej przyjęto</w:t>
      </w:r>
      <w:r>
        <w:rPr>
          <w:rFonts w:ascii="Verdana" w:hAnsi="Verdana"/>
          <w:sz w:val="22"/>
          <w:szCs w:val="22"/>
        </w:rPr>
        <w:t xml:space="preserve"> do oceny merytorycznej</w:t>
      </w:r>
      <w:r w:rsidRPr="00483942">
        <w:rPr>
          <w:rFonts w:ascii="Verdana" w:hAnsi="Verdana"/>
          <w:sz w:val="22"/>
          <w:szCs w:val="22"/>
        </w:rPr>
        <w:t xml:space="preserve"> 1 ofertę, która spełni</w:t>
      </w:r>
      <w:r>
        <w:rPr>
          <w:rFonts w:ascii="Verdana" w:hAnsi="Verdana"/>
          <w:sz w:val="22"/>
          <w:szCs w:val="22"/>
        </w:rPr>
        <w:t>ła</w:t>
      </w:r>
      <w:r w:rsidRPr="00483942">
        <w:rPr>
          <w:rFonts w:ascii="Verdana" w:hAnsi="Verdana"/>
          <w:sz w:val="22"/>
          <w:szCs w:val="22"/>
        </w:rPr>
        <w:t xml:space="preserve"> pod względem formalnym wszystkie wymagane warunki.</w:t>
      </w:r>
    </w:p>
    <w:p w14:paraId="44E2E785" w14:textId="77777777" w:rsidR="00BA60AE" w:rsidRPr="00483942" w:rsidRDefault="00BA60AE" w:rsidP="00BA60AE">
      <w:pPr>
        <w:numPr>
          <w:ilvl w:val="0"/>
          <w:numId w:val="1"/>
        </w:numPr>
        <w:tabs>
          <w:tab w:val="left" w:pos="567"/>
          <w:tab w:val="left" w:pos="7371"/>
        </w:tabs>
        <w:spacing w:before="120" w:after="120" w:line="360" w:lineRule="auto"/>
        <w:ind w:left="709" w:hanging="425"/>
        <w:contextualSpacing/>
        <w:rPr>
          <w:rFonts w:ascii="Verdana" w:hAnsi="Verdana"/>
          <w:sz w:val="22"/>
          <w:szCs w:val="22"/>
        </w:rPr>
      </w:pPr>
      <w:r w:rsidRPr="00483942">
        <w:rPr>
          <w:rFonts w:ascii="Verdana" w:hAnsi="Verdana"/>
          <w:sz w:val="22"/>
          <w:szCs w:val="22"/>
        </w:rPr>
        <w:t xml:space="preserve">Komisja Konkursowa w obecności przewodniczącej, sekretarza i dwóch członków Komisji Konkursowej dokonała oceny merytorycznej oferty zgodnie z kryteriami zawartymi w Ogłoszeniu Konkursowym. </w:t>
      </w:r>
    </w:p>
    <w:p w14:paraId="4FD8A9DD" w14:textId="77777777" w:rsidR="00BA60AE" w:rsidRPr="00C71B64" w:rsidRDefault="00BA60AE" w:rsidP="00BA60AE">
      <w:pPr>
        <w:numPr>
          <w:ilvl w:val="0"/>
          <w:numId w:val="1"/>
        </w:numPr>
        <w:tabs>
          <w:tab w:val="left" w:pos="567"/>
          <w:tab w:val="left" w:pos="7371"/>
        </w:tabs>
        <w:spacing w:before="120" w:after="120" w:line="360" w:lineRule="auto"/>
        <w:ind w:left="709" w:hanging="425"/>
        <w:contextualSpacing/>
        <w:rPr>
          <w:rFonts w:ascii="Verdana" w:hAnsi="Verdana"/>
          <w:sz w:val="22"/>
          <w:szCs w:val="22"/>
        </w:rPr>
      </w:pPr>
      <w:r w:rsidRPr="00483942">
        <w:rPr>
          <w:rFonts w:ascii="Verdana" w:hAnsi="Verdana"/>
          <w:sz w:val="22"/>
          <w:szCs w:val="22"/>
        </w:rPr>
        <w:lastRenderedPageBreak/>
        <w:t>Ofert</w:t>
      </w:r>
      <w:r>
        <w:rPr>
          <w:rFonts w:ascii="Verdana" w:hAnsi="Verdana"/>
          <w:sz w:val="22"/>
          <w:szCs w:val="22"/>
        </w:rPr>
        <w:t xml:space="preserve">ę </w:t>
      </w:r>
      <w:r w:rsidRPr="00483942">
        <w:rPr>
          <w:rFonts w:ascii="Verdana" w:hAnsi="Verdana"/>
          <w:sz w:val="22"/>
          <w:szCs w:val="22"/>
        </w:rPr>
        <w:t>przyjęto do realiza</w:t>
      </w:r>
      <w:bookmarkStart w:id="1" w:name="_GoBack"/>
      <w:bookmarkEnd w:id="1"/>
      <w:r w:rsidRPr="00483942">
        <w:rPr>
          <w:rFonts w:ascii="Verdana" w:hAnsi="Verdana"/>
          <w:sz w:val="22"/>
          <w:szCs w:val="22"/>
        </w:rPr>
        <w:t xml:space="preserve">cji, ponieważ spełniła ona </w:t>
      </w:r>
      <w:r>
        <w:rPr>
          <w:rFonts w:ascii="Verdana" w:hAnsi="Verdana"/>
          <w:sz w:val="22"/>
          <w:szCs w:val="22"/>
        </w:rPr>
        <w:t xml:space="preserve">wszystkie </w:t>
      </w:r>
      <w:r w:rsidRPr="00483942">
        <w:rPr>
          <w:rFonts w:ascii="Verdana" w:hAnsi="Verdana"/>
          <w:sz w:val="22"/>
          <w:szCs w:val="22"/>
        </w:rPr>
        <w:t>warunk</w:t>
      </w:r>
      <w:r>
        <w:rPr>
          <w:rFonts w:ascii="Verdana" w:hAnsi="Verdana"/>
          <w:sz w:val="22"/>
          <w:szCs w:val="22"/>
        </w:rPr>
        <w:t>i</w:t>
      </w:r>
      <w:r w:rsidRPr="00483942">
        <w:rPr>
          <w:rFonts w:ascii="Verdana" w:hAnsi="Verdana"/>
          <w:sz w:val="22"/>
          <w:szCs w:val="22"/>
        </w:rPr>
        <w:t xml:space="preserve"> merytoryczn</w:t>
      </w:r>
      <w:r>
        <w:rPr>
          <w:rFonts w:ascii="Verdana" w:hAnsi="Verdana"/>
          <w:sz w:val="22"/>
          <w:szCs w:val="22"/>
        </w:rPr>
        <w:t>e</w:t>
      </w:r>
      <w:r w:rsidRPr="00483942">
        <w:rPr>
          <w:rFonts w:ascii="Verdana" w:hAnsi="Verdana"/>
          <w:sz w:val="22"/>
          <w:szCs w:val="22"/>
        </w:rPr>
        <w:t xml:space="preserve"> określon</w:t>
      </w:r>
      <w:r>
        <w:rPr>
          <w:rFonts w:ascii="Verdana" w:hAnsi="Verdana"/>
          <w:sz w:val="22"/>
          <w:szCs w:val="22"/>
        </w:rPr>
        <w:t>e</w:t>
      </w:r>
      <w:r w:rsidRPr="00483942">
        <w:rPr>
          <w:rFonts w:ascii="Verdana" w:hAnsi="Verdana"/>
          <w:sz w:val="22"/>
          <w:szCs w:val="22"/>
        </w:rPr>
        <w:t xml:space="preserve"> w </w:t>
      </w:r>
      <w:r>
        <w:rPr>
          <w:rFonts w:ascii="Verdana" w:hAnsi="Verdana"/>
          <w:sz w:val="22"/>
          <w:szCs w:val="22"/>
        </w:rPr>
        <w:t>O</w:t>
      </w:r>
      <w:r w:rsidRPr="00483942">
        <w:rPr>
          <w:rFonts w:ascii="Verdana" w:hAnsi="Verdana"/>
          <w:sz w:val="22"/>
          <w:szCs w:val="22"/>
        </w:rPr>
        <w:t xml:space="preserve">głoszeniu </w:t>
      </w:r>
      <w:r>
        <w:rPr>
          <w:rFonts w:ascii="Verdana" w:hAnsi="Verdana"/>
          <w:sz w:val="22"/>
          <w:szCs w:val="22"/>
        </w:rPr>
        <w:t>K</w:t>
      </w:r>
      <w:r w:rsidRPr="00483942">
        <w:rPr>
          <w:rFonts w:ascii="Verdana" w:hAnsi="Verdana"/>
          <w:sz w:val="22"/>
          <w:szCs w:val="22"/>
        </w:rPr>
        <w:t>onkursowym</w:t>
      </w:r>
      <w:r>
        <w:rPr>
          <w:rFonts w:ascii="Verdana" w:hAnsi="Verdana"/>
          <w:sz w:val="22"/>
          <w:szCs w:val="22"/>
        </w:rPr>
        <w:t xml:space="preserve"> oraz uzyskała odpowiednią ilość punktów. Realizator posiada bardzo bogate doświadczenie w zakresie organizacji tego typu przedsięwzięć oraz zespół specjalistów umożliwiający zapewnienie wysokiej jakości planowanej kampanii.</w:t>
      </w:r>
    </w:p>
    <w:p w14:paraId="45F9673D" w14:textId="77777777" w:rsidR="00BA60AE" w:rsidRPr="00483942" w:rsidRDefault="00BA60AE" w:rsidP="00BA60AE">
      <w:pPr>
        <w:numPr>
          <w:ilvl w:val="0"/>
          <w:numId w:val="1"/>
        </w:numPr>
        <w:spacing w:before="120" w:after="120" w:line="360" w:lineRule="auto"/>
        <w:ind w:left="709" w:hanging="425"/>
        <w:contextualSpacing/>
        <w:rPr>
          <w:rFonts w:ascii="Verdana" w:hAnsi="Verdana"/>
          <w:sz w:val="22"/>
          <w:szCs w:val="22"/>
        </w:rPr>
      </w:pPr>
      <w:r w:rsidRPr="00483942">
        <w:rPr>
          <w:rFonts w:ascii="Verdana" w:hAnsi="Verdana"/>
          <w:sz w:val="22"/>
          <w:szCs w:val="22"/>
        </w:rPr>
        <w:t>Karty oceny formalnej i merytorycznej załączone są do dokumentacji konkursowej i znajdują się w siedzibie Zamawiającego.</w:t>
      </w:r>
    </w:p>
    <w:p w14:paraId="0BFA74D7" w14:textId="77777777" w:rsidR="00BA60AE" w:rsidRPr="00483942" w:rsidRDefault="00BA60AE" w:rsidP="00BA60AE">
      <w:pPr>
        <w:numPr>
          <w:ilvl w:val="0"/>
          <w:numId w:val="1"/>
        </w:numPr>
        <w:spacing w:before="120" w:after="120" w:line="360" w:lineRule="auto"/>
        <w:ind w:left="709" w:hanging="425"/>
        <w:contextualSpacing/>
        <w:rPr>
          <w:rFonts w:ascii="Verdana" w:hAnsi="Verdana"/>
          <w:sz w:val="22"/>
          <w:szCs w:val="22"/>
        </w:rPr>
      </w:pPr>
      <w:r w:rsidRPr="00483942">
        <w:rPr>
          <w:rFonts w:ascii="Verdana" w:hAnsi="Verdana"/>
          <w:sz w:val="22"/>
          <w:szCs w:val="22"/>
        </w:rPr>
        <w:t xml:space="preserve">Protokół sporządził sekretarz Komisji Konkursowej: </w:t>
      </w:r>
      <w:r>
        <w:rPr>
          <w:rFonts w:ascii="Verdana" w:hAnsi="Verdana"/>
          <w:sz w:val="22"/>
          <w:szCs w:val="22"/>
        </w:rPr>
        <w:t>Joanna Bisiecka-Szymczak</w:t>
      </w:r>
    </w:p>
    <w:p w14:paraId="2261223E" w14:textId="027002B5" w:rsidR="00F47A24" w:rsidRPr="00F47A24" w:rsidRDefault="00BA60AE" w:rsidP="00F47A24">
      <w:pPr>
        <w:numPr>
          <w:ilvl w:val="0"/>
          <w:numId w:val="1"/>
        </w:numPr>
        <w:spacing w:before="120" w:after="120" w:line="360" w:lineRule="auto"/>
        <w:ind w:left="709" w:hanging="425"/>
        <w:contextualSpacing/>
        <w:rPr>
          <w:rFonts w:ascii="Verdana" w:hAnsi="Verdana"/>
          <w:b/>
          <w:bCs/>
          <w:sz w:val="22"/>
          <w:szCs w:val="22"/>
        </w:rPr>
      </w:pPr>
      <w:r w:rsidRPr="00483942"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14:paraId="1E248C8F" w14:textId="77777777" w:rsidR="00F47A24" w:rsidRPr="00483942" w:rsidRDefault="00F47A24" w:rsidP="00F47A24">
      <w:pPr>
        <w:spacing w:before="120" w:after="120" w:line="360" w:lineRule="auto"/>
        <w:ind w:left="709"/>
        <w:contextualSpacing/>
        <w:rPr>
          <w:rFonts w:ascii="Verdana" w:hAnsi="Verdana"/>
          <w:b/>
          <w:bCs/>
          <w:sz w:val="22"/>
          <w:szCs w:val="22"/>
        </w:rPr>
      </w:pPr>
    </w:p>
    <w:p w14:paraId="4832C8A3" w14:textId="6CA0C8A9" w:rsidR="00BA60AE" w:rsidRPr="00483942" w:rsidRDefault="00BA60AE" w:rsidP="00BA60AE">
      <w:pPr>
        <w:spacing w:before="120" w:after="120" w:line="360" w:lineRule="auto"/>
        <w:contextualSpacing/>
        <w:rPr>
          <w:rFonts w:ascii="Verdana" w:hAnsi="Verdana"/>
          <w:b/>
          <w:bCs/>
          <w:sz w:val="22"/>
          <w:szCs w:val="22"/>
        </w:rPr>
      </w:pPr>
      <w:r w:rsidRPr="00483942">
        <w:rPr>
          <w:rFonts w:ascii="Verdana" w:hAnsi="Verdana"/>
          <w:b/>
          <w:bCs/>
          <w:sz w:val="22"/>
          <w:szCs w:val="22"/>
        </w:rPr>
        <w:t xml:space="preserve"> Protokół podpisali:</w:t>
      </w:r>
    </w:p>
    <w:p w14:paraId="5F47F3FF" w14:textId="77777777" w:rsidR="00BA60AE" w:rsidRDefault="00BA60AE" w:rsidP="00BA60AE">
      <w:pPr>
        <w:spacing w:before="120" w:after="120" w:line="360" w:lineRule="auto"/>
        <w:ind w:left="360"/>
        <w:contextualSpacing/>
        <w:rPr>
          <w:rFonts w:ascii="Verdana" w:hAnsi="Verdana"/>
          <w:sz w:val="22"/>
          <w:szCs w:val="22"/>
        </w:rPr>
      </w:pPr>
      <w:r w:rsidRPr="00483942">
        <w:rPr>
          <w:rFonts w:ascii="Verdana" w:hAnsi="Verdana"/>
          <w:sz w:val="22"/>
          <w:szCs w:val="22"/>
        </w:rPr>
        <w:t xml:space="preserve">Przewodniczący: </w:t>
      </w:r>
      <w:r>
        <w:rPr>
          <w:rFonts w:ascii="Verdana" w:hAnsi="Verdana"/>
          <w:sz w:val="22"/>
          <w:szCs w:val="22"/>
        </w:rPr>
        <w:t>podpis nieczytelny</w:t>
      </w:r>
    </w:p>
    <w:p w14:paraId="66687538" w14:textId="77777777" w:rsidR="00BA60AE" w:rsidRDefault="00BA60AE" w:rsidP="00BA60AE">
      <w:pPr>
        <w:spacing w:before="120" w:after="120" w:line="360" w:lineRule="auto"/>
        <w:ind w:left="360"/>
        <w:contextualSpacing/>
        <w:rPr>
          <w:rFonts w:ascii="Verdana" w:hAnsi="Verdana"/>
          <w:sz w:val="22"/>
          <w:szCs w:val="22"/>
        </w:rPr>
      </w:pPr>
      <w:r w:rsidRPr="00483942">
        <w:rPr>
          <w:rFonts w:ascii="Verdana" w:hAnsi="Verdana"/>
          <w:sz w:val="22"/>
          <w:szCs w:val="22"/>
        </w:rPr>
        <w:t xml:space="preserve">Sekretarz: </w:t>
      </w:r>
      <w:r w:rsidRPr="00A04473">
        <w:rPr>
          <w:rFonts w:ascii="Verdana" w:hAnsi="Verdana"/>
          <w:sz w:val="22"/>
          <w:szCs w:val="22"/>
        </w:rPr>
        <w:t>podpis nieczytelny</w:t>
      </w:r>
    </w:p>
    <w:p w14:paraId="5065E1A6" w14:textId="77777777" w:rsidR="00BA60AE" w:rsidRDefault="00BA60AE" w:rsidP="00BA60AE">
      <w:pPr>
        <w:spacing w:before="120" w:after="120" w:line="360" w:lineRule="auto"/>
        <w:ind w:left="360"/>
        <w:contextualSpacing/>
        <w:rPr>
          <w:rFonts w:ascii="Verdana" w:hAnsi="Verdana"/>
          <w:sz w:val="22"/>
          <w:szCs w:val="22"/>
        </w:rPr>
      </w:pPr>
      <w:r w:rsidRPr="00483942">
        <w:rPr>
          <w:rFonts w:ascii="Verdana" w:hAnsi="Verdana"/>
          <w:sz w:val="22"/>
          <w:szCs w:val="22"/>
        </w:rPr>
        <w:t xml:space="preserve">Członek Komisji: </w:t>
      </w:r>
      <w:r w:rsidRPr="00A04473">
        <w:rPr>
          <w:rFonts w:ascii="Verdana" w:hAnsi="Verdana"/>
          <w:sz w:val="22"/>
          <w:szCs w:val="22"/>
        </w:rPr>
        <w:t>podpis nieczytelny</w:t>
      </w:r>
    </w:p>
    <w:p w14:paraId="01B72AAF" w14:textId="22575D30" w:rsidR="00BA60AE" w:rsidRDefault="00BA60AE" w:rsidP="00BA60AE">
      <w:pPr>
        <w:spacing w:before="120" w:after="120" w:line="360" w:lineRule="auto"/>
        <w:ind w:left="360"/>
        <w:contextualSpacing/>
        <w:rPr>
          <w:rFonts w:ascii="Verdana" w:hAnsi="Verdana"/>
          <w:sz w:val="22"/>
          <w:szCs w:val="22"/>
        </w:rPr>
      </w:pPr>
      <w:r w:rsidRPr="00483942">
        <w:rPr>
          <w:rFonts w:ascii="Verdana" w:hAnsi="Verdana"/>
          <w:sz w:val="22"/>
          <w:szCs w:val="22"/>
        </w:rPr>
        <w:t xml:space="preserve">Członek Komisji: </w:t>
      </w:r>
      <w:r w:rsidRPr="00A04473">
        <w:rPr>
          <w:rFonts w:ascii="Verdana" w:hAnsi="Verdana"/>
          <w:sz w:val="22"/>
          <w:szCs w:val="22"/>
        </w:rPr>
        <w:t>podpis nieczytelny</w:t>
      </w:r>
    </w:p>
    <w:p w14:paraId="0C9EBC4E" w14:textId="77777777" w:rsidR="00F47A24" w:rsidRPr="00483942" w:rsidRDefault="00F47A24" w:rsidP="00BA60AE">
      <w:pPr>
        <w:spacing w:before="120" w:after="120" w:line="360" w:lineRule="auto"/>
        <w:ind w:left="360"/>
        <w:contextualSpacing/>
        <w:rPr>
          <w:rFonts w:ascii="Verdana" w:hAnsi="Verdana"/>
          <w:sz w:val="22"/>
          <w:szCs w:val="22"/>
        </w:rPr>
      </w:pPr>
    </w:p>
    <w:p w14:paraId="6AED1A5E" w14:textId="77777777" w:rsidR="00BA60AE" w:rsidRPr="00483942" w:rsidRDefault="00BA60AE" w:rsidP="00BA60AE">
      <w:pPr>
        <w:spacing w:before="120" w:after="120" w:line="360" w:lineRule="auto"/>
        <w:ind w:left="360"/>
        <w:contextualSpacing/>
        <w:rPr>
          <w:rFonts w:ascii="Verdana" w:hAnsi="Verdana"/>
          <w:sz w:val="22"/>
          <w:szCs w:val="22"/>
        </w:rPr>
      </w:pPr>
      <w:r w:rsidRPr="00483942">
        <w:rPr>
          <w:rFonts w:ascii="Verdana" w:hAnsi="Verdana"/>
          <w:sz w:val="22"/>
          <w:szCs w:val="22"/>
        </w:rPr>
        <w:t>Decyzja Dyrektora Wydziału Zdrowia i Spraw Społecznych</w:t>
      </w:r>
    </w:p>
    <w:p w14:paraId="7FB8FCAC" w14:textId="77777777" w:rsidR="00F47A24" w:rsidRDefault="00BA60AE" w:rsidP="00F47A24">
      <w:pPr>
        <w:spacing w:before="120" w:after="120" w:line="360" w:lineRule="auto"/>
        <w:ind w:left="360"/>
        <w:contextualSpacing/>
        <w:rPr>
          <w:rFonts w:ascii="Verdana" w:hAnsi="Verdana"/>
          <w:sz w:val="22"/>
          <w:szCs w:val="22"/>
        </w:rPr>
      </w:pPr>
      <w:r w:rsidRPr="00483942">
        <w:rPr>
          <w:rFonts w:ascii="Verdana" w:hAnsi="Verdana"/>
          <w:sz w:val="22"/>
          <w:szCs w:val="22"/>
        </w:rPr>
        <w:t>Ofert</w:t>
      </w:r>
      <w:r>
        <w:rPr>
          <w:rFonts w:ascii="Verdana" w:hAnsi="Verdana"/>
          <w:sz w:val="22"/>
          <w:szCs w:val="22"/>
        </w:rPr>
        <w:t xml:space="preserve">ę przyjęto do realizacji </w:t>
      </w:r>
      <w:r w:rsidRPr="00483942">
        <w:rPr>
          <w:rFonts w:ascii="Verdana" w:hAnsi="Verdana"/>
          <w:sz w:val="22"/>
          <w:szCs w:val="22"/>
        </w:rPr>
        <w:t>zgodnie z decyzją Komisji Konkursowej</w:t>
      </w:r>
    </w:p>
    <w:p w14:paraId="529CCDB7" w14:textId="77777777" w:rsidR="00F47A24" w:rsidRDefault="00BA60AE" w:rsidP="00F47A24">
      <w:pPr>
        <w:spacing w:before="120" w:after="120" w:line="360" w:lineRule="auto"/>
        <w:ind w:left="360"/>
        <w:contextualSpacing/>
        <w:rPr>
          <w:rFonts w:ascii="Verdana" w:hAnsi="Verdana"/>
          <w:sz w:val="22"/>
          <w:szCs w:val="22"/>
        </w:rPr>
      </w:pPr>
      <w:r w:rsidRPr="00A04473">
        <w:rPr>
          <w:rFonts w:ascii="Verdana" w:hAnsi="Verdana"/>
          <w:sz w:val="22"/>
          <w:szCs w:val="22"/>
        </w:rPr>
        <w:t>podpis nieczytelny</w:t>
      </w:r>
    </w:p>
    <w:p w14:paraId="090B43E5" w14:textId="53747588" w:rsidR="00F47A24" w:rsidRDefault="00BA60AE" w:rsidP="00F47A24">
      <w:pPr>
        <w:spacing w:before="120" w:after="120" w:line="360" w:lineRule="auto"/>
        <w:ind w:left="360"/>
        <w:contextualSpacing/>
      </w:pPr>
      <w:r w:rsidRPr="00483942">
        <w:rPr>
          <w:rFonts w:ascii="Verdana" w:hAnsi="Verdana"/>
          <w:sz w:val="22"/>
          <w:szCs w:val="22"/>
        </w:rPr>
        <w:t>Dyrektor Wydziału Zdrowia i Spraw Społecznych</w:t>
      </w:r>
    </w:p>
    <w:p w14:paraId="5E5DB291" w14:textId="77777777" w:rsidR="00F47A24" w:rsidRDefault="00F47A24" w:rsidP="00F47A24">
      <w:pPr>
        <w:spacing w:before="120" w:after="120" w:line="360" w:lineRule="auto"/>
        <w:ind w:left="360"/>
        <w:contextualSpacing/>
      </w:pPr>
    </w:p>
    <w:sectPr w:rsidR="00F47A24" w:rsidSect="00C71B64">
      <w:pgSz w:w="11906" w:h="16838" w:code="9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55AD7"/>
    <w:multiLevelType w:val="hybridMultilevel"/>
    <w:tmpl w:val="50122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328"/>
    <w:multiLevelType w:val="hybridMultilevel"/>
    <w:tmpl w:val="15A6D746"/>
    <w:lvl w:ilvl="0" w:tplc="0415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10" w:hanging="360"/>
      </w:pPr>
      <w:rPr>
        <w:rFonts w:ascii="Wingdings" w:hAnsi="Wingdings" w:hint="default"/>
      </w:rPr>
    </w:lvl>
  </w:abstractNum>
  <w:abstractNum w:abstractNumId="2" w15:restartNumberingAfterBreak="0">
    <w:nsid w:val="5DD626B3"/>
    <w:multiLevelType w:val="hybridMultilevel"/>
    <w:tmpl w:val="0D7489E6"/>
    <w:lvl w:ilvl="0" w:tplc="D8DE676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5E"/>
    <w:rsid w:val="00855BE7"/>
    <w:rsid w:val="00BA60AE"/>
    <w:rsid w:val="00F47A24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613B"/>
  <w15:chartTrackingRefBased/>
  <w15:docId w15:val="{3D2E0EB8-9A3E-4A40-B741-F658C694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A60AE"/>
    <w:pPr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BA60AE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A60A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2358</Characters>
  <Application>Microsoft Office Word</Application>
  <DocSecurity>0</DocSecurity>
  <Lines>19</Lines>
  <Paragraphs>5</Paragraphs>
  <ScaleCrop>false</ScaleCrop>
  <Company>Gmina Wroclaw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Bisiecka-Szymczak</dc:creator>
  <cp:keywords/>
  <dc:description/>
  <cp:lastModifiedBy>Joanna Bisiecka-Szymczak</cp:lastModifiedBy>
  <cp:revision>3</cp:revision>
  <dcterms:created xsi:type="dcterms:W3CDTF">2024-04-26T08:11:00Z</dcterms:created>
  <dcterms:modified xsi:type="dcterms:W3CDTF">2024-04-26T08:13:00Z</dcterms:modified>
</cp:coreProperties>
</file>