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87A2" w14:textId="77777777" w:rsidR="00776CD8" w:rsidRPr="002A62F7" w:rsidRDefault="00776CD8" w:rsidP="00776CD8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51F845C4" w14:textId="77777777" w:rsidR="00776CD8" w:rsidRPr="002A62F7" w:rsidRDefault="00776CD8" w:rsidP="00776CD8">
      <w:pPr>
        <w:pStyle w:val="02Instytucja2"/>
        <w:spacing w:after="240" w:line="360" w:lineRule="auto"/>
        <w:jc w:val="left"/>
      </w:pPr>
      <w:r w:rsidRPr="002A62F7">
        <w:t>Wydział Partycypacji Społecznej</w:t>
      </w:r>
    </w:p>
    <w:p w14:paraId="3C9949F8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Pani Beata Bernacka</w:t>
      </w:r>
    </w:p>
    <w:p w14:paraId="5FB779CC" w14:textId="77777777" w:rsidR="00776CD8" w:rsidRPr="002A62F7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1CC8649F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ul. Gabrieli Zapolskiej 4</w:t>
      </w:r>
    </w:p>
    <w:p w14:paraId="4EC8F59D" w14:textId="77777777" w:rsidR="00776CD8" w:rsidRPr="002A62F7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50-032 Wrocław</w:t>
      </w:r>
    </w:p>
    <w:p w14:paraId="0E835750" w14:textId="77777777" w:rsidR="00947957" w:rsidRPr="002A62F7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2A62F7">
        <w:rPr>
          <w:sz w:val="20"/>
        </w:rPr>
        <w:t xml:space="preserve">Wrocław, </w:t>
      </w:r>
      <w:r w:rsidR="002A62F7">
        <w:rPr>
          <w:sz w:val="20"/>
        </w:rPr>
        <w:t>17</w:t>
      </w:r>
      <w:r w:rsidR="00570D59" w:rsidRPr="002A62F7">
        <w:rPr>
          <w:sz w:val="20"/>
        </w:rPr>
        <w:t xml:space="preserve"> października</w:t>
      </w:r>
      <w:r w:rsidRPr="002A62F7">
        <w:rPr>
          <w:sz w:val="20"/>
        </w:rPr>
        <w:t xml:space="preserve"> 2023 r.</w:t>
      </w:r>
    </w:p>
    <w:p w14:paraId="5FB95248" w14:textId="77777777" w:rsidR="00947957" w:rsidRPr="002A62F7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WKN-KF.1711.</w:t>
      </w:r>
      <w:r w:rsidR="00570D59" w:rsidRPr="002A62F7">
        <w:rPr>
          <w:sz w:val="20"/>
          <w:szCs w:val="20"/>
        </w:rPr>
        <w:t>13</w:t>
      </w:r>
      <w:r w:rsidRPr="002A62F7">
        <w:rPr>
          <w:sz w:val="20"/>
          <w:szCs w:val="20"/>
        </w:rPr>
        <w:t>.202</w:t>
      </w:r>
      <w:r w:rsidR="00570D59" w:rsidRPr="002A62F7">
        <w:rPr>
          <w:sz w:val="20"/>
          <w:szCs w:val="20"/>
        </w:rPr>
        <w:t>3</w:t>
      </w:r>
    </w:p>
    <w:p w14:paraId="6396732A" w14:textId="77777777" w:rsidR="00C13907" w:rsidRPr="002A62F7" w:rsidRDefault="00947957" w:rsidP="00C13907">
      <w:pPr>
        <w:spacing w:before="0" w:after="0" w:line="360" w:lineRule="auto"/>
        <w:ind w:right="45"/>
        <w:rPr>
          <w:rFonts w:ascii="Trebuchet MS" w:hAnsi="Trebuchet MS"/>
          <w:color w:val="000000"/>
          <w:szCs w:val="20"/>
        </w:rPr>
      </w:pPr>
      <w:r w:rsidRPr="002A62F7">
        <w:rPr>
          <w:rStyle w:val="readonlytext"/>
          <w:szCs w:val="20"/>
        </w:rPr>
        <w:t>00</w:t>
      </w:r>
      <w:r w:rsidR="00C13907" w:rsidRPr="002A62F7">
        <w:rPr>
          <w:rStyle w:val="readonlytext"/>
          <w:szCs w:val="20"/>
        </w:rPr>
        <w:t>128471</w:t>
      </w:r>
      <w:r w:rsidRPr="002A62F7">
        <w:rPr>
          <w:rStyle w:val="readonlytext"/>
          <w:szCs w:val="20"/>
        </w:rPr>
        <w:t>/2023/W</w:t>
      </w:r>
      <w:r w:rsidR="00C13907" w:rsidRPr="002A62F7">
        <w:rPr>
          <w:rStyle w:val="readonlytext"/>
          <w:szCs w:val="20"/>
        </w:rPr>
        <w:t xml:space="preserve"> </w:t>
      </w:r>
    </w:p>
    <w:p w14:paraId="1DCCF863" w14:textId="77777777" w:rsidR="00340059" w:rsidRPr="002A62F7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2A62F7">
        <w:rPr>
          <w:b/>
          <w:szCs w:val="20"/>
        </w:rPr>
        <w:t>WYSTĄPIENIE POKONTROLNE</w:t>
      </w:r>
    </w:p>
    <w:p w14:paraId="5B61B78B" w14:textId="77777777" w:rsidR="00947957" w:rsidRPr="002A62F7" w:rsidRDefault="00947957" w:rsidP="009E6EC8">
      <w:pPr>
        <w:spacing w:line="360" w:lineRule="auto"/>
        <w:rPr>
          <w:bCs/>
          <w:szCs w:val="20"/>
        </w:rPr>
      </w:pPr>
      <w:r w:rsidRPr="002A62F7">
        <w:rPr>
          <w:bCs/>
          <w:szCs w:val="20"/>
        </w:rPr>
        <w:t xml:space="preserve">Wydział Kontroli Urzędu Miejskiego Wrocławia przeprowadził kontrolę w </w:t>
      </w:r>
      <w:r w:rsidR="00570D59" w:rsidRPr="002A62F7">
        <w:rPr>
          <w:bCs/>
          <w:szCs w:val="20"/>
        </w:rPr>
        <w:t>Dolnośląskiej Federacji Organizacji Pozarządowych przy ul. Hugona Kołłątaja 31/lok. 1-2, 50-004 Wrocław</w:t>
      </w:r>
      <w:r w:rsidRPr="002A62F7">
        <w:rPr>
          <w:bCs/>
          <w:szCs w:val="20"/>
        </w:rPr>
        <w:t>. K</w:t>
      </w:r>
      <w:r w:rsidR="005450CB" w:rsidRPr="002A62F7">
        <w:rPr>
          <w:bCs/>
          <w:szCs w:val="20"/>
        </w:rPr>
        <w:t xml:space="preserve">ontrolą objęto realizację </w:t>
      </w:r>
      <w:r w:rsidR="009E6EC8" w:rsidRPr="002A62F7">
        <w:rPr>
          <w:bCs/>
          <w:szCs w:val="20"/>
        </w:rPr>
        <w:t xml:space="preserve">w 2022 r. </w:t>
      </w:r>
      <w:r w:rsidR="005450CB" w:rsidRPr="002A62F7">
        <w:rPr>
          <w:bCs/>
          <w:szCs w:val="20"/>
        </w:rPr>
        <w:t xml:space="preserve">umowy </w:t>
      </w:r>
      <w:r w:rsidRPr="002A62F7">
        <w:rPr>
          <w:bCs/>
          <w:szCs w:val="20"/>
        </w:rPr>
        <w:t>nr</w:t>
      </w:r>
      <w:r w:rsidR="001F1D1D" w:rsidRPr="002A62F7">
        <w:rPr>
          <w:bCs/>
          <w:szCs w:val="20"/>
        </w:rPr>
        <w:t xml:space="preserve"> D/WSS/2999/1/2022-2023</w:t>
      </w:r>
      <w:r w:rsidR="005450CB" w:rsidRPr="002A62F7">
        <w:rPr>
          <w:bCs/>
          <w:szCs w:val="20"/>
        </w:rPr>
        <w:t xml:space="preserve"> z </w:t>
      </w:r>
      <w:r w:rsidR="00964FC2" w:rsidRPr="002A62F7">
        <w:rPr>
          <w:bCs/>
          <w:szCs w:val="20"/>
        </w:rPr>
        <w:t>31 grudnia 2021 r.</w:t>
      </w:r>
      <w:r w:rsidR="001F1D1D" w:rsidRPr="002A62F7">
        <w:rPr>
          <w:bCs/>
          <w:szCs w:val="20"/>
        </w:rPr>
        <w:t>, której przedmiotem był</w:t>
      </w:r>
      <w:r w:rsidR="009E6EC8" w:rsidRPr="002A62F7">
        <w:rPr>
          <w:bCs/>
          <w:szCs w:val="20"/>
        </w:rPr>
        <w:t>o</w:t>
      </w:r>
      <w:r w:rsidR="001F1D1D" w:rsidRPr="002A62F7">
        <w:rPr>
          <w:bCs/>
          <w:szCs w:val="20"/>
        </w:rPr>
        <w:t xml:space="preserve"> </w:t>
      </w:r>
      <w:r w:rsidR="009E6EC8" w:rsidRPr="002A62F7">
        <w:rPr>
          <w:bCs/>
          <w:szCs w:val="20"/>
        </w:rPr>
        <w:t xml:space="preserve">wykonanie </w:t>
      </w:r>
      <w:r w:rsidR="001F1D1D" w:rsidRPr="002A62F7">
        <w:rPr>
          <w:bCs/>
          <w:szCs w:val="20"/>
        </w:rPr>
        <w:t>zadania publicznego</w:t>
      </w:r>
      <w:r w:rsidRPr="002A62F7">
        <w:rPr>
          <w:bCs/>
          <w:szCs w:val="20"/>
        </w:rPr>
        <w:t xml:space="preserve"> </w:t>
      </w:r>
      <w:r w:rsidR="001F1D1D" w:rsidRPr="002A62F7">
        <w:rPr>
          <w:bCs/>
          <w:szCs w:val="20"/>
        </w:rPr>
        <w:t>p</w:t>
      </w:r>
      <w:r w:rsidR="005450CB" w:rsidRPr="002A62F7">
        <w:rPr>
          <w:bCs/>
          <w:szCs w:val="20"/>
        </w:rPr>
        <w:t xml:space="preserve">od </w:t>
      </w:r>
      <w:r w:rsidR="001F1D1D" w:rsidRPr="002A62F7">
        <w:rPr>
          <w:bCs/>
          <w:szCs w:val="20"/>
        </w:rPr>
        <w:t>t</w:t>
      </w:r>
      <w:r w:rsidR="005450CB" w:rsidRPr="002A62F7">
        <w:rPr>
          <w:bCs/>
          <w:szCs w:val="20"/>
        </w:rPr>
        <w:t>ytułem</w:t>
      </w:r>
      <w:r w:rsidR="001F1D1D" w:rsidRPr="002A62F7">
        <w:rPr>
          <w:bCs/>
          <w:szCs w:val="20"/>
        </w:rPr>
        <w:t xml:space="preserve"> „Centrum Aktywności Lokalnej – Przedmieście Oławskie – ul. Prądzyńskiego</w:t>
      </w:r>
      <w:r w:rsidR="009E6EC8" w:rsidRPr="002A62F7">
        <w:rPr>
          <w:bCs/>
          <w:szCs w:val="20"/>
        </w:rPr>
        <w:t xml:space="preserve"> 39A – Centrum na Przedmieściu”</w:t>
      </w:r>
      <w:r w:rsidR="001F1D1D" w:rsidRPr="002A62F7">
        <w:rPr>
          <w:bCs/>
          <w:szCs w:val="20"/>
        </w:rPr>
        <w:t>.</w:t>
      </w:r>
      <w:r w:rsidRPr="002A62F7">
        <w:rPr>
          <w:bCs/>
          <w:szCs w:val="20"/>
        </w:rPr>
        <w:t xml:space="preserve"> W ramach wyżej wymienionej umowy</w:t>
      </w:r>
      <w:r w:rsidR="00964FC2" w:rsidRPr="002A62F7">
        <w:rPr>
          <w:bCs/>
          <w:szCs w:val="20"/>
        </w:rPr>
        <w:t xml:space="preserve"> </w:t>
      </w:r>
      <w:r w:rsidR="00776CD8" w:rsidRPr="002A62F7">
        <w:rPr>
          <w:bCs/>
          <w:szCs w:val="20"/>
        </w:rPr>
        <w:t>G</w:t>
      </w:r>
      <w:r w:rsidRPr="002A62F7">
        <w:rPr>
          <w:bCs/>
          <w:szCs w:val="20"/>
        </w:rPr>
        <w:t xml:space="preserve">mina Wrocław przekazała </w:t>
      </w:r>
      <w:r w:rsidR="009E6EC8" w:rsidRPr="002A62F7">
        <w:rPr>
          <w:bCs/>
          <w:szCs w:val="20"/>
        </w:rPr>
        <w:t xml:space="preserve">w 2022 r. </w:t>
      </w:r>
      <w:r w:rsidRPr="002A62F7">
        <w:rPr>
          <w:bCs/>
          <w:szCs w:val="20"/>
        </w:rPr>
        <w:t xml:space="preserve">dotację w kwocie </w:t>
      </w:r>
      <w:r w:rsidR="00964FC2" w:rsidRPr="002A62F7">
        <w:rPr>
          <w:bCs/>
          <w:szCs w:val="20"/>
        </w:rPr>
        <w:t xml:space="preserve">700.000,00 </w:t>
      </w:r>
      <w:r w:rsidR="009E6EC8" w:rsidRPr="002A62F7">
        <w:rPr>
          <w:bCs/>
          <w:szCs w:val="20"/>
        </w:rPr>
        <w:t xml:space="preserve">zł, </w:t>
      </w:r>
      <w:r w:rsidR="009E6EC8" w:rsidRPr="002A62F7">
        <w:rPr>
          <w:szCs w:val="20"/>
          <w:lang w:eastAsia="ar-SA"/>
        </w:rPr>
        <w:t>z czego wykorzystana została kwota 698.552,21 zł. Niewykorzystana dotacja w kwocie 1.447,79 zł została zwrócona na rachunek bankowy Gminy Wrocław w trakcie trwania kontroli, w dniu 27 lipca 2023 r.</w:t>
      </w:r>
    </w:p>
    <w:p w14:paraId="4ECB3792" w14:textId="77777777" w:rsidR="00964FC2" w:rsidRPr="002A62F7" w:rsidRDefault="00964FC2" w:rsidP="00964FC2">
      <w:pPr>
        <w:pStyle w:val="11Trescpisma"/>
        <w:suppressAutoHyphens/>
        <w:spacing w:before="120" w:after="0" w:line="360" w:lineRule="auto"/>
        <w:jc w:val="left"/>
        <w:rPr>
          <w:szCs w:val="20"/>
        </w:rPr>
      </w:pPr>
      <w:r w:rsidRPr="002A62F7">
        <w:rPr>
          <w:szCs w:val="20"/>
        </w:rPr>
        <w:t>Szczegółowe ustalenia kontroli przedstawiono w protokole nr WKN-KF.1711.</w:t>
      </w:r>
      <w:r w:rsidR="00C465AD" w:rsidRPr="002A62F7">
        <w:rPr>
          <w:szCs w:val="20"/>
        </w:rPr>
        <w:t>13</w:t>
      </w:r>
      <w:r w:rsidRPr="002A62F7">
        <w:rPr>
          <w:szCs w:val="20"/>
        </w:rPr>
        <w:t>.202</w:t>
      </w:r>
      <w:r w:rsidR="009E6EC8" w:rsidRPr="002A62F7">
        <w:rPr>
          <w:szCs w:val="20"/>
        </w:rPr>
        <w:t>3</w:t>
      </w:r>
      <w:r w:rsidRPr="002A62F7">
        <w:rPr>
          <w:szCs w:val="20"/>
        </w:rPr>
        <w:t>, doręczonym w dniu 27 września 2023 r., do którego nie wniesiono zastrzeżeń.</w:t>
      </w:r>
    </w:p>
    <w:p w14:paraId="651FC157" w14:textId="77777777" w:rsidR="00964FC2" w:rsidRPr="002A62F7" w:rsidRDefault="00964FC2" w:rsidP="00A511D1">
      <w:pPr>
        <w:suppressAutoHyphens/>
        <w:spacing w:line="360" w:lineRule="auto"/>
        <w:rPr>
          <w:szCs w:val="20"/>
        </w:rPr>
      </w:pPr>
      <w:r w:rsidRPr="002A62F7">
        <w:rPr>
          <w:szCs w:val="20"/>
        </w:rPr>
        <w:t xml:space="preserve">Przeprowadzona kontrola wykazała, że Federacja realizując zlecone zadanie publiczne osiągnęła planowany poziom założonych w ofercie rezultatów. Wydatki </w:t>
      </w:r>
      <w:r w:rsidRPr="002A62F7">
        <w:rPr>
          <w:szCs w:val="20"/>
        </w:rPr>
        <w:lastRenderedPageBreak/>
        <w:t xml:space="preserve">sfinansowane z dotacji zostały udokumentowane i dokonane w terminach określonych w umowie dotacyjnej, a koszty zadania poniesione na podstawie dokumentów źródłowych były zgodne co do rodzaju </w:t>
      </w:r>
      <w:r w:rsidR="001D382A" w:rsidRPr="002A62F7">
        <w:rPr>
          <w:szCs w:val="20"/>
        </w:rPr>
        <w:t xml:space="preserve">i wartości </w:t>
      </w:r>
      <w:r w:rsidRPr="002A62F7">
        <w:rPr>
          <w:szCs w:val="20"/>
        </w:rPr>
        <w:t>z kosztami zaplanowanymi w zaktualizowanej ofercie.</w:t>
      </w:r>
    </w:p>
    <w:p w14:paraId="0E4916A0" w14:textId="77777777" w:rsidR="009E6EC8" w:rsidRPr="002A62F7" w:rsidRDefault="009E6EC8" w:rsidP="00A511D1">
      <w:pPr>
        <w:suppressAutoHyphens/>
        <w:spacing w:line="360" w:lineRule="auto"/>
        <w:rPr>
          <w:szCs w:val="20"/>
        </w:rPr>
      </w:pPr>
      <w:r w:rsidRPr="002A62F7">
        <w:rPr>
          <w:szCs w:val="20"/>
        </w:rPr>
        <w:t xml:space="preserve">Stwierdzono nieprawidłowość, która nie miała wpływu na wydatkowanie przekazanej przez Gminę Wrocław dotacji, mianowicie Zleceniobiorca w </w:t>
      </w:r>
      <w:r w:rsidR="00F45305" w:rsidRPr="002A62F7">
        <w:rPr>
          <w:szCs w:val="20"/>
        </w:rPr>
        <w:t>korekcie sprawozdania z dnia 26</w:t>
      </w:r>
      <w:r w:rsidR="00A511D1" w:rsidRPr="002A62F7">
        <w:rPr>
          <w:szCs w:val="20"/>
        </w:rPr>
        <w:t xml:space="preserve"> lipca </w:t>
      </w:r>
      <w:r w:rsidR="00F45305" w:rsidRPr="002A62F7">
        <w:rPr>
          <w:szCs w:val="20"/>
        </w:rPr>
        <w:t xml:space="preserve">2023 r. </w:t>
      </w:r>
      <w:r w:rsidRPr="002A62F7">
        <w:rPr>
          <w:szCs w:val="20"/>
        </w:rPr>
        <w:t>wskazał dane niewynikające z dokumentów źródłowych, w tym:</w:t>
      </w:r>
    </w:p>
    <w:p w14:paraId="24F5C0CF" w14:textId="77777777" w:rsidR="00F45305" w:rsidRPr="002A62F7" w:rsidRDefault="00F45305" w:rsidP="00A511D1">
      <w:pPr>
        <w:pStyle w:val="Akapitzlist"/>
        <w:numPr>
          <w:ilvl w:val="0"/>
          <w:numId w:val="47"/>
        </w:numPr>
        <w:suppressAutoHyphens/>
        <w:spacing w:line="360" w:lineRule="auto"/>
        <w:ind w:left="284" w:hanging="284"/>
        <w:rPr>
          <w:szCs w:val="20"/>
        </w:rPr>
      </w:pPr>
      <w:r w:rsidRPr="002A62F7">
        <w:rPr>
          <w:szCs w:val="20"/>
        </w:rPr>
        <w:t>w części II p</w:t>
      </w:r>
      <w:r w:rsidR="00A511D1" w:rsidRPr="002A62F7">
        <w:rPr>
          <w:szCs w:val="20"/>
        </w:rPr>
        <w:t>un</w:t>
      </w:r>
      <w:r w:rsidRPr="002A62F7">
        <w:rPr>
          <w:szCs w:val="20"/>
        </w:rPr>
        <w:t xml:space="preserve">kt 1, </w:t>
      </w:r>
      <w:r w:rsidR="00642CD3">
        <w:rPr>
          <w:szCs w:val="20"/>
        </w:rPr>
        <w:t>wysokość k</w:t>
      </w:r>
      <w:r w:rsidRPr="002A62F7">
        <w:rPr>
          <w:szCs w:val="20"/>
        </w:rPr>
        <w:t>oszt</w:t>
      </w:r>
      <w:r w:rsidR="00642CD3">
        <w:rPr>
          <w:szCs w:val="20"/>
        </w:rPr>
        <w:t>ów</w:t>
      </w:r>
      <w:r w:rsidRPr="002A62F7">
        <w:rPr>
          <w:szCs w:val="20"/>
        </w:rPr>
        <w:t xml:space="preserve"> wynagrodzenia pracowników merytor</w:t>
      </w:r>
      <w:r w:rsidR="00A511D1" w:rsidRPr="002A62F7">
        <w:rPr>
          <w:szCs w:val="20"/>
        </w:rPr>
        <w:t>ycznych</w:t>
      </w:r>
      <w:r w:rsidRPr="002A62F7">
        <w:rPr>
          <w:szCs w:val="20"/>
        </w:rPr>
        <w:t xml:space="preserve"> </w:t>
      </w:r>
      <w:r w:rsidR="00642CD3">
        <w:rPr>
          <w:szCs w:val="20"/>
        </w:rPr>
        <w:t>oraz sumę</w:t>
      </w:r>
      <w:r w:rsidRPr="002A62F7">
        <w:rPr>
          <w:szCs w:val="20"/>
        </w:rPr>
        <w:t xml:space="preserve"> wszystk</w:t>
      </w:r>
      <w:r w:rsidR="00642CD3">
        <w:rPr>
          <w:szCs w:val="20"/>
        </w:rPr>
        <w:t>ich kosztów realizacji zadania</w:t>
      </w:r>
      <w:r w:rsidRPr="002A62F7">
        <w:rPr>
          <w:szCs w:val="20"/>
        </w:rPr>
        <w:t>,</w:t>
      </w:r>
    </w:p>
    <w:p w14:paraId="02F28006" w14:textId="77777777" w:rsidR="00F45305" w:rsidRPr="00642CD3" w:rsidRDefault="00F45305" w:rsidP="00642CD3">
      <w:pPr>
        <w:pStyle w:val="Akapitzlist"/>
        <w:numPr>
          <w:ilvl w:val="0"/>
          <w:numId w:val="47"/>
        </w:numPr>
        <w:suppressAutoHyphens/>
        <w:spacing w:line="360" w:lineRule="auto"/>
        <w:ind w:left="284" w:hanging="284"/>
        <w:rPr>
          <w:szCs w:val="20"/>
        </w:rPr>
      </w:pPr>
      <w:r w:rsidRPr="002A62F7">
        <w:rPr>
          <w:szCs w:val="20"/>
        </w:rPr>
        <w:t>w części II p</w:t>
      </w:r>
      <w:r w:rsidR="00A511D1" w:rsidRPr="002A62F7">
        <w:rPr>
          <w:szCs w:val="20"/>
        </w:rPr>
        <w:t>un</w:t>
      </w:r>
      <w:r w:rsidRPr="002A62F7">
        <w:rPr>
          <w:szCs w:val="20"/>
        </w:rPr>
        <w:t>kt 2</w:t>
      </w:r>
      <w:r w:rsidR="00642CD3">
        <w:rPr>
          <w:szCs w:val="20"/>
        </w:rPr>
        <w:t>,</w:t>
      </w:r>
      <w:r w:rsidRPr="002A62F7">
        <w:rPr>
          <w:szCs w:val="20"/>
        </w:rPr>
        <w:t xml:space="preserve"> kwotę faktycznie poniesionych wydatków sfinansowanych z dotacji</w:t>
      </w:r>
      <w:r w:rsidRPr="00642CD3">
        <w:rPr>
          <w:szCs w:val="20"/>
        </w:rPr>
        <w:t>.</w:t>
      </w:r>
    </w:p>
    <w:p w14:paraId="2C2609D9" w14:textId="77777777" w:rsidR="00A511D1" w:rsidRPr="002A62F7" w:rsidRDefault="009E6EC8" w:rsidP="00A511D1">
      <w:pPr>
        <w:suppressAutoHyphens/>
        <w:spacing w:line="360" w:lineRule="auto"/>
        <w:rPr>
          <w:szCs w:val="20"/>
        </w:rPr>
      </w:pPr>
      <w:r w:rsidRPr="002A62F7">
        <w:rPr>
          <w:szCs w:val="20"/>
        </w:rPr>
        <w:t xml:space="preserve">Wpisywanie w sprawozdaniu kwot wydatków innych niż wynikające z dokumentów źródłowych jest niezgodne ze wzorem sprawozdania z wykonania zadania publicznego stanowiącym załącznik nr 5 do rozporządzenia Przewodniczącego Komitetu do Spraw Pożytku Publicznego z dnia 24 października 2018 r. w sprawie wzorów ofert i ramowych wzorów umów dotyczących realizacji zadań publicznych oraz wzorów sprawozdań z wykonania tych zadań </w:t>
      </w:r>
      <w:r w:rsidR="00642CD3">
        <w:rPr>
          <w:szCs w:val="20"/>
        </w:rPr>
        <w:t xml:space="preserve">(Dz. U. z 2018 r. pozycja 2057) </w:t>
      </w:r>
      <w:r w:rsidR="002A62F7">
        <w:rPr>
          <w:szCs w:val="20"/>
        </w:rPr>
        <w:t xml:space="preserve">- </w:t>
      </w:r>
      <w:r w:rsidR="00A511D1" w:rsidRPr="002A62F7">
        <w:rPr>
          <w:szCs w:val="20"/>
        </w:rPr>
        <w:t>stron</w:t>
      </w:r>
      <w:r w:rsidR="002A62F7">
        <w:rPr>
          <w:szCs w:val="20"/>
        </w:rPr>
        <w:t>a</w:t>
      </w:r>
      <w:r w:rsidR="00A511D1" w:rsidRPr="002A62F7">
        <w:rPr>
          <w:szCs w:val="20"/>
        </w:rPr>
        <w:t xml:space="preserve"> 16 protokołu kontroli.</w:t>
      </w:r>
    </w:p>
    <w:p w14:paraId="4A548EFE" w14:textId="77777777" w:rsidR="00947957" w:rsidRPr="002A62F7" w:rsidRDefault="00947957" w:rsidP="00C13907">
      <w:pPr>
        <w:suppressAutoHyphens/>
        <w:spacing w:line="360" w:lineRule="auto"/>
        <w:rPr>
          <w:szCs w:val="20"/>
        </w:rPr>
      </w:pPr>
      <w:r w:rsidRPr="002A62F7">
        <w:rPr>
          <w:szCs w:val="20"/>
        </w:rPr>
        <w:t>Na podstawie § 19 ust. 11 Zarządzenia nr 10908/18 Prezydenta Wrocławia z 16 listopada 2018 r. przekazuję wystąpienie pokontrolne oraz wnoszę o podjęcie stosownych działań zapewniających wyeliminowanie stwierdzonych w toku kontroli nieprawidłowości.</w:t>
      </w:r>
    </w:p>
    <w:p w14:paraId="28FE89DB" w14:textId="77777777" w:rsidR="00947957" w:rsidRDefault="00947957" w:rsidP="00FE379A">
      <w:pPr>
        <w:suppressAutoHyphens/>
        <w:spacing w:after="240" w:line="360" w:lineRule="auto"/>
        <w:rPr>
          <w:szCs w:val="20"/>
        </w:rPr>
      </w:pPr>
      <w:r w:rsidRPr="002A62F7">
        <w:rPr>
          <w:szCs w:val="20"/>
        </w:rPr>
        <w:t>O podjętych działaniach należy powiadomić Wydział Kontroli w terminie 30 dni od</w:t>
      </w:r>
      <w:r w:rsidR="001C01ED" w:rsidRPr="002A62F7">
        <w:rPr>
          <w:szCs w:val="20"/>
        </w:rPr>
        <w:t xml:space="preserve"> dnia </w:t>
      </w:r>
      <w:r w:rsidRPr="002A62F7">
        <w:rPr>
          <w:szCs w:val="20"/>
        </w:rPr>
        <w:t>doręczenia niniejszego pisma.</w:t>
      </w:r>
    </w:p>
    <w:p w14:paraId="47FB5965" w14:textId="77777777" w:rsidR="00FE379A" w:rsidRDefault="00FE379A" w:rsidP="00FE379A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Dokument podpisała z upoważnienia Prezydenta Wrocławia</w:t>
      </w:r>
    </w:p>
    <w:p w14:paraId="10A1526F" w14:textId="77777777" w:rsidR="00FE379A" w:rsidRDefault="00FE379A" w:rsidP="00FE379A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 xml:space="preserve">Marta Kalicińska </w:t>
      </w:r>
    </w:p>
    <w:p w14:paraId="17E41E87" w14:textId="77777777" w:rsidR="00FE379A" w:rsidRDefault="00FE379A" w:rsidP="00FE379A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Dyrektor Wydziału Kontroli</w:t>
      </w:r>
    </w:p>
    <w:p w14:paraId="2573EF58" w14:textId="77777777" w:rsidR="00947957" w:rsidRPr="002A62F7" w:rsidRDefault="001C01ED" w:rsidP="00FE379A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Załącznik</w:t>
      </w:r>
      <w:r w:rsidR="00947957" w:rsidRPr="002A62F7">
        <w:rPr>
          <w:szCs w:val="20"/>
        </w:rPr>
        <w:t xml:space="preserve"> w wersji elektronicznej:</w:t>
      </w:r>
    </w:p>
    <w:p w14:paraId="6BB1D5B0" w14:textId="77777777" w:rsidR="00947957" w:rsidRPr="002A62F7" w:rsidRDefault="00947957" w:rsidP="001C01ED">
      <w:pPr>
        <w:pStyle w:val="20Dowiadomoscilista"/>
        <w:numPr>
          <w:ilvl w:val="0"/>
          <w:numId w:val="0"/>
        </w:numPr>
        <w:suppressAutoHyphens/>
        <w:spacing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Protokół kontroli </w:t>
      </w:r>
      <w:r w:rsidR="007012F9" w:rsidRPr="002A62F7">
        <w:rPr>
          <w:sz w:val="20"/>
          <w:szCs w:val="20"/>
        </w:rPr>
        <w:t xml:space="preserve">nr </w:t>
      </w:r>
      <w:r w:rsidRPr="002A62F7">
        <w:rPr>
          <w:sz w:val="20"/>
          <w:szCs w:val="20"/>
        </w:rPr>
        <w:t>WKN-KF.1711.</w:t>
      </w:r>
      <w:r w:rsidR="00C465AD" w:rsidRPr="002A62F7">
        <w:rPr>
          <w:sz w:val="20"/>
          <w:szCs w:val="20"/>
        </w:rPr>
        <w:t>13</w:t>
      </w:r>
      <w:r w:rsidRPr="002A62F7">
        <w:rPr>
          <w:sz w:val="20"/>
          <w:szCs w:val="20"/>
        </w:rPr>
        <w:t>.202</w:t>
      </w:r>
      <w:r w:rsidR="001C01ED" w:rsidRPr="002A62F7">
        <w:rPr>
          <w:sz w:val="20"/>
          <w:szCs w:val="20"/>
        </w:rPr>
        <w:t>3</w:t>
      </w:r>
    </w:p>
    <w:p w14:paraId="205FAF29" w14:textId="77777777" w:rsidR="00947957" w:rsidRPr="002A62F7" w:rsidRDefault="002271B0" w:rsidP="00947957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Do wiadomości</w:t>
      </w:r>
      <w:r w:rsidR="00947957" w:rsidRPr="002A62F7">
        <w:rPr>
          <w:szCs w:val="20"/>
        </w:rPr>
        <w:t>:</w:t>
      </w:r>
    </w:p>
    <w:p w14:paraId="11CF72DE" w14:textId="77777777" w:rsidR="00947957" w:rsidRPr="002A62F7" w:rsidRDefault="00947957" w:rsidP="001C01ED">
      <w:pPr>
        <w:pStyle w:val="20Dowiadomoscilista"/>
        <w:numPr>
          <w:ilvl w:val="0"/>
          <w:numId w:val="0"/>
        </w:numPr>
        <w:suppressAutoHyphens/>
        <w:spacing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Pan </w:t>
      </w:r>
      <w:r w:rsidR="00776CD8" w:rsidRPr="002A62F7">
        <w:rPr>
          <w:sz w:val="20"/>
          <w:szCs w:val="20"/>
        </w:rPr>
        <w:t>Bartłomiej Świerczewski</w:t>
      </w:r>
      <w:r w:rsidRPr="002A62F7">
        <w:rPr>
          <w:sz w:val="20"/>
          <w:szCs w:val="20"/>
        </w:rPr>
        <w:t xml:space="preserve"> – Dyrektor Departamentu </w:t>
      </w:r>
      <w:r w:rsidR="00776CD8" w:rsidRPr="002A62F7">
        <w:rPr>
          <w:sz w:val="20"/>
          <w:szCs w:val="20"/>
        </w:rPr>
        <w:t>Spraw Społecznych</w:t>
      </w:r>
      <w:r w:rsidRPr="002A62F7">
        <w:rPr>
          <w:sz w:val="20"/>
          <w:szCs w:val="20"/>
        </w:rPr>
        <w:t xml:space="preserve"> UMW</w:t>
      </w:r>
    </w:p>
    <w:p w14:paraId="5E766040" w14:textId="77777777" w:rsidR="00570D59" w:rsidRPr="002A62F7" w:rsidRDefault="00947957" w:rsidP="00CB2A4E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Pismo przygotowano zgodnie z wymaganiami WCAG w zakresie dostępności cyfrowej.</w:t>
      </w:r>
    </w:p>
    <w:sectPr w:rsidR="00570D59" w:rsidRPr="002A62F7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D0E6" w14:textId="77777777" w:rsidR="001A645B" w:rsidRDefault="001A645B">
      <w:r>
        <w:separator/>
      </w:r>
    </w:p>
  </w:endnote>
  <w:endnote w:type="continuationSeparator" w:id="0">
    <w:p w14:paraId="34F47436" w14:textId="77777777" w:rsidR="001A645B" w:rsidRDefault="001A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E968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945B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945B9">
      <w:rPr>
        <w:sz w:val="14"/>
        <w:szCs w:val="14"/>
      </w:rPr>
      <w:fldChar w:fldCharType="separate"/>
    </w:r>
    <w:r w:rsidR="00FE379A">
      <w:rPr>
        <w:noProof/>
        <w:sz w:val="14"/>
        <w:szCs w:val="14"/>
      </w:rPr>
      <w:t>2</w:t>
    </w:r>
    <w:r w:rsidR="009945B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945B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945B9">
      <w:rPr>
        <w:sz w:val="14"/>
        <w:szCs w:val="14"/>
      </w:rPr>
      <w:fldChar w:fldCharType="separate"/>
    </w:r>
    <w:r w:rsidR="00FE379A">
      <w:rPr>
        <w:noProof/>
        <w:sz w:val="14"/>
        <w:szCs w:val="14"/>
      </w:rPr>
      <w:t>2</w:t>
    </w:r>
    <w:r w:rsidR="009945B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8A80" w14:textId="77777777" w:rsidR="00410740" w:rsidRDefault="00410740">
    <w:pPr>
      <w:pStyle w:val="Stopka"/>
    </w:pPr>
  </w:p>
  <w:p w14:paraId="257C4624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3C419053" wp14:editId="3A4A8982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9D1C" w14:textId="77777777" w:rsidR="001A645B" w:rsidRDefault="001A645B">
      <w:r>
        <w:separator/>
      </w:r>
    </w:p>
  </w:footnote>
  <w:footnote w:type="continuationSeparator" w:id="0">
    <w:p w14:paraId="44442D43" w14:textId="77777777" w:rsidR="001A645B" w:rsidRDefault="001A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3568" w14:textId="77777777" w:rsidR="00410740" w:rsidRDefault="001A645B">
    <w:r>
      <w:rPr>
        <w:noProof/>
      </w:rPr>
      <w:pict w14:anchorId="126C3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099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DB82CDF" wp14:editId="7D9E481E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1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4"/>
  </w:num>
  <w:num w:numId="5">
    <w:abstractNumId w:val="42"/>
  </w:num>
  <w:num w:numId="6">
    <w:abstractNumId w:val="33"/>
  </w:num>
  <w:num w:numId="7">
    <w:abstractNumId w:val="17"/>
  </w:num>
  <w:num w:numId="8">
    <w:abstractNumId w:val="25"/>
  </w:num>
  <w:num w:numId="9">
    <w:abstractNumId w:val="7"/>
  </w:num>
  <w:num w:numId="10">
    <w:abstractNumId w:val="12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3"/>
  </w:num>
  <w:num w:numId="16">
    <w:abstractNumId w:val="5"/>
  </w:num>
  <w:num w:numId="17">
    <w:abstractNumId w:val="16"/>
  </w:num>
  <w:num w:numId="18">
    <w:abstractNumId w:val="32"/>
  </w:num>
  <w:num w:numId="19">
    <w:abstractNumId w:val="8"/>
  </w:num>
  <w:num w:numId="20">
    <w:abstractNumId w:val="19"/>
  </w:num>
  <w:num w:numId="21">
    <w:abstractNumId w:val="24"/>
  </w:num>
  <w:num w:numId="22">
    <w:abstractNumId w:val="44"/>
  </w:num>
  <w:num w:numId="23">
    <w:abstractNumId w:val="6"/>
  </w:num>
  <w:num w:numId="24">
    <w:abstractNumId w:val="31"/>
  </w:num>
  <w:num w:numId="25">
    <w:abstractNumId w:val="22"/>
  </w:num>
  <w:num w:numId="26">
    <w:abstractNumId w:val="28"/>
  </w:num>
  <w:num w:numId="27">
    <w:abstractNumId w:val="38"/>
  </w:num>
  <w:num w:numId="28">
    <w:abstractNumId w:val="23"/>
  </w:num>
  <w:num w:numId="29">
    <w:abstractNumId w:val="40"/>
  </w:num>
  <w:num w:numId="30">
    <w:abstractNumId w:val="10"/>
  </w:num>
  <w:num w:numId="31">
    <w:abstractNumId w:val="27"/>
  </w:num>
  <w:num w:numId="32">
    <w:abstractNumId w:val="36"/>
  </w:num>
  <w:num w:numId="33">
    <w:abstractNumId w:val="45"/>
  </w:num>
  <w:num w:numId="34">
    <w:abstractNumId w:val="30"/>
  </w:num>
  <w:num w:numId="35">
    <w:abstractNumId w:val="41"/>
  </w:num>
  <w:num w:numId="36">
    <w:abstractNumId w:val="20"/>
  </w:num>
  <w:num w:numId="37">
    <w:abstractNumId w:val="43"/>
  </w:num>
  <w:num w:numId="38">
    <w:abstractNumId w:val="11"/>
  </w:num>
  <w:num w:numId="39">
    <w:abstractNumId w:val="15"/>
  </w:num>
  <w:num w:numId="40">
    <w:abstractNumId w:val="35"/>
  </w:num>
  <w:num w:numId="41">
    <w:abstractNumId w:val="9"/>
  </w:num>
  <w:num w:numId="42">
    <w:abstractNumId w:val="18"/>
  </w:num>
  <w:num w:numId="43">
    <w:abstractNumId w:val="46"/>
  </w:num>
  <w:num w:numId="44">
    <w:abstractNumId w:val="39"/>
  </w:num>
  <w:num w:numId="45">
    <w:abstractNumId w:val="2"/>
  </w:num>
  <w:num w:numId="46">
    <w:abstractNumId w:val="34"/>
  </w:num>
  <w:num w:numId="4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30A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645B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D7A5E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5184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2800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CD3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26C8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5B9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653CE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3C1C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4087D"/>
    <w:rsid w:val="00E43B68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355C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379A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416FB5C"/>
  <w15:docId w15:val="{94AE730A-3F05-4609-93EC-8B1AB3EC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7D34-DC2C-4DB2-877C-EA79C556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3160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Świderska Katarzyna</cp:lastModifiedBy>
  <cp:revision>2</cp:revision>
  <cp:lastPrinted>2023-10-17T11:06:00Z</cp:lastPrinted>
  <dcterms:created xsi:type="dcterms:W3CDTF">2024-04-22T12:35:00Z</dcterms:created>
  <dcterms:modified xsi:type="dcterms:W3CDTF">2024-04-22T12:35:00Z</dcterms:modified>
</cp:coreProperties>
</file>