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127731">
        <w:rPr>
          <w:color w:val="000000" w:themeColor="text1"/>
        </w:rPr>
        <w:t>0</w:t>
      </w:r>
      <w:r w:rsidR="00551657">
        <w:rPr>
          <w:color w:val="000000" w:themeColor="text1"/>
        </w:rPr>
        <w:t>9</w:t>
      </w:r>
      <w:r w:rsidR="006F2B87" w:rsidRPr="00453EA5">
        <w:rPr>
          <w:color w:val="000000" w:themeColor="text1"/>
        </w:rPr>
        <w:t xml:space="preserve"> </w:t>
      </w:r>
      <w:r w:rsidR="0063297C">
        <w:rPr>
          <w:color w:val="000000" w:themeColor="text1"/>
        </w:rPr>
        <w:t>kwietnia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EF522A">
        <w:rPr>
          <w:color w:val="000000" w:themeColor="text1"/>
          <w:szCs w:val="20"/>
        </w:rPr>
        <w:t>2</w:t>
      </w:r>
      <w:r w:rsidR="003B368F">
        <w:rPr>
          <w:color w:val="000000" w:themeColor="text1"/>
          <w:szCs w:val="20"/>
        </w:rPr>
        <w:t>5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</w:t>
      </w:r>
      <w:r w:rsidR="003B368F">
        <w:rPr>
          <w:bCs/>
          <w:color w:val="000000" w:themeColor="text1"/>
          <w:szCs w:val="20"/>
        </w:rPr>
        <w:t>0</w:t>
      </w:r>
      <w:r w:rsidR="003B368F" w:rsidRPr="003B368F">
        <w:rPr>
          <w:bCs/>
          <w:color w:val="000000" w:themeColor="text1"/>
          <w:szCs w:val="20"/>
        </w:rPr>
        <w:t>48390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(data rejestracji w Urzędzie Miejskim Wrocławia: </w:t>
      </w:r>
      <w:r w:rsidR="00212C92">
        <w:rPr>
          <w:rFonts w:ascii="Verdana" w:hAnsi="Verdana"/>
          <w:color w:val="000000" w:themeColor="text1"/>
          <w:sz w:val="20"/>
          <w:szCs w:val="20"/>
        </w:rPr>
        <w:t>25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51657" w:rsidRPr="00551657">
        <w:rPr>
          <w:rFonts w:ascii="Verdana" w:hAnsi="Verdana"/>
          <w:color w:val="000000" w:themeColor="text1"/>
          <w:sz w:val="20"/>
          <w:szCs w:val="20"/>
        </w:rPr>
        <w:t>w sprawie przywrócenia bezpośredniego skrętu w lewo z Mostów Chrobrego w ul. Monte Cassino</w:t>
      </w:r>
      <w:r w:rsidR="00551657">
        <w:rPr>
          <w:rFonts w:ascii="Verdana" w:hAnsi="Verdana"/>
          <w:color w:val="000000" w:themeColor="text1"/>
          <w:sz w:val="20"/>
          <w:szCs w:val="20"/>
        </w:rPr>
        <w:t>.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551657">
        <w:rPr>
          <w:rFonts w:ascii="Verdana" w:hAnsi="Verdana"/>
          <w:color w:val="000000" w:themeColor="text1"/>
          <w:sz w:val="20"/>
          <w:szCs w:val="20"/>
        </w:rPr>
        <w:t>20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DD1C1F" w:rsidRDefault="00DD1C1F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486A94">
          <w:rPr>
            <w:rStyle w:val="Hipercze"/>
            <w:rFonts w:ascii="Verdana" w:hAnsi="Verdana"/>
            <w:bCs/>
            <w:sz w:val="20"/>
            <w:szCs w:val="20"/>
          </w:rPr>
          <w:t>https://bip.um.wroc.pl/petycja/72424/petycja-w-sprawie-przywrocenia-bezposredniego-skretu-w-lewo-z-mostow-chrobrego-w-ul-monte-cassino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212C92">
        <w:rPr>
          <w:rFonts w:ascii="Verdana" w:hAnsi="Verdana"/>
          <w:bCs/>
          <w:color w:val="000000" w:themeColor="text1"/>
          <w:sz w:val="20"/>
          <w:szCs w:val="20"/>
        </w:rPr>
        <w:t>25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</w:t>
      </w:r>
      <w:r w:rsidR="003F4187">
        <w:rPr>
          <w:color w:val="000000"/>
          <w:sz w:val="20"/>
          <w:szCs w:val="20"/>
        </w:rPr>
        <w:t>yrektor</w:t>
      </w:r>
      <w:r>
        <w:rPr>
          <w:color w:val="000000"/>
          <w:sz w:val="20"/>
          <w:szCs w:val="20"/>
        </w:rPr>
        <w:t>a</w:t>
      </w:r>
      <w:r w:rsidR="003F4187">
        <w:rPr>
          <w:color w:val="000000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212C92">
        <w:rPr>
          <w:color w:val="000000"/>
          <w:sz w:val="20"/>
          <w:szCs w:val="20"/>
        </w:rPr>
        <w:t>2</w:t>
      </w:r>
      <w:r w:rsidR="00A401B7">
        <w:rPr>
          <w:color w:val="000000"/>
          <w:sz w:val="20"/>
          <w:szCs w:val="20"/>
        </w:rPr>
        <w:t>5</w:t>
      </w:r>
      <w:r w:rsidRPr="00EF522A">
        <w:rPr>
          <w:color w:val="000000"/>
          <w:sz w:val="20"/>
          <w:szCs w:val="20"/>
        </w:rPr>
        <w:t xml:space="preserve"> </w:t>
      </w:r>
      <w:r w:rsidR="00EF522A" w:rsidRPr="00EF522A">
        <w:rPr>
          <w:color w:val="000000"/>
          <w:sz w:val="20"/>
          <w:szCs w:val="20"/>
        </w:rPr>
        <w:t>marca</w:t>
      </w:r>
      <w:r w:rsidRPr="00EF522A">
        <w:rPr>
          <w:color w:val="000000"/>
          <w:sz w:val="20"/>
          <w:szCs w:val="20"/>
        </w:rPr>
        <w:t xml:space="preserve"> 2024 r.</w:t>
      </w:r>
      <w:r w:rsidR="00EF522A" w:rsidRPr="00EF522A">
        <w:rPr>
          <w:sz w:val="20"/>
          <w:szCs w:val="20"/>
        </w:rPr>
        <w:t xml:space="preserve"> </w:t>
      </w:r>
      <w:r w:rsidR="00A401B7" w:rsidRPr="00A401B7">
        <w:rPr>
          <w:color w:val="000000" w:themeColor="text1"/>
          <w:sz w:val="20"/>
          <w:szCs w:val="20"/>
        </w:rPr>
        <w:t>w sprawie przywrócenia bezpośredniego skrętu w lewo z Mostów Chrobrego w ul. Monte Cassino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  <w:bookmarkStart w:id="0" w:name="_GoBack"/>
      <w:bookmarkEnd w:id="0"/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54B" w:rsidRDefault="009E754B">
      <w:r>
        <w:separator/>
      </w:r>
    </w:p>
  </w:endnote>
  <w:endnote w:type="continuationSeparator" w:id="0">
    <w:p w:rsidR="009E754B" w:rsidRDefault="009E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54B" w:rsidRDefault="009E754B">
      <w:r>
        <w:separator/>
      </w:r>
    </w:p>
  </w:footnote>
  <w:footnote w:type="continuationSeparator" w:id="0">
    <w:p w:rsidR="009E754B" w:rsidRDefault="009E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9E75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304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27731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B513A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37F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368F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76AD5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1657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12F"/>
    <w:rsid w:val="005D32D8"/>
    <w:rsid w:val="005D6714"/>
    <w:rsid w:val="005F364E"/>
    <w:rsid w:val="00604BC9"/>
    <w:rsid w:val="00613131"/>
    <w:rsid w:val="00627F0C"/>
    <w:rsid w:val="0063297C"/>
    <w:rsid w:val="00637D6C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E754B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01B7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495C"/>
    <w:rsid w:val="00B05BE7"/>
    <w:rsid w:val="00B15702"/>
    <w:rsid w:val="00B213AF"/>
    <w:rsid w:val="00B22302"/>
    <w:rsid w:val="00B237C9"/>
    <w:rsid w:val="00B23EE1"/>
    <w:rsid w:val="00B41BD2"/>
    <w:rsid w:val="00B45AF9"/>
    <w:rsid w:val="00B47DCB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74E08"/>
    <w:rsid w:val="00CA522D"/>
    <w:rsid w:val="00CB6CE4"/>
    <w:rsid w:val="00CC1016"/>
    <w:rsid w:val="00CC4394"/>
    <w:rsid w:val="00CC7E2A"/>
    <w:rsid w:val="00CD1C35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36CD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5310"/>
    <w:rsid w:val="00DC6D24"/>
    <w:rsid w:val="00DD1C1F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AC8D3AC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424/petycja-w-sprawie-przywrocenia-bezposredniego-skretu-w-lewo-z-mostow-chrobrego-w-ul-monte-cassin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AA3F-08E7-4BF6-9CAD-CDFE5FD5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134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33</cp:revision>
  <cp:lastPrinted>2024-04-05T11:24:00Z</cp:lastPrinted>
  <dcterms:created xsi:type="dcterms:W3CDTF">2024-01-08T09:23:00Z</dcterms:created>
  <dcterms:modified xsi:type="dcterms:W3CDTF">2024-04-05T11:26:00Z</dcterms:modified>
</cp:coreProperties>
</file>