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9B3D" w14:textId="7FA10637" w:rsidR="00FA6165" w:rsidRDefault="00BE7ABC" w:rsidP="00BE7ABC">
      <w:pPr>
        <w:pStyle w:val="Bezodstpw"/>
        <w:tabs>
          <w:tab w:val="left" w:pos="5529"/>
          <w:tab w:val="left" w:leader="dot" w:pos="9072"/>
        </w:tabs>
        <w:spacing w:before="480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  <w:u w:val="single"/>
        </w:rPr>
        <w:t>ADNOTACJE URZĘDU</w:t>
      </w:r>
      <w:r>
        <w:rPr>
          <w:rFonts w:ascii="Verdana" w:hAnsi="Verdana"/>
          <w:sz w:val="20"/>
          <w:szCs w:val="20"/>
          <w:u w:val="single"/>
        </w:rPr>
        <w:t>:</w:t>
      </w:r>
    </w:p>
    <w:p w14:paraId="723BBED2" w14:textId="77777777" w:rsidR="00FA6165" w:rsidRDefault="00FA6165" w:rsidP="001C3815">
      <w:pPr>
        <w:pStyle w:val="Bezodstpw"/>
        <w:tabs>
          <w:tab w:val="left" w:leader="dot" w:pos="9070"/>
        </w:tabs>
        <w:spacing w:line="288" w:lineRule="auto"/>
        <w:ind w:firstLine="4395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Numer sprawy:</w:t>
      </w:r>
      <w:r>
        <w:rPr>
          <w:rFonts w:ascii="Verdana" w:hAnsi="Verdana" w:cstheme="minorHAnsi"/>
          <w:sz w:val="20"/>
          <w:szCs w:val="20"/>
        </w:rPr>
        <w:tab/>
      </w:r>
    </w:p>
    <w:p w14:paraId="5AA5060C" w14:textId="77777777" w:rsidR="00F23388" w:rsidRPr="00F23388" w:rsidRDefault="00F23388" w:rsidP="00F23388">
      <w:pPr>
        <w:pStyle w:val="Bezodstpw"/>
        <w:tabs>
          <w:tab w:val="right" w:leader="dot" w:pos="567"/>
        </w:tabs>
        <w:rPr>
          <w:rFonts w:ascii="Verdana" w:hAnsi="Verdana"/>
          <w:sz w:val="20"/>
          <w:szCs w:val="20"/>
        </w:rPr>
      </w:pPr>
      <w:r w:rsidRPr="00FB32D3">
        <w:rPr>
          <w:rFonts w:ascii="Verdana" w:hAnsi="Verdana"/>
          <w:b/>
          <w:bCs/>
          <w:sz w:val="20"/>
          <w:szCs w:val="20"/>
        </w:rPr>
        <w:t>data i godzina wpływu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2C2CECBD" w14:textId="3EDB4681" w:rsidR="00BE7ABC" w:rsidRPr="00F23388" w:rsidRDefault="00F23388" w:rsidP="00F23388">
      <w:pPr>
        <w:pStyle w:val="Bezodstpw"/>
        <w:tabs>
          <w:tab w:val="right" w:leader="dot" w:pos="567"/>
        </w:tabs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Pieczęć wpływu</w:t>
      </w:r>
      <w:r>
        <w:rPr>
          <w:rFonts w:ascii="Verdana" w:hAnsi="Verdana"/>
          <w:sz w:val="20"/>
          <w:szCs w:val="20"/>
        </w:rPr>
        <w:t>:</w:t>
      </w:r>
    </w:p>
    <w:p w14:paraId="5282D731" w14:textId="77777777" w:rsidR="00BE7ABC" w:rsidRPr="00672E46" w:rsidRDefault="00BE7ABC" w:rsidP="00BE7ABC">
      <w:pPr>
        <w:pStyle w:val="Bezodstpw"/>
        <w:spacing w:before="1680" w:line="288" w:lineRule="auto"/>
        <w:rPr>
          <w:rFonts w:ascii="Verdana" w:hAnsi="Verdana"/>
        </w:rPr>
      </w:pPr>
      <w:r w:rsidRPr="00672E46">
        <w:rPr>
          <w:rFonts w:ascii="Verdana" w:hAnsi="Verdana"/>
        </w:rPr>
        <w:t>URZĄD MIEJSKI WROCŁAWIA</w:t>
      </w:r>
    </w:p>
    <w:p w14:paraId="00865470" w14:textId="77777777" w:rsidR="00BE7ABC" w:rsidRPr="00672E46" w:rsidRDefault="00BE7ABC" w:rsidP="00BE7ABC">
      <w:pPr>
        <w:pStyle w:val="Bezodstpw"/>
        <w:spacing w:line="288" w:lineRule="auto"/>
        <w:rPr>
          <w:rFonts w:ascii="Verdana" w:hAnsi="Verdana"/>
        </w:rPr>
      </w:pPr>
      <w:r w:rsidRPr="00672E46">
        <w:rPr>
          <w:rFonts w:ascii="Verdana" w:hAnsi="Verdana"/>
        </w:rPr>
        <w:t>Wydział Lokali Mieszkalnych</w:t>
      </w:r>
    </w:p>
    <w:p w14:paraId="3C61F3CD" w14:textId="77777777" w:rsidR="00BE7ABC" w:rsidRPr="00672E46" w:rsidRDefault="00BE7ABC" w:rsidP="00BE7ABC">
      <w:pPr>
        <w:pStyle w:val="Bezodstpw"/>
        <w:spacing w:line="288" w:lineRule="auto"/>
        <w:rPr>
          <w:rFonts w:ascii="Verdana" w:hAnsi="Verdana"/>
        </w:rPr>
      </w:pPr>
      <w:r w:rsidRPr="00672E46">
        <w:rPr>
          <w:rFonts w:ascii="Verdana" w:hAnsi="Verdana"/>
        </w:rPr>
        <w:t>pl. Nowy Targ 1-8</w:t>
      </w:r>
    </w:p>
    <w:p w14:paraId="14D2D246" w14:textId="77777777" w:rsidR="00BE7ABC" w:rsidRPr="00672E46" w:rsidRDefault="00BE7ABC" w:rsidP="00BE7ABC">
      <w:pPr>
        <w:pStyle w:val="Bezodstpw"/>
        <w:spacing w:line="288" w:lineRule="auto"/>
        <w:rPr>
          <w:rFonts w:ascii="Verdana" w:hAnsi="Verdana"/>
        </w:rPr>
      </w:pPr>
      <w:r w:rsidRPr="00672E46">
        <w:rPr>
          <w:rFonts w:ascii="Verdana" w:hAnsi="Verdana"/>
        </w:rPr>
        <w:t>50-141 Wrocław</w:t>
      </w:r>
    </w:p>
    <w:p w14:paraId="76D97B5A" w14:textId="77777777" w:rsidR="00BE7ABC" w:rsidRPr="00672E46" w:rsidRDefault="00BE7ABC" w:rsidP="00BE7ABC">
      <w:pPr>
        <w:pStyle w:val="Bezodstpw"/>
        <w:spacing w:before="360" w:line="288" w:lineRule="auto"/>
        <w:jc w:val="center"/>
        <w:rPr>
          <w:rFonts w:ascii="Verdana" w:hAnsi="Verdana"/>
          <w:b/>
        </w:rPr>
      </w:pPr>
      <w:r w:rsidRPr="00672E46">
        <w:rPr>
          <w:rFonts w:ascii="Verdana" w:hAnsi="Verdana"/>
          <w:b/>
        </w:rPr>
        <w:t>WNIOSEK O ZAWARCIE UMOWY NAJMU LOKALU</w:t>
      </w:r>
    </w:p>
    <w:p w14:paraId="105E272E" w14:textId="77777777" w:rsidR="00BE7ABC" w:rsidRPr="00672E46" w:rsidRDefault="00BE7ABC" w:rsidP="00BE7ABC">
      <w:pPr>
        <w:pStyle w:val="Bezodstpw"/>
        <w:spacing w:line="288" w:lineRule="auto"/>
        <w:jc w:val="center"/>
        <w:rPr>
          <w:rFonts w:ascii="Verdana" w:hAnsi="Verdana"/>
          <w:b/>
        </w:rPr>
      </w:pPr>
      <w:r w:rsidRPr="00672E46">
        <w:rPr>
          <w:rFonts w:ascii="Verdana" w:hAnsi="Verdana"/>
          <w:b/>
        </w:rPr>
        <w:t>w inwestycji „Nowa Kolejowa” we Wrocławiu</w:t>
      </w:r>
    </w:p>
    <w:p w14:paraId="0711D061" w14:textId="3ACDFA1F" w:rsidR="00BE7ABC" w:rsidRPr="00672E46" w:rsidRDefault="00BE7ABC" w:rsidP="00BE7ABC">
      <w:pPr>
        <w:pStyle w:val="Bezodstpw"/>
        <w:spacing w:after="240" w:line="288" w:lineRule="auto"/>
        <w:jc w:val="center"/>
        <w:rPr>
          <w:rFonts w:ascii="Verdana" w:hAnsi="Verdana"/>
          <w:b/>
        </w:rPr>
      </w:pPr>
      <w:r w:rsidRPr="00672E46">
        <w:rPr>
          <w:rFonts w:ascii="Verdana" w:hAnsi="Verdana"/>
          <w:i/>
        </w:rPr>
        <w:t>(</w:t>
      </w:r>
      <w:r w:rsidR="00F23388" w:rsidRPr="00672E46">
        <w:rPr>
          <w:rFonts w:ascii="Verdana" w:hAnsi="Verdana"/>
          <w:i/>
        </w:rPr>
        <w:t xml:space="preserve">należy </w:t>
      </w:r>
      <w:r w:rsidRPr="00672E46">
        <w:rPr>
          <w:rFonts w:ascii="Verdana" w:hAnsi="Verdana"/>
          <w:i/>
        </w:rPr>
        <w:t>wypełni</w:t>
      </w:r>
      <w:r w:rsidR="00F23388" w:rsidRPr="00672E46">
        <w:rPr>
          <w:rFonts w:ascii="Verdana" w:hAnsi="Verdana"/>
          <w:i/>
        </w:rPr>
        <w:t>ć</w:t>
      </w:r>
      <w:r w:rsidRPr="00672E46">
        <w:rPr>
          <w:rFonts w:ascii="Verdana" w:hAnsi="Verdana"/>
          <w:i/>
        </w:rPr>
        <w:t xml:space="preserve"> drukowanymi literami)</w:t>
      </w:r>
    </w:p>
    <w:p w14:paraId="5173C359" w14:textId="2CE41CF7" w:rsidR="00BE7ABC" w:rsidRDefault="00BE7ABC" w:rsidP="00672E46">
      <w:pPr>
        <w:pStyle w:val="Bezodstpw"/>
        <w:spacing w:after="120" w:line="288" w:lineRule="auto"/>
        <w:rPr>
          <w:rFonts w:ascii="Verdana" w:hAnsi="Verdana"/>
          <w:b/>
          <w:sz w:val="20"/>
          <w:szCs w:val="20"/>
          <w:u w:val="single"/>
        </w:rPr>
      </w:pPr>
      <w:r w:rsidRPr="00743F6A">
        <w:rPr>
          <w:rFonts w:ascii="Verdana" w:hAnsi="Verdana"/>
          <w:b/>
          <w:sz w:val="20"/>
          <w:szCs w:val="20"/>
          <w:u w:val="single"/>
        </w:rPr>
        <w:t>DANE DOTYCZĄCE WNIOSKODAW</w:t>
      </w:r>
      <w:r w:rsidR="004D645C">
        <w:rPr>
          <w:rFonts w:ascii="Verdana" w:hAnsi="Verdana"/>
          <w:b/>
          <w:sz w:val="20"/>
          <w:szCs w:val="20"/>
          <w:u w:val="single"/>
        </w:rPr>
        <w:t>CY</w:t>
      </w:r>
      <w:r w:rsidRPr="001A29C1">
        <w:rPr>
          <w:rFonts w:ascii="Verdana" w:hAnsi="Verdana"/>
          <w:b/>
          <w:sz w:val="20"/>
          <w:szCs w:val="20"/>
          <w:u w:val="single"/>
        </w:rPr>
        <w:t>:</w:t>
      </w:r>
    </w:p>
    <w:p w14:paraId="3824D1A6" w14:textId="3CCFAAFE" w:rsidR="004D645C" w:rsidRPr="006B47AD" w:rsidRDefault="004D645C" w:rsidP="00672E46">
      <w:pPr>
        <w:pStyle w:val="Bezodstpw"/>
        <w:spacing w:after="120" w:line="288" w:lineRule="auto"/>
        <w:rPr>
          <w:rFonts w:ascii="Verdana" w:hAnsi="Verdana"/>
          <w:bCs/>
          <w:i/>
          <w:sz w:val="20"/>
          <w:szCs w:val="20"/>
        </w:rPr>
      </w:pPr>
      <w:r w:rsidRPr="006B47AD">
        <w:rPr>
          <w:rFonts w:ascii="Verdana" w:hAnsi="Verdana"/>
          <w:bCs/>
          <w:i/>
          <w:sz w:val="20"/>
          <w:szCs w:val="20"/>
        </w:rPr>
        <w:t xml:space="preserve">Należy wpisać dane jednej osoby </w:t>
      </w:r>
      <w:r w:rsidR="00F23388">
        <w:rPr>
          <w:rFonts w:ascii="Verdana" w:hAnsi="Verdana"/>
          <w:bCs/>
          <w:i/>
          <w:sz w:val="20"/>
          <w:szCs w:val="20"/>
        </w:rPr>
        <w:t>pełnoletniej</w:t>
      </w:r>
      <w:r w:rsidRPr="006B47AD">
        <w:rPr>
          <w:rFonts w:ascii="Verdana" w:hAnsi="Verdana"/>
          <w:bCs/>
          <w:i/>
          <w:sz w:val="20"/>
          <w:szCs w:val="20"/>
        </w:rPr>
        <w:t xml:space="preserve"> składa</w:t>
      </w:r>
      <w:r w:rsidR="00F23388">
        <w:rPr>
          <w:rFonts w:ascii="Verdana" w:hAnsi="Verdana"/>
          <w:bCs/>
          <w:i/>
          <w:sz w:val="20"/>
          <w:szCs w:val="20"/>
        </w:rPr>
        <w:t>jącej</w:t>
      </w:r>
      <w:r w:rsidRPr="006B47AD">
        <w:rPr>
          <w:rFonts w:ascii="Verdana" w:hAnsi="Verdana"/>
          <w:bCs/>
          <w:i/>
          <w:sz w:val="20"/>
          <w:szCs w:val="20"/>
        </w:rPr>
        <w:t xml:space="preserve"> wniosek,</w:t>
      </w:r>
      <w:r w:rsidR="00F23388">
        <w:rPr>
          <w:rFonts w:ascii="Verdana" w:hAnsi="Verdana"/>
          <w:bCs/>
          <w:i/>
          <w:sz w:val="20"/>
          <w:szCs w:val="20"/>
        </w:rPr>
        <w:t xml:space="preserve"> która będzie osobą do kontaktu w sprawach związanych z realizacją wniosku.</w:t>
      </w:r>
    </w:p>
    <w:p w14:paraId="611A0A51" w14:textId="77777777" w:rsidR="00BE7ABC" w:rsidRPr="004D645C" w:rsidRDefault="00BE7ABC" w:rsidP="004D645C">
      <w:pPr>
        <w:tabs>
          <w:tab w:val="left" w:leader="dot" w:pos="9070"/>
          <w:tab w:val="left" w:leader="dot" w:pos="10206"/>
        </w:tabs>
        <w:spacing w:line="288" w:lineRule="auto"/>
        <w:rPr>
          <w:rFonts w:ascii="Verdana" w:hAnsi="Verdana"/>
          <w:sz w:val="20"/>
          <w:szCs w:val="20"/>
        </w:rPr>
      </w:pPr>
      <w:r w:rsidRPr="004D645C">
        <w:rPr>
          <w:rFonts w:ascii="Verdana" w:hAnsi="Verdana"/>
          <w:sz w:val="20"/>
          <w:szCs w:val="20"/>
        </w:rPr>
        <w:t>Imię i nazwisko</w:t>
      </w:r>
      <w:r w:rsidRPr="004D645C">
        <w:rPr>
          <w:rFonts w:ascii="Verdana" w:hAnsi="Verdana"/>
          <w:sz w:val="20"/>
          <w:szCs w:val="20"/>
        </w:rPr>
        <w:tab/>
      </w:r>
    </w:p>
    <w:p w14:paraId="00D5823A" w14:textId="65A9CF0A" w:rsidR="00706EE3" w:rsidRPr="004D645C" w:rsidRDefault="00BE7ABC" w:rsidP="00706EE3">
      <w:pPr>
        <w:tabs>
          <w:tab w:val="left" w:leader="dot" w:pos="9070"/>
          <w:tab w:val="left" w:leader="dot" w:pos="10206"/>
        </w:tabs>
        <w:spacing w:line="288" w:lineRule="auto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PESEL</w:t>
      </w:r>
      <w:r w:rsidR="00706EE3">
        <w:rPr>
          <w:rFonts w:ascii="Verdana" w:hAnsi="Verdana"/>
          <w:sz w:val="20"/>
          <w:szCs w:val="20"/>
        </w:rPr>
        <w:t>*</w:t>
      </w:r>
      <w:r w:rsidR="00706EE3" w:rsidRPr="004D645C">
        <w:rPr>
          <w:rFonts w:ascii="Verdana" w:hAnsi="Verdana"/>
          <w:sz w:val="20"/>
          <w:szCs w:val="20"/>
        </w:rPr>
        <w:tab/>
      </w:r>
    </w:p>
    <w:p w14:paraId="17F109D5" w14:textId="77777777" w:rsidR="00BE7ABC" w:rsidRDefault="00BE7ABC" w:rsidP="00BE7ABC">
      <w:pPr>
        <w:tabs>
          <w:tab w:val="left" w:leader="dot" w:pos="9070"/>
        </w:tabs>
        <w:spacing w:line="288" w:lineRule="auto"/>
        <w:jc w:val="both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Adres korespondencyjny</w:t>
      </w:r>
      <w:r>
        <w:rPr>
          <w:rFonts w:ascii="Verdana" w:hAnsi="Verdana"/>
          <w:sz w:val="20"/>
          <w:szCs w:val="20"/>
        </w:rPr>
        <w:tab/>
      </w:r>
    </w:p>
    <w:p w14:paraId="1512E7FB" w14:textId="77777777" w:rsidR="00BE7ABC" w:rsidRDefault="00BE7ABC" w:rsidP="00BE7ABC">
      <w:pPr>
        <w:tabs>
          <w:tab w:val="left" w:leader="dot" w:pos="9070"/>
        </w:tabs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15A331F" w14:textId="77777777" w:rsidR="00BE7ABC" w:rsidRPr="00743F6A" w:rsidRDefault="00BE7ABC" w:rsidP="00BE7ABC">
      <w:pPr>
        <w:tabs>
          <w:tab w:val="left" w:leader="dot" w:pos="9070"/>
        </w:tabs>
        <w:spacing w:line="288" w:lineRule="auto"/>
        <w:jc w:val="both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Nr telefonu kontaktowego</w:t>
      </w:r>
      <w:r>
        <w:rPr>
          <w:rFonts w:ascii="Verdana" w:hAnsi="Verdana"/>
          <w:sz w:val="20"/>
          <w:szCs w:val="20"/>
        </w:rPr>
        <w:t>**</w:t>
      </w:r>
      <w:r>
        <w:rPr>
          <w:rFonts w:ascii="Verdana" w:hAnsi="Verdana"/>
          <w:sz w:val="20"/>
          <w:szCs w:val="20"/>
        </w:rPr>
        <w:tab/>
      </w:r>
    </w:p>
    <w:p w14:paraId="4C67E2CF" w14:textId="77777777" w:rsidR="00BE7ABC" w:rsidRDefault="00BE7ABC" w:rsidP="00706EE3">
      <w:pPr>
        <w:tabs>
          <w:tab w:val="left" w:leader="dot" w:pos="9070"/>
        </w:tabs>
        <w:spacing w:after="240" w:line="288" w:lineRule="auto"/>
        <w:jc w:val="both"/>
        <w:rPr>
          <w:rFonts w:ascii="Verdana" w:hAnsi="Verdana"/>
          <w:sz w:val="20"/>
          <w:szCs w:val="20"/>
        </w:rPr>
      </w:pPr>
      <w:r w:rsidRPr="00743F6A"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>**</w:t>
      </w:r>
      <w:r>
        <w:rPr>
          <w:rFonts w:ascii="Verdana" w:hAnsi="Verdana"/>
          <w:sz w:val="20"/>
          <w:szCs w:val="20"/>
        </w:rPr>
        <w:tab/>
      </w:r>
    </w:p>
    <w:p w14:paraId="6C82B984" w14:textId="2257397A" w:rsidR="00BE7ABC" w:rsidRDefault="00BE7ABC" w:rsidP="00672E46">
      <w:pPr>
        <w:tabs>
          <w:tab w:val="left" w:leader="dot" w:pos="9070"/>
        </w:tabs>
        <w:spacing w:after="120" w:line="288" w:lineRule="auto"/>
        <w:jc w:val="both"/>
        <w:rPr>
          <w:rFonts w:ascii="Verdana" w:hAnsi="Verdana"/>
          <w:b/>
          <w:sz w:val="20"/>
          <w:szCs w:val="20"/>
          <w:u w:val="single"/>
        </w:rPr>
      </w:pPr>
      <w:bookmarkStart w:id="0" w:name="_Hlk159413096"/>
      <w:r w:rsidRPr="001A29C1">
        <w:rPr>
          <w:rFonts w:ascii="Verdana" w:hAnsi="Verdana"/>
          <w:b/>
          <w:sz w:val="20"/>
          <w:szCs w:val="20"/>
          <w:u w:val="single"/>
        </w:rPr>
        <w:t xml:space="preserve">DANE POZOSTAŁYCH OSÓB ZGŁOSZONYCH DO </w:t>
      </w:r>
      <w:r>
        <w:rPr>
          <w:rFonts w:ascii="Verdana" w:hAnsi="Verdana"/>
          <w:b/>
          <w:sz w:val="20"/>
          <w:szCs w:val="20"/>
          <w:u w:val="single"/>
        </w:rPr>
        <w:t>WSPÓLNEGO ZAMIESZKANIA:</w:t>
      </w:r>
    </w:p>
    <w:p w14:paraId="54AC7F9A" w14:textId="7A8E5514" w:rsidR="004D645C" w:rsidRDefault="004D645C" w:rsidP="00672E46">
      <w:pPr>
        <w:pStyle w:val="Bezodstpw"/>
        <w:spacing w:after="120" w:line="288" w:lineRule="auto"/>
        <w:rPr>
          <w:rFonts w:ascii="Verdana" w:hAnsi="Verdana"/>
          <w:bCs/>
          <w:i/>
          <w:sz w:val="20"/>
          <w:szCs w:val="20"/>
        </w:rPr>
      </w:pPr>
      <w:r w:rsidRPr="006B47AD">
        <w:rPr>
          <w:rFonts w:ascii="Verdana" w:hAnsi="Verdana"/>
          <w:bCs/>
          <w:i/>
          <w:sz w:val="20"/>
          <w:szCs w:val="20"/>
        </w:rPr>
        <w:t>Należy wpisać dane</w:t>
      </w:r>
      <w:r>
        <w:rPr>
          <w:rFonts w:ascii="Verdana" w:hAnsi="Verdana"/>
          <w:bCs/>
          <w:i/>
          <w:sz w:val="20"/>
          <w:szCs w:val="20"/>
        </w:rPr>
        <w:t xml:space="preserve"> wszystkich osób (poza </w:t>
      </w:r>
      <w:r w:rsidR="00301ECD">
        <w:rPr>
          <w:rFonts w:ascii="Verdana" w:hAnsi="Verdana"/>
          <w:bCs/>
          <w:i/>
          <w:sz w:val="20"/>
          <w:szCs w:val="20"/>
        </w:rPr>
        <w:t>osobą składającą wniosek</w:t>
      </w:r>
      <w:r>
        <w:rPr>
          <w:rFonts w:ascii="Verdana" w:hAnsi="Verdana"/>
          <w:bCs/>
          <w:i/>
          <w:sz w:val="20"/>
          <w:szCs w:val="20"/>
        </w:rPr>
        <w:t>), które mają zamieszkać w lokalu.</w:t>
      </w:r>
    </w:p>
    <w:p w14:paraId="4162E7BC" w14:textId="46ACF903" w:rsidR="00301ECD" w:rsidRPr="00301ECD" w:rsidRDefault="00301ECD" w:rsidP="00672E46">
      <w:pPr>
        <w:pStyle w:val="Bezodstpw"/>
        <w:spacing w:after="120" w:line="288" w:lineRule="auto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Osoby pełnoletnie (</w:t>
      </w:r>
      <w:proofErr w:type="spellStart"/>
      <w:r>
        <w:rPr>
          <w:rFonts w:ascii="Verdana" w:hAnsi="Verdana"/>
          <w:b/>
          <w:iCs/>
          <w:sz w:val="20"/>
          <w:szCs w:val="20"/>
        </w:rPr>
        <w:t>współwnioskodawcy</w:t>
      </w:r>
      <w:proofErr w:type="spellEnd"/>
      <w:r>
        <w:rPr>
          <w:rFonts w:ascii="Verdana" w:hAnsi="Verdana"/>
          <w:b/>
          <w:iCs/>
          <w:sz w:val="20"/>
          <w:szCs w:val="20"/>
        </w:rPr>
        <w:t>):</w:t>
      </w:r>
    </w:p>
    <w:p w14:paraId="6E13EAF2" w14:textId="77777777" w:rsidR="00BE7ABC" w:rsidRPr="00133821" w:rsidRDefault="00BE7ABC" w:rsidP="00672E46">
      <w:pPr>
        <w:pStyle w:val="Akapitzlist"/>
        <w:numPr>
          <w:ilvl w:val="0"/>
          <w:numId w:val="21"/>
        </w:numPr>
        <w:tabs>
          <w:tab w:val="left" w:leader="dot" w:pos="9070"/>
        </w:tabs>
        <w:spacing w:after="120" w:line="288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72324823" w14:textId="14CF66A3" w:rsidR="00301ECD" w:rsidRDefault="00301ECD" w:rsidP="00672E46">
      <w:pPr>
        <w:tabs>
          <w:tab w:val="left" w:leader="dot" w:pos="9070"/>
        </w:tabs>
        <w:spacing w:after="120" w:line="288" w:lineRule="auto"/>
        <w:jc w:val="both"/>
        <w:rPr>
          <w:rFonts w:ascii="Verdana" w:hAnsi="Verdana" w:cstheme="minorHAnsi"/>
          <w:sz w:val="20"/>
          <w:szCs w:val="20"/>
        </w:rPr>
      </w:pPr>
      <w:r w:rsidRPr="00301ECD">
        <w:rPr>
          <w:rFonts w:ascii="Verdana" w:hAnsi="Verdana" w:cstheme="minorHAnsi"/>
          <w:sz w:val="20"/>
          <w:szCs w:val="20"/>
        </w:rPr>
        <w:t>PESEL</w:t>
      </w:r>
      <w:r>
        <w:rPr>
          <w:rFonts w:ascii="Verdana" w:hAnsi="Verdana" w:cstheme="minorHAnsi"/>
          <w:sz w:val="20"/>
          <w:szCs w:val="20"/>
        </w:rPr>
        <w:t>*</w:t>
      </w:r>
      <w:r w:rsidRPr="00301ECD">
        <w:rPr>
          <w:rFonts w:ascii="Verdana" w:hAnsi="Verdana" w:cstheme="minorHAnsi"/>
          <w:sz w:val="20"/>
          <w:szCs w:val="20"/>
        </w:rPr>
        <w:tab/>
      </w:r>
    </w:p>
    <w:p w14:paraId="6F00714D" w14:textId="77777777" w:rsidR="00301ECD" w:rsidRPr="00133821" w:rsidRDefault="00301ECD" w:rsidP="00672E46">
      <w:pPr>
        <w:pStyle w:val="Akapitzlist"/>
        <w:numPr>
          <w:ilvl w:val="0"/>
          <w:numId w:val="21"/>
        </w:numPr>
        <w:tabs>
          <w:tab w:val="left" w:leader="dot" w:pos="9070"/>
        </w:tabs>
        <w:spacing w:after="120" w:line="288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7F07856A" w14:textId="0D581017" w:rsidR="00301ECD" w:rsidRDefault="00301ECD" w:rsidP="00672E46">
      <w:pPr>
        <w:tabs>
          <w:tab w:val="left" w:leader="dot" w:pos="9070"/>
        </w:tabs>
        <w:spacing w:after="120" w:line="288" w:lineRule="auto"/>
        <w:jc w:val="both"/>
        <w:rPr>
          <w:rFonts w:ascii="Verdana" w:hAnsi="Verdana" w:cstheme="minorHAnsi"/>
          <w:sz w:val="20"/>
          <w:szCs w:val="20"/>
        </w:rPr>
      </w:pPr>
      <w:r w:rsidRPr="00301ECD">
        <w:rPr>
          <w:rFonts w:ascii="Verdana" w:hAnsi="Verdana" w:cstheme="minorHAnsi"/>
          <w:sz w:val="20"/>
          <w:szCs w:val="20"/>
        </w:rPr>
        <w:t>PESEL</w:t>
      </w:r>
      <w:r>
        <w:rPr>
          <w:rFonts w:ascii="Verdana" w:hAnsi="Verdana" w:cstheme="minorHAnsi"/>
          <w:sz w:val="20"/>
          <w:szCs w:val="20"/>
        </w:rPr>
        <w:t>*</w:t>
      </w:r>
      <w:r w:rsidRPr="00301ECD">
        <w:rPr>
          <w:rFonts w:ascii="Verdana" w:hAnsi="Verdana" w:cstheme="minorHAnsi"/>
          <w:sz w:val="20"/>
          <w:szCs w:val="20"/>
        </w:rPr>
        <w:tab/>
      </w:r>
    </w:p>
    <w:p w14:paraId="5E9629D1" w14:textId="77777777" w:rsidR="00301ECD" w:rsidRPr="00133821" w:rsidRDefault="00301ECD" w:rsidP="00672E46">
      <w:pPr>
        <w:pStyle w:val="Akapitzlist"/>
        <w:numPr>
          <w:ilvl w:val="0"/>
          <w:numId w:val="21"/>
        </w:numPr>
        <w:tabs>
          <w:tab w:val="left" w:leader="dot" w:pos="9070"/>
        </w:tabs>
        <w:spacing w:after="120" w:line="288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41CF2FEF" w14:textId="3BFBEBF8" w:rsidR="00301ECD" w:rsidRDefault="00301ECD" w:rsidP="00672E46">
      <w:pPr>
        <w:tabs>
          <w:tab w:val="left" w:leader="dot" w:pos="9070"/>
        </w:tabs>
        <w:spacing w:after="120" w:line="288" w:lineRule="auto"/>
        <w:jc w:val="both"/>
        <w:rPr>
          <w:rFonts w:ascii="Verdana" w:hAnsi="Verdana" w:cstheme="minorHAnsi"/>
          <w:sz w:val="20"/>
          <w:szCs w:val="20"/>
        </w:rPr>
      </w:pPr>
      <w:r w:rsidRPr="00301ECD">
        <w:rPr>
          <w:rFonts w:ascii="Verdana" w:hAnsi="Verdana" w:cstheme="minorHAnsi"/>
          <w:sz w:val="20"/>
          <w:szCs w:val="20"/>
        </w:rPr>
        <w:t>PESEL</w:t>
      </w:r>
      <w:r>
        <w:rPr>
          <w:rFonts w:ascii="Verdana" w:hAnsi="Verdana" w:cstheme="minorHAnsi"/>
          <w:sz w:val="20"/>
          <w:szCs w:val="20"/>
        </w:rPr>
        <w:t>*</w:t>
      </w:r>
      <w:r w:rsidRPr="00301ECD">
        <w:rPr>
          <w:rFonts w:ascii="Verdana" w:hAnsi="Verdana" w:cstheme="minorHAnsi"/>
          <w:sz w:val="20"/>
          <w:szCs w:val="20"/>
        </w:rPr>
        <w:tab/>
      </w:r>
    </w:p>
    <w:p w14:paraId="42E6D822" w14:textId="29C3238A" w:rsidR="00BE7ABC" w:rsidRPr="00133821" w:rsidRDefault="00BE7ABC" w:rsidP="00672E46">
      <w:pPr>
        <w:pStyle w:val="Akapitzlist"/>
        <w:numPr>
          <w:ilvl w:val="0"/>
          <w:numId w:val="21"/>
        </w:numPr>
        <w:tabs>
          <w:tab w:val="left" w:leader="dot" w:pos="9070"/>
        </w:tabs>
        <w:spacing w:after="120" w:line="288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26E15290" w14:textId="7BA14725" w:rsidR="00301ECD" w:rsidRDefault="00301ECD" w:rsidP="00301ECD">
      <w:pPr>
        <w:tabs>
          <w:tab w:val="left" w:leader="dot" w:pos="9070"/>
        </w:tabs>
        <w:spacing w:line="288" w:lineRule="auto"/>
        <w:jc w:val="both"/>
        <w:rPr>
          <w:rFonts w:ascii="Verdana" w:hAnsi="Verdana" w:cstheme="minorHAnsi"/>
          <w:sz w:val="20"/>
          <w:szCs w:val="20"/>
        </w:rPr>
      </w:pPr>
      <w:r w:rsidRPr="00301ECD">
        <w:rPr>
          <w:rFonts w:ascii="Verdana" w:hAnsi="Verdana" w:cstheme="minorHAnsi"/>
          <w:sz w:val="20"/>
          <w:szCs w:val="20"/>
        </w:rPr>
        <w:t>PESEL*</w:t>
      </w:r>
      <w:r w:rsidRPr="00301ECD">
        <w:rPr>
          <w:rFonts w:ascii="Verdana" w:hAnsi="Verdana" w:cstheme="minorHAnsi"/>
          <w:sz w:val="20"/>
          <w:szCs w:val="20"/>
        </w:rPr>
        <w:tab/>
      </w:r>
    </w:p>
    <w:p w14:paraId="46FF12CE" w14:textId="77777777" w:rsidR="00672E46" w:rsidRPr="00133821" w:rsidRDefault="00672E46" w:rsidP="00672E46">
      <w:pPr>
        <w:pStyle w:val="Akapitzlist"/>
        <w:numPr>
          <w:ilvl w:val="0"/>
          <w:numId w:val="21"/>
        </w:numPr>
        <w:tabs>
          <w:tab w:val="left" w:leader="dot" w:pos="9070"/>
        </w:tabs>
        <w:spacing w:after="120" w:line="288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lastRenderedPageBreak/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4281504B" w14:textId="77777777" w:rsidR="00672E46" w:rsidRDefault="00672E46" w:rsidP="00672E46">
      <w:pPr>
        <w:tabs>
          <w:tab w:val="left" w:leader="dot" w:pos="9070"/>
        </w:tabs>
        <w:spacing w:line="288" w:lineRule="auto"/>
        <w:jc w:val="both"/>
        <w:rPr>
          <w:rFonts w:ascii="Verdana" w:hAnsi="Verdana" w:cstheme="minorHAnsi"/>
          <w:sz w:val="20"/>
          <w:szCs w:val="20"/>
        </w:rPr>
      </w:pPr>
      <w:r w:rsidRPr="00301ECD">
        <w:rPr>
          <w:rFonts w:ascii="Verdana" w:hAnsi="Verdana" w:cstheme="minorHAnsi"/>
          <w:sz w:val="20"/>
          <w:szCs w:val="20"/>
        </w:rPr>
        <w:t>PESEL*</w:t>
      </w:r>
      <w:r w:rsidRPr="00301ECD">
        <w:rPr>
          <w:rFonts w:ascii="Verdana" w:hAnsi="Verdana" w:cstheme="minorHAnsi"/>
          <w:sz w:val="20"/>
          <w:szCs w:val="20"/>
        </w:rPr>
        <w:tab/>
      </w:r>
    </w:p>
    <w:p w14:paraId="04236C59" w14:textId="0744C5A1" w:rsidR="00301ECD" w:rsidRPr="00301ECD" w:rsidRDefault="00301ECD" w:rsidP="00672E46">
      <w:pPr>
        <w:pStyle w:val="Bezodstpw"/>
        <w:spacing w:after="120" w:line="288" w:lineRule="auto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Osoby niepełnoletnie:</w:t>
      </w:r>
    </w:p>
    <w:p w14:paraId="04C1953E" w14:textId="3DFC7E74" w:rsidR="00301ECD" w:rsidRDefault="00301ECD" w:rsidP="00672E46">
      <w:pPr>
        <w:pStyle w:val="Akapitzlist"/>
        <w:numPr>
          <w:ilvl w:val="0"/>
          <w:numId w:val="25"/>
        </w:numPr>
        <w:tabs>
          <w:tab w:val="left" w:leader="dot" w:pos="9070"/>
        </w:tabs>
        <w:spacing w:after="120" w:line="288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02D5F142" w14:textId="27470484" w:rsidR="00672E46" w:rsidRDefault="00331CAA" w:rsidP="00672E46">
      <w:pPr>
        <w:tabs>
          <w:tab w:val="left" w:leader="dot" w:pos="9070"/>
        </w:tabs>
        <w:spacing w:after="120" w:line="288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PESEL*</w:t>
      </w:r>
      <w:r w:rsidR="00BE7ABC">
        <w:rPr>
          <w:rFonts w:ascii="Verdana" w:hAnsi="Verdana" w:cstheme="minorHAnsi"/>
          <w:sz w:val="20"/>
          <w:szCs w:val="20"/>
        </w:rPr>
        <w:tab/>
      </w:r>
    </w:p>
    <w:p w14:paraId="6377BB70" w14:textId="77777777" w:rsidR="00672E46" w:rsidRDefault="00672E46" w:rsidP="00672E46">
      <w:pPr>
        <w:pStyle w:val="Akapitzlist"/>
        <w:numPr>
          <w:ilvl w:val="0"/>
          <w:numId w:val="25"/>
        </w:numPr>
        <w:tabs>
          <w:tab w:val="left" w:leader="dot" w:pos="9070"/>
        </w:tabs>
        <w:spacing w:after="120" w:line="288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035E9E6B" w14:textId="30A83CA3" w:rsidR="00672E46" w:rsidRDefault="00331CAA" w:rsidP="00672E46">
      <w:pPr>
        <w:tabs>
          <w:tab w:val="left" w:leader="dot" w:pos="9070"/>
        </w:tabs>
        <w:spacing w:after="120" w:line="288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PESEL*</w:t>
      </w:r>
      <w:r w:rsidR="00672E46">
        <w:rPr>
          <w:rFonts w:ascii="Verdana" w:hAnsi="Verdana" w:cstheme="minorHAnsi"/>
          <w:sz w:val="20"/>
          <w:szCs w:val="20"/>
        </w:rPr>
        <w:tab/>
      </w:r>
    </w:p>
    <w:p w14:paraId="2BFC440E" w14:textId="77777777" w:rsidR="00672E46" w:rsidRDefault="00672E46" w:rsidP="00672E46">
      <w:pPr>
        <w:pStyle w:val="Akapitzlist"/>
        <w:numPr>
          <w:ilvl w:val="0"/>
          <w:numId w:val="25"/>
        </w:numPr>
        <w:tabs>
          <w:tab w:val="left" w:leader="dot" w:pos="9070"/>
        </w:tabs>
        <w:spacing w:after="120" w:line="288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07CB87AF" w14:textId="154AEC57" w:rsidR="00672E46" w:rsidRDefault="00331CAA" w:rsidP="00672E46">
      <w:pPr>
        <w:tabs>
          <w:tab w:val="left" w:leader="dot" w:pos="9070"/>
        </w:tabs>
        <w:spacing w:line="288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PESEL*</w:t>
      </w:r>
      <w:r w:rsidR="00672E46">
        <w:rPr>
          <w:rFonts w:ascii="Verdana" w:hAnsi="Verdana" w:cstheme="minorHAnsi"/>
          <w:sz w:val="20"/>
          <w:szCs w:val="20"/>
        </w:rPr>
        <w:tab/>
      </w:r>
    </w:p>
    <w:p w14:paraId="15A7DF5C" w14:textId="77777777" w:rsidR="00672E46" w:rsidRDefault="00672E46" w:rsidP="00672E46">
      <w:pPr>
        <w:pStyle w:val="Akapitzlist"/>
        <w:numPr>
          <w:ilvl w:val="0"/>
          <w:numId w:val="25"/>
        </w:numPr>
        <w:tabs>
          <w:tab w:val="left" w:leader="dot" w:pos="9070"/>
        </w:tabs>
        <w:spacing w:after="120" w:line="288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44B3421E" w14:textId="08B90322" w:rsidR="00672E46" w:rsidRPr="00672E46" w:rsidRDefault="00331CAA" w:rsidP="00672E46">
      <w:pPr>
        <w:tabs>
          <w:tab w:val="left" w:leader="dot" w:pos="9070"/>
        </w:tabs>
        <w:spacing w:after="120" w:line="288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PESEL*</w:t>
      </w:r>
      <w:r w:rsidR="00672E46">
        <w:rPr>
          <w:rFonts w:ascii="Verdana" w:hAnsi="Verdana" w:cstheme="minorHAnsi"/>
          <w:sz w:val="20"/>
          <w:szCs w:val="20"/>
        </w:rPr>
        <w:tab/>
      </w:r>
    </w:p>
    <w:p w14:paraId="46426E1D" w14:textId="761953DD" w:rsidR="00672E46" w:rsidRDefault="00672E46" w:rsidP="00672E46">
      <w:pPr>
        <w:pStyle w:val="Akapitzlist"/>
        <w:numPr>
          <w:ilvl w:val="0"/>
          <w:numId w:val="25"/>
        </w:numPr>
        <w:tabs>
          <w:tab w:val="left" w:leader="dot" w:pos="9070"/>
        </w:tabs>
        <w:spacing w:after="120" w:line="288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133821">
        <w:rPr>
          <w:rFonts w:ascii="Verdana" w:hAnsi="Verdana" w:cstheme="minorHAnsi"/>
          <w:sz w:val="20"/>
          <w:szCs w:val="20"/>
        </w:rPr>
        <w:t>Imię i nazwisko</w:t>
      </w:r>
      <w:r w:rsidRPr="00133821">
        <w:rPr>
          <w:rFonts w:ascii="Verdana" w:hAnsi="Verdana" w:cstheme="minorHAnsi"/>
          <w:sz w:val="20"/>
          <w:szCs w:val="20"/>
        </w:rPr>
        <w:tab/>
      </w:r>
    </w:p>
    <w:p w14:paraId="7D872260" w14:textId="5D8094AB" w:rsidR="00672E46" w:rsidRDefault="00331CAA" w:rsidP="00672E46">
      <w:pPr>
        <w:tabs>
          <w:tab w:val="left" w:leader="dot" w:pos="9070"/>
        </w:tabs>
        <w:spacing w:line="288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PESEL*</w:t>
      </w:r>
      <w:r w:rsidR="00672E46">
        <w:rPr>
          <w:rFonts w:ascii="Verdana" w:hAnsi="Verdana" w:cstheme="minorHAnsi"/>
          <w:sz w:val="20"/>
          <w:szCs w:val="20"/>
        </w:rPr>
        <w:tab/>
      </w:r>
    </w:p>
    <w:p w14:paraId="6B0C4D2E" w14:textId="77777777" w:rsidR="00706EE3" w:rsidRDefault="00706EE3" w:rsidP="00706EE3">
      <w:pPr>
        <w:tabs>
          <w:tab w:val="left" w:pos="4536"/>
          <w:tab w:val="left" w:leader="dot" w:pos="9070"/>
        </w:tabs>
        <w:spacing w:before="120" w:after="12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w przypadku braku nadanego numeru PESEL należy podać datę urodzenia oraz rodzaj, numer i serię dokumentu potwierdzającego tożsamość.</w:t>
      </w:r>
    </w:p>
    <w:p w14:paraId="51F9C962" w14:textId="4257A0B7" w:rsidR="00706EE3" w:rsidRDefault="00706EE3" w:rsidP="00706EE3">
      <w:pPr>
        <w:tabs>
          <w:tab w:val="left" w:pos="4536"/>
          <w:tab w:val="left" w:leader="dot" w:pos="9070"/>
        </w:tabs>
        <w:spacing w:before="120" w:after="120"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 oraz adresu e-mail jest dobrowolne i nie wpłynie na realizację sprawy, jednakże może przyspieszyć realizację wniosku, gdyby zaszła potrzeba uzyskania dodatkowych informacji lub wyjaśnień. Udostępniony numer telefonu oraz adres e-mail zostanie wykorzystany tylko w celu realizacji niniejszego wniosku.</w:t>
      </w:r>
    </w:p>
    <w:p w14:paraId="49418692" w14:textId="246A8ADE" w:rsidR="00BE7ABC" w:rsidRDefault="00BE7ABC" w:rsidP="00BE7ABC">
      <w:pPr>
        <w:spacing w:before="360" w:after="360" w:line="288" w:lineRule="auto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  <w:u w:val="single"/>
        </w:rPr>
        <w:t>WSKAZANIE TYPU LOKALU BĘDĄCEGO PRZEDMIOTEM WNIOSKU</w:t>
      </w:r>
      <w:r w:rsidRPr="00D8303A">
        <w:rPr>
          <w:rFonts w:ascii="Verdana" w:hAnsi="Verdana" w:cstheme="minorHAnsi"/>
          <w:i/>
          <w:sz w:val="20"/>
          <w:szCs w:val="20"/>
        </w:rPr>
        <w:t xml:space="preserve"> </w:t>
      </w:r>
      <w:r w:rsidRPr="00BD0099">
        <w:rPr>
          <w:rFonts w:ascii="Verdana" w:hAnsi="Verdana" w:cstheme="minorHAnsi"/>
          <w:i/>
          <w:sz w:val="20"/>
          <w:szCs w:val="20"/>
        </w:rPr>
        <w:t>(</w:t>
      </w:r>
      <w:r>
        <w:rPr>
          <w:rFonts w:ascii="Verdana" w:hAnsi="Verdana" w:cstheme="minorHAnsi"/>
          <w:i/>
          <w:sz w:val="20"/>
          <w:szCs w:val="20"/>
        </w:rPr>
        <w:t>należy zaznaczyć</w:t>
      </w:r>
      <w:r w:rsidR="00931B58">
        <w:rPr>
          <w:rFonts w:ascii="Verdana" w:hAnsi="Verdana" w:cstheme="minorHAnsi"/>
          <w:i/>
          <w:sz w:val="20"/>
          <w:szCs w:val="20"/>
        </w:rPr>
        <w:t xml:space="preserve"> jedną lub dwie opcje</w:t>
      </w:r>
      <w:r w:rsidRPr="00BD0099">
        <w:rPr>
          <w:rFonts w:ascii="Verdana" w:hAnsi="Verdana" w:cstheme="minorHAnsi"/>
          <w:i/>
          <w:sz w:val="20"/>
          <w:szCs w:val="20"/>
        </w:rPr>
        <w:t>)</w:t>
      </w:r>
    </w:p>
    <w:p w14:paraId="71D45D43" w14:textId="3AFEB618" w:rsidR="00BE7ABC" w:rsidRPr="00B4279F" w:rsidRDefault="001A1AB9" w:rsidP="00BE7ABC">
      <w:pPr>
        <w:tabs>
          <w:tab w:val="left" w:pos="915"/>
        </w:tabs>
        <w:spacing w:after="120" w:line="288" w:lineRule="auto"/>
        <w:rPr>
          <w:rFonts w:ascii="Verdana" w:hAnsi="Verdana" w:cstheme="minorHAnsi"/>
          <w:iCs/>
          <w:sz w:val="20"/>
          <w:szCs w:val="20"/>
          <w:vertAlign w:val="superscript"/>
        </w:rPr>
      </w:pPr>
      <w:sdt>
        <w:sdtPr>
          <w:rPr>
            <w:rFonts w:ascii="Verdana" w:hAnsi="Verdana" w:cstheme="minorHAnsi"/>
            <w:iCs/>
            <w:sz w:val="24"/>
            <w:szCs w:val="24"/>
          </w:rPr>
          <w:id w:val="-189750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FC8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BE7ABC" w:rsidRPr="00B4279F">
        <w:rPr>
          <w:rFonts w:ascii="Verdana" w:hAnsi="Verdana" w:cstheme="minorHAnsi"/>
          <w:iCs/>
          <w:sz w:val="20"/>
          <w:szCs w:val="20"/>
        </w:rPr>
        <w:tab/>
        <w:t>lokal jednopokojowy o powierzchni od 27</w:t>
      </w:r>
      <w:r w:rsidR="00956FC8">
        <w:rPr>
          <w:rFonts w:ascii="Verdana" w:hAnsi="Verdana" w:cstheme="minorHAnsi"/>
          <w:iCs/>
          <w:sz w:val="20"/>
          <w:szCs w:val="20"/>
        </w:rPr>
        <w:t>,</w:t>
      </w:r>
      <w:r w:rsidR="00BE7ABC" w:rsidRPr="00B4279F">
        <w:rPr>
          <w:rFonts w:ascii="Verdana" w:hAnsi="Verdana" w:cstheme="minorHAnsi"/>
          <w:iCs/>
          <w:sz w:val="20"/>
          <w:szCs w:val="20"/>
        </w:rPr>
        <w:t>97 m</w:t>
      </w:r>
      <w:r w:rsidR="00BE7ABC" w:rsidRPr="00B4279F">
        <w:rPr>
          <w:rFonts w:ascii="Verdana" w:hAnsi="Verdana" w:cstheme="minorHAnsi"/>
          <w:iCs/>
          <w:sz w:val="20"/>
          <w:szCs w:val="20"/>
          <w:vertAlign w:val="superscript"/>
        </w:rPr>
        <w:t>2</w:t>
      </w:r>
      <w:r w:rsidR="00BE7ABC" w:rsidRPr="00B4279F">
        <w:rPr>
          <w:rFonts w:ascii="Verdana" w:hAnsi="Verdana" w:cstheme="minorHAnsi"/>
          <w:iCs/>
          <w:sz w:val="20"/>
          <w:szCs w:val="20"/>
        </w:rPr>
        <w:t xml:space="preserve"> do 41</w:t>
      </w:r>
      <w:r w:rsidR="00956FC8">
        <w:rPr>
          <w:rFonts w:ascii="Verdana" w:hAnsi="Verdana" w:cstheme="minorHAnsi"/>
          <w:iCs/>
          <w:sz w:val="20"/>
          <w:szCs w:val="20"/>
        </w:rPr>
        <w:t>,</w:t>
      </w:r>
      <w:r w:rsidR="00BE7ABC" w:rsidRPr="00B4279F">
        <w:rPr>
          <w:rFonts w:ascii="Verdana" w:hAnsi="Verdana" w:cstheme="minorHAnsi"/>
          <w:iCs/>
          <w:sz w:val="20"/>
          <w:szCs w:val="20"/>
        </w:rPr>
        <w:t>24 m</w:t>
      </w:r>
      <w:r w:rsidR="00BE7ABC" w:rsidRPr="00B4279F">
        <w:rPr>
          <w:rFonts w:ascii="Verdana" w:hAnsi="Verdana" w:cstheme="minorHAnsi"/>
          <w:iCs/>
          <w:sz w:val="20"/>
          <w:szCs w:val="20"/>
          <w:vertAlign w:val="superscript"/>
        </w:rPr>
        <w:t>2</w:t>
      </w:r>
    </w:p>
    <w:p w14:paraId="7B0AC574" w14:textId="4E80AFB6" w:rsidR="00BE7ABC" w:rsidRPr="00B4279F" w:rsidRDefault="001A1AB9" w:rsidP="00BE7ABC">
      <w:pPr>
        <w:tabs>
          <w:tab w:val="left" w:pos="915"/>
        </w:tabs>
        <w:spacing w:after="120" w:line="288" w:lineRule="auto"/>
        <w:rPr>
          <w:rFonts w:ascii="Verdana" w:hAnsi="Verdana" w:cstheme="minorHAnsi"/>
          <w:iCs/>
          <w:sz w:val="20"/>
          <w:szCs w:val="20"/>
          <w:vertAlign w:val="superscript"/>
        </w:rPr>
      </w:pPr>
      <w:sdt>
        <w:sdtPr>
          <w:rPr>
            <w:rFonts w:ascii="Verdana" w:hAnsi="Verdana" w:cstheme="minorHAnsi"/>
            <w:iCs/>
            <w:sz w:val="24"/>
            <w:szCs w:val="24"/>
          </w:rPr>
          <w:id w:val="-212692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FC8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BE7ABC" w:rsidRPr="00B4279F">
        <w:rPr>
          <w:rFonts w:ascii="Verdana" w:hAnsi="Verdana" w:cstheme="minorHAnsi"/>
          <w:iCs/>
          <w:sz w:val="20"/>
          <w:szCs w:val="20"/>
        </w:rPr>
        <w:tab/>
        <w:t>lokal dwupokojowy o powierzchni od 34</w:t>
      </w:r>
      <w:r w:rsidR="00956FC8">
        <w:rPr>
          <w:rFonts w:ascii="Verdana" w:hAnsi="Verdana" w:cstheme="minorHAnsi"/>
          <w:iCs/>
          <w:sz w:val="20"/>
          <w:szCs w:val="20"/>
        </w:rPr>
        <w:t>,</w:t>
      </w:r>
      <w:r w:rsidR="00BE7ABC" w:rsidRPr="00B4279F">
        <w:rPr>
          <w:rFonts w:ascii="Verdana" w:hAnsi="Verdana" w:cstheme="minorHAnsi"/>
          <w:iCs/>
          <w:sz w:val="20"/>
          <w:szCs w:val="20"/>
        </w:rPr>
        <w:t>73 m</w:t>
      </w:r>
      <w:r w:rsidR="00BE7ABC" w:rsidRPr="00B4279F">
        <w:rPr>
          <w:rFonts w:ascii="Verdana" w:hAnsi="Verdana" w:cstheme="minorHAnsi"/>
          <w:iCs/>
          <w:sz w:val="20"/>
          <w:szCs w:val="20"/>
          <w:vertAlign w:val="superscript"/>
        </w:rPr>
        <w:t>2</w:t>
      </w:r>
      <w:r w:rsidR="00BE7ABC" w:rsidRPr="00B4279F">
        <w:rPr>
          <w:rFonts w:ascii="Verdana" w:hAnsi="Verdana" w:cstheme="minorHAnsi"/>
          <w:iCs/>
          <w:sz w:val="20"/>
          <w:szCs w:val="20"/>
        </w:rPr>
        <w:t xml:space="preserve"> do 59,82 m</w:t>
      </w:r>
      <w:r w:rsidR="00BE7ABC" w:rsidRPr="00B4279F">
        <w:rPr>
          <w:rFonts w:ascii="Verdana" w:hAnsi="Verdana" w:cstheme="minorHAnsi"/>
          <w:iCs/>
          <w:sz w:val="20"/>
          <w:szCs w:val="20"/>
          <w:vertAlign w:val="superscript"/>
        </w:rPr>
        <w:t>2</w:t>
      </w:r>
    </w:p>
    <w:p w14:paraId="6745E58E" w14:textId="411D6EEF" w:rsidR="00BE7ABC" w:rsidRPr="00B4279F" w:rsidRDefault="001A1AB9" w:rsidP="00BE7ABC">
      <w:pPr>
        <w:tabs>
          <w:tab w:val="left" w:pos="915"/>
        </w:tabs>
        <w:spacing w:after="120" w:line="288" w:lineRule="auto"/>
        <w:rPr>
          <w:rFonts w:ascii="Verdana" w:hAnsi="Verdana" w:cstheme="minorHAnsi"/>
          <w:iCs/>
          <w:sz w:val="20"/>
          <w:szCs w:val="20"/>
          <w:vertAlign w:val="superscript"/>
        </w:rPr>
      </w:pPr>
      <w:sdt>
        <w:sdtPr>
          <w:rPr>
            <w:rFonts w:ascii="Verdana" w:hAnsi="Verdana" w:cstheme="minorHAnsi"/>
            <w:iCs/>
            <w:sz w:val="24"/>
            <w:szCs w:val="24"/>
          </w:rPr>
          <w:id w:val="32525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FC8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BE7ABC" w:rsidRPr="00B4279F">
        <w:rPr>
          <w:rFonts w:ascii="Verdana" w:hAnsi="Verdana" w:cstheme="minorHAnsi"/>
          <w:iCs/>
          <w:sz w:val="20"/>
          <w:szCs w:val="20"/>
        </w:rPr>
        <w:tab/>
        <w:t>lokal trzypokojowy o powierzchni od 50,80 m</w:t>
      </w:r>
      <w:r w:rsidR="00BE7ABC" w:rsidRPr="00B4279F">
        <w:rPr>
          <w:rFonts w:ascii="Verdana" w:hAnsi="Verdana" w:cstheme="minorHAnsi"/>
          <w:iCs/>
          <w:sz w:val="20"/>
          <w:szCs w:val="20"/>
          <w:vertAlign w:val="superscript"/>
        </w:rPr>
        <w:t>2</w:t>
      </w:r>
      <w:r w:rsidR="00BE7ABC" w:rsidRPr="00B4279F">
        <w:rPr>
          <w:rFonts w:ascii="Verdana" w:hAnsi="Verdana" w:cstheme="minorHAnsi"/>
          <w:iCs/>
          <w:sz w:val="20"/>
          <w:szCs w:val="20"/>
        </w:rPr>
        <w:t xml:space="preserve"> do 81,50 m</w:t>
      </w:r>
      <w:r w:rsidR="00BE7ABC" w:rsidRPr="00B4279F">
        <w:rPr>
          <w:rFonts w:ascii="Verdana" w:hAnsi="Verdana" w:cstheme="minorHAnsi"/>
          <w:iCs/>
          <w:sz w:val="20"/>
          <w:szCs w:val="20"/>
          <w:vertAlign w:val="superscript"/>
        </w:rPr>
        <w:t>2</w:t>
      </w:r>
    </w:p>
    <w:p w14:paraId="7F846082" w14:textId="60601B7D" w:rsidR="00BE7ABC" w:rsidRPr="00B4279F" w:rsidRDefault="001A1AB9" w:rsidP="004D645C">
      <w:pPr>
        <w:tabs>
          <w:tab w:val="left" w:pos="915"/>
        </w:tabs>
        <w:spacing w:after="240" w:line="288" w:lineRule="auto"/>
        <w:rPr>
          <w:rFonts w:ascii="Verdana" w:hAnsi="Verdana" w:cstheme="minorHAnsi"/>
          <w:iCs/>
          <w:sz w:val="20"/>
          <w:szCs w:val="20"/>
          <w:vertAlign w:val="superscript"/>
        </w:rPr>
      </w:pPr>
      <w:sdt>
        <w:sdtPr>
          <w:rPr>
            <w:rFonts w:ascii="Verdana" w:hAnsi="Verdana" w:cstheme="minorHAnsi"/>
            <w:iCs/>
            <w:sz w:val="24"/>
            <w:szCs w:val="24"/>
          </w:rPr>
          <w:id w:val="70082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416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BE7ABC" w:rsidRPr="00B4279F">
        <w:rPr>
          <w:rFonts w:ascii="Verdana" w:hAnsi="Verdana" w:cstheme="minorHAnsi"/>
          <w:iCs/>
          <w:sz w:val="20"/>
          <w:szCs w:val="20"/>
        </w:rPr>
        <w:tab/>
        <w:t>lokal czteropokojowy o powierzchni od 73,06 m</w:t>
      </w:r>
      <w:r w:rsidR="00BE7ABC" w:rsidRPr="00B4279F">
        <w:rPr>
          <w:rFonts w:ascii="Verdana" w:hAnsi="Verdana" w:cstheme="minorHAnsi"/>
          <w:iCs/>
          <w:sz w:val="20"/>
          <w:szCs w:val="20"/>
          <w:vertAlign w:val="superscript"/>
        </w:rPr>
        <w:t>2</w:t>
      </w:r>
      <w:r w:rsidR="00BE7ABC" w:rsidRPr="00B4279F">
        <w:rPr>
          <w:rFonts w:ascii="Verdana" w:hAnsi="Verdana" w:cstheme="minorHAnsi"/>
          <w:iCs/>
          <w:sz w:val="20"/>
          <w:szCs w:val="20"/>
        </w:rPr>
        <w:t xml:space="preserve"> do 85,10 m</w:t>
      </w:r>
      <w:r w:rsidR="00BE7ABC" w:rsidRPr="00B4279F">
        <w:rPr>
          <w:rFonts w:ascii="Verdana" w:hAnsi="Verdana" w:cstheme="minorHAnsi"/>
          <w:iCs/>
          <w:sz w:val="20"/>
          <w:szCs w:val="20"/>
          <w:vertAlign w:val="superscript"/>
        </w:rPr>
        <w:t>2</w:t>
      </w:r>
    </w:p>
    <w:p w14:paraId="048A1EE0" w14:textId="77777777" w:rsidR="00931B58" w:rsidRDefault="004D645C" w:rsidP="004D645C">
      <w:pPr>
        <w:spacing w:line="288" w:lineRule="auto"/>
        <w:rPr>
          <w:rFonts w:ascii="Verdana" w:hAnsi="Verdana"/>
          <w:bCs/>
          <w:i/>
          <w:iCs/>
          <w:sz w:val="20"/>
          <w:szCs w:val="20"/>
        </w:rPr>
      </w:pPr>
      <w:r w:rsidRPr="00DE020B">
        <w:rPr>
          <w:rFonts w:ascii="Verdana" w:hAnsi="Verdana"/>
          <w:bCs/>
          <w:i/>
          <w:iCs/>
          <w:sz w:val="20"/>
          <w:szCs w:val="20"/>
        </w:rPr>
        <w:t>Uwaga</w:t>
      </w:r>
      <w:r>
        <w:rPr>
          <w:rFonts w:ascii="Verdana" w:hAnsi="Verdana"/>
          <w:bCs/>
          <w:i/>
          <w:iCs/>
          <w:sz w:val="20"/>
          <w:szCs w:val="20"/>
        </w:rPr>
        <w:t>:</w:t>
      </w:r>
      <w:r w:rsidRPr="00DE020B">
        <w:rPr>
          <w:rFonts w:ascii="Verdana" w:hAnsi="Verdana"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Cs/>
          <w:i/>
          <w:iCs/>
          <w:sz w:val="20"/>
          <w:szCs w:val="20"/>
        </w:rPr>
        <w:t>brak jest gwarancji otrzymania</w:t>
      </w:r>
      <w:r w:rsidRPr="00DE020B">
        <w:rPr>
          <w:rFonts w:ascii="Verdana" w:hAnsi="Verdana"/>
          <w:bCs/>
          <w:i/>
          <w:iCs/>
          <w:sz w:val="20"/>
          <w:szCs w:val="20"/>
        </w:rPr>
        <w:t xml:space="preserve"> propozycj</w:t>
      </w:r>
      <w:r>
        <w:rPr>
          <w:rFonts w:ascii="Verdana" w:hAnsi="Verdana"/>
          <w:bCs/>
          <w:i/>
          <w:iCs/>
          <w:sz w:val="20"/>
          <w:szCs w:val="20"/>
        </w:rPr>
        <w:t>i</w:t>
      </w:r>
      <w:r w:rsidRPr="00DE020B">
        <w:rPr>
          <w:rFonts w:ascii="Verdana" w:hAnsi="Verdana"/>
          <w:bCs/>
          <w:i/>
          <w:iCs/>
          <w:sz w:val="20"/>
          <w:szCs w:val="20"/>
        </w:rPr>
        <w:t xml:space="preserve"> najmu </w:t>
      </w:r>
      <w:r>
        <w:rPr>
          <w:rFonts w:ascii="Verdana" w:hAnsi="Verdana"/>
          <w:bCs/>
          <w:i/>
          <w:iCs/>
          <w:sz w:val="20"/>
          <w:szCs w:val="20"/>
        </w:rPr>
        <w:t>lokalu o wybranej strukturze.</w:t>
      </w:r>
      <w:r w:rsidRPr="00DE020B">
        <w:rPr>
          <w:rFonts w:ascii="Verdana" w:hAnsi="Verdana"/>
          <w:bCs/>
          <w:i/>
          <w:iCs/>
          <w:sz w:val="20"/>
          <w:szCs w:val="20"/>
        </w:rPr>
        <w:t xml:space="preserve"> </w:t>
      </w:r>
    </w:p>
    <w:p w14:paraId="6411F2B4" w14:textId="54EE513C" w:rsidR="00931B58" w:rsidRDefault="004D645C" w:rsidP="004D645C">
      <w:pPr>
        <w:spacing w:line="288" w:lineRule="auto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Cs/>
          <w:i/>
          <w:iCs/>
          <w:sz w:val="20"/>
          <w:szCs w:val="20"/>
        </w:rPr>
        <w:t>N</w:t>
      </w:r>
      <w:r w:rsidRPr="00DE020B">
        <w:rPr>
          <w:rFonts w:ascii="Verdana" w:hAnsi="Verdana"/>
          <w:bCs/>
          <w:i/>
          <w:iCs/>
          <w:sz w:val="20"/>
          <w:szCs w:val="20"/>
        </w:rPr>
        <w:t>a osiedlu „Nowa Kolejowa”</w:t>
      </w:r>
      <w:r>
        <w:rPr>
          <w:rFonts w:ascii="Verdana" w:hAnsi="Verdana"/>
          <w:bCs/>
          <w:i/>
          <w:iCs/>
          <w:sz w:val="20"/>
          <w:szCs w:val="20"/>
        </w:rPr>
        <w:t xml:space="preserve"> dostępn</w:t>
      </w:r>
      <w:r w:rsidR="00C155A9">
        <w:rPr>
          <w:rFonts w:ascii="Verdana" w:hAnsi="Verdana"/>
          <w:bCs/>
          <w:i/>
          <w:iCs/>
          <w:sz w:val="20"/>
          <w:szCs w:val="20"/>
        </w:rPr>
        <w:t>a</w:t>
      </w:r>
      <w:r w:rsidRPr="00DE020B">
        <w:rPr>
          <w:rFonts w:ascii="Verdana" w:hAnsi="Verdana"/>
          <w:bCs/>
          <w:i/>
          <w:iCs/>
          <w:sz w:val="20"/>
          <w:szCs w:val="20"/>
        </w:rPr>
        <w:t xml:space="preserve"> jest </w:t>
      </w:r>
      <w:r>
        <w:rPr>
          <w:rFonts w:ascii="Verdana" w:hAnsi="Verdana"/>
          <w:bCs/>
          <w:i/>
          <w:iCs/>
          <w:sz w:val="20"/>
          <w:szCs w:val="20"/>
        </w:rPr>
        <w:t xml:space="preserve">ograniczona liczba mieszkań o </w:t>
      </w:r>
      <w:r w:rsidR="00931B58">
        <w:rPr>
          <w:rFonts w:ascii="Verdana" w:hAnsi="Verdana"/>
          <w:bCs/>
          <w:i/>
          <w:iCs/>
          <w:sz w:val="20"/>
          <w:szCs w:val="20"/>
        </w:rPr>
        <w:t>danej strukturze. Wybór lokali będzie następował według kolejności ustalonej Listą Najemców, obejmującą wnioski uszeregowane od największej do najmniejszej liczby punktów uzyskanych za spełnienie kryteriów pierwszeństwa.</w:t>
      </w:r>
    </w:p>
    <w:p w14:paraId="025D163B" w14:textId="55AF5977" w:rsidR="00092F34" w:rsidRPr="00300DB3" w:rsidRDefault="00092F34" w:rsidP="00092F34">
      <w:pPr>
        <w:rPr>
          <w:rFonts w:ascii="Verdana" w:hAnsi="Verdana"/>
          <w:b/>
          <w:sz w:val="20"/>
          <w:szCs w:val="20"/>
        </w:rPr>
        <w:sectPr w:rsidR="00092F34" w:rsidRPr="00300DB3" w:rsidSect="002446A5">
          <w:footerReference w:type="default" r:id="rId7"/>
          <w:pgSz w:w="11906" w:h="16838"/>
          <w:pgMar w:top="851" w:right="1418" w:bottom="851" w:left="1418" w:header="709" w:footer="709" w:gutter="0"/>
          <w:cols w:space="1701"/>
          <w:docGrid w:linePitch="360"/>
        </w:sectPr>
      </w:pPr>
      <w:r w:rsidRPr="00300DB3">
        <w:rPr>
          <w:rFonts w:ascii="Verdana" w:hAnsi="Verdana"/>
          <w:b/>
          <w:sz w:val="20"/>
          <w:szCs w:val="20"/>
        </w:rPr>
        <w:t>DATA I CZYTELNY PODPIS WNIOSKODAWCY</w:t>
      </w:r>
    </w:p>
    <w:p w14:paraId="482A7DE5" w14:textId="77777777" w:rsidR="00300DB3" w:rsidRDefault="00092F34" w:rsidP="00092F34">
      <w:pPr>
        <w:tabs>
          <w:tab w:val="left" w:pos="4820"/>
        </w:tabs>
        <w:spacing w:after="0" w:line="240" w:lineRule="auto"/>
        <w:rPr>
          <w:rFonts w:ascii="Verdana" w:hAnsi="Verdana" w:cs="Times New Roman"/>
          <w:sz w:val="20"/>
          <w:szCs w:val="20"/>
        </w:rPr>
      </w:pPr>
      <w:r w:rsidRPr="00300DB3">
        <w:rPr>
          <w:rFonts w:ascii="Verdana" w:hAnsi="Verdana" w:cs="Times New Roman"/>
          <w:sz w:val="20"/>
          <w:szCs w:val="20"/>
        </w:rPr>
        <w:t>Data:</w:t>
      </w:r>
      <w:r w:rsidRPr="00300DB3">
        <w:rPr>
          <w:rFonts w:ascii="Verdana" w:hAnsi="Verdana" w:cs="Times New Roman"/>
          <w:sz w:val="20"/>
          <w:szCs w:val="20"/>
        </w:rPr>
        <w:tab/>
      </w:r>
      <w:r w:rsidRPr="00300DB3">
        <w:rPr>
          <w:rFonts w:ascii="Verdana" w:hAnsi="Verdana" w:cs="Times New Roman"/>
          <w:sz w:val="20"/>
          <w:szCs w:val="20"/>
        </w:rPr>
        <w:tab/>
        <w:t>Podpis:</w:t>
      </w:r>
    </w:p>
    <w:p w14:paraId="212C9755" w14:textId="77777777" w:rsidR="00092F34" w:rsidRPr="00300DB3" w:rsidRDefault="00092F34" w:rsidP="00300DB3">
      <w:pPr>
        <w:tabs>
          <w:tab w:val="left" w:pos="4820"/>
        </w:tabs>
        <w:spacing w:after="0" w:line="360" w:lineRule="auto"/>
        <w:rPr>
          <w:rFonts w:ascii="Verdana" w:hAnsi="Verdana" w:cs="Times New Roman"/>
          <w:sz w:val="20"/>
          <w:szCs w:val="20"/>
        </w:rPr>
        <w:sectPr w:rsidR="00092F34" w:rsidRPr="00300DB3" w:rsidSect="002446A5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135F7C21" w14:textId="77777777" w:rsidR="00931B58" w:rsidRDefault="00092F34" w:rsidP="00D15963">
      <w:pPr>
        <w:tabs>
          <w:tab w:val="left" w:leader="dot" w:pos="2552"/>
          <w:tab w:val="left" w:leader="dot" w:pos="9070"/>
        </w:tabs>
        <w:spacing w:before="120" w:after="240" w:line="240" w:lineRule="auto"/>
        <w:rPr>
          <w:rFonts w:ascii="Verdana" w:hAnsi="Verdana" w:cs="Times New Roman"/>
          <w:sz w:val="20"/>
          <w:szCs w:val="20"/>
        </w:rPr>
      </w:pPr>
      <w:r w:rsidRPr="00300DB3">
        <w:rPr>
          <w:rFonts w:ascii="Verdana" w:hAnsi="Verdana" w:cs="Times New Roman"/>
          <w:sz w:val="20"/>
          <w:szCs w:val="20"/>
        </w:rPr>
        <w:tab/>
      </w:r>
    </w:p>
    <w:p w14:paraId="027193B8" w14:textId="26ECD71B" w:rsidR="00092F34" w:rsidRDefault="00092F34" w:rsidP="00931B58">
      <w:pPr>
        <w:tabs>
          <w:tab w:val="left" w:leader="dot" w:pos="2552"/>
          <w:tab w:val="left" w:leader="dot" w:pos="9070"/>
        </w:tabs>
        <w:spacing w:before="120" w:after="120" w:line="240" w:lineRule="auto"/>
        <w:rPr>
          <w:rFonts w:ascii="Verdana" w:hAnsi="Verdana" w:cs="Times New Roman"/>
          <w:sz w:val="20"/>
          <w:szCs w:val="20"/>
        </w:rPr>
      </w:pPr>
    </w:p>
    <w:p w14:paraId="0E691B3C" w14:textId="77777777" w:rsidR="00D15963" w:rsidRDefault="00D15963" w:rsidP="00D15963">
      <w:pPr>
        <w:tabs>
          <w:tab w:val="left" w:leader="dot" w:pos="3969"/>
          <w:tab w:val="left" w:leader="dot" w:pos="9070"/>
        </w:tabs>
        <w:spacing w:before="240" w:after="0" w:line="240" w:lineRule="auto"/>
        <w:rPr>
          <w:rFonts w:ascii="Verdana" w:hAnsi="Verdana" w:cs="Times New Roman"/>
          <w:sz w:val="20"/>
          <w:szCs w:val="20"/>
        </w:rPr>
      </w:pPr>
      <w:r w:rsidRPr="00300DB3">
        <w:rPr>
          <w:rFonts w:ascii="Verdana" w:hAnsi="Verdana" w:cs="Times New Roman"/>
          <w:sz w:val="20"/>
          <w:szCs w:val="20"/>
        </w:rPr>
        <w:tab/>
      </w:r>
    </w:p>
    <w:p w14:paraId="26810313" w14:textId="43080EEF" w:rsidR="001C56E7" w:rsidRDefault="001C56E7" w:rsidP="00300DB3">
      <w:pPr>
        <w:tabs>
          <w:tab w:val="left" w:leader="dot" w:pos="3969"/>
          <w:tab w:val="left" w:leader="dot" w:pos="9070"/>
        </w:tabs>
        <w:spacing w:before="240" w:after="0" w:line="240" w:lineRule="auto"/>
        <w:rPr>
          <w:rFonts w:ascii="Verdana" w:hAnsi="Verdana" w:cs="Times New Roman"/>
          <w:sz w:val="20"/>
          <w:szCs w:val="20"/>
        </w:rPr>
      </w:pPr>
    </w:p>
    <w:p w14:paraId="244D3C64" w14:textId="2333EBFD" w:rsidR="004D645C" w:rsidRDefault="004D645C" w:rsidP="00300DB3">
      <w:pPr>
        <w:tabs>
          <w:tab w:val="left" w:leader="dot" w:pos="3969"/>
          <w:tab w:val="left" w:leader="dot" w:pos="9070"/>
        </w:tabs>
        <w:spacing w:before="240" w:after="0" w:line="240" w:lineRule="auto"/>
        <w:rPr>
          <w:rFonts w:ascii="Verdana" w:hAnsi="Verdana" w:cs="Times New Roman"/>
          <w:sz w:val="20"/>
          <w:szCs w:val="20"/>
        </w:rPr>
        <w:sectPr w:rsidR="004D645C" w:rsidSect="002446A5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</w:p>
    <w:bookmarkEnd w:id="0"/>
    <w:p w14:paraId="7FEB27DE" w14:textId="77777777" w:rsidR="00BE7ABC" w:rsidRDefault="00BE7ABC" w:rsidP="001C56E7">
      <w:pPr>
        <w:pStyle w:val="Bezodstpw"/>
        <w:tabs>
          <w:tab w:val="left" w:pos="426"/>
        </w:tabs>
        <w:spacing w:after="240" w:line="360" w:lineRule="auto"/>
        <w:rPr>
          <w:rFonts w:ascii="Verdana" w:hAnsi="Verdana"/>
          <w:b/>
          <w:sz w:val="20"/>
          <w:szCs w:val="20"/>
          <w:u w:val="single"/>
        </w:rPr>
      </w:pPr>
    </w:p>
    <w:p w14:paraId="2C730620" w14:textId="275EEE5D" w:rsidR="001C56E7" w:rsidRDefault="001C56E7" w:rsidP="001C56E7">
      <w:pPr>
        <w:pStyle w:val="Bezodstpw"/>
        <w:tabs>
          <w:tab w:val="left" w:pos="426"/>
        </w:tabs>
        <w:spacing w:after="240" w:line="360" w:lineRule="auto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WERYFIKACJA WNIOSKU</w:t>
      </w:r>
      <w:r w:rsidRPr="00047A77">
        <w:rPr>
          <w:rFonts w:ascii="Verdana" w:hAnsi="Verdana"/>
          <w:b/>
          <w:sz w:val="20"/>
          <w:szCs w:val="20"/>
        </w:rPr>
        <w:t xml:space="preserve"> </w:t>
      </w:r>
      <w:r w:rsidRPr="00BD0099">
        <w:rPr>
          <w:rFonts w:ascii="Verdana" w:hAnsi="Verdana" w:cstheme="minorHAnsi"/>
          <w:i/>
          <w:sz w:val="20"/>
          <w:szCs w:val="20"/>
        </w:rPr>
        <w:t>(</w:t>
      </w:r>
      <w:r>
        <w:rPr>
          <w:rFonts w:ascii="Verdana" w:hAnsi="Verdana" w:cstheme="minorHAnsi"/>
          <w:i/>
          <w:sz w:val="20"/>
          <w:szCs w:val="20"/>
        </w:rPr>
        <w:t>część wypełniana przez pracownika weryfikującego wniosek</w:t>
      </w:r>
      <w:r w:rsidRPr="00BD0099">
        <w:rPr>
          <w:rFonts w:ascii="Verdana" w:hAnsi="Verdana" w:cstheme="minorHAnsi"/>
          <w:i/>
          <w:sz w:val="20"/>
          <w:szCs w:val="20"/>
        </w:rPr>
        <w:t>)</w:t>
      </w:r>
    </w:p>
    <w:p w14:paraId="53BEB711" w14:textId="77777777" w:rsidR="001C56E7" w:rsidRDefault="001C56E7" w:rsidP="00091E41">
      <w:pPr>
        <w:pStyle w:val="Bezodstpw"/>
        <w:tabs>
          <w:tab w:val="left" w:leader="dot" w:pos="3828"/>
        </w:tabs>
        <w:spacing w:after="120" w:line="288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Liczba uzyskanych punktów:</w:t>
      </w:r>
      <w:r w:rsidRPr="00C276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ab/>
      </w:r>
    </w:p>
    <w:p w14:paraId="5681DEEA" w14:textId="2FF1AC81" w:rsidR="001C56E7" w:rsidRDefault="001C56E7" w:rsidP="00091E41">
      <w:pPr>
        <w:tabs>
          <w:tab w:val="left" w:leader="dot" w:pos="6379"/>
        </w:tabs>
        <w:spacing w:after="120" w:line="288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Liczba pełnoletnich osób w gospodarstwie domowym:</w:t>
      </w:r>
      <w:r w:rsidRPr="001C56E7">
        <w:rPr>
          <w:rFonts w:ascii="Verdana" w:hAnsi="Verdana" w:cstheme="minorHAnsi"/>
          <w:sz w:val="20"/>
          <w:szCs w:val="20"/>
        </w:rPr>
        <w:t xml:space="preserve"> </w:t>
      </w:r>
      <w:r w:rsidR="00672E46">
        <w:rPr>
          <w:rFonts w:ascii="Verdana" w:hAnsi="Verdana" w:cstheme="minorHAnsi"/>
          <w:sz w:val="20"/>
          <w:szCs w:val="20"/>
        </w:rPr>
        <w:tab/>
      </w:r>
    </w:p>
    <w:p w14:paraId="3D6D6900" w14:textId="476FCF19" w:rsidR="00416E5D" w:rsidRPr="007069D3" w:rsidRDefault="00416E5D" w:rsidP="00416E5D">
      <w:pPr>
        <w:tabs>
          <w:tab w:val="left" w:leader="dot" w:pos="8647"/>
        </w:tabs>
        <w:spacing w:after="120" w:line="288" w:lineRule="auto"/>
        <w:jc w:val="both"/>
        <w:rPr>
          <w:rFonts w:ascii="Verdana" w:hAnsi="Verdana"/>
        </w:rPr>
      </w:pPr>
      <w:r>
        <w:rPr>
          <w:rFonts w:ascii="Verdana" w:hAnsi="Verdana" w:cstheme="minorHAnsi"/>
          <w:sz w:val="20"/>
          <w:szCs w:val="20"/>
        </w:rPr>
        <w:t>w tym osoby</w:t>
      </w:r>
      <w:r>
        <w:rPr>
          <w:rFonts w:ascii="Verdana" w:hAnsi="Verdana" w:cstheme="minorHAnsi"/>
          <w:iCs/>
          <w:sz w:val="20"/>
          <w:szCs w:val="20"/>
        </w:rPr>
        <w:t xml:space="preserve"> pełnoletnie, do ukończenia 25 roku życia, kontynuujące naukę:</w:t>
      </w:r>
      <w:r w:rsidRPr="00416E5D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ab/>
      </w:r>
    </w:p>
    <w:p w14:paraId="4F51ABBF" w14:textId="6B09FC6D" w:rsidR="001C56E7" w:rsidRDefault="001C56E7" w:rsidP="00091E41">
      <w:pPr>
        <w:tabs>
          <w:tab w:val="left" w:leader="dot" w:pos="6663"/>
        </w:tabs>
        <w:spacing w:after="120" w:line="288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Liczba niepełnoletnich osób w gospodarstwie domowym:</w:t>
      </w:r>
      <w:r w:rsidRPr="001C56E7">
        <w:rPr>
          <w:rFonts w:ascii="Verdana" w:hAnsi="Verdana" w:cstheme="minorHAnsi"/>
          <w:sz w:val="20"/>
          <w:szCs w:val="20"/>
        </w:rPr>
        <w:t xml:space="preserve"> </w:t>
      </w:r>
      <w:r w:rsidR="00672E46">
        <w:rPr>
          <w:rFonts w:ascii="Verdana" w:hAnsi="Verdana" w:cstheme="minorHAnsi"/>
          <w:sz w:val="20"/>
          <w:szCs w:val="20"/>
        </w:rPr>
        <w:tab/>
      </w:r>
    </w:p>
    <w:p w14:paraId="4ACE10A2" w14:textId="496E3393" w:rsidR="001C56E7" w:rsidRDefault="001C56E7" w:rsidP="00091E41">
      <w:pPr>
        <w:pStyle w:val="Bezodstpw"/>
        <w:tabs>
          <w:tab w:val="left" w:leader="dot" w:pos="4536"/>
        </w:tabs>
        <w:spacing w:after="120" w:line="288" w:lineRule="auto"/>
        <w:rPr>
          <w:rFonts w:ascii="Verdana" w:eastAsia="MS Gothic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 xml:space="preserve">Wniosek zakwalifikowany na listę najemców: </w:t>
      </w:r>
      <w:r>
        <w:rPr>
          <w:rFonts w:ascii="Verdana" w:hAnsi="Verdana" w:cstheme="minorHAnsi"/>
          <w:iCs/>
          <w:sz w:val="20"/>
          <w:szCs w:val="20"/>
        </w:rPr>
        <w:tab/>
      </w:r>
      <w:sdt>
        <w:sdtPr>
          <w:rPr>
            <w:rFonts w:ascii="Verdana" w:hAnsi="Verdana" w:cstheme="minorHAnsi"/>
            <w:iCs/>
            <w:sz w:val="24"/>
            <w:szCs w:val="24"/>
          </w:rPr>
          <w:id w:val="103284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E4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theme="minorHAnsi"/>
          <w:iCs/>
          <w:sz w:val="24"/>
          <w:szCs w:val="24"/>
        </w:rPr>
        <w:t xml:space="preserve"> </w:t>
      </w:r>
      <w:r w:rsidRPr="00300DB3">
        <w:rPr>
          <w:rFonts w:ascii="Verdana" w:eastAsia="MS Gothic" w:hAnsi="Verdana" w:cstheme="minorHAnsi"/>
          <w:iCs/>
          <w:sz w:val="20"/>
          <w:szCs w:val="20"/>
        </w:rPr>
        <w:t>TAK</w:t>
      </w:r>
      <w:r>
        <w:rPr>
          <w:rFonts w:ascii="Verdana" w:eastAsia="MS Gothic" w:hAnsi="Verdana" w:cstheme="minorHAnsi"/>
          <w:iCs/>
          <w:sz w:val="20"/>
          <w:szCs w:val="20"/>
        </w:rPr>
        <w:tab/>
      </w:r>
      <w:sdt>
        <w:sdtPr>
          <w:rPr>
            <w:rFonts w:ascii="Verdana" w:hAnsi="Verdana" w:cstheme="minorHAnsi"/>
            <w:iCs/>
            <w:sz w:val="24"/>
            <w:szCs w:val="24"/>
          </w:rPr>
          <w:id w:val="-36568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79F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>
        <w:rPr>
          <w:rFonts w:ascii="Verdana" w:eastAsia="MS Gothic" w:hAnsi="Verdana" w:cstheme="minorHAnsi"/>
          <w:iCs/>
          <w:sz w:val="24"/>
          <w:szCs w:val="24"/>
        </w:rPr>
        <w:t xml:space="preserve"> </w:t>
      </w:r>
      <w:r>
        <w:rPr>
          <w:rFonts w:ascii="Verdana" w:eastAsia="MS Gothic" w:hAnsi="Verdana" w:cstheme="minorHAnsi"/>
          <w:iCs/>
          <w:sz w:val="20"/>
          <w:szCs w:val="20"/>
        </w:rPr>
        <w:t>NIE</w:t>
      </w:r>
    </w:p>
    <w:p w14:paraId="2AA1BAFB" w14:textId="1819B989" w:rsidR="00D15963" w:rsidRPr="004D645C" w:rsidRDefault="00D15963" w:rsidP="00D15963">
      <w:pPr>
        <w:pStyle w:val="Bezodstpw"/>
        <w:tabs>
          <w:tab w:val="left" w:leader="dot" w:pos="9070"/>
        </w:tabs>
        <w:spacing w:after="240" w:line="288" w:lineRule="auto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eastAsia="MS Gothic" w:hAnsi="Verdana" w:cstheme="minorHAnsi"/>
          <w:iCs/>
          <w:sz w:val="20"/>
          <w:szCs w:val="20"/>
        </w:rPr>
        <w:t>Adnotacje:</w:t>
      </w:r>
      <w:r w:rsidRPr="00D15963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ab/>
      </w:r>
    </w:p>
    <w:p w14:paraId="161C77F7" w14:textId="77777777" w:rsidR="00326F5F" w:rsidRPr="00326F5F" w:rsidRDefault="00326F5F" w:rsidP="00326F5F">
      <w:pPr>
        <w:autoSpaceDE w:val="0"/>
        <w:autoSpaceDN w:val="0"/>
        <w:adjustRightInd w:val="0"/>
        <w:spacing w:before="120"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326F5F">
        <w:rPr>
          <w:rFonts w:ascii="Verdana" w:hAnsi="Verdana"/>
          <w:b/>
          <w:sz w:val="18"/>
          <w:szCs w:val="18"/>
        </w:rPr>
        <w:t>KLAUZULA INFORMACYJNA O PRZETWARZANIU DANYCH OSOBOWYCH</w:t>
      </w:r>
    </w:p>
    <w:p w14:paraId="5D32F234" w14:textId="77777777" w:rsidR="00326F5F" w:rsidRPr="00326F5F" w:rsidRDefault="00326F5F" w:rsidP="00326F5F">
      <w:pPr>
        <w:autoSpaceDE w:val="0"/>
        <w:autoSpaceDN w:val="0"/>
        <w:adjustRightInd w:val="0"/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326F5F">
        <w:rPr>
          <w:rFonts w:ascii="Verdana" w:hAnsi="Verdana"/>
          <w:b/>
          <w:sz w:val="18"/>
          <w:szCs w:val="18"/>
        </w:rPr>
        <w:t>Wydział Lokali Mieszkalnych</w:t>
      </w:r>
    </w:p>
    <w:p w14:paraId="0682ACEE" w14:textId="51AA503B" w:rsidR="00326F5F" w:rsidRPr="00326F5F" w:rsidRDefault="00326F5F" w:rsidP="00326F5F">
      <w:pPr>
        <w:autoSpaceDE w:val="0"/>
        <w:autoSpaceDN w:val="0"/>
        <w:adjustRightInd w:val="0"/>
        <w:spacing w:before="120" w:after="120" w:line="288" w:lineRule="auto"/>
        <w:rPr>
          <w:rFonts w:ascii="Verdana" w:hAnsi="Verdana"/>
          <w:sz w:val="18"/>
          <w:szCs w:val="18"/>
        </w:rPr>
      </w:pPr>
      <w:r w:rsidRPr="00326F5F">
        <w:rPr>
          <w:rFonts w:ascii="Verdana" w:hAnsi="Verdana"/>
          <w:sz w:val="18"/>
          <w:szCs w:val="18"/>
        </w:rPr>
        <w:t>Niniejszą informację otrzymali Państwo w związku z obowiązkami określonymi w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(Dziennik Urzędowy Unii Europejskiej z dnia 14 maja 2016 r. L 119/1)</w:t>
      </w:r>
      <w:r>
        <w:rPr>
          <w:rFonts w:ascii="Verdana" w:hAnsi="Verdana"/>
          <w:sz w:val="18"/>
          <w:szCs w:val="18"/>
        </w:rPr>
        <w:t>.</w:t>
      </w:r>
      <w:r w:rsidRPr="00326F5F">
        <w:rPr>
          <w:rFonts w:ascii="Verdana" w:hAnsi="Verdana"/>
          <w:sz w:val="18"/>
          <w:szCs w:val="18"/>
        </w:rPr>
        <w:t xml:space="preserve"> </w:t>
      </w:r>
    </w:p>
    <w:p w14:paraId="5E30D97C" w14:textId="77777777" w:rsidR="00326F5F" w:rsidRPr="00326F5F" w:rsidRDefault="00326F5F" w:rsidP="00326F5F">
      <w:pPr>
        <w:autoSpaceDE w:val="0"/>
        <w:autoSpaceDN w:val="0"/>
        <w:adjustRightInd w:val="0"/>
        <w:spacing w:before="120" w:line="288" w:lineRule="auto"/>
        <w:rPr>
          <w:rFonts w:ascii="Verdana" w:hAnsi="Verdana"/>
          <w:b/>
          <w:sz w:val="18"/>
          <w:szCs w:val="18"/>
        </w:rPr>
      </w:pPr>
      <w:r w:rsidRPr="00326F5F">
        <w:rPr>
          <w:rFonts w:ascii="Verdana" w:hAnsi="Verdana"/>
          <w:b/>
          <w:sz w:val="18"/>
          <w:szCs w:val="18"/>
        </w:rPr>
        <w:t>Informacje podstawowe dotyczące przetwarzania Pani/Pana danych osobowych</w:t>
      </w:r>
    </w:p>
    <w:p w14:paraId="13145EA3" w14:textId="77777777" w:rsidR="00326F5F" w:rsidRPr="00326F5F" w:rsidRDefault="00326F5F" w:rsidP="00326F5F">
      <w:pPr>
        <w:autoSpaceDE w:val="0"/>
        <w:autoSpaceDN w:val="0"/>
        <w:adjustRightInd w:val="0"/>
        <w:spacing w:before="200" w:after="120" w:line="288" w:lineRule="auto"/>
        <w:rPr>
          <w:rFonts w:ascii="Verdana" w:hAnsi="Verdana"/>
          <w:b/>
          <w:sz w:val="18"/>
          <w:szCs w:val="18"/>
        </w:rPr>
      </w:pPr>
      <w:r w:rsidRPr="00326F5F">
        <w:rPr>
          <w:rFonts w:ascii="Verdana" w:hAnsi="Verdana" w:cs="Verdana"/>
          <w:b/>
          <w:bCs/>
          <w:color w:val="000000"/>
          <w:sz w:val="18"/>
          <w:szCs w:val="18"/>
        </w:rPr>
        <w:t xml:space="preserve">Administrator Danych </w:t>
      </w:r>
    </w:p>
    <w:p w14:paraId="0F7F5EF8" w14:textId="77777777" w:rsidR="00326F5F" w:rsidRPr="00326F5F" w:rsidRDefault="00326F5F" w:rsidP="00326F5F">
      <w:pPr>
        <w:autoSpaceDE w:val="0"/>
        <w:autoSpaceDN w:val="0"/>
        <w:adjustRightInd w:val="0"/>
        <w:spacing w:after="0" w:line="288" w:lineRule="auto"/>
        <w:ind w:left="17" w:right="57"/>
        <w:rPr>
          <w:rFonts w:ascii="Verdana" w:hAnsi="Verdana" w:cs="Verdana"/>
          <w:color w:val="000000"/>
          <w:sz w:val="18"/>
          <w:szCs w:val="18"/>
        </w:rPr>
      </w:pPr>
      <w:r w:rsidRPr="00326F5F">
        <w:rPr>
          <w:rFonts w:ascii="Verdana" w:hAnsi="Verdana" w:cs="Verdana"/>
          <w:color w:val="000000"/>
          <w:sz w:val="18"/>
          <w:szCs w:val="18"/>
        </w:rPr>
        <w:t xml:space="preserve">Administratorem Pani/Pana danych osobowych jest Gmina Wrocław. </w:t>
      </w:r>
    </w:p>
    <w:p w14:paraId="246B1C13" w14:textId="77777777" w:rsidR="00326F5F" w:rsidRPr="00326F5F" w:rsidRDefault="00326F5F" w:rsidP="00326F5F">
      <w:pPr>
        <w:autoSpaceDE w:val="0"/>
        <w:autoSpaceDN w:val="0"/>
        <w:adjustRightInd w:val="0"/>
        <w:spacing w:after="0" w:line="288" w:lineRule="auto"/>
        <w:ind w:left="17" w:right="57"/>
        <w:rPr>
          <w:rFonts w:ascii="Verdana" w:hAnsi="Verdana"/>
          <w:sz w:val="18"/>
          <w:szCs w:val="18"/>
        </w:rPr>
      </w:pPr>
      <w:r w:rsidRPr="00326F5F">
        <w:rPr>
          <w:rFonts w:ascii="Verdana" w:hAnsi="Verdana"/>
          <w:sz w:val="18"/>
          <w:szCs w:val="18"/>
        </w:rPr>
        <w:t>Można się z nami skontaktować w następujący sposób:</w:t>
      </w:r>
    </w:p>
    <w:p w14:paraId="3C20BF6C" w14:textId="77777777" w:rsidR="00326F5F" w:rsidRPr="00326F5F" w:rsidRDefault="00326F5F" w:rsidP="00326F5F">
      <w:pPr>
        <w:pStyle w:val="Tekstpodstawowy3"/>
        <w:numPr>
          <w:ilvl w:val="0"/>
          <w:numId w:val="14"/>
        </w:numPr>
        <w:tabs>
          <w:tab w:val="clear" w:pos="720"/>
          <w:tab w:val="left" w:pos="426"/>
        </w:tabs>
        <w:spacing w:line="288" w:lineRule="auto"/>
        <w:ind w:right="57" w:hanging="578"/>
        <w:jc w:val="left"/>
        <w:rPr>
          <w:sz w:val="18"/>
          <w:szCs w:val="18"/>
        </w:rPr>
      </w:pPr>
      <w:r w:rsidRPr="00326F5F">
        <w:rPr>
          <w:sz w:val="18"/>
          <w:szCs w:val="18"/>
        </w:rPr>
        <w:t>listownie na adres: pl. Nowy Targ 1-8, 50-141 Wrocław</w:t>
      </w:r>
    </w:p>
    <w:p w14:paraId="4F5C66C1" w14:textId="77777777" w:rsidR="00326F5F" w:rsidRPr="00326F5F" w:rsidRDefault="00326F5F" w:rsidP="00326F5F">
      <w:pPr>
        <w:pStyle w:val="Tekstpodstawowy3"/>
        <w:numPr>
          <w:ilvl w:val="0"/>
          <w:numId w:val="14"/>
        </w:numPr>
        <w:tabs>
          <w:tab w:val="clear" w:pos="720"/>
          <w:tab w:val="left" w:pos="426"/>
        </w:tabs>
        <w:spacing w:line="288" w:lineRule="auto"/>
        <w:ind w:right="57" w:hanging="578"/>
        <w:jc w:val="left"/>
        <w:rPr>
          <w:sz w:val="18"/>
          <w:szCs w:val="18"/>
        </w:rPr>
      </w:pPr>
      <w:r w:rsidRPr="00326F5F">
        <w:rPr>
          <w:sz w:val="18"/>
          <w:szCs w:val="18"/>
        </w:rPr>
        <w:t xml:space="preserve">przez e-mail: </w:t>
      </w:r>
      <w:hyperlink r:id="rId8" w:history="1">
        <w:r w:rsidRPr="00326F5F">
          <w:rPr>
            <w:rStyle w:val="Hipercze"/>
            <w:sz w:val="18"/>
            <w:szCs w:val="18"/>
          </w:rPr>
          <w:t>wlm@um.wroc.pl</w:t>
        </w:r>
      </w:hyperlink>
    </w:p>
    <w:p w14:paraId="26DECFC2" w14:textId="77777777" w:rsidR="00326F5F" w:rsidRPr="00326F5F" w:rsidRDefault="00326F5F" w:rsidP="00326F5F">
      <w:pPr>
        <w:pStyle w:val="Tekstpodstawowy3"/>
        <w:numPr>
          <w:ilvl w:val="0"/>
          <w:numId w:val="14"/>
        </w:numPr>
        <w:tabs>
          <w:tab w:val="clear" w:pos="720"/>
          <w:tab w:val="left" w:pos="426"/>
        </w:tabs>
        <w:spacing w:line="288" w:lineRule="auto"/>
        <w:ind w:right="57" w:hanging="578"/>
        <w:jc w:val="left"/>
        <w:rPr>
          <w:sz w:val="18"/>
          <w:szCs w:val="18"/>
        </w:rPr>
      </w:pPr>
      <w:r w:rsidRPr="00326F5F">
        <w:rPr>
          <w:sz w:val="18"/>
          <w:szCs w:val="18"/>
        </w:rPr>
        <w:t>telefonicznie: +48 71 777 84 22</w:t>
      </w:r>
    </w:p>
    <w:p w14:paraId="4CD5108E" w14:textId="77777777" w:rsidR="00326F5F" w:rsidRPr="00326F5F" w:rsidRDefault="00326F5F" w:rsidP="00326F5F">
      <w:pPr>
        <w:pStyle w:val="Tekstpodstawowy3"/>
        <w:numPr>
          <w:ilvl w:val="0"/>
          <w:numId w:val="14"/>
        </w:numPr>
        <w:tabs>
          <w:tab w:val="clear" w:pos="720"/>
          <w:tab w:val="left" w:pos="426"/>
        </w:tabs>
        <w:spacing w:after="200" w:line="288" w:lineRule="auto"/>
        <w:ind w:right="57" w:hanging="578"/>
        <w:jc w:val="left"/>
        <w:rPr>
          <w:sz w:val="18"/>
          <w:szCs w:val="18"/>
        </w:rPr>
      </w:pPr>
      <w:r w:rsidRPr="00326F5F">
        <w:rPr>
          <w:sz w:val="18"/>
          <w:szCs w:val="18"/>
        </w:rPr>
        <w:t>przez elektroniczną Platformę Usług Administracji Publicznej (</w:t>
      </w:r>
      <w:proofErr w:type="spellStart"/>
      <w:r w:rsidRPr="00326F5F">
        <w:rPr>
          <w:sz w:val="18"/>
          <w:szCs w:val="18"/>
        </w:rPr>
        <w:t>ePUAP</w:t>
      </w:r>
      <w:proofErr w:type="spellEnd"/>
      <w:r w:rsidRPr="00326F5F">
        <w:rPr>
          <w:sz w:val="18"/>
          <w:szCs w:val="18"/>
        </w:rPr>
        <w:t>)</w:t>
      </w:r>
    </w:p>
    <w:p w14:paraId="24E8F194" w14:textId="77777777" w:rsidR="00326F5F" w:rsidRPr="00326F5F" w:rsidRDefault="00326F5F" w:rsidP="00326F5F">
      <w:pPr>
        <w:pStyle w:val="Tekstpodstawowy3"/>
        <w:tabs>
          <w:tab w:val="clear" w:pos="720"/>
          <w:tab w:val="left" w:pos="426"/>
        </w:tabs>
        <w:spacing w:after="120" w:line="288" w:lineRule="auto"/>
        <w:ind w:right="57"/>
        <w:rPr>
          <w:b/>
          <w:sz w:val="18"/>
          <w:szCs w:val="18"/>
        </w:rPr>
      </w:pPr>
      <w:r w:rsidRPr="00326F5F">
        <w:rPr>
          <w:rFonts w:cs="Verdana"/>
          <w:b/>
          <w:bCs/>
          <w:sz w:val="18"/>
          <w:szCs w:val="18"/>
        </w:rPr>
        <w:t>Cele przetwarzania danych osobowych</w:t>
      </w:r>
    </w:p>
    <w:p w14:paraId="17887403" w14:textId="77777777" w:rsidR="00326F5F" w:rsidRPr="00326F5F" w:rsidRDefault="00326F5F" w:rsidP="00326F5F">
      <w:pPr>
        <w:pStyle w:val="Tekstpodstawowy3"/>
        <w:tabs>
          <w:tab w:val="clear" w:pos="720"/>
          <w:tab w:val="left" w:pos="426"/>
        </w:tabs>
        <w:spacing w:after="200" w:line="288" w:lineRule="auto"/>
        <w:ind w:right="57"/>
        <w:jc w:val="left"/>
        <w:rPr>
          <w:sz w:val="18"/>
          <w:szCs w:val="18"/>
        </w:rPr>
      </w:pPr>
      <w:r w:rsidRPr="00326F5F">
        <w:rPr>
          <w:rFonts w:cs="Verdana"/>
          <w:sz w:val="18"/>
          <w:szCs w:val="18"/>
        </w:rPr>
        <w:t xml:space="preserve">Będziemy przetwarzać Pani/Pana dane osobowe w celu wykonania prawnie określonych obowiązków związanych z przeprowadzeniem </w:t>
      </w:r>
      <w:r w:rsidRPr="00326F5F">
        <w:rPr>
          <w:sz w:val="18"/>
          <w:szCs w:val="18"/>
        </w:rPr>
        <w:t>naboru wniosków i wskazaniem przyszłych najemców lokali mieszkalnych w inwestycji Nowa Kolejowa, zrealizowanej przez MDR Inwestycje 8 Sp. z o.o.</w:t>
      </w:r>
    </w:p>
    <w:p w14:paraId="68D7683C" w14:textId="77777777" w:rsidR="00326F5F" w:rsidRPr="00326F5F" w:rsidRDefault="00326F5F" w:rsidP="00326F5F">
      <w:pPr>
        <w:pStyle w:val="Tekstpodstawowy3"/>
        <w:tabs>
          <w:tab w:val="clear" w:pos="720"/>
          <w:tab w:val="left" w:pos="426"/>
        </w:tabs>
        <w:spacing w:after="120" w:line="288" w:lineRule="auto"/>
        <w:ind w:right="57"/>
        <w:rPr>
          <w:b/>
          <w:sz w:val="18"/>
          <w:szCs w:val="18"/>
        </w:rPr>
      </w:pPr>
      <w:r w:rsidRPr="00326F5F">
        <w:rPr>
          <w:rFonts w:cs="Verdana"/>
          <w:b/>
          <w:bCs/>
          <w:sz w:val="18"/>
          <w:szCs w:val="18"/>
        </w:rPr>
        <w:t>Podstawy prawne przetwarzania</w:t>
      </w:r>
    </w:p>
    <w:p w14:paraId="2AC6BB23" w14:textId="77777777" w:rsidR="00326F5F" w:rsidRPr="00326F5F" w:rsidRDefault="00326F5F" w:rsidP="00326F5F">
      <w:pPr>
        <w:autoSpaceDE w:val="0"/>
        <w:autoSpaceDN w:val="0"/>
        <w:adjustRightInd w:val="0"/>
        <w:spacing w:line="288" w:lineRule="auto"/>
        <w:ind w:right="57"/>
        <w:rPr>
          <w:rFonts w:ascii="Verdana" w:hAnsi="Verdana"/>
          <w:sz w:val="18"/>
          <w:szCs w:val="18"/>
        </w:rPr>
      </w:pPr>
      <w:r w:rsidRPr="00326F5F">
        <w:rPr>
          <w:rFonts w:ascii="Verdana" w:hAnsi="Verdana" w:cs="Symbol"/>
          <w:color w:val="000000"/>
          <w:sz w:val="18"/>
          <w:szCs w:val="18"/>
        </w:rPr>
        <w:t xml:space="preserve">Będziemy przetwarzać Pani/Pana dane osobowe na podstawie przepisów </w:t>
      </w:r>
      <w:r w:rsidRPr="00326F5F">
        <w:rPr>
          <w:rFonts w:ascii="Verdana" w:hAnsi="Verdana"/>
          <w:sz w:val="18"/>
          <w:szCs w:val="18"/>
        </w:rPr>
        <w:t>ustawy z dnia 20 lipca 2018 r. o pomocy państwa w ponoszeniu wydatków mieszkaniowych w pierwszych latach najmu mieszkania (dalej ustawa) oraz uchwały nr LXXVIII/2029/24</w:t>
      </w:r>
      <w:r w:rsidRPr="00326F5F">
        <w:rPr>
          <w:sz w:val="18"/>
          <w:szCs w:val="18"/>
        </w:rPr>
        <w:t xml:space="preserve"> </w:t>
      </w:r>
      <w:r w:rsidRPr="00326F5F">
        <w:rPr>
          <w:rFonts w:ascii="Verdana" w:hAnsi="Verdana"/>
          <w:sz w:val="18"/>
          <w:szCs w:val="18"/>
        </w:rPr>
        <w:t>Rady Miejskiej Wrocławia z dnia 15 lutego 2024 r. w sprawie zasad przeprowadzenia naboru wniosków o zawarcie umowy najmu (dalej wniosek), w tym określenia kryteriów pierwszeństwa, zasad przeprowadzania oceny punktowej oraz maksymalnej wysokości obowiązkowej kaucji dla lokali mieszkalnych wybudowanych we Wrocławiu w inwestycji „Nowa Kolejowa” zrealizowanej przez MDR Inwestycje 8 Sp. z o.o. (dalej uchwała).</w:t>
      </w:r>
    </w:p>
    <w:p w14:paraId="2505F26D" w14:textId="0DD4D56F" w:rsidR="00326F5F" w:rsidRPr="00326F5F" w:rsidRDefault="00326F5F" w:rsidP="00326F5F">
      <w:pPr>
        <w:autoSpaceDE w:val="0"/>
        <w:autoSpaceDN w:val="0"/>
        <w:adjustRightInd w:val="0"/>
        <w:spacing w:line="288" w:lineRule="auto"/>
        <w:ind w:right="57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326F5F">
        <w:rPr>
          <w:rFonts w:ascii="Verdana" w:hAnsi="Verdana" w:cs="Verdana"/>
          <w:color w:val="000000"/>
          <w:sz w:val="18"/>
          <w:szCs w:val="18"/>
        </w:rPr>
        <w:t>Podanie przez Panią/Pana danych osobowych jest wymogiem ustawowym. Nie jest Pan/Pani obowiązany do ich podania, ale ich niepodanie może mieć wpływ na sposób rozpatrzenia Pani/Pana wniosku, w szczególności uniemożliwić jego rozpatrzenie albo spowodować jego odmienną ocenę punktową</w:t>
      </w:r>
      <w:r>
        <w:rPr>
          <w:rFonts w:ascii="Verdana" w:hAnsi="Verdana" w:cs="Verdana"/>
          <w:color w:val="000000"/>
          <w:sz w:val="18"/>
          <w:szCs w:val="18"/>
        </w:rPr>
        <w:t>.</w:t>
      </w:r>
    </w:p>
    <w:p w14:paraId="703208BA" w14:textId="77777777" w:rsidR="00326F5F" w:rsidRPr="00326F5F" w:rsidRDefault="00326F5F" w:rsidP="00326F5F">
      <w:pPr>
        <w:autoSpaceDE w:val="0"/>
        <w:autoSpaceDN w:val="0"/>
        <w:adjustRightInd w:val="0"/>
        <w:spacing w:after="120" w:line="288" w:lineRule="auto"/>
        <w:ind w:right="57"/>
        <w:rPr>
          <w:rFonts w:ascii="Verdana" w:hAnsi="Verdana" w:cs="Symbol"/>
          <w:b/>
          <w:color w:val="000000"/>
          <w:sz w:val="18"/>
          <w:szCs w:val="18"/>
        </w:rPr>
      </w:pPr>
      <w:r w:rsidRPr="00326F5F">
        <w:rPr>
          <w:rFonts w:ascii="Verdana" w:hAnsi="Verdana" w:cs="Verdana"/>
          <w:b/>
          <w:bCs/>
          <w:color w:val="000000"/>
          <w:sz w:val="18"/>
          <w:szCs w:val="18"/>
        </w:rPr>
        <w:t>Źródła pochodzenia danych</w:t>
      </w:r>
    </w:p>
    <w:p w14:paraId="4A85AC33" w14:textId="77777777" w:rsidR="00326F5F" w:rsidRPr="00326F5F" w:rsidRDefault="00326F5F" w:rsidP="00326F5F">
      <w:pPr>
        <w:tabs>
          <w:tab w:val="left" w:pos="426"/>
        </w:tabs>
        <w:autoSpaceDE w:val="0"/>
        <w:autoSpaceDN w:val="0"/>
        <w:adjustRightInd w:val="0"/>
        <w:spacing w:after="120" w:line="288" w:lineRule="auto"/>
        <w:ind w:right="57"/>
        <w:jc w:val="both"/>
        <w:rPr>
          <w:rFonts w:ascii="Verdana" w:hAnsi="Verdana" w:cs="Symbol"/>
          <w:color w:val="000000"/>
          <w:sz w:val="18"/>
          <w:szCs w:val="18"/>
        </w:rPr>
      </w:pPr>
      <w:r w:rsidRPr="00326F5F">
        <w:rPr>
          <w:rFonts w:ascii="Verdana" w:hAnsi="Verdana" w:cs="Symbol"/>
          <w:color w:val="000000"/>
          <w:sz w:val="18"/>
          <w:szCs w:val="18"/>
        </w:rPr>
        <w:t>Jeżeli Pani/Pana dane osobowe nie zostały przekazane administratorowi osobiście to zostały one pozyskane od wnioskodawców ubiegających się o zawarcie umowy najmu w trybie wskazanym w ustawie.</w:t>
      </w:r>
    </w:p>
    <w:p w14:paraId="052BF846" w14:textId="77777777" w:rsidR="00326F5F" w:rsidRPr="00326F5F" w:rsidRDefault="00326F5F" w:rsidP="00326F5F">
      <w:pPr>
        <w:tabs>
          <w:tab w:val="left" w:pos="426"/>
        </w:tabs>
        <w:autoSpaceDE w:val="0"/>
        <w:autoSpaceDN w:val="0"/>
        <w:adjustRightInd w:val="0"/>
        <w:spacing w:after="120" w:line="288" w:lineRule="auto"/>
        <w:ind w:right="57"/>
        <w:jc w:val="both"/>
        <w:rPr>
          <w:rFonts w:ascii="Verdana" w:hAnsi="Verdana" w:cs="Symbol"/>
          <w:b/>
          <w:color w:val="000000"/>
          <w:sz w:val="18"/>
          <w:szCs w:val="18"/>
        </w:rPr>
      </w:pPr>
      <w:r w:rsidRPr="00326F5F">
        <w:rPr>
          <w:rFonts w:ascii="Verdana" w:hAnsi="Verdana" w:cs="Verdana"/>
          <w:b/>
          <w:bCs/>
          <w:color w:val="000000"/>
          <w:sz w:val="18"/>
          <w:szCs w:val="18"/>
        </w:rPr>
        <w:lastRenderedPageBreak/>
        <w:t>Kategorie danych osobowych</w:t>
      </w:r>
    </w:p>
    <w:p w14:paraId="02E03D72" w14:textId="0F3ACB23" w:rsidR="00326F5F" w:rsidRPr="00326F5F" w:rsidRDefault="00326F5F" w:rsidP="00326F5F">
      <w:pPr>
        <w:autoSpaceDE w:val="0"/>
        <w:autoSpaceDN w:val="0"/>
        <w:adjustRightInd w:val="0"/>
        <w:spacing w:after="240" w:line="288" w:lineRule="auto"/>
        <w:ind w:right="57"/>
        <w:rPr>
          <w:rFonts w:ascii="Verdana" w:hAnsi="Verdana" w:cs="Symbol"/>
          <w:color w:val="000000"/>
          <w:sz w:val="18"/>
          <w:szCs w:val="18"/>
        </w:rPr>
      </w:pPr>
      <w:r w:rsidRPr="00326F5F">
        <w:rPr>
          <w:rFonts w:ascii="Verdana" w:hAnsi="Verdana" w:cs="Symbol"/>
          <w:color w:val="000000"/>
          <w:sz w:val="18"/>
          <w:szCs w:val="18"/>
        </w:rPr>
        <w:t>W celu przeprowadzenia naboru wniosków i wskazania przyszłych najemców lokali mieszkalnych w inwestycji Nowa Kolejowa będziemy przetwarzać następujące dane osobowe tj.: imię, nazwisko, PESEL lub datę urodzenia, rodzaj, serię i numer dokumentu potwierdzającego tożsamość, dane kontaktowe (adres korespondencyjny, e-mail, telefon), dane niezbędne do weryfikacji i oceny punktowej kryteriów pierwszeństwa, wskazan</w:t>
      </w:r>
      <w:r w:rsidR="00152328">
        <w:rPr>
          <w:rFonts w:ascii="Verdana" w:hAnsi="Verdana" w:cs="Symbol"/>
          <w:color w:val="000000"/>
          <w:sz w:val="18"/>
          <w:szCs w:val="18"/>
        </w:rPr>
        <w:t>e</w:t>
      </w:r>
      <w:r w:rsidRPr="00326F5F">
        <w:rPr>
          <w:rFonts w:ascii="Verdana" w:hAnsi="Verdana" w:cs="Symbol"/>
          <w:color w:val="000000"/>
          <w:sz w:val="18"/>
          <w:szCs w:val="18"/>
        </w:rPr>
        <w:t xml:space="preserve"> w uchwale, tj.: posiadanie przez najemcę wkładu oszczędnościowego, pozostawani</w:t>
      </w:r>
      <w:r w:rsidR="00152328">
        <w:rPr>
          <w:rFonts w:ascii="Verdana" w:hAnsi="Verdana" w:cs="Symbol"/>
          <w:color w:val="000000"/>
          <w:sz w:val="18"/>
          <w:szCs w:val="18"/>
        </w:rPr>
        <w:t>e</w:t>
      </w:r>
      <w:r w:rsidRPr="00326F5F">
        <w:rPr>
          <w:rFonts w:ascii="Verdana" w:hAnsi="Verdana" w:cs="Symbol"/>
          <w:color w:val="000000"/>
          <w:sz w:val="18"/>
          <w:szCs w:val="18"/>
        </w:rPr>
        <w:t xml:space="preserve"> najemcą lokalu wchodzącego w skład mieszkaniowego zasobu gminy przez członka gospodarstwa domowego najemcy</w:t>
      </w:r>
      <w:r w:rsidR="00152328">
        <w:rPr>
          <w:rFonts w:ascii="Verdana" w:hAnsi="Verdana" w:cs="Symbol"/>
          <w:color w:val="000000"/>
          <w:sz w:val="18"/>
          <w:szCs w:val="18"/>
        </w:rPr>
        <w:t>,</w:t>
      </w:r>
      <w:r w:rsidRPr="00326F5F">
        <w:rPr>
          <w:rFonts w:ascii="Verdana" w:hAnsi="Verdana" w:cs="Symbol"/>
          <w:color w:val="000000"/>
          <w:sz w:val="18"/>
          <w:szCs w:val="18"/>
        </w:rPr>
        <w:t xml:space="preserve"> liczby dzieci w gospodarstwie domowym najemcy, wieku najemcy, dotycząc</w:t>
      </w:r>
      <w:r w:rsidR="00152328">
        <w:rPr>
          <w:rFonts w:ascii="Verdana" w:hAnsi="Verdana" w:cs="Symbol"/>
          <w:color w:val="000000"/>
          <w:sz w:val="18"/>
          <w:szCs w:val="18"/>
        </w:rPr>
        <w:t>e</w:t>
      </w:r>
      <w:r w:rsidRPr="00326F5F">
        <w:rPr>
          <w:rFonts w:ascii="Verdana" w:hAnsi="Verdana" w:cs="Symbol"/>
          <w:color w:val="000000"/>
          <w:sz w:val="18"/>
          <w:szCs w:val="18"/>
        </w:rPr>
        <w:t xml:space="preserve"> stanu zdrowia (orzeczenie o niepełnosprawności i inne równoważne) osoby wchodzącej w skład gospodarstwa domowego najemcy, dotyczące prowadzonej przez najemcę działalności gospodarczej lub wykonywanego zawodu (w tym zatrudnienia w gminnej instytucji kultury), dotyczące miejsca rozliczenia podatku dochodowego od osób fizycznych, dotyczące pokrzywdzenia przemocą domową, dotyczące </w:t>
      </w:r>
      <w:r w:rsidRPr="00326F5F">
        <w:rPr>
          <w:rFonts w:ascii="Verdana" w:hAnsi="Verdana" w:cs="Arial"/>
          <w:sz w:val="18"/>
          <w:szCs w:val="18"/>
          <w:shd w:val="clear" w:color="auto" w:fill="FFFFFF"/>
        </w:rPr>
        <w:t>pełnienia funkcji rodziny zastępczej lub rodzinnego domu dziecka,</w:t>
      </w:r>
      <w:r w:rsidRPr="00326F5F">
        <w:rPr>
          <w:rFonts w:ascii="Verdana" w:hAnsi="Verdana" w:cs="Symbol"/>
          <w:color w:val="000000"/>
          <w:sz w:val="18"/>
          <w:szCs w:val="18"/>
        </w:rPr>
        <w:t xml:space="preserve"> </w:t>
      </w:r>
      <w:r w:rsidRPr="00326F5F">
        <w:rPr>
          <w:rFonts w:ascii="Verdana" w:hAnsi="Verdana" w:cs="Arial"/>
          <w:sz w:val="18"/>
          <w:szCs w:val="18"/>
          <w:shd w:val="clear" w:color="auto" w:fill="FFFFFF"/>
        </w:rPr>
        <w:t>dotyczące bycia wychowankiem placówki opiekuńczo–wychowawczej albo rodzinnej formy pieczy zastępczej.</w:t>
      </w:r>
    </w:p>
    <w:p w14:paraId="6FA1F1BD" w14:textId="77777777" w:rsidR="00326F5F" w:rsidRPr="00326F5F" w:rsidRDefault="00326F5F" w:rsidP="00326F5F">
      <w:pPr>
        <w:autoSpaceDE w:val="0"/>
        <w:autoSpaceDN w:val="0"/>
        <w:adjustRightInd w:val="0"/>
        <w:spacing w:after="120" w:line="288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326F5F">
        <w:rPr>
          <w:rFonts w:ascii="Verdana" w:hAnsi="Verdana" w:cs="Verdana"/>
          <w:b/>
          <w:bCs/>
          <w:color w:val="000000"/>
          <w:sz w:val="18"/>
          <w:szCs w:val="18"/>
        </w:rPr>
        <w:t>Okres przechowywania danych osobowych</w:t>
      </w:r>
    </w:p>
    <w:p w14:paraId="32C3C9C3" w14:textId="77777777" w:rsidR="00326F5F" w:rsidRPr="00326F5F" w:rsidRDefault="00326F5F" w:rsidP="00326F5F">
      <w:pPr>
        <w:autoSpaceDE w:val="0"/>
        <w:autoSpaceDN w:val="0"/>
        <w:adjustRightInd w:val="0"/>
        <w:spacing w:line="288" w:lineRule="auto"/>
        <w:rPr>
          <w:rFonts w:ascii="Verdana" w:hAnsi="Verdana"/>
          <w:sz w:val="18"/>
          <w:szCs w:val="18"/>
        </w:rPr>
      </w:pPr>
      <w:r w:rsidRPr="00326F5F">
        <w:rPr>
          <w:rFonts w:ascii="Verdana" w:hAnsi="Verdana"/>
          <w:sz w:val="18"/>
          <w:szCs w:val="18"/>
        </w:rPr>
        <w:t>Pani/Pana dane osobowe będziemy przechowywać do chwili zakończenia sprawy, w której zostały one zebrane oraz zgodnie z przepisami instrukcji kancelaryjnej, a następnie - w przypadkach, w których wymagają tego przepisy ustawy z dnia 14 lipca 1983 r. o narodowym zasobie archiwalnym i archiwach (Dz. U. z 2020 r. poz. 164 ze zm.) – przez czas określony w tych przepisach.</w:t>
      </w:r>
    </w:p>
    <w:p w14:paraId="1C201030" w14:textId="77777777" w:rsidR="00326F5F" w:rsidRPr="00326F5F" w:rsidRDefault="00326F5F" w:rsidP="00326F5F">
      <w:pPr>
        <w:autoSpaceDE w:val="0"/>
        <w:autoSpaceDN w:val="0"/>
        <w:adjustRightInd w:val="0"/>
        <w:spacing w:after="120" w:line="288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326F5F">
        <w:rPr>
          <w:rFonts w:ascii="Verdana" w:hAnsi="Verdana" w:cs="Verdana"/>
          <w:b/>
          <w:bCs/>
          <w:color w:val="000000"/>
          <w:sz w:val="18"/>
          <w:szCs w:val="18"/>
        </w:rPr>
        <w:t>Odbiorcy danych osobowych</w:t>
      </w:r>
    </w:p>
    <w:p w14:paraId="1519CCD1" w14:textId="77777777" w:rsidR="00326F5F" w:rsidRPr="00326F5F" w:rsidRDefault="00326F5F" w:rsidP="00326F5F">
      <w:pPr>
        <w:pStyle w:val="Akapitzlist"/>
        <w:autoSpaceDE w:val="0"/>
        <w:autoSpaceDN w:val="0"/>
        <w:adjustRightInd w:val="0"/>
        <w:spacing w:line="288" w:lineRule="auto"/>
        <w:ind w:left="0"/>
        <w:contextualSpacing w:val="0"/>
        <w:rPr>
          <w:rFonts w:ascii="Verdana" w:hAnsi="Verdana" w:cs="Symbol"/>
          <w:color w:val="000000"/>
          <w:sz w:val="18"/>
          <w:szCs w:val="18"/>
        </w:rPr>
      </w:pPr>
      <w:r w:rsidRPr="00326F5F">
        <w:rPr>
          <w:rFonts w:ascii="Verdana" w:hAnsi="Verdana" w:cs="Symbol"/>
          <w:color w:val="000000"/>
          <w:sz w:val="18"/>
          <w:szCs w:val="18"/>
        </w:rPr>
        <w:t xml:space="preserve">Pani/Pana dane zostaną udostępnione MDR Inwestycje 8 Sp. z o.o. z siedzibą w Warszawie przy ul. Przeskok 2. Dodatkowo dane mogą być dostępne dla usługodawców wykonujących zadania na zlecenie Administratora w ramach świadczenia usług serwisu, rozwoju i utrzymania systemów informatycznych. </w:t>
      </w:r>
    </w:p>
    <w:p w14:paraId="19D33D6D" w14:textId="77777777" w:rsidR="00326F5F" w:rsidRPr="00326F5F" w:rsidRDefault="00326F5F" w:rsidP="00326F5F">
      <w:pPr>
        <w:autoSpaceDE w:val="0"/>
        <w:autoSpaceDN w:val="0"/>
        <w:adjustRightInd w:val="0"/>
        <w:spacing w:after="120" w:line="288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326F5F">
        <w:rPr>
          <w:rFonts w:ascii="Verdana" w:hAnsi="Verdana" w:cs="Verdana"/>
          <w:b/>
          <w:bCs/>
          <w:color w:val="000000"/>
          <w:sz w:val="18"/>
          <w:szCs w:val="18"/>
        </w:rPr>
        <w:t>Prawa związane z przetwarzaniem danych osobowych</w:t>
      </w:r>
    </w:p>
    <w:p w14:paraId="57E84DB9" w14:textId="77777777" w:rsidR="00326F5F" w:rsidRPr="00326F5F" w:rsidRDefault="00326F5F" w:rsidP="00326F5F">
      <w:pPr>
        <w:autoSpaceDE w:val="0"/>
        <w:autoSpaceDN w:val="0"/>
        <w:adjustRightInd w:val="0"/>
        <w:spacing w:after="0" w:line="288" w:lineRule="auto"/>
        <w:ind w:right="57"/>
        <w:rPr>
          <w:rFonts w:ascii="Verdana" w:hAnsi="Verdana" w:cs="Symbol"/>
          <w:color w:val="000000"/>
          <w:sz w:val="18"/>
          <w:szCs w:val="18"/>
        </w:rPr>
      </w:pPr>
      <w:r w:rsidRPr="00326F5F">
        <w:rPr>
          <w:rFonts w:ascii="Verdana" w:hAnsi="Verdana" w:cs="Symbol"/>
          <w:color w:val="000000"/>
          <w:sz w:val="18"/>
          <w:szCs w:val="18"/>
        </w:rPr>
        <w:t xml:space="preserve">Przysługują Pani/Panu następujące prawa związane z przetwarzaniem danych osobowych: </w:t>
      </w:r>
    </w:p>
    <w:p w14:paraId="05FA84DB" w14:textId="77777777" w:rsidR="00326F5F" w:rsidRPr="00326F5F" w:rsidRDefault="00326F5F" w:rsidP="00326F5F">
      <w:pPr>
        <w:pStyle w:val="Tekstpodstawowy3"/>
        <w:numPr>
          <w:ilvl w:val="0"/>
          <w:numId w:val="15"/>
        </w:numPr>
        <w:tabs>
          <w:tab w:val="clear" w:pos="720"/>
          <w:tab w:val="left" w:pos="426"/>
        </w:tabs>
        <w:spacing w:line="288" w:lineRule="auto"/>
        <w:ind w:right="57" w:hanging="578"/>
        <w:jc w:val="left"/>
        <w:rPr>
          <w:sz w:val="18"/>
          <w:szCs w:val="18"/>
        </w:rPr>
      </w:pPr>
      <w:r w:rsidRPr="00326F5F">
        <w:rPr>
          <w:sz w:val="18"/>
          <w:szCs w:val="18"/>
        </w:rPr>
        <w:t>prawo dostępu do Pani/Pana danych osobowych,</w:t>
      </w:r>
    </w:p>
    <w:p w14:paraId="76C78672" w14:textId="77777777" w:rsidR="00326F5F" w:rsidRPr="00326F5F" w:rsidRDefault="00326F5F" w:rsidP="00326F5F">
      <w:pPr>
        <w:pStyle w:val="Tekstpodstawowy3"/>
        <w:numPr>
          <w:ilvl w:val="0"/>
          <w:numId w:val="15"/>
        </w:numPr>
        <w:tabs>
          <w:tab w:val="clear" w:pos="720"/>
          <w:tab w:val="left" w:pos="426"/>
        </w:tabs>
        <w:spacing w:line="288" w:lineRule="auto"/>
        <w:ind w:right="57" w:hanging="578"/>
        <w:jc w:val="left"/>
        <w:rPr>
          <w:sz w:val="18"/>
          <w:szCs w:val="18"/>
        </w:rPr>
      </w:pPr>
      <w:r w:rsidRPr="00326F5F">
        <w:rPr>
          <w:sz w:val="18"/>
          <w:szCs w:val="18"/>
        </w:rPr>
        <w:t>prawo żądania sprostowania Pani/Pana danych osobowych,</w:t>
      </w:r>
    </w:p>
    <w:p w14:paraId="5F7DA8CA" w14:textId="77777777" w:rsidR="00326F5F" w:rsidRPr="00326F5F" w:rsidRDefault="00326F5F" w:rsidP="00326F5F">
      <w:pPr>
        <w:pStyle w:val="Tekstpodstawowy3"/>
        <w:numPr>
          <w:ilvl w:val="0"/>
          <w:numId w:val="15"/>
        </w:numPr>
        <w:tabs>
          <w:tab w:val="clear" w:pos="720"/>
          <w:tab w:val="left" w:pos="426"/>
        </w:tabs>
        <w:spacing w:line="288" w:lineRule="auto"/>
        <w:ind w:right="57" w:hanging="578"/>
        <w:jc w:val="left"/>
        <w:rPr>
          <w:sz w:val="18"/>
          <w:szCs w:val="18"/>
        </w:rPr>
      </w:pPr>
      <w:r w:rsidRPr="00326F5F">
        <w:rPr>
          <w:sz w:val="18"/>
          <w:szCs w:val="18"/>
        </w:rPr>
        <w:t>prawo żądania ograniczenia przetwarzania Pani/Pana danych osobowych,</w:t>
      </w:r>
    </w:p>
    <w:p w14:paraId="72C14471" w14:textId="1E4ACBC8" w:rsidR="00326F5F" w:rsidRPr="00F96416" w:rsidRDefault="00326F5F" w:rsidP="00326F5F">
      <w:pPr>
        <w:pStyle w:val="Tekstpodstawowy3"/>
        <w:numPr>
          <w:ilvl w:val="0"/>
          <w:numId w:val="15"/>
        </w:numPr>
        <w:tabs>
          <w:tab w:val="clear" w:pos="720"/>
          <w:tab w:val="left" w:pos="426"/>
        </w:tabs>
        <w:spacing w:line="288" w:lineRule="auto"/>
        <w:ind w:right="57" w:hanging="578"/>
        <w:jc w:val="left"/>
        <w:rPr>
          <w:b/>
          <w:i/>
          <w:sz w:val="18"/>
          <w:szCs w:val="18"/>
        </w:rPr>
      </w:pPr>
      <w:r w:rsidRPr="00326F5F">
        <w:rPr>
          <w:sz w:val="18"/>
          <w:szCs w:val="18"/>
        </w:rPr>
        <w:t>prawo żądania usunięcia Pani/Pana danych osobowych</w:t>
      </w:r>
      <w:r w:rsidR="00F96416">
        <w:rPr>
          <w:sz w:val="18"/>
          <w:szCs w:val="18"/>
        </w:rPr>
        <w:t>,</w:t>
      </w:r>
    </w:p>
    <w:p w14:paraId="6E01B1AE" w14:textId="5E052ED4" w:rsidR="00F96416" w:rsidRPr="00F96416" w:rsidRDefault="00F96416" w:rsidP="00F96416">
      <w:pPr>
        <w:pStyle w:val="Tekstpodstawowy3"/>
        <w:numPr>
          <w:ilvl w:val="0"/>
          <w:numId w:val="15"/>
        </w:numPr>
        <w:tabs>
          <w:tab w:val="clear" w:pos="720"/>
          <w:tab w:val="left" w:pos="426"/>
        </w:tabs>
        <w:spacing w:after="200" w:line="288" w:lineRule="auto"/>
        <w:ind w:right="57" w:hanging="578"/>
        <w:jc w:val="left"/>
        <w:rPr>
          <w:b/>
          <w:i/>
          <w:sz w:val="18"/>
          <w:szCs w:val="18"/>
        </w:rPr>
      </w:pPr>
      <w:r w:rsidRPr="00326F5F">
        <w:rPr>
          <w:sz w:val="18"/>
          <w:szCs w:val="18"/>
        </w:rPr>
        <w:t xml:space="preserve">prawo </w:t>
      </w:r>
      <w:r>
        <w:rPr>
          <w:sz w:val="18"/>
          <w:szCs w:val="18"/>
        </w:rPr>
        <w:t>do sprzeciwu wobec przetwarzania Pani/Pana danych osobowych.</w:t>
      </w:r>
    </w:p>
    <w:p w14:paraId="7B6B94F0" w14:textId="77777777" w:rsidR="00326F5F" w:rsidRPr="00326F5F" w:rsidRDefault="00326F5F" w:rsidP="00F96416">
      <w:pPr>
        <w:pStyle w:val="Tekstpodstawowy"/>
        <w:spacing w:line="288" w:lineRule="auto"/>
        <w:rPr>
          <w:rFonts w:ascii="Verdana" w:hAnsi="Verdana"/>
          <w:i/>
          <w:sz w:val="18"/>
          <w:szCs w:val="18"/>
        </w:rPr>
      </w:pPr>
      <w:r w:rsidRPr="00326F5F">
        <w:rPr>
          <w:rFonts w:ascii="Verdana" w:hAnsi="Verdana"/>
          <w:sz w:val="18"/>
          <w:szCs w:val="18"/>
        </w:rPr>
        <w:t>Aby skorzystać z powyższych praw, musi Pani/Pan skontaktować się z Administratorem danych (dane kontaktowe powyżej) lub Inspektorem Ochrony Danych (dane kontaktowe poniżej).</w:t>
      </w:r>
    </w:p>
    <w:p w14:paraId="693DBEFC" w14:textId="77777777" w:rsidR="00326F5F" w:rsidRPr="00326F5F" w:rsidRDefault="00326F5F" w:rsidP="00326F5F">
      <w:pPr>
        <w:pStyle w:val="Tekstpodstawowy3"/>
        <w:tabs>
          <w:tab w:val="clear" w:pos="720"/>
          <w:tab w:val="left" w:pos="426"/>
        </w:tabs>
        <w:spacing w:after="120" w:line="288" w:lineRule="auto"/>
        <w:ind w:right="57"/>
        <w:jc w:val="left"/>
        <w:rPr>
          <w:b/>
          <w:sz w:val="18"/>
          <w:szCs w:val="18"/>
        </w:rPr>
      </w:pPr>
      <w:r w:rsidRPr="00326F5F">
        <w:rPr>
          <w:rFonts w:cs="Verdana"/>
          <w:b/>
          <w:bCs/>
          <w:sz w:val="18"/>
          <w:szCs w:val="18"/>
        </w:rPr>
        <w:t>Inspektor Ochrony Danych</w:t>
      </w:r>
    </w:p>
    <w:p w14:paraId="00D4B6DF" w14:textId="77777777" w:rsidR="00326F5F" w:rsidRPr="00326F5F" w:rsidRDefault="00326F5F" w:rsidP="00326F5F">
      <w:pPr>
        <w:spacing w:after="0" w:line="288" w:lineRule="auto"/>
        <w:rPr>
          <w:rFonts w:ascii="Verdana" w:hAnsi="Verdana"/>
          <w:sz w:val="18"/>
          <w:szCs w:val="18"/>
        </w:rPr>
      </w:pPr>
      <w:r w:rsidRPr="00326F5F">
        <w:rPr>
          <w:rFonts w:ascii="Verdana" w:hAnsi="Verdana"/>
          <w:sz w:val="18"/>
          <w:szCs w:val="18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7B783D02" w14:textId="77777777" w:rsidR="00326F5F" w:rsidRPr="00326F5F" w:rsidRDefault="00326F5F" w:rsidP="00326F5F">
      <w:pPr>
        <w:spacing w:after="0" w:line="288" w:lineRule="auto"/>
        <w:rPr>
          <w:rFonts w:ascii="Verdana" w:hAnsi="Verdana"/>
          <w:sz w:val="18"/>
          <w:szCs w:val="18"/>
        </w:rPr>
      </w:pPr>
      <w:r w:rsidRPr="00326F5F">
        <w:rPr>
          <w:rFonts w:ascii="Verdana" w:hAnsi="Verdana"/>
          <w:sz w:val="18"/>
          <w:szCs w:val="18"/>
        </w:rPr>
        <w:t>Z Inspektorem można kontaktować się w następujący sposób:</w:t>
      </w:r>
    </w:p>
    <w:p w14:paraId="4EC9782D" w14:textId="6A295BBE" w:rsidR="00326F5F" w:rsidRPr="00326F5F" w:rsidRDefault="00326F5F" w:rsidP="00326F5F">
      <w:pPr>
        <w:pStyle w:val="Akapitzlist"/>
        <w:numPr>
          <w:ilvl w:val="0"/>
          <w:numId w:val="27"/>
        </w:numPr>
        <w:spacing w:after="0" w:line="288" w:lineRule="auto"/>
        <w:ind w:left="499" w:hanging="357"/>
        <w:rPr>
          <w:rFonts w:ascii="Verdana" w:hAnsi="Verdana"/>
          <w:sz w:val="18"/>
          <w:szCs w:val="18"/>
        </w:rPr>
      </w:pPr>
      <w:r w:rsidRPr="00326F5F">
        <w:rPr>
          <w:rFonts w:ascii="Verdana" w:hAnsi="Verdana"/>
          <w:sz w:val="18"/>
          <w:szCs w:val="18"/>
        </w:rPr>
        <w:t>listownie na adres: ul. G. Zapolskiej 4, 50-032 Wrocław</w:t>
      </w:r>
    </w:p>
    <w:p w14:paraId="221444DE" w14:textId="31E42114" w:rsidR="00326F5F" w:rsidRPr="00326F5F" w:rsidRDefault="00326F5F" w:rsidP="00326F5F">
      <w:pPr>
        <w:pStyle w:val="Akapitzlist"/>
        <w:numPr>
          <w:ilvl w:val="0"/>
          <w:numId w:val="27"/>
        </w:numPr>
        <w:spacing w:after="0" w:line="288" w:lineRule="auto"/>
        <w:ind w:left="499" w:hanging="357"/>
        <w:rPr>
          <w:rFonts w:ascii="Verdana" w:hAnsi="Verdana"/>
          <w:sz w:val="18"/>
          <w:szCs w:val="18"/>
        </w:rPr>
      </w:pPr>
      <w:r w:rsidRPr="00326F5F">
        <w:rPr>
          <w:rFonts w:ascii="Verdana" w:hAnsi="Verdana"/>
          <w:sz w:val="18"/>
          <w:szCs w:val="18"/>
        </w:rPr>
        <w:t>przez e-mail: iod@um.wroc.pl</w:t>
      </w:r>
    </w:p>
    <w:p w14:paraId="7EA2CF69" w14:textId="1B98C38F" w:rsidR="00326F5F" w:rsidRPr="00326F5F" w:rsidRDefault="00326F5F" w:rsidP="00326F5F">
      <w:pPr>
        <w:pStyle w:val="Tekstpodstawowy3"/>
        <w:numPr>
          <w:ilvl w:val="0"/>
          <w:numId w:val="27"/>
        </w:numPr>
        <w:spacing w:after="200" w:line="288" w:lineRule="auto"/>
        <w:ind w:left="499" w:hanging="357"/>
        <w:jc w:val="left"/>
        <w:rPr>
          <w:sz w:val="18"/>
          <w:szCs w:val="18"/>
        </w:rPr>
      </w:pPr>
      <w:r w:rsidRPr="00326F5F">
        <w:rPr>
          <w:sz w:val="18"/>
          <w:szCs w:val="18"/>
        </w:rPr>
        <w:t>telefonicznie: 71 777 77 24.</w:t>
      </w:r>
    </w:p>
    <w:p w14:paraId="46FBFC62" w14:textId="77777777" w:rsidR="00326F5F" w:rsidRPr="00326F5F" w:rsidRDefault="00326F5F" w:rsidP="00326F5F">
      <w:pPr>
        <w:autoSpaceDE w:val="0"/>
        <w:autoSpaceDN w:val="0"/>
        <w:adjustRightInd w:val="0"/>
        <w:spacing w:after="120" w:line="288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326F5F">
        <w:rPr>
          <w:rFonts w:ascii="Verdana" w:hAnsi="Verdana" w:cs="Verdana"/>
          <w:b/>
          <w:bCs/>
          <w:color w:val="000000"/>
          <w:sz w:val="18"/>
          <w:szCs w:val="18"/>
        </w:rPr>
        <w:t>Prawo wniesienia skargi do organu nadzorczego</w:t>
      </w:r>
    </w:p>
    <w:p w14:paraId="4C0E2493" w14:textId="77777777" w:rsidR="00326F5F" w:rsidRPr="00326F5F" w:rsidRDefault="00326F5F" w:rsidP="00326F5F">
      <w:pPr>
        <w:pStyle w:val="Tekstpodstawowy3"/>
        <w:spacing w:line="288" w:lineRule="auto"/>
        <w:jc w:val="left"/>
        <w:rPr>
          <w:sz w:val="18"/>
          <w:szCs w:val="18"/>
        </w:rPr>
      </w:pPr>
      <w:r w:rsidRPr="00326F5F">
        <w:rPr>
          <w:sz w:val="18"/>
          <w:szCs w:val="18"/>
        </w:rPr>
        <w:t>Przysługuje Pani/Panu także prawo wniesienia skargi do organu nadzorczego zajmującego się ochroną danych osobowych, tj. Prezesa Urzędu Ochrony Danych Osobowych, ul. Stawki 2, 00-193 Warszawa.</w:t>
      </w:r>
    </w:p>
    <w:p w14:paraId="559E0799" w14:textId="77777777" w:rsidR="00326F5F" w:rsidRPr="00326F5F" w:rsidRDefault="00326F5F" w:rsidP="00326F5F">
      <w:pPr>
        <w:pStyle w:val="Tekstpodstawowy3"/>
        <w:spacing w:line="288" w:lineRule="auto"/>
        <w:jc w:val="left"/>
        <w:rPr>
          <w:rFonts w:cstheme="minorHAnsi"/>
          <w:sz w:val="18"/>
          <w:szCs w:val="18"/>
        </w:rPr>
      </w:pPr>
    </w:p>
    <w:p w14:paraId="2A965D83" w14:textId="77777777" w:rsidR="00326F5F" w:rsidRPr="00326F5F" w:rsidRDefault="00326F5F" w:rsidP="00326F5F">
      <w:pPr>
        <w:rPr>
          <w:rFonts w:ascii="Verdana" w:hAnsi="Verdana"/>
          <w:b/>
          <w:sz w:val="18"/>
          <w:szCs w:val="18"/>
        </w:rPr>
      </w:pPr>
      <w:r w:rsidRPr="00326F5F">
        <w:rPr>
          <w:rFonts w:ascii="Verdana" w:hAnsi="Verdana"/>
          <w:b/>
          <w:sz w:val="18"/>
          <w:szCs w:val="18"/>
        </w:rPr>
        <w:t>Zautomatyzowane podejmowanie decyzji, w tym profilowanie</w:t>
      </w:r>
    </w:p>
    <w:p w14:paraId="05938271" w14:textId="493C14C7" w:rsidR="00BE7ABC" w:rsidRPr="00416E5D" w:rsidRDefault="00326F5F" w:rsidP="00F96416">
      <w:pPr>
        <w:rPr>
          <w:rFonts w:ascii="Verdana" w:hAnsi="Verdana"/>
          <w:sz w:val="18"/>
          <w:szCs w:val="18"/>
        </w:rPr>
      </w:pPr>
      <w:r w:rsidRPr="00326F5F">
        <w:rPr>
          <w:rFonts w:ascii="Verdana" w:hAnsi="Verdana"/>
          <w:sz w:val="18"/>
          <w:szCs w:val="18"/>
        </w:rPr>
        <w:t xml:space="preserve">Pani/Pana dane osobowe nie będą wykorzystywane przez administratora </w:t>
      </w:r>
      <w:r w:rsidRPr="00326F5F">
        <w:rPr>
          <w:rFonts w:ascii="Verdana" w:hAnsi="Verdana"/>
          <w:sz w:val="18"/>
          <w:szCs w:val="18"/>
        </w:rPr>
        <w:br/>
        <w:t>do zautomatyzowanego podejmowania decyzji, w tym profilowania.</w:t>
      </w:r>
    </w:p>
    <w:sectPr w:rsidR="00BE7ABC" w:rsidRPr="00416E5D" w:rsidSect="00BE7ABC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040E" w14:textId="77777777" w:rsidR="001A1AB9" w:rsidRDefault="001A1AB9" w:rsidP="00604785">
      <w:pPr>
        <w:spacing w:after="0" w:line="240" w:lineRule="auto"/>
      </w:pPr>
      <w:r>
        <w:separator/>
      </w:r>
    </w:p>
  </w:endnote>
  <w:endnote w:type="continuationSeparator" w:id="0">
    <w:p w14:paraId="11C8A044" w14:textId="77777777" w:rsidR="001A1AB9" w:rsidRDefault="001A1AB9" w:rsidP="0060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443487"/>
      <w:docPartObj>
        <w:docPartGallery w:val="Page Numbers (Bottom of Page)"/>
        <w:docPartUnique/>
      </w:docPartObj>
    </w:sdtPr>
    <w:sdtEndPr/>
    <w:sdtContent>
      <w:p w14:paraId="3651AD6D" w14:textId="77777777" w:rsidR="009408B3" w:rsidRDefault="00BC7112" w:rsidP="009129DC">
        <w:pPr>
          <w:pStyle w:val="Stopka"/>
          <w:jc w:val="center"/>
        </w:pPr>
        <w:r>
          <w:fldChar w:fldCharType="begin"/>
        </w:r>
        <w:r w:rsidR="009408B3">
          <w:instrText>PAGE   \* MERGEFORMAT</w:instrText>
        </w:r>
        <w:r>
          <w:fldChar w:fldCharType="separate"/>
        </w:r>
        <w:r w:rsidR="00C63B3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C1B8" w14:textId="77777777" w:rsidR="001A1AB9" w:rsidRDefault="001A1AB9" w:rsidP="00604785">
      <w:pPr>
        <w:spacing w:after="0" w:line="240" w:lineRule="auto"/>
      </w:pPr>
      <w:r>
        <w:separator/>
      </w:r>
    </w:p>
  </w:footnote>
  <w:footnote w:type="continuationSeparator" w:id="0">
    <w:p w14:paraId="59E6B58D" w14:textId="77777777" w:rsidR="001A1AB9" w:rsidRDefault="001A1AB9" w:rsidP="00604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3DBA"/>
    <w:multiLevelType w:val="hybridMultilevel"/>
    <w:tmpl w:val="9E84A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69A1"/>
    <w:multiLevelType w:val="hybridMultilevel"/>
    <w:tmpl w:val="38B60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7F0F"/>
    <w:multiLevelType w:val="hybridMultilevel"/>
    <w:tmpl w:val="5BC29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55673"/>
    <w:multiLevelType w:val="hybridMultilevel"/>
    <w:tmpl w:val="A89C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0334"/>
    <w:multiLevelType w:val="hybridMultilevel"/>
    <w:tmpl w:val="1A0C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765E1"/>
    <w:multiLevelType w:val="hybridMultilevel"/>
    <w:tmpl w:val="F4BA1AE4"/>
    <w:lvl w:ilvl="0" w:tplc="11704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7B110B"/>
    <w:multiLevelType w:val="hybridMultilevel"/>
    <w:tmpl w:val="F44C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537E1"/>
    <w:multiLevelType w:val="hybridMultilevel"/>
    <w:tmpl w:val="3078D128"/>
    <w:lvl w:ilvl="0" w:tplc="6718A3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B3C69"/>
    <w:multiLevelType w:val="hybridMultilevel"/>
    <w:tmpl w:val="F21EE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20048"/>
    <w:multiLevelType w:val="hybridMultilevel"/>
    <w:tmpl w:val="9676B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073BD2"/>
    <w:multiLevelType w:val="hybridMultilevel"/>
    <w:tmpl w:val="A9000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2F29"/>
    <w:multiLevelType w:val="hybridMultilevel"/>
    <w:tmpl w:val="A77CB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06398"/>
    <w:multiLevelType w:val="hybridMultilevel"/>
    <w:tmpl w:val="CBF40690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0" w15:restartNumberingAfterBreak="0">
    <w:nsid w:val="525A0F73"/>
    <w:multiLevelType w:val="hybridMultilevel"/>
    <w:tmpl w:val="46908EA0"/>
    <w:lvl w:ilvl="0" w:tplc="1D383A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A13B8"/>
    <w:multiLevelType w:val="multilevel"/>
    <w:tmpl w:val="519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0695E"/>
    <w:multiLevelType w:val="hybridMultilevel"/>
    <w:tmpl w:val="BFF48828"/>
    <w:lvl w:ilvl="0" w:tplc="0AD60EB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655802"/>
    <w:multiLevelType w:val="hybridMultilevel"/>
    <w:tmpl w:val="3BD8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C7F16"/>
    <w:multiLevelType w:val="hybridMultilevel"/>
    <w:tmpl w:val="99B06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33033"/>
    <w:multiLevelType w:val="multilevel"/>
    <w:tmpl w:val="B654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C156E"/>
    <w:multiLevelType w:val="hybridMultilevel"/>
    <w:tmpl w:val="A8D45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9"/>
  </w:num>
  <w:num w:numId="5">
    <w:abstractNumId w:val="13"/>
  </w:num>
  <w:num w:numId="6">
    <w:abstractNumId w:val="1"/>
  </w:num>
  <w:num w:numId="7">
    <w:abstractNumId w:val="18"/>
  </w:num>
  <w:num w:numId="8">
    <w:abstractNumId w:val="26"/>
  </w:num>
  <w:num w:numId="9">
    <w:abstractNumId w:val="10"/>
  </w:num>
  <w:num w:numId="10">
    <w:abstractNumId w:val="17"/>
  </w:num>
  <w:num w:numId="11">
    <w:abstractNumId w:val="6"/>
  </w:num>
  <w:num w:numId="12">
    <w:abstractNumId w:val="15"/>
  </w:num>
  <w:num w:numId="13">
    <w:abstractNumId w:val="2"/>
  </w:num>
  <w:num w:numId="14">
    <w:abstractNumId w:val="24"/>
  </w:num>
  <w:num w:numId="15">
    <w:abstractNumId w:val="23"/>
  </w:num>
  <w:num w:numId="16">
    <w:abstractNumId w:val="14"/>
  </w:num>
  <w:num w:numId="17">
    <w:abstractNumId w:val="4"/>
  </w:num>
  <w:num w:numId="18">
    <w:abstractNumId w:val="3"/>
  </w:num>
  <w:num w:numId="19">
    <w:abstractNumId w:val="21"/>
  </w:num>
  <w:num w:numId="20">
    <w:abstractNumId w:val="25"/>
  </w:num>
  <w:num w:numId="21">
    <w:abstractNumId w:val="12"/>
  </w:num>
  <w:num w:numId="22">
    <w:abstractNumId w:val="20"/>
  </w:num>
  <w:num w:numId="23">
    <w:abstractNumId w:val="8"/>
  </w:num>
  <w:num w:numId="24">
    <w:abstractNumId w:val="5"/>
  </w:num>
  <w:num w:numId="25">
    <w:abstractNumId w:val="22"/>
  </w:num>
  <w:num w:numId="26">
    <w:abstractNumId w:val="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7F"/>
    <w:rsid w:val="000338AB"/>
    <w:rsid w:val="00065FAF"/>
    <w:rsid w:val="00090066"/>
    <w:rsid w:val="00091E41"/>
    <w:rsid w:val="00092F34"/>
    <w:rsid w:val="000933FD"/>
    <w:rsid w:val="000F488E"/>
    <w:rsid w:val="00107646"/>
    <w:rsid w:val="0011069A"/>
    <w:rsid w:val="00141B30"/>
    <w:rsid w:val="00145729"/>
    <w:rsid w:val="00152328"/>
    <w:rsid w:val="00172D2C"/>
    <w:rsid w:val="00182832"/>
    <w:rsid w:val="001A1AB9"/>
    <w:rsid w:val="001A29C1"/>
    <w:rsid w:val="001B7D5F"/>
    <w:rsid w:val="001C07A3"/>
    <w:rsid w:val="001C1ADF"/>
    <w:rsid w:val="001C3815"/>
    <w:rsid w:val="001C56E7"/>
    <w:rsid w:val="001D3E4D"/>
    <w:rsid w:val="001D7DC5"/>
    <w:rsid w:val="002101E0"/>
    <w:rsid w:val="002105FD"/>
    <w:rsid w:val="00214EB6"/>
    <w:rsid w:val="00232436"/>
    <w:rsid w:val="002446A5"/>
    <w:rsid w:val="00244979"/>
    <w:rsid w:val="002A652A"/>
    <w:rsid w:val="002B09B6"/>
    <w:rsid w:val="002E6837"/>
    <w:rsid w:val="002F1250"/>
    <w:rsid w:val="00300DB3"/>
    <w:rsid w:val="00301ECD"/>
    <w:rsid w:val="003020B7"/>
    <w:rsid w:val="00323095"/>
    <w:rsid w:val="00326F5F"/>
    <w:rsid w:val="00331CAA"/>
    <w:rsid w:val="00353617"/>
    <w:rsid w:val="0036003E"/>
    <w:rsid w:val="0036053D"/>
    <w:rsid w:val="00367C1A"/>
    <w:rsid w:val="00384442"/>
    <w:rsid w:val="003B23D0"/>
    <w:rsid w:val="003B5230"/>
    <w:rsid w:val="003C0B35"/>
    <w:rsid w:val="003E433D"/>
    <w:rsid w:val="00402AD5"/>
    <w:rsid w:val="00406342"/>
    <w:rsid w:val="00416E5D"/>
    <w:rsid w:val="004539B0"/>
    <w:rsid w:val="004540D0"/>
    <w:rsid w:val="00494EC2"/>
    <w:rsid w:val="004A0621"/>
    <w:rsid w:val="004B0A79"/>
    <w:rsid w:val="004B4EFA"/>
    <w:rsid w:val="004D645C"/>
    <w:rsid w:val="004E29F2"/>
    <w:rsid w:val="00506C8E"/>
    <w:rsid w:val="0050772D"/>
    <w:rsid w:val="00510FD9"/>
    <w:rsid w:val="005565A5"/>
    <w:rsid w:val="00582421"/>
    <w:rsid w:val="0058532D"/>
    <w:rsid w:val="00595629"/>
    <w:rsid w:val="005A1AFC"/>
    <w:rsid w:val="005A440B"/>
    <w:rsid w:val="005C0464"/>
    <w:rsid w:val="005C4C34"/>
    <w:rsid w:val="005D041A"/>
    <w:rsid w:val="00602E71"/>
    <w:rsid w:val="00604785"/>
    <w:rsid w:val="00630D09"/>
    <w:rsid w:val="006445CA"/>
    <w:rsid w:val="00651C9B"/>
    <w:rsid w:val="00653AC7"/>
    <w:rsid w:val="00654EAF"/>
    <w:rsid w:val="00672E46"/>
    <w:rsid w:val="00693C5A"/>
    <w:rsid w:val="006B631E"/>
    <w:rsid w:val="006D43BA"/>
    <w:rsid w:val="006E127F"/>
    <w:rsid w:val="00706EE3"/>
    <w:rsid w:val="00737BC4"/>
    <w:rsid w:val="00793B19"/>
    <w:rsid w:val="007950D3"/>
    <w:rsid w:val="007B4013"/>
    <w:rsid w:val="007C0C47"/>
    <w:rsid w:val="00802381"/>
    <w:rsid w:val="00810972"/>
    <w:rsid w:val="00816B05"/>
    <w:rsid w:val="00840A96"/>
    <w:rsid w:val="008469AA"/>
    <w:rsid w:val="00853034"/>
    <w:rsid w:val="00854991"/>
    <w:rsid w:val="00880266"/>
    <w:rsid w:val="008E61B2"/>
    <w:rsid w:val="008F35E2"/>
    <w:rsid w:val="009129DC"/>
    <w:rsid w:val="009174E0"/>
    <w:rsid w:val="009237DC"/>
    <w:rsid w:val="00931AF5"/>
    <w:rsid w:val="00931B58"/>
    <w:rsid w:val="009408B3"/>
    <w:rsid w:val="00956FC8"/>
    <w:rsid w:val="00A06849"/>
    <w:rsid w:val="00A10EE8"/>
    <w:rsid w:val="00A20D1F"/>
    <w:rsid w:val="00A326C8"/>
    <w:rsid w:val="00A414BC"/>
    <w:rsid w:val="00A43D66"/>
    <w:rsid w:val="00A54CF0"/>
    <w:rsid w:val="00A710BB"/>
    <w:rsid w:val="00AD2132"/>
    <w:rsid w:val="00B14B97"/>
    <w:rsid w:val="00B4279F"/>
    <w:rsid w:val="00B7125E"/>
    <w:rsid w:val="00B734B1"/>
    <w:rsid w:val="00BB208A"/>
    <w:rsid w:val="00BB5030"/>
    <w:rsid w:val="00BC1DED"/>
    <w:rsid w:val="00BC7112"/>
    <w:rsid w:val="00BC7AAF"/>
    <w:rsid w:val="00BD7F26"/>
    <w:rsid w:val="00BE7ABC"/>
    <w:rsid w:val="00BF0981"/>
    <w:rsid w:val="00C1096F"/>
    <w:rsid w:val="00C155A9"/>
    <w:rsid w:val="00C2767B"/>
    <w:rsid w:val="00C35045"/>
    <w:rsid w:val="00C375E8"/>
    <w:rsid w:val="00C50CBE"/>
    <w:rsid w:val="00C5103B"/>
    <w:rsid w:val="00C63B3E"/>
    <w:rsid w:val="00C9246A"/>
    <w:rsid w:val="00CB4159"/>
    <w:rsid w:val="00CD1904"/>
    <w:rsid w:val="00CF0390"/>
    <w:rsid w:val="00CF50F8"/>
    <w:rsid w:val="00CF7922"/>
    <w:rsid w:val="00CF7E39"/>
    <w:rsid w:val="00D15963"/>
    <w:rsid w:val="00D55E6E"/>
    <w:rsid w:val="00D621B4"/>
    <w:rsid w:val="00D6274D"/>
    <w:rsid w:val="00D74389"/>
    <w:rsid w:val="00D935BF"/>
    <w:rsid w:val="00DD5876"/>
    <w:rsid w:val="00DE3546"/>
    <w:rsid w:val="00DE7897"/>
    <w:rsid w:val="00DF672A"/>
    <w:rsid w:val="00E163B5"/>
    <w:rsid w:val="00E20DCE"/>
    <w:rsid w:val="00E3418F"/>
    <w:rsid w:val="00E35634"/>
    <w:rsid w:val="00E3649A"/>
    <w:rsid w:val="00E76EAD"/>
    <w:rsid w:val="00E77802"/>
    <w:rsid w:val="00EC0D2A"/>
    <w:rsid w:val="00EC7A59"/>
    <w:rsid w:val="00EC7F7B"/>
    <w:rsid w:val="00ED380D"/>
    <w:rsid w:val="00EF5D00"/>
    <w:rsid w:val="00F22EDB"/>
    <w:rsid w:val="00F23388"/>
    <w:rsid w:val="00F440D6"/>
    <w:rsid w:val="00F8744A"/>
    <w:rsid w:val="00F96416"/>
    <w:rsid w:val="00FA2319"/>
    <w:rsid w:val="00FA6165"/>
    <w:rsid w:val="00FB32D3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16ED"/>
  <w15:docId w15:val="{4C0173B6-25AF-4A3D-AA26-80D3F54C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27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AC7"/>
    <w:pPr>
      <w:keepNext/>
      <w:keepLines/>
      <w:spacing w:before="40" w:after="0"/>
      <w:jc w:val="center"/>
      <w:outlineLvl w:val="1"/>
    </w:pPr>
    <w:rPr>
      <w:rFonts w:ascii="Verdana" w:eastAsiaTheme="majorEastAsia" w:hAnsi="Verdana" w:cstheme="majorBidi"/>
      <w:b/>
      <w:sz w:val="24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4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B97"/>
    <w:pPr>
      <w:ind w:left="720"/>
      <w:contextualSpacing/>
    </w:pPr>
  </w:style>
  <w:style w:type="table" w:styleId="Tabela-Siatka">
    <w:name w:val="Table Grid"/>
    <w:basedOn w:val="Standardowy"/>
    <w:uiPriority w:val="59"/>
    <w:rsid w:val="00B14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785"/>
  </w:style>
  <w:style w:type="paragraph" w:styleId="Stopka">
    <w:name w:val="footer"/>
    <w:basedOn w:val="Normalny"/>
    <w:link w:val="StopkaZnak"/>
    <w:uiPriority w:val="99"/>
    <w:unhideWhenUsed/>
    <w:rsid w:val="006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785"/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4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g-binding">
    <w:name w:val="ng-binding"/>
    <w:basedOn w:val="Domylnaczcionkaakapitu"/>
    <w:rsid w:val="009174E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AC7"/>
    <w:rPr>
      <w:rFonts w:ascii="Verdana" w:eastAsiaTheme="majorEastAsia" w:hAnsi="Verdana" w:cstheme="majorBidi"/>
      <w:b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B0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92F34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F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F34"/>
    <w:rPr>
      <w:sz w:val="20"/>
      <w:szCs w:val="20"/>
    </w:rPr>
  </w:style>
  <w:style w:type="character" w:styleId="Hipercze">
    <w:name w:val="Hyperlink"/>
    <w:semiHidden/>
    <w:rsid w:val="002446A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2446A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446A5"/>
    <w:rPr>
      <w:rFonts w:ascii="Verdana" w:eastAsia="Times New Roman" w:hAnsi="Verdana" w:cs="Times New Roman"/>
      <w:color w:val="000000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E7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E71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7A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m@um.wroc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Kajetan Kołakowski</dc:creator>
  <cp:lastModifiedBy>Czajkowski Bartosz</cp:lastModifiedBy>
  <cp:revision>2</cp:revision>
  <cp:lastPrinted>2024-03-28T10:00:00Z</cp:lastPrinted>
  <dcterms:created xsi:type="dcterms:W3CDTF">2024-04-10T12:27:00Z</dcterms:created>
  <dcterms:modified xsi:type="dcterms:W3CDTF">2024-04-10T12:27:00Z</dcterms:modified>
</cp:coreProperties>
</file>