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D4C" w14:textId="77777777" w:rsidR="00DE5D6D" w:rsidRPr="00D22E4E" w:rsidRDefault="00DE5D6D" w:rsidP="00DE5D6D">
      <w:pPr>
        <w:spacing w:line="288" w:lineRule="auto"/>
        <w:outlineLvl w:val="0"/>
        <w:rPr>
          <w:rFonts w:ascii="Verdana" w:hAnsi="Verdana"/>
          <w:bCs/>
          <w:sz w:val="20"/>
          <w:szCs w:val="20"/>
        </w:rPr>
      </w:pPr>
      <w:r w:rsidRPr="00D22E4E">
        <w:rPr>
          <w:rFonts w:ascii="Verdana" w:hAnsi="Verdana"/>
          <w:bCs/>
          <w:sz w:val="20"/>
          <w:szCs w:val="20"/>
        </w:rPr>
        <w:t>Szkoła Podstawowa nr 109</w:t>
      </w:r>
    </w:p>
    <w:p w14:paraId="0F474AA4" w14:textId="77777777" w:rsidR="00DE5D6D" w:rsidRPr="00D22E4E" w:rsidRDefault="00DE5D6D" w:rsidP="00DE5D6D">
      <w:pPr>
        <w:spacing w:after="12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im. Edwarda Dembowskiego</w:t>
      </w:r>
    </w:p>
    <w:p w14:paraId="3D073D23" w14:textId="77777777" w:rsidR="00DE5D6D" w:rsidRPr="00D22E4E" w:rsidRDefault="00DE5D6D" w:rsidP="00DE5D6D">
      <w:pPr>
        <w:spacing w:before="24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Pani Katarzyna Koźlewicz</w:t>
      </w:r>
    </w:p>
    <w:p w14:paraId="59C12D19" w14:textId="77777777" w:rsidR="00DE5D6D" w:rsidRPr="00D22E4E" w:rsidRDefault="00DE5D6D" w:rsidP="00DE5D6D">
      <w:pPr>
        <w:spacing w:after="24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Dyrektor</w:t>
      </w:r>
    </w:p>
    <w:p w14:paraId="62EBF990" w14:textId="77777777" w:rsidR="00DE5D6D" w:rsidRPr="00D22E4E" w:rsidRDefault="00DE5D6D" w:rsidP="00DE5D6D">
      <w:pPr>
        <w:spacing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ul. Inżynierska 54</w:t>
      </w:r>
    </w:p>
    <w:p w14:paraId="11D1EF38" w14:textId="77777777" w:rsidR="00DE5D6D" w:rsidRPr="00D22E4E" w:rsidRDefault="00DE5D6D" w:rsidP="00DE5D6D">
      <w:pPr>
        <w:spacing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53-230 Wrocław</w:t>
      </w:r>
    </w:p>
    <w:p w14:paraId="3DD2EC05" w14:textId="77777777" w:rsidR="00DE5D6D" w:rsidRPr="00D22E4E" w:rsidRDefault="00DE5D6D" w:rsidP="00243AD0">
      <w:pPr>
        <w:spacing w:before="240" w:after="24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Wrocław, 29 lutego 2024 r.</w:t>
      </w:r>
    </w:p>
    <w:p w14:paraId="5FB549E4" w14:textId="77777777" w:rsidR="00DE5D6D" w:rsidRPr="00D22E4E" w:rsidRDefault="00DE5D6D" w:rsidP="00DE5D6D">
      <w:pPr>
        <w:spacing w:line="288" w:lineRule="auto"/>
        <w:outlineLvl w:val="0"/>
        <w:rPr>
          <w:rFonts w:ascii="Verdana" w:hAnsi="Verdana" w:cs="Arial"/>
          <w:sz w:val="20"/>
          <w:szCs w:val="20"/>
        </w:rPr>
      </w:pPr>
      <w:r w:rsidRPr="00D22E4E">
        <w:rPr>
          <w:rFonts w:ascii="Verdana" w:hAnsi="Verdana" w:cs="Arial"/>
          <w:sz w:val="20"/>
          <w:szCs w:val="20"/>
        </w:rPr>
        <w:t>WKN-KPZ.1711.15.2023</w:t>
      </w:r>
    </w:p>
    <w:p w14:paraId="48E09402" w14:textId="77777777" w:rsidR="00DE5D6D" w:rsidRPr="00D22E4E" w:rsidRDefault="00DE5D6D" w:rsidP="00DE5D6D">
      <w:pPr>
        <w:spacing w:after="240" w:line="288" w:lineRule="auto"/>
        <w:rPr>
          <w:rFonts w:ascii="Verdana" w:hAnsi="Verdana"/>
          <w:bCs/>
          <w:color w:val="000000"/>
          <w:sz w:val="20"/>
          <w:szCs w:val="20"/>
        </w:rPr>
      </w:pPr>
      <w:r w:rsidRPr="00D22E4E">
        <w:rPr>
          <w:rFonts w:ascii="Verdana" w:hAnsi="Verdana"/>
          <w:bCs/>
          <w:color w:val="000000"/>
          <w:sz w:val="20"/>
          <w:szCs w:val="20"/>
        </w:rPr>
        <w:t>00064665/2023/W</w:t>
      </w:r>
    </w:p>
    <w:p w14:paraId="6A9AE4F2" w14:textId="77777777" w:rsidR="00DE5D6D" w:rsidRPr="00D22E4E" w:rsidRDefault="00DE5D6D" w:rsidP="00DE5D6D">
      <w:pPr>
        <w:widowControl w:val="0"/>
        <w:spacing w:before="240" w:after="240" w:line="288" w:lineRule="auto"/>
        <w:outlineLvl w:val="0"/>
        <w:rPr>
          <w:rFonts w:ascii="Verdana" w:eastAsia="Arial" w:hAnsi="Verdana" w:cs="Arial"/>
          <w:b/>
          <w:sz w:val="20"/>
          <w:szCs w:val="20"/>
          <w:lang w:bidi="pl-PL"/>
        </w:rPr>
      </w:pPr>
      <w:r w:rsidRPr="00D22E4E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534DF80C" w14:textId="47AF4660" w:rsidR="00DE5D6D" w:rsidRPr="00D22E4E" w:rsidRDefault="00DE5D6D" w:rsidP="00DE5D6D">
      <w:pPr>
        <w:widowControl w:val="0"/>
        <w:spacing w:before="120" w:after="240" w:line="288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D22E4E">
        <w:rPr>
          <w:rFonts w:ascii="Verdana" w:eastAsia="Arial" w:hAnsi="Verdana" w:cs="Arial"/>
          <w:sz w:val="20"/>
          <w:szCs w:val="20"/>
        </w:rPr>
        <w:t>Wydział Kontroli Urzędu Miejskiego Wrocławia przeprowadził kontrolę w kierowanej przez Panią Dyrektor jednostce, której przedmiotem były zagadnienia organizacyjno-prawne i kadrowo-płacowe za rok szkolny 2021/2022.</w:t>
      </w:r>
    </w:p>
    <w:p w14:paraId="7131BFEB" w14:textId="77777777" w:rsidR="00DE5D6D" w:rsidRPr="00D22E4E" w:rsidRDefault="00DE5D6D" w:rsidP="00DE5D6D">
      <w:pPr>
        <w:spacing w:before="120" w:after="24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Wyniki kontroli przedstawiono w protokole nr WKN-KPZ.1711.15.2023, do którego nie wniesiono zastrzeżeń.</w:t>
      </w:r>
    </w:p>
    <w:p w14:paraId="1C9C993A" w14:textId="77777777" w:rsidR="00DE5D6D" w:rsidRPr="00D22E4E" w:rsidRDefault="00DE5D6D" w:rsidP="00DE5D6D">
      <w:pPr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3EAF0D7A" w14:textId="77777777" w:rsidR="00DE5D6D" w:rsidRPr="00D22E4E" w:rsidRDefault="00DE5D6D" w:rsidP="00DE5D6D">
      <w:pPr>
        <w:numPr>
          <w:ilvl w:val="0"/>
          <w:numId w:val="12"/>
        </w:numPr>
        <w:suppressAutoHyphens/>
        <w:spacing w:line="288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Niedopełnieniu obowiązku uzyskania od jednego nauczyciela informacji z Krajowego Rejestru Karnego przed nawiązaniem stosunku pracy, czym naruszono art. 10 ust. 8a ustawy z dnia 26 stycznia 1982 r. Karta Nauczyciela (</w:t>
      </w:r>
      <w:r w:rsidRPr="00D22E4E">
        <w:rPr>
          <w:rFonts w:ascii="Verdana" w:hAnsi="Verdana" w:cs="Verdana"/>
          <w:sz w:val="20"/>
          <w:szCs w:val="20"/>
        </w:rPr>
        <w:t>Dz. U. z 2021 r. poz. 1762) – strona 5 protokołu kontroli.</w:t>
      </w:r>
    </w:p>
    <w:p w14:paraId="5CA4DF21" w14:textId="77777777" w:rsidR="00DE5D6D" w:rsidRPr="00D22E4E" w:rsidRDefault="00DE5D6D" w:rsidP="00DE5D6D">
      <w:pPr>
        <w:numPr>
          <w:ilvl w:val="0"/>
          <w:numId w:val="12"/>
        </w:numPr>
        <w:suppressAutoHyphens/>
        <w:spacing w:line="288" w:lineRule="auto"/>
        <w:ind w:left="426" w:hanging="426"/>
        <w:contextualSpacing/>
        <w:rPr>
          <w:rFonts w:ascii="Verdana" w:hAnsi="Verdana" w:cs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Niezasięgnięciu informacji z Rejestru Sprawców Przestępstw na Tle Seksualnym przed nawiązaniem stosunku pracy z jednym nauczycielem, czym naruszono art. 21 ust. 1 ustawy z dnia 13 maja 2016 r. o przeciwdziałaniu zagrożeniom przestępczością na tle seksualnym (Dz. U. z 2020 r. poz. 152)</w:t>
      </w:r>
      <w:r w:rsidRPr="00D22E4E">
        <w:rPr>
          <w:rFonts w:ascii="Verdana" w:hAnsi="Verdana" w:cs="Verdana"/>
          <w:sz w:val="20"/>
          <w:szCs w:val="20"/>
        </w:rPr>
        <w:t xml:space="preserve"> – strona 5 protokołu kontroli.</w:t>
      </w:r>
    </w:p>
    <w:p w14:paraId="3C10DEB6" w14:textId="77777777" w:rsidR="00DE5D6D" w:rsidRPr="00D22E4E" w:rsidRDefault="00DE5D6D" w:rsidP="00DE5D6D">
      <w:pPr>
        <w:numPr>
          <w:ilvl w:val="0"/>
          <w:numId w:val="12"/>
        </w:numPr>
        <w:suppressAutoHyphens/>
        <w:spacing w:line="288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 xml:space="preserve">Niedopełnieniu obowiązku informacyjnego dotyczącego warunków zatrudnienia wobec jednego pracownika, co było niezgodne z art. 29 § 3 ustawy z </w:t>
      </w:r>
      <w:r w:rsidRPr="00D22E4E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dnia 26 czerwca 1974 r. </w:t>
      </w:r>
      <w:r w:rsidRPr="00D22E4E">
        <w:rPr>
          <w:rFonts w:ascii="Verdana" w:hAnsi="Verdana"/>
          <w:sz w:val="20"/>
          <w:szCs w:val="20"/>
        </w:rPr>
        <w:t>Kodeks pracy (</w:t>
      </w:r>
      <w:r w:rsidRPr="00D22E4E">
        <w:rPr>
          <w:rFonts w:ascii="Verdana" w:hAnsi="Verdana" w:cs="Verdana"/>
          <w:bCs/>
          <w:sz w:val="20"/>
          <w:szCs w:val="20"/>
          <w:shd w:val="clear" w:color="auto" w:fill="FFFFFF"/>
        </w:rPr>
        <w:t>Dz. U. z 2020 r. poz. 1320 ze</w:t>
      </w:r>
      <w:r w:rsidRPr="00D22E4E">
        <w:rPr>
          <w:rFonts w:ascii="Verdana" w:hAnsi="Verdana" w:cs="Verdana"/>
          <w:sz w:val="20"/>
          <w:szCs w:val="20"/>
        </w:rPr>
        <w:t xml:space="preserve"> </w:t>
      </w:r>
      <w:r w:rsidRPr="00D22E4E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zmianami) </w:t>
      </w:r>
      <w:r w:rsidRPr="00D22E4E">
        <w:rPr>
          <w:rFonts w:ascii="Verdana" w:hAnsi="Verdana"/>
          <w:sz w:val="20"/>
          <w:szCs w:val="20"/>
        </w:rPr>
        <w:t xml:space="preserve">oraz § 3 pkt 2 lit. f tiret pierwsze rozporządzenia </w:t>
      </w:r>
      <w:r w:rsidRPr="00D22E4E">
        <w:rPr>
          <w:rFonts w:ascii="Verdana" w:hAnsi="Verdana" w:cs="Verdana"/>
          <w:sz w:val="20"/>
          <w:szCs w:val="20"/>
          <w:shd w:val="clear" w:color="auto" w:fill="FFFFFF"/>
        </w:rPr>
        <w:t>Ministra Rodziny, Pracy i Polityki Społecznej z dnia 10 grudnia 2018 r. w sprawie dokumentacji pracowniczej (Dz. U. z 2018 r. poz. 2369)</w:t>
      </w:r>
      <w:r w:rsidRPr="00D22E4E">
        <w:rPr>
          <w:rFonts w:ascii="Verdana" w:hAnsi="Verdana"/>
          <w:sz w:val="20"/>
          <w:szCs w:val="20"/>
        </w:rPr>
        <w:t xml:space="preserve"> – strona 6 protokołu kontroli.</w:t>
      </w:r>
    </w:p>
    <w:p w14:paraId="6E3CD145" w14:textId="77777777" w:rsidR="00DE5D6D" w:rsidRPr="00D22E4E" w:rsidRDefault="00DE5D6D" w:rsidP="00DE5D6D">
      <w:pPr>
        <w:numPr>
          <w:ilvl w:val="0"/>
          <w:numId w:val="12"/>
        </w:numPr>
        <w:suppressAutoHyphens/>
        <w:spacing w:line="288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 xml:space="preserve">Wydaniu świadectwa pracy jednemu pracownikowi po upływie 7 dni od dnia ustania stosunku pracy, co jest niezgodne z art. 97 § 1 ustawy z </w:t>
      </w:r>
      <w:r w:rsidRPr="00D22E4E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dnia 26 czerwca 1974 r. </w:t>
      </w:r>
      <w:r w:rsidRPr="00D22E4E">
        <w:rPr>
          <w:rFonts w:ascii="Verdana" w:hAnsi="Verdana"/>
          <w:sz w:val="20"/>
          <w:szCs w:val="20"/>
        </w:rPr>
        <w:t>Kodeks pracy (</w:t>
      </w:r>
      <w:r w:rsidRPr="00D22E4E">
        <w:rPr>
          <w:rFonts w:ascii="Verdana" w:hAnsi="Verdana" w:cs="Verdana"/>
          <w:bCs/>
          <w:sz w:val="20"/>
          <w:szCs w:val="20"/>
          <w:shd w:val="clear" w:color="auto" w:fill="FFFFFF"/>
        </w:rPr>
        <w:t>Dz. U. z 2022 r. poz. 1510) – strona 7 protokołu kontroli.</w:t>
      </w:r>
    </w:p>
    <w:p w14:paraId="2E352626" w14:textId="77777777" w:rsidR="00DE5D6D" w:rsidRPr="00D22E4E" w:rsidRDefault="00DE5D6D" w:rsidP="00DE5D6D">
      <w:pPr>
        <w:numPr>
          <w:ilvl w:val="0"/>
          <w:numId w:val="12"/>
        </w:numPr>
        <w:suppressAutoHyphens/>
        <w:spacing w:line="288" w:lineRule="auto"/>
        <w:ind w:left="425" w:hanging="425"/>
        <w:contextualSpacing/>
        <w:rPr>
          <w:rFonts w:ascii="Verdana" w:hAnsi="Verdana" w:cs="Verdana"/>
          <w:sz w:val="20"/>
          <w:szCs w:val="20"/>
        </w:rPr>
      </w:pPr>
      <w:r w:rsidRPr="00D22E4E">
        <w:rPr>
          <w:rFonts w:ascii="Verdana" w:hAnsi="Verdana" w:cs="Arial"/>
          <w:sz w:val="20"/>
          <w:szCs w:val="20"/>
        </w:rPr>
        <w:lastRenderedPageBreak/>
        <w:t xml:space="preserve">Naliczeniu do wypłaty jednemu pracownikowi dodatku za wysługę lat w zaniżonej wysokości, czym naruszono </w:t>
      </w:r>
      <w:r w:rsidRPr="00D22E4E">
        <w:rPr>
          <w:rFonts w:ascii="Verdana" w:hAnsi="Verdana" w:cs="Verdana"/>
          <w:sz w:val="20"/>
          <w:szCs w:val="20"/>
        </w:rPr>
        <w:t xml:space="preserve">art. 38 ust. 1 ustawy </w:t>
      </w:r>
      <w:r w:rsidRPr="00D22E4E">
        <w:rPr>
          <w:rFonts w:ascii="Verdana" w:hAnsi="Verdana"/>
          <w:sz w:val="20"/>
          <w:szCs w:val="20"/>
        </w:rPr>
        <w:t xml:space="preserve">z dnia 21 listopada 2008 r. o pracownikach samorządowych </w:t>
      </w:r>
      <w:r w:rsidRPr="00D22E4E">
        <w:rPr>
          <w:rFonts w:ascii="Verdana" w:hAnsi="Verdana" w:cs="Verdana"/>
          <w:sz w:val="20"/>
          <w:szCs w:val="20"/>
        </w:rPr>
        <w:t>(Dz. U. z 2022 r. poz</w:t>
      </w:r>
      <w:r w:rsidRPr="00D22E4E">
        <w:rPr>
          <w:rFonts w:ascii="Verdana" w:hAnsi="Verdana"/>
          <w:sz w:val="20"/>
          <w:szCs w:val="20"/>
        </w:rPr>
        <w:t>. 530) – strona 8 protokołu kontroli.</w:t>
      </w:r>
    </w:p>
    <w:p w14:paraId="480550CD" w14:textId="77777777" w:rsidR="00DE5D6D" w:rsidRPr="00D22E4E" w:rsidRDefault="00DE5D6D" w:rsidP="00DE5D6D">
      <w:pPr>
        <w:numPr>
          <w:ilvl w:val="0"/>
          <w:numId w:val="12"/>
        </w:numPr>
        <w:suppressAutoHyphens/>
        <w:spacing w:line="288" w:lineRule="auto"/>
        <w:ind w:left="425" w:hanging="425"/>
        <w:contextualSpacing/>
        <w:rPr>
          <w:rFonts w:ascii="Verdana" w:hAnsi="Verdana" w:cs="Verdana"/>
          <w:sz w:val="20"/>
          <w:szCs w:val="20"/>
        </w:rPr>
      </w:pPr>
      <w:r w:rsidRPr="00D22E4E">
        <w:rPr>
          <w:rFonts w:ascii="Verdana" w:hAnsi="Verdana" w:cs="Arial"/>
          <w:sz w:val="20"/>
          <w:szCs w:val="20"/>
        </w:rPr>
        <w:t>Nienaliczeniu do wypłaty jednemu nauczycielowi dodatku za wysługę lat, czym naruszono art. 33 ust. 1</w:t>
      </w:r>
      <w:r w:rsidRPr="00D22E4E">
        <w:rPr>
          <w:rFonts w:ascii="Verdana" w:hAnsi="Verdana"/>
          <w:sz w:val="20"/>
          <w:szCs w:val="20"/>
        </w:rPr>
        <w:t xml:space="preserve"> ustawy z dnia 26 stycznia 1982 r. Karta Nauczyciela (</w:t>
      </w:r>
      <w:r w:rsidRPr="00D22E4E">
        <w:rPr>
          <w:rFonts w:ascii="Verdana" w:hAnsi="Verdana" w:cs="Verdana"/>
          <w:sz w:val="20"/>
          <w:szCs w:val="20"/>
        </w:rPr>
        <w:t>Dz. U. z 2021 r. poz. 1762) – strona 7, 8 protokołu kontroli.</w:t>
      </w:r>
    </w:p>
    <w:p w14:paraId="0EF9AFE1" w14:textId="77777777" w:rsidR="00DE5D6D" w:rsidRPr="00D22E4E" w:rsidRDefault="00DE5D6D" w:rsidP="00DE5D6D">
      <w:pPr>
        <w:spacing w:before="240" w:after="12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W pozostałym zakresie nie stwierdzono nieprawidłowości.</w:t>
      </w:r>
    </w:p>
    <w:p w14:paraId="1BDCF154" w14:textId="77777777" w:rsidR="00DE5D6D" w:rsidRPr="00D22E4E" w:rsidRDefault="00DE5D6D" w:rsidP="00DE5D6D">
      <w:pPr>
        <w:suppressAutoHyphens/>
        <w:spacing w:before="240" w:after="12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Mając na uwadze powyższe zalecam:</w:t>
      </w:r>
    </w:p>
    <w:p w14:paraId="0622EBE6" w14:textId="77777777" w:rsidR="00DE5D6D" w:rsidRPr="00D22E4E" w:rsidRDefault="00DE5D6D" w:rsidP="00DE5D6D">
      <w:pPr>
        <w:numPr>
          <w:ilvl w:val="0"/>
          <w:numId w:val="39"/>
        </w:numPr>
        <w:suppressAutoHyphens/>
        <w:spacing w:before="120" w:line="288" w:lineRule="auto"/>
        <w:contextualSpacing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Uzyskiwanie informacji z Rejestru Sprawców Przestępstw na Tle Seksualnym oraz z Krajowego Rejestru Karnego przed nawiązaniem stosunku pracy z pracownikami.</w:t>
      </w:r>
    </w:p>
    <w:p w14:paraId="04C09BDE" w14:textId="77777777" w:rsidR="00DE5D6D" w:rsidRPr="00D22E4E" w:rsidRDefault="00DE5D6D" w:rsidP="00DE5D6D">
      <w:pPr>
        <w:numPr>
          <w:ilvl w:val="0"/>
          <w:numId w:val="39"/>
        </w:numPr>
        <w:suppressAutoHyphens/>
        <w:spacing w:line="288" w:lineRule="auto"/>
        <w:contextualSpacing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Przestrzeganie obowiązków informacyjnych pracodawcy wobec pracowników.</w:t>
      </w:r>
    </w:p>
    <w:p w14:paraId="6C2847CC" w14:textId="7C619C1F" w:rsidR="00DE5D6D" w:rsidRPr="00D22E4E" w:rsidRDefault="00DE5D6D" w:rsidP="00DE5D6D">
      <w:pPr>
        <w:numPr>
          <w:ilvl w:val="0"/>
          <w:numId w:val="39"/>
        </w:numPr>
        <w:suppressAutoHyphens/>
        <w:spacing w:before="120" w:line="288" w:lineRule="auto"/>
        <w:contextualSpacing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Przestrzeganie obowiązków pracodawcy dotyczących wydawania świadectw pracy w ustawowym terminie.</w:t>
      </w:r>
    </w:p>
    <w:p w14:paraId="60574722" w14:textId="77777777" w:rsidR="00DE5D6D" w:rsidRPr="00D22E4E" w:rsidRDefault="00DE5D6D" w:rsidP="00DE5D6D">
      <w:pPr>
        <w:numPr>
          <w:ilvl w:val="0"/>
          <w:numId w:val="39"/>
        </w:numPr>
        <w:spacing w:after="120" w:line="288" w:lineRule="auto"/>
        <w:ind w:left="714" w:hanging="357"/>
        <w:rPr>
          <w:rFonts w:ascii="Verdana" w:hAnsi="Verdana"/>
          <w:bCs/>
          <w:sz w:val="20"/>
          <w:szCs w:val="20"/>
        </w:rPr>
      </w:pPr>
      <w:r w:rsidRPr="00D22E4E">
        <w:rPr>
          <w:rFonts w:ascii="Verdana" w:hAnsi="Verdana" w:cs="Verdana"/>
          <w:bCs/>
          <w:color w:val="000000"/>
          <w:sz w:val="20"/>
          <w:szCs w:val="20"/>
        </w:rPr>
        <w:t xml:space="preserve">Naliczanie </w:t>
      </w:r>
      <w:r w:rsidRPr="00D22E4E">
        <w:rPr>
          <w:rFonts w:ascii="Verdana" w:hAnsi="Verdana" w:cs="Arial"/>
          <w:bCs/>
          <w:sz w:val="20"/>
          <w:szCs w:val="20"/>
        </w:rPr>
        <w:t>dodatków za wysługę</w:t>
      </w:r>
      <w:r w:rsidRPr="00D22E4E">
        <w:rPr>
          <w:rFonts w:ascii="Verdana" w:hAnsi="Verdana"/>
          <w:bCs/>
          <w:sz w:val="20"/>
          <w:szCs w:val="20"/>
        </w:rPr>
        <w:t xml:space="preserve"> lat zgodnie z dokumentacją potwierdzającą staż pracy.</w:t>
      </w:r>
    </w:p>
    <w:p w14:paraId="0F50BE18" w14:textId="77777777" w:rsidR="00DE5D6D" w:rsidRDefault="00DE5D6D" w:rsidP="00DE5D6D">
      <w:pPr>
        <w:spacing w:before="240" w:after="240" w:line="288" w:lineRule="auto"/>
        <w:rPr>
          <w:rFonts w:ascii="Verdana" w:hAnsi="Verdana"/>
          <w:bCs/>
          <w:sz w:val="20"/>
          <w:szCs w:val="20"/>
        </w:rPr>
      </w:pPr>
      <w:r w:rsidRPr="00D22E4E">
        <w:rPr>
          <w:rFonts w:ascii="Verdana" w:hAnsi="Verdana"/>
          <w:bCs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279950EC" w14:textId="77777777" w:rsidR="00DE5D6D" w:rsidRDefault="00DE5D6D" w:rsidP="00DE5D6D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FC23C09" w14:textId="77777777" w:rsidR="00DE5D6D" w:rsidRDefault="00DE5D6D" w:rsidP="00DE5D6D">
      <w:pPr>
        <w:spacing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985F7FE" w14:textId="77777777" w:rsidR="00DE5D6D" w:rsidRPr="00D22E4E" w:rsidRDefault="00DE5D6D" w:rsidP="00DE5D6D">
      <w:pPr>
        <w:spacing w:after="24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43879321" w14:textId="5DE31925" w:rsidR="00DE5D6D" w:rsidRPr="00D22E4E" w:rsidRDefault="00DE5D6D" w:rsidP="00DE5D6D">
      <w:pPr>
        <w:spacing w:before="120" w:after="240" w:line="288" w:lineRule="auto"/>
        <w:outlineLvl w:val="0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865761">
        <w:rPr>
          <w:rFonts w:ascii="Verdana" w:hAnsi="Verdana"/>
          <w:sz w:val="20"/>
          <w:szCs w:val="20"/>
        </w:rPr>
        <w:t xml:space="preserve"> </w:t>
      </w:r>
      <w:r w:rsidRPr="00D22E4E">
        <w:rPr>
          <w:rFonts w:ascii="Verdana" w:hAnsi="Verdana"/>
          <w:sz w:val="20"/>
          <w:szCs w:val="20"/>
        </w:rPr>
        <w:t>717 77 92 35, fax +48</w:t>
      </w:r>
      <w:r w:rsidR="00865761">
        <w:rPr>
          <w:rFonts w:ascii="Verdana" w:hAnsi="Verdana"/>
          <w:sz w:val="20"/>
          <w:szCs w:val="20"/>
        </w:rPr>
        <w:t xml:space="preserve"> </w:t>
      </w:r>
      <w:r w:rsidRPr="00D22E4E">
        <w:rPr>
          <w:rFonts w:ascii="Verdana" w:hAnsi="Verdana"/>
          <w:sz w:val="20"/>
          <w:szCs w:val="20"/>
        </w:rPr>
        <w:t>717 77 92 34; wkn@um.wroc.pl</w:t>
      </w:r>
    </w:p>
    <w:p w14:paraId="43243A3F" w14:textId="77777777" w:rsidR="00DE5D6D" w:rsidRPr="00D22E4E" w:rsidRDefault="00DE5D6D" w:rsidP="00DE5D6D">
      <w:pPr>
        <w:suppressAutoHyphens/>
        <w:autoSpaceDN w:val="0"/>
        <w:spacing w:before="240" w:after="120" w:line="288" w:lineRule="auto"/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</w:pPr>
      <w:r w:rsidRPr="00D22E4E">
        <w:rPr>
          <w:rFonts w:ascii="Verdana" w:eastAsia="SimSun" w:hAnsi="Verdana" w:cs="Lucida Sans"/>
          <w:bCs/>
          <w:kern w:val="3"/>
          <w:sz w:val="20"/>
          <w:szCs w:val="20"/>
          <w:lang w:eastAsia="zh-CN" w:bidi="hi-IN"/>
        </w:rPr>
        <w:t>Do wiadomości:</w:t>
      </w:r>
    </w:p>
    <w:p w14:paraId="5FDB53E2" w14:textId="77777777" w:rsidR="00DE5D6D" w:rsidRPr="00D22E4E" w:rsidRDefault="00DE5D6D" w:rsidP="00DE5D6D">
      <w:pPr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D22E4E">
        <w:rPr>
          <w:rFonts w:ascii="Verdana" w:hAnsi="Verdana"/>
          <w:bCs/>
          <w:sz w:val="20"/>
          <w:szCs w:val="20"/>
        </w:rPr>
        <w:t>Pan Jarosław Delewski – Dyrektor DEU UMW wraz z protokołem kontroli WKN-KPZ.1711.15.2023 w wersji elektronicznej.</w:t>
      </w:r>
    </w:p>
    <w:p w14:paraId="7C2DEC80" w14:textId="77777777" w:rsidR="00DE5D6D" w:rsidRPr="00D22E4E" w:rsidRDefault="00DE5D6D" w:rsidP="00DE5D6D">
      <w:pPr>
        <w:suppressAutoHyphens/>
        <w:autoSpaceDN w:val="0"/>
        <w:spacing w:after="240" w:line="288" w:lineRule="auto"/>
        <w:rPr>
          <w:rFonts w:ascii="Liberation Serif" w:eastAsia="SimSun" w:hAnsi="Liberation Serif" w:cs="Lucida Sans"/>
          <w:kern w:val="3"/>
          <w:lang w:eastAsia="zh-CN" w:bidi="hi-IN"/>
        </w:rPr>
      </w:pPr>
      <w:r w:rsidRPr="00D22E4E"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  <w:t>Pismo przygotowano zgodnie z wymogami WCAG w zakresie dostępności cyfrowej.</w:t>
      </w:r>
    </w:p>
    <w:sectPr w:rsidR="00DE5D6D" w:rsidRPr="00D22E4E" w:rsidSect="00951A6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7E16" w14:textId="77777777" w:rsidR="00966202" w:rsidRDefault="00966202" w:rsidP="00561862">
      <w:r>
        <w:separator/>
      </w:r>
    </w:p>
  </w:endnote>
  <w:endnote w:type="continuationSeparator" w:id="0">
    <w:p w14:paraId="756714A3" w14:textId="77777777" w:rsidR="00966202" w:rsidRDefault="00966202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275B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D7484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D7484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622C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3F7EAB27" wp14:editId="7978CC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27A9" w14:textId="77777777" w:rsidR="00966202" w:rsidRDefault="00966202" w:rsidP="00561862">
      <w:r>
        <w:separator/>
      </w:r>
    </w:p>
  </w:footnote>
  <w:footnote w:type="continuationSeparator" w:id="0">
    <w:p w14:paraId="12FAEBBD" w14:textId="77777777" w:rsidR="00966202" w:rsidRDefault="00966202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90D9" w14:textId="77777777" w:rsidR="00894D58" w:rsidRDefault="00966202">
    <w:r>
      <w:rPr>
        <w:noProof/>
      </w:rPr>
      <w:pict w14:anchorId="7E2E0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01CB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47405D5C" wp14:editId="0B4A612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F37"/>
    <w:multiLevelType w:val="hybridMultilevel"/>
    <w:tmpl w:val="D0E6A32E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816E9C"/>
    <w:multiLevelType w:val="hybridMultilevel"/>
    <w:tmpl w:val="626AECF0"/>
    <w:lvl w:ilvl="0" w:tplc="041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8"/>
  </w:num>
  <w:num w:numId="4">
    <w:abstractNumId w:val="33"/>
  </w:num>
  <w:num w:numId="5">
    <w:abstractNumId w:val="16"/>
  </w:num>
  <w:num w:numId="6">
    <w:abstractNumId w:val="32"/>
  </w:num>
  <w:num w:numId="7">
    <w:abstractNumId w:val="23"/>
  </w:num>
  <w:num w:numId="8">
    <w:abstractNumId w:val="10"/>
  </w:num>
  <w:num w:numId="9">
    <w:abstractNumId w:val="3"/>
  </w:num>
  <w:num w:numId="10">
    <w:abstractNumId w:val="22"/>
  </w:num>
  <w:num w:numId="11">
    <w:abstractNumId w:val="6"/>
  </w:num>
  <w:num w:numId="12">
    <w:abstractNumId w:val="24"/>
  </w:num>
  <w:num w:numId="13">
    <w:abstractNumId w:val="20"/>
  </w:num>
  <w:num w:numId="14">
    <w:abstractNumId w:val="5"/>
  </w:num>
  <w:num w:numId="15">
    <w:abstractNumId w:val="28"/>
  </w:num>
  <w:num w:numId="16">
    <w:abstractNumId w:val="31"/>
  </w:num>
  <w:num w:numId="17">
    <w:abstractNumId w:val="13"/>
  </w:num>
  <w:num w:numId="18">
    <w:abstractNumId w:val="34"/>
  </w:num>
  <w:num w:numId="19">
    <w:abstractNumId w:val="26"/>
  </w:num>
  <w:num w:numId="20">
    <w:abstractNumId w:val="0"/>
  </w:num>
  <w:num w:numId="21">
    <w:abstractNumId w:val="9"/>
  </w:num>
  <w:num w:numId="22">
    <w:abstractNumId w:val="17"/>
  </w:num>
  <w:num w:numId="23">
    <w:abstractNumId w:val="11"/>
  </w:num>
  <w:num w:numId="24">
    <w:abstractNumId w:val="12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7"/>
  </w:num>
  <w:num w:numId="30">
    <w:abstractNumId w:val="25"/>
  </w:num>
  <w:num w:numId="31">
    <w:abstractNumId w:val="30"/>
  </w:num>
  <w:num w:numId="32">
    <w:abstractNumId w:val="19"/>
  </w:num>
  <w:num w:numId="33">
    <w:abstractNumId w:val="35"/>
  </w:num>
  <w:num w:numId="34">
    <w:abstractNumId w:val="4"/>
  </w:num>
  <w:num w:numId="35">
    <w:abstractNumId w:val="15"/>
  </w:num>
  <w:num w:numId="36">
    <w:abstractNumId w:val="14"/>
  </w:num>
  <w:num w:numId="37">
    <w:abstractNumId w:val="8"/>
  </w:num>
  <w:num w:numId="38">
    <w:abstractNumId w:val="2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4E6B"/>
    <w:rsid w:val="000C7654"/>
    <w:rsid w:val="000D18B5"/>
    <w:rsid w:val="000E05C2"/>
    <w:rsid w:val="000E416E"/>
    <w:rsid w:val="000E4F7E"/>
    <w:rsid w:val="000F020A"/>
    <w:rsid w:val="000F29FE"/>
    <w:rsid w:val="000F5874"/>
    <w:rsid w:val="000F6926"/>
    <w:rsid w:val="00106271"/>
    <w:rsid w:val="0010695E"/>
    <w:rsid w:val="00111428"/>
    <w:rsid w:val="00113AC0"/>
    <w:rsid w:val="00117E24"/>
    <w:rsid w:val="00117EDB"/>
    <w:rsid w:val="0012259F"/>
    <w:rsid w:val="0013692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A0D48"/>
    <w:rsid w:val="001C6DFA"/>
    <w:rsid w:val="001D07BE"/>
    <w:rsid w:val="001D3550"/>
    <w:rsid w:val="001D4AC7"/>
    <w:rsid w:val="001D705E"/>
    <w:rsid w:val="001D7124"/>
    <w:rsid w:val="001E2E62"/>
    <w:rsid w:val="001E579C"/>
    <w:rsid w:val="001E6805"/>
    <w:rsid w:val="001F1C10"/>
    <w:rsid w:val="001F648D"/>
    <w:rsid w:val="001F7313"/>
    <w:rsid w:val="00211E78"/>
    <w:rsid w:val="00213403"/>
    <w:rsid w:val="00220310"/>
    <w:rsid w:val="00242C61"/>
    <w:rsid w:val="00243AD0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1C9D"/>
    <w:rsid w:val="0028557A"/>
    <w:rsid w:val="00294882"/>
    <w:rsid w:val="00294E8C"/>
    <w:rsid w:val="002A04C3"/>
    <w:rsid w:val="002B0485"/>
    <w:rsid w:val="002B37AA"/>
    <w:rsid w:val="002B4724"/>
    <w:rsid w:val="002B6AF3"/>
    <w:rsid w:val="002C3B55"/>
    <w:rsid w:val="002C47C5"/>
    <w:rsid w:val="002C4B0A"/>
    <w:rsid w:val="002C6E39"/>
    <w:rsid w:val="002C734F"/>
    <w:rsid w:val="002E1AFC"/>
    <w:rsid w:val="002F1325"/>
    <w:rsid w:val="0030659F"/>
    <w:rsid w:val="00310469"/>
    <w:rsid w:val="00312D7F"/>
    <w:rsid w:val="00313D02"/>
    <w:rsid w:val="0031500D"/>
    <w:rsid w:val="00315A5C"/>
    <w:rsid w:val="003232C8"/>
    <w:rsid w:val="00333388"/>
    <w:rsid w:val="003338AA"/>
    <w:rsid w:val="003364B6"/>
    <w:rsid w:val="00340AEA"/>
    <w:rsid w:val="003423F8"/>
    <w:rsid w:val="00352EAE"/>
    <w:rsid w:val="00353DD5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D4E25"/>
    <w:rsid w:val="003E066A"/>
    <w:rsid w:val="003E5EBE"/>
    <w:rsid w:val="003E7314"/>
    <w:rsid w:val="003F0AC7"/>
    <w:rsid w:val="003F14F8"/>
    <w:rsid w:val="003F1645"/>
    <w:rsid w:val="003F35D1"/>
    <w:rsid w:val="003F37E9"/>
    <w:rsid w:val="003F6D82"/>
    <w:rsid w:val="00416649"/>
    <w:rsid w:val="00420DD3"/>
    <w:rsid w:val="00422BE8"/>
    <w:rsid w:val="00423AEA"/>
    <w:rsid w:val="00424D4C"/>
    <w:rsid w:val="00430011"/>
    <w:rsid w:val="0043616B"/>
    <w:rsid w:val="00437A94"/>
    <w:rsid w:val="0044500D"/>
    <w:rsid w:val="004532D5"/>
    <w:rsid w:val="00456300"/>
    <w:rsid w:val="00471E1B"/>
    <w:rsid w:val="00472080"/>
    <w:rsid w:val="00474FD9"/>
    <w:rsid w:val="004750A1"/>
    <w:rsid w:val="00477332"/>
    <w:rsid w:val="00486621"/>
    <w:rsid w:val="0048672B"/>
    <w:rsid w:val="004906C2"/>
    <w:rsid w:val="00492BC8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45E3"/>
    <w:rsid w:val="004E7DB8"/>
    <w:rsid w:val="004F7A38"/>
    <w:rsid w:val="005001B3"/>
    <w:rsid w:val="00523A69"/>
    <w:rsid w:val="0052496A"/>
    <w:rsid w:val="005259C9"/>
    <w:rsid w:val="00525EE8"/>
    <w:rsid w:val="00531CD9"/>
    <w:rsid w:val="0053286F"/>
    <w:rsid w:val="0054735D"/>
    <w:rsid w:val="00553D25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20E"/>
    <w:rsid w:val="00593C44"/>
    <w:rsid w:val="00594548"/>
    <w:rsid w:val="005A53A3"/>
    <w:rsid w:val="005A5D88"/>
    <w:rsid w:val="005A5FDC"/>
    <w:rsid w:val="005A61AD"/>
    <w:rsid w:val="005A6FCC"/>
    <w:rsid w:val="005B5643"/>
    <w:rsid w:val="005C5C4A"/>
    <w:rsid w:val="005D303C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376EA"/>
    <w:rsid w:val="00645A98"/>
    <w:rsid w:val="00653291"/>
    <w:rsid w:val="006562C4"/>
    <w:rsid w:val="00661072"/>
    <w:rsid w:val="0066160D"/>
    <w:rsid w:val="006620BF"/>
    <w:rsid w:val="006621BB"/>
    <w:rsid w:val="00662E67"/>
    <w:rsid w:val="00663654"/>
    <w:rsid w:val="00663D72"/>
    <w:rsid w:val="006648F2"/>
    <w:rsid w:val="00664C52"/>
    <w:rsid w:val="006722DF"/>
    <w:rsid w:val="00680663"/>
    <w:rsid w:val="00682AE4"/>
    <w:rsid w:val="00686F0C"/>
    <w:rsid w:val="006A35FC"/>
    <w:rsid w:val="006A4C9F"/>
    <w:rsid w:val="006A5B11"/>
    <w:rsid w:val="006B71A4"/>
    <w:rsid w:val="006B73E9"/>
    <w:rsid w:val="006C119A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6E6"/>
    <w:rsid w:val="00704580"/>
    <w:rsid w:val="00711700"/>
    <w:rsid w:val="00713206"/>
    <w:rsid w:val="007226D8"/>
    <w:rsid w:val="007262F0"/>
    <w:rsid w:val="0073270D"/>
    <w:rsid w:val="00732C50"/>
    <w:rsid w:val="00737376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4B41"/>
    <w:rsid w:val="007E7DC7"/>
    <w:rsid w:val="007F5695"/>
    <w:rsid w:val="007F61B9"/>
    <w:rsid w:val="00804689"/>
    <w:rsid w:val="00804FE0"/>
    <w:rsid w:val="00806D6A"/>
    <w:rsid w:val="00812783"/>
    <w:rsid w:val="0082552C"/>
    <w:rsid w:val="00834C06"/>
    <w:rsid w:val="00836095"/>
    <w:rsid w:val="00842D6C"/>
    <w:rsid w:val="00843352"/>
    <w:rsid w:val="00845D2A"/>
    <w:rsid w:val="008471C0"/>
    <w:rsid w:val="00853202"/>
    <w:rsid w:val="008612B4"/>
    <w:rsid w:val="0086232E"/>
    <w:rsid w:val="00863926"/>
    <w:rsid w:val="00865425"/>
    <w:rsid w:val="00865761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B03AF"/>
    <w:rsid w:val="008B50EB"/>
    <w:rsid w:val="008B51EE"/>
    <w:rsid w:val="008C0567"/>
    <w:rsid w:val="008C05B7"/>
    <w:rsid w:val="008C41C0"/>
    <w:rsid w:val="008C73DC"/>
    <w:rsid w:val="008E0340"/>
    <w:rsid w:val="008E1D12"/>
    <w:rsid w:val="008E3E0E"/>
    <w:rsid w:val="008E5774"/>
    <w:rsid w:val="008E70AD"/>
    <w:rsid w:val="008E7A2E"/>
    <w:rsid w:val="008F1695"/>
    <w:rsid w:val="008F503F"/>
    <w:rsid w:val="00902FC0"/>
    <w:rsid w:val="0090357A"/>
    <w:rsid w:val="0090584E"/>
    <w:rsid w:val="009142D6"/>
    <w:rsid w:val="009179A9"/>
    <w:rsid w:val="009220A9"/>
    <w:rsid w:val="00923A60"/>
    <w:rsid w:val="00932904"/>
    <w:rsid w:val="0093783A"/>
    <w:rsid w:val="009379EE"/>
    <w:rsid w:val="00943723"/>
    <w:rsid w:val="00943881"/>
    <w:rsid w:val="00951A6B"/>
    <w:rsid w:val="00951D52"/>
    <w:rsid w:val="00953855"/>
    <w:rsid w:val="00954534"/>
    <w:rsid w:val="00960396"/>
    <w:rsid w:val="0096334C"/>
    <w:rsid w:val="00966202"/>
    <w:rsid w:val="00967112"/>
    <w:rsid w:val="00972687"/>
    <w:rsid w:val="009909FB"/>
    <w:rsid w:val="00990D74"/>
    <w:rsid w:val="009B3C70"/>
    <w:rsid w:val="009B6857"/>
    <w:rsid w:val="009C2AF0"/>
    <w:rsid w:val="009C3D3A"/>
    <w:rsid w:val="009C4052"/>
    <w:rsid w:val="009C62E7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1660"/>
    <w:rsid w:val="00A22DA2"/>
    <w:rsid w:val="00A2698E"/>
    <w:rsid w:val="00A4058B"/>
    <w:rsid w:val="00A44372"/>
    <w:rsid w:val="00A5093B"/>
    <w:rsid w:val="00A539AC"/>
    <w:rsid w:val="00A5614A"/>
    <w:rsid w:val="00A65137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2F1"/>
    <w:rsid w:val="00B02168"/>
    <w:rsid w:val="00B1570C"/>
    <w:rsid w:val="00B2123C"/>
    <w:rsid w:val="00B215BD"/>
    <w:rsid w:val="00B23CAF"/>
    <w:rsid w:val="00B26424"/>
    <w:rsid w:val="00B26B31"/>
    <w:rsid w:val="00B31D12"/>
    <w:rsid w:val="00B326F6"/>
    <w:rsid w:val="00B32C93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8799C"/>
    <w:rsid w:val="00B97E70"/>
    <w:rsid w:val="00BA15F4"/>
    <w:rsid w:val="00BA17B5"/>
    <w:rsid w:val="00BA217E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6E0"/>
    <w:rsid w:val="00BF1832"/>
    <w:rsid w:val="00BF393F"/>
    <w:rsid w:val="00BF417F"/>
    <w:rsid w:val="00C015F9"/>
    <w:rsid w:val="00C02CC3"/>
    <w:rsid w:val="00C06089"/>
    <w:rsid w:val="00C0626A"/>
    <w:rsid w:val="00C07C6A"/>
    <w:rsid w:val="00C12516"/>
    <w:rsid w:val="00C141F3"/>
    <w:rsid w:val="00C14928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74119"/>
    <w:rsid w:val="00C81F38"/>
    <w:rsid w:val="00C82429"/>
    <w:rsid w:val="00C9323E"/>
    <w:rsid w:val="00C94503"/>
    <w:rsid w:val="00C95C12"/>
    <w:rsid w:val="00C9789E"/>
    <w:rsid w:val="00CA7C4D"/>
    <w:rsid w:val="00CC0370"/>
    <w:rsid w:val="00CC0E5C"/>
    <w:rsid w:val="00CC2638"/>
    <w:rsid w:val="00CC2EE0"/>
    <w:rsid w:val="00CC49FC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5DB2"/>
    <w:rsid w:val="00D50214"/>
    <w:rsid w:val="00D511C4"/>
    <w:rsid w:val="00D52918"/>
    <w:rsid w:val="00D552C0"/>
    <w:rsid w:val="00D6299F"/>
    <w:rsid w:val="00D630C0"/>
    <w:rsid w:val="00D65519"/>
    <w:rsid w:val="00D72676"/>
    <w:rsid w:val="00D74840"/>
    <w:rsid w:val="00D7675F"/>
    <w:rsid w:val="00D778E1"/>
    <w:rsid w:val="00D82BCD"/>
    <w:rsid w:val="00D87BB6"/>
    <w:rsid w:val="00DA2ED9"/>
    <w:rsid w:val="00DA5297"/>
    <w:rsid w:val="00DB015F"/>
    <w:rsid w:val="00DB176C"/>
    <w:rsid w:val="00DB3092"/>
    <w:rsid w:val="00DC0DD8"/>
    <w:rsid w:val="00DC110C"/>
    <w:rsid w:val="00DD15CF"/>
    <w:rsid w:val="00DD3E03"/>
    <w:rsid w:val="00DD4F3F"/>
    <w:rsid w:val="00DD7BB3"/>
    <w:rsid w:val="00DE5D6D"/>
    <w:rsid w:val="00DF7FB3"/>
    <w:rsid w:val="00E1655C"/>
    <w:rsid w:val="00E21113"/>
    <w:rsid w:val="00E21514"/>
    <w:rsid w:val="00E31C9A"/>
    <w:rsid w:val="00E44D1F"/>
    <w:rsid w:val="00E557EA"/>
    <w:rsid w:val="00E57361"/>
    <w:rsid w:val="00E57FF4"/>
    <w:rsid w:val="00E63323"/>
    <w:rsid w:val="00E7283F"/>
    <w:rsid w:val="00E77BC2"/>
    <w:rsid w:val="00E91B02"/>
    <w:rsid w:val="00E91EA6"/>
    <w:rsid w:val="00E95596"/>
    <w:rsid w:val="00E95E0A"/>
    <w:rsid w:val="00E95E32"/>
    <w:rsid w:val="00EA1BFD"/>
    <w:rsid w:val="00EA1D21"/>
    <w:rsid w:val="00EA3B6F"/>
    <w:rsid w:val="00EB4989"/>
    <w:rsid w:val="00EB792D"/>
    <w:rsid w:val="00EC0FBE"/>
    <w:rsid w:val="00ED0A34"/>
    <w:rsid w:val="00EE042A"/>
    <w:rsid w:val="00EE1467"/>
    <w:rsid w:val="00EE3980"/>
    <w:rsid w:val="00EF6F81"/>
    <w:rsid w:val="00F16E0D"/>
    <w:rsid w:val="00F210E7"/>
    <w:rsid w:val="00F23D3D"/>
    <w:rsid w:val="00F25771"/>
    <w:rsid w:val="00F26B42"/>
    <w:rsid w:val="00F27A5D"/>
    <w:rsid w:val="00F27A6E"/>
    <w:rsid w:val="00F331B7"/>
    <w:rsid w:val="00F34E0C"/>
    <w:rsid w:val="00F34E9D"/>
    <w:rsid w:val="00F43F58"/>
    <w:rsid w:val="00F444DF"/>
    <w:rsid w:val="00F459C0"/>
    <w:rsid w:val="00F51328"/>
    <w:rsid w:val="00F51AD4"/>
    <w:rsid w:val="00F55879"/>
    <w:rsid w:val="00F55F26"/>
    <w:rsid w:val="00F56C2A"/>
    <w:rsid w:val="00F61BAD"/>
    <w:rsid w:val="00F64760"/>
    <w:rsid w:val="00F655C8"/>
    <w:rsid w:val="00F65891"/>
    <w:rsid w:val="00F712AF"/>
    <w:rsid w:val="00F73881"/>
    <w:rsid w:val="00FA06EF"/>
    <w:rsid w:val="00FA72FC"/>
    <w:rsid w:val="00FA7482"/>
    <w:rsid w:val="00FB206E"/>
    <w:rsid w:val="00FB36EA"/>
    <w:rsid w:val="00FB71F8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923C9"/>
  <w15:docId w15:val="{E8316FCD-FBC0-4877-91C2-6C8878A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1CD84-BA77-4E43-AD72-B8E94E61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5</cp:revision>
  <cp:lastPrinted>2023-08-08T08:59:00Z</cp:lastPrinted>
  <dcterms:created xsi:type="dcterms:W3CDTF">2024-03-28T09:11:00Z</dcterms:created>
  <dcterms:modified xsi:type="dcterms:W3CDTF">2024-04-03T06:54:00Z</dcterms:modified>
</cp:coreProperties>
</file>