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F7" w:rsidRPr="00AD70BA" w:rsidRDefault="00AD70BA" w:rsidP="00AD70BA">
      <w:pPr>
        <w:pStyle w:val="Nagwek2"/>
        <w:spacing w:after="240" w:line="360" w:lineRule="auto"/>
        <w:rPr>
          <w:rFonts w:ascii="Verdana" w:hAnsi="Verdana"/>
          <w:b/>
          <w:color w:val="auto"/>
          <w:lang w:val="pl-PL"/>
        </w:rPr>
      </w:pPr>
      <w:bookmarkStart w:id="0" w:name="_GoBack"/>
      <w:bookmarkEnd w:id="0"/>
      <w:r w:rsidRPr="00AD70BA">
        <w:rPr>
          <w:rFonts w:ascii="Verdana" w:hAnsi="Verdana"/>
          <w:b/>
          <w:color w:val="auto"/>
          <w:lang w:val="pl-PL"/>
        </w:rPr>
        <w:t>Scenariusz zajęć - symulacja życia z</w:t>
      </w:r>
      <w:r>
        <w:rPr>
          <w:rFonts w:ascii="Verdana" w:hAnsi="Verdana"/>
          <w:b/>
          <w:color w:val="auto"/>
          <w:lang w:val="pl-PL"/>
        </w:rPr>
        <w:t> </w:t>
      </w:r>
      <w:r w:rsidRPr="00AD70BA">
        <w:rPr>
          <w:rFonts w:ascii="Verdana" w:hAnsi="Verdana"/>
          <w:b/>
          <w:color w:val="auto"/>
          <w:lang w:val="pl-PL"/>
        </w:rPr>
        <w:t>niepełnosprawnością intelektualną</w:t>
      </w:r>
    </w:p>
    <w:p w:rsidR="00AD70BA" w:rsidRDefault="00AD70BA" w:rsidP="00AD70BA">
      <w:pPr>
        <w:pStyle w:val="Nagwek3"/>
      </w:pPr>
      <w:r w:rsidRPr="00AD70BA">
        <w:rPr>
          <w:rStyle w:val="Nagwek3Znak"/>
          <w:b/>
        </w:rPr>
        <w:t>Cel</w:t>
      </w:r>
      <w:r w:rsidRPr="00AD70BA">
        <w:rPr>
          <w:rStyle w:val="Nagwek3Znak"/>
        </w:rPr>
        <w:t>:</w:t>
      </w:r>
      <w:r w:rsidRPr="00AD70BA">
        <w:t xml:space="preserve"> 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Wprowadzenie dzieci i młodzieży w świat osób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niepełnosprawnością intelektualną, promowanie szacunku i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empatii.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Rozgrzewka</w:t>
      </w:r>
      <w:r w:rsidRPr="00AD70BA">
        <w:t xml:space="preserve"> (20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Krótka rozmowa na temat różnych rodzajów niepełnosprawności.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Zadanie: Każda grupa ma stworzyć opis codziennego życia osoby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niepełnosprawnością intelektualną opisującą wyzwania, z jakimi osoba taka może się spotykać.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 xml:space="preserve">Te wyzwania to </w:t>
      </w:r>
      <w:r>
        <w:rPr>
          <w:rFonts w:ascii="Verdana" w:hAnsi="Verdana"/>
          <w:sz w:val="24"/>
          <w:szCs w:val="24"/>
          <w:lang w:val="pl-PL"/>
        </w:rPr>
        <w:t>na przykład</w:t>
      </w:r>
      <w:r w:rsidRPr="00AD70BA">
        <w:rPr>
          <w:rFonts w:ascii="Verdana" w:hAnsi="Verdana"/>
          <w:sz w:val="24"/>
          <w:szCs w:val="24"/>
          <w:lang w:val="pl-PL"/>
        </w:rPr>
        <w:t>: odmienny wygląd, problemy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komunikacją werbalną, słabsza koordynacja ruchowa, brak znajomości wartości pieniędzy.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Wchodzenie w rolę</w:t>
      </w:r>
      <w:r w:rsidRPr="00AD70BA">
        <w:t xml:space="preserve"> (15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Każda grupa dostaje rolę osoby z niepełnosprawnością intelektualną.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Zadanie: Grupy mają za zadanie przez 10 minut funkcjonować w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roli przydzielonej im osoby, wykazując zrozumienie dla wyzwań,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 xml:space="preserve">jakimi </w:t>
      </w:r>
      <w:r>
        <w:rPr>
          <w:rFonts w:ascii="Verdana" w:hAnsi="Verdana"/>
          <w:sz w:val="24"/>
          <w:szCs w:val="24"/>
          <w:lang w:val="pl-PL"/>
        </w:rPr>
        <w:t>ta osoba może się spotkać</w:t>
      </w:r>
      <w:r w:rsidRPr="00AD70BA">
        <w:rPr>
          <w:rFonts w:ascii="Verdana" w:hAnsi="Verdana"/>
          <w:sz w:val="24"/>
          <w:szCs w:val="24"/>
          <w:lang w:val="pl-PL"/>
        </w:rPr>
        <w:t>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Dyskusja</w:t>
      </w:r>
      <w:r w:rsidRPr="00AD70BA">
        <w:t xml:space="preserve"> (10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Wspólna rozmowa na temat tego, jak uczestnicy się czują po przeżyciu wchodzenia w rolę oraz co wynieśli z tej aktywności.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Dyskusja na temat tego, jakie zmiany mogą być wprowadzone w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otoczeniu osób z niepełnosprawnością intelektualną, aby promować godność i szacunek dla tych osób.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Podkreślenie zrozumienia dla różnych potrzeb.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lastRenderedPageBreak/>
        <w:t>Burza mózgów</w:t>
      </w:r>
      <w:r w:rsidRPr="00AD70BA">
        <w:t xml:space="preserve"> (10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Grupa zbiera pomysły na to, jak można uczynić otoczenie bardziej przyjaznym dla osób z niepełnosprawnością intelektualną.</w:t>
      </w:r>
      <w:r>
        <w:rPr>
          <w:rFonts w:ascii="Verdana" w:hAnsi="Verdana"/>
          <w:sz w:val="24"/>
          <w:szCs w:val="24"/>
          <w:lang w:val="pl-PL"/>
        </w:rPr>
        <w:t xml:space="preserve"> Dobrze, by pomysły były spisane i wyeksponowane.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Podsumowanie</w:t>
      </w:r>
      <w:r w:rsidRPr="00AD70BA">
        <w:t xml:space="preserve"> (15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 xml:space="preserve">Uczestnicy zapisują swoje indywidualne myśli dotyczące tego, jak oni sami mogą przyczynić się do budowania bardziej przyjaznego otoczenia dla osób z niepełnosprawnością intelektualną. Młodsze dzieci mogą wykonać rysunki na ten temat. 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Podsumowanie i dzielenie się refleksjami na zakończenie zajęć.</w:t>
      </w:r>
    </w:p>
    <w:sectPr w:rsidR="00285AF7" w:rsidRPr="00AD70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8C22E7"/>
    <w:rsid w:val="00285AF7"/>
    <w:rsid w:val="009310DD"/>
    <w:rsid w:val="00AD70BA"/>
    <w:rsid w:val="00B2660B"/>
    <w:rsid w:val="00EB7F1A"/>
    <w:rsid w:val="233D63DF"/>
    <w:rsid w:val="25FF4A8B"/>
    <w:rsid w:val="488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A4D25-DDD6-4F62-A3D4-A0B0A01C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AD70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D7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D70BA"/>
    <w:pPr>
      <w:keepNext/>
      <w:keepLines/>
      <w:spacing w:before="160" w:after="120"/>
      <w:outlineLvl w:val="2"/>
    </w:pPr>
    <w:rPr>
      <w:rFonts w:ascii="Verdana" w:eastAsiaTheme="majorEastAsia" w:hAnsi="Verdana" w:cstheme="majorBid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7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AD70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AD70BA"/>
    <w:rPr>
      <w:rFonts w:ascii="Verdana" w:eastAsiaTheme="majorEastAsia" w:hAnsi="Verdana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Pastusińska Agnieszka</cp:lastModifiedBy>
  <cp:revision>2</cp:revision>
  <dcterms:created xsi:type="dcterms:W3CDTF">2024-03-27T10:46:00Z</dcterms:created>
  <dcterms:modified xsi:type="dcterms:W3CDTF">2024-03-27T10:46:00Z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D3AB5BF04BA444AEA8EEE2FA2F82D6CB_11</vt:lpwstr>
  </property>
</Properties>
</file>