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31" w:rsidRPr="00AD5531" w:rsidRDefault="00AD5531" w:rsidP="00AD5531">
      <w:pPr>
        <w:pStyle w:val="Nagwek2"/>
        <w:rPr>
          <w:rFonts w:ascii="Verdana" w:hAnsi="Verdana"/>
          <w:b/>
          <w:color w:val="auto"/>
          <w:lang w:val="pl-PL"/>
        </w:rPr>
      </w:pPr>
      <w:bookmarkStart w:id="0" w:name="_GoBack"/>
      <w:bookmarkEnd w:id="0"/>
      <w:r w:rsidRPr="00AD5531">
        <w:rPr>
          <w:rFonts w:ascii="Verdana" w:hAnsi="Verdana"/>
          <w:b/>
          <w:color w:val="auto"/>
          <w:lang w:val="pl-PL"/>
        </w:rPr>
        <w:t>Informacje dla prowadzących zajęcia – o</w:t>
      </w:r>
      <w:r>
        <w:rPr>
          <w:rFonts w:ascii="Verdana" w:hAnsi="Verdana"/>
          <w:b/>
          <w:color w:val="auto"/>
          <w:lang w:val="pl-PL"/>
        </w:rPr>
        <w:t> </w:t>
      </w:r>
      <w:r w:rsidRPr="00AD5531">
        <w:rPr>
          <w:rFonts w:ascii="Verdana" w:hAnsi="Verdana"/>
          <w:b/>
          <w:color w:val="auto"/>
          <w:lang w:val="pl-PL"/>
        </w:rPr>
        <w:t>niepełnosprawności.</w:t>
      </w:r>
    </w:p>
    <w:p w:rsid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>Wprowadzenie</w:t>
      </w:r>
    </w:p>
    <w:p w:rsidR="00DA0610" w:rsidRPr="00AD5531" w:rsidRDefault="00EF238C" w:rsidP="00AD5531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to sytuacja, gdy ktoś ma trudności w pewnych rzeczach, które inni robią łatwo. Mogą to być problemy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poruszaniem się, słuchem, wzrokiem, uczeniem się lub rozumieniem.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Ludzie z niepełnosprawnościami mogą potrzebować specjalnego wsparcia, aby poradzić sobie w codziennym życiu. Ważne jest, abyśmy byli wyrozumiali i pomocni wobec osób z</w:t>
      </w:r>
      <w:r w:rsidR="00AD5531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niepełnosprawnościami, aby mogły żyć pełnią życia i uczestniczyć w społeczeństwie tak samo jak wszyscy.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Istnieją różne rodzaje niepełnosprawności, które mogą być wrodzone, powstałe w wyniku wypadków, chorób lub wczesnych problemów zdrowotnych.</w:t>
      </w:r>
    </w:p>
    <w:p w:rsidR="00DA0610" w:rsidRP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 xml:space="preserve">Przykłady </w:t>
      </w:r>
      <w:r w:rsidR="00EF238C" w:rsidRPr="00AD5531">
        <w:rPr>
          <w:lang w:val="pl-PL"/>
        </w:rPr>
        <w:t>niepełnosprawności: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fizyczna: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Ograniczenia w ruchu lub funkcjonowaniu ciała.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Protezy, chodziki, wózki inwalidzkie.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sensoryczna: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Ograniczenia w zmysłach, takie jak utrata słuchu i</w:t>
      </w:r>
      <w:r w:rsidR="004D19DE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/ lub wzroku.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Aparaty słuchowe, białe laski, psy przewodniki, kursy języka migowego.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psychiczna: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Problemy zdrowia psychicznego, takie jak depresja, schizofrenia czy zaburzenia lękowe.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Psychoterapia, leki, grupy wsparcia.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neurologiczna: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Spowodowana uszkodzeniem układu nerwowego, np. pourazowym uszkodzeniem mózgu.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lastRenderedPageBreak/>
        <w:t>Pomoc rehabilitacyjna: Fizjoterapia, terapia mowy.</w:t>
      </w:r>
    </w:p>
    <w:p w:rsidR="00AD5531" w:rsidRPr="00AD5531" w:rsidRDefault="00AD5531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intelektualna:</w:t>
      </w:r>
    </w:p>
    <w:p w:rsidR="00AD5531" w:rsidRP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Trudności w nauce</w:t>
      </w:r>
      <w:r>
        <w:rPr>
          <w:rFonts w:ascii="Verdana" w:hAnsi="Verdana"/>
          <w:sz w:val="24"/>
          <w:szCs w:val="24"/>
          <w:lang w:val="pl-PL"/>
        </w:rPr>
        <w:t xml:space="preserve">, </w:t>
      </w:r>
      <w:r w:rsidRPr="00AD5531">
        <w:rPr>
          <w:rFonts w:ascii="Verdana" w:hAnsi="Verdana"/>
          <w:sz w:val="24"/>
          <w:szCs w:val="24"/>
          <w:lang w:val="pl-PL"/>
        </w:rPr>
        <w:t>zrozumieniu informacji i</w:t>
      </w:r>
      <w:r w:rsidR="00AA1D89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radzeniu sobie w codziennym życiu.</w:t>
      </w:r>
      <w:r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Wykonywanie codziennych czynności, takich jak gotowanie czy utrzymywanie porządku, może być wyzwaniem. Niektóre osoby mogą mieć ograniczone zdolności komunikacyjne, co utrudnia porozumiewanie się z innymi.</w:t>
      </w:r>
    </w:p>
    <w:p w:rsidR="00AD5531" w:rsidRP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Stopnie niepełnosprawności intelektualnej zazwyczaj określane są na podstawie umiejętności radzenia sobie w codziennych sytuacjach. Osoby z łagodnym stopniem mogą potrzebować jedynie niewielkiego wsparcia, podczas gdy te z głębokim stopniem mogą wymagać pomocy w wielu aspektach życia codziennego.</w:t>
      </w:r>
    </w:p>
    <w:p w:rsid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Indywidualne programy edukacyjne, wsparcie psychologa.</w:t>
      </w:r>
    </w:p>
    <w:p w:rsid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>Podsumowanie: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Ważne jest, żeby pamiętać, że osoby z niepełnosprawnościami</w:t>
      </w:r>
      <w:r w:rsidR="00C9775F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podobnie jak reszta społeczeństwa</w:t>
      </w:r>
      <w:r w:rsidR="00C9775F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mają zainteresowania i talenty. Mogą kochać sport, sztukę czy muzykę. Również pragną mieć przyjaciół, z którymi mogą się bawić i dzielić radościami życia.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Dlatego warto być zawsze życzliwym i gotowym do pomocy, abyśmy wszyscy mogli wspólnie cieszyć się życiem.</w:t>
      </w:r>
    </w:p>
    <w:p w:rsidR="00DA0610" w:rsidRPr="00AD5531" w:rsidRDefault="00EF238C" w:rsidP="00FF4B22">
      <w:pPr>
        <w:pStyle w:val="Nagwek3"/>
        <w:rPr>
          <w:lang w:val="pl-PL"/>
        </w:rPr>
      </w:pPr>
      <w:r w:rsidRPr="00AD5531">
        <w:rPr>
          <w:lang w:val="pl-PL"/>
        </w:rPr>
        <w:t>Uzupełnienie scenariusza dla prowadzącego/ prowadzącej</w:t>
      </w:r>
      <w:r w:rsidR="00AD5531">
        <w:rPr>
          <w:lang w:val="pl-PL"/>
        </w:rPr>
        <w:t>:</w:t>
      </w:r>
    </w:p>
    <w:p w:rsidR="00DA0610" w:rsidRPr="00FF4B22" w:rsidRDefault="00EF238C" w:rsidP="00FF4B22">
      <w:pPr>
        <w:pStyle w:val="Nagwek4"/>
      </w:pPr>
      <w:r w:rsidRPr="00FF4B22">
        <w:t>Rozgrzewk</w:t>
      </w:r>
      <w:r w:rsidR="00FF4B22" w:rsidRPr="00FF4B22">
        <w:t>a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Warto zapytać dzieci i młodzież o ich doświadczenia kontaktu z</w:t>
      </w:r>
      <w:r w:rsidR="00642AE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osobą z niepełnosprawnością. Czy w ich szkole lub bliskim otoczeniu jest ktoś z niepełnosprawnością?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Można to zrobić w sposób aktywny np. prosząc osoby, które: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Znają kogoś z niepełnosprawnością, żeby stanęły w prawym</w:t>
      </w:r>
      <w:r w:rsidR="00642AEC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 xml:space="preserve">/ lewym kącie </w:t>
      </w:r>
      <w:r w:rsidR="00642AEC">
        <w:rPr>
          <w:rFonts w:ascii="Verdana" w:hAnsi="Verdana"/>
          <w:sz w:val="24"/>
          <w:szCs w:val="24"/>
          <w:lang w:val="pl-PL"/>
        </w:rPr>
        <w:t>s</w:t>
      </w:r>
      <w:r w:rsidRPr="00AD5531">
        <w:rPr>
          <w:rFonts w:ascii="Verdana" w:hAnsi="Verdana"/>
          <w:sz w:val="24"/>
          <w:szCs w:val="24"/>
          <w:lang w:val="pl-PL"/>
        </w:rPr>
        <w:t>ali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lastRenderedPageBreak/>
        <w:t>Pomogły osobie z niepełnosprawnością, żeby stanęły</w:t>
      </w:r>
      <w:r w:rsidR="00FF4B22">
        <w:rPr>
          <w:rFonts w:ascii="Verdana" w:hAnsi="Verdana"/>
          <w:sz w:val="24"/>
          <w:szCs w:val="24"/>
          <w:lang w:val="pl-PL"/>
        </w:rPr>
        <w:t xml:space="preserve"> - </w:t>
      </w:r>
      <w:r w:rsidRPr="00AD5531">
        <w:rPr>
          <w:rFonts w:ascii="Verdana" w:hAnsi="Verdana"/>
          <w:sz w:val="24"/>
          <w:szCs w:val="24"/>
          <w:lang w:val="pl-PL"/>
        </w:rPr>
        <w:t>(znów po przeciwnych stronach sali), a te które nie miały okazji pomóc po przeciwnej stronie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Obawiają się osób z niepełnosprawnością, żeby stanęły (znów po przeciwnych stronach), versus te które nie czują lęku i</w:t>
      </w:r>
      <w:r w:rsidR="00E57C6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byłyby gotowe zaprzyjaźnić się z osobą</w:t>
      </w:r>
      <w:r w:rsidR="00C9775F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z</w:t>
      </w:r>
      <w:r w:rsidR="00642AE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niepełnosprawnością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Na podstawie opisu funkcjonowania osoby z niepełnosprawnością intelektualną </w:t>
      </w:r>
      <w:r w:rsidR="00C9775F">
        <w:rPr>
          <w:rFonts w:ascii="Verdana" w:hAnsi="Verdana"/>
          <w:sz w:val="24"/>
          <w:szCs w:val="24"/>
          <w:lang w:val="pl-PL"/>
        </w:rPr>
        <w:t xml:space="preserve">można </w:t>
      </w:r>
      <w:r w:rsidRPr="00AD5531">
        <w:rPr>
          <w:rFonts w:ascii="Verdana" w:hAnsi="Verdana"/>
          <w:sz w:val="24"/>
          <w:szCs w:val="24"/>
          <w:lang w:val="pl-PL"/>
        </w:rPr>
        <w:t>stworzyć</w:t>
      </w:r>
      <w:r w:rsidR="00FF4B22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z podziałem na grupy</w:t>
      </w:r>
      <w:r w:rsidR="00FF4B22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opis wyzwań</w:t>
      </w:r>
      <w:r w:rsidR="00FF4B22">
        <w:rPr>
          <w:rFonts w:ascii="Verdana" w:hAnsi="Verdana"/>
          <w:sz w:val="24"/>
          <w:szCs w:val="24"/>
          <w:lang w:val="pl-PL"/>
        </w:rPr>
        <w:t xml:space="preserve"> i </w:t>
      </w:r>
      <w:r w:rsidRPr="00AD5531">
        <w:rPr>
          <w:rFonts w:ascii="Verdana" w:hAnsi="Verdana"/>
          <w:sz w:val="24"/>
          <w:szCs w:val="24"/>
          <w:lang w:val="pl-PL"/>
        </w:rPr>
        <w:t>trudności, z jakimi ta osoba może się spotkać na przykład w</w:t>
      </w:r>
      <w:r w:rsidR="00F57F31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szkole, w sklepie, w autobusie. Warto najpierw wspólnie przypomnieć sobie te trudności.</w:t>
      </w:r>
    </w:p>
    <w:p w:rsidR="00DA0610" w:rsidRPr="00AD5531" w:rsidRDefault="00EF238C" w:rsidP="00FF4B22">
      <w:pPr>
        <w:spacing w:after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Można też zapytać, jak zdaniem uczestników tego ćwiczenia, czuje się osoba z niepełnosprawnością, kiedy nie jest rozumiana, nie potrafi zrobić różnych rzeczy, </w:t>
      </w:r>
      <w:r w:rsidR="00C9775F">
        <w:rPr>
          <w:rFonts w:ascii="Verdana" w:hAnsi="Verdana"/>
          <w:sz w:val="24"/>
          <w:szCs w:val="24"/>
          <w:lang w:val="pl-PL"/>
        </w:rPr>
        <w:t xml:space="preserve">kiedy </w:t>
      </w:r>
      <w:r w:rsidRPr="00AD5531">
        <w:rPr>
          <w:rFonts w:ascii="Verdana" w:hAnsi="Verdana"/>
          <w:sz w:val="24"/>
          <w:szCs w:val="24"/>
          <w:lang w:val="pl-PL"/>
        </w:rPr>
        <w:t>ludzie się jej przyglądają, bo inaczej wygląda (</w:t>
      </w:r>
      <w:r w:rsidR="00FF4B22">
        <w:rPr>
          <w:rFonts w:ascii="Verdana" w:hAnsi="Verdana"/>
          <w:sz w:val="24"/>
          <w:szCs w:val="24"/>
          <w:lang w:val="pl-PL"/>
        </w:rPr>
        <w:t xml:space="preserve">na przykład - </w:t>
      </w:r>
      <w:r w:rsidRPr="00AD5531">
        <w:rPr>
          <w:rFonts w:ascii="Verdana" w:hAnsi="Verdana"/>
          <w:sz w:val="24"/>
          <w:szCs w:val="24"/>
          <w:lang w:val="pl-PL"/>
        </w:rPr>
        <w:t xml:space="preserve">ma zespół Downa). </w:t>
      </w:r>
    </w:p>
    <w:p w:rsidR="00DA0610" w:rsidRPr="00AD5531" w:rsidRDefault="00EF238C" w:rsidP="00FF4B22">
      <w:pPr>
        <w:pStyle w:val="Nagwek4"/>
        <w:spacing w:line="360" w:lineRule="auto"/>
      </w:pPr>
      <w:r w:rsidRPr="00AD5531">
        <w:t>Wchodzeni</w:t>
      </w:r>
      <w:r w:rsidR="00FF4B22">
        <w:t>e</w:t>
      </w:r>
      <w:r w:rsidRPr="00AD5531">
        <w:t xml:space="preserve"> w rolę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Każda grupa dostaje zadanie, aby wcielić się w rolę</w:t>
      </w:r>
      <w:r w:rsidR="00C9775F">
        <w:rPr>
          <w:rFonts w:ascii="Verdana" w:hAnsi="Verdana"/>
          <w:sz w:val="24"/>
          <w:szCs w:val="24"/>
          <w:lang w:val="pl-PL"/>
        </w:rPr>
        <w:t xml:space="preserve"> i </w:t>
      </w:r>
      <w:r w:rsidRPr="00AD5531">
        <w:rPr>
          <w:rFonts w:ascii="Verdana" w:hAnsi="Verdana"/>
          <w:sz w:val="24"/>
          <w:szCs w:val="24"/>
          <w:lang w:val="pl-PL"/>
        </w:rPr>
        <w:t>otoczenie osoby z niepełnosprawnością intelektualną, która ma problemy z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komunikacją. Jedna osoba gra tę rolę, pozostałe grają rolę otoczenia. Tylko uczestnik grający rolę osoby z niepełnosprawnością intelektualną i ewentualnie prowadzący wiedzą, co osoba z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 xml:space="preserve">niepełnosprawnością próbuje powiedzieć. Rolą otoczenia jest dowiedzieć się, co osoba chce przekazać.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W innym wariancie tego zadania to prowadzący/a wciela się w rolę osoby z niepełnosprawnością, a uczestnicy - dzieci i młodzież - wspólnie starają się ustalić, w czym jest problem.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Celem ćwiczenia jest uświadomienie, jak frustrujące dla obu stron są trudności komunikacyjne.</w:t>
      </w:r>
    </w:p>
    <w:p w:rsidR="00DA0610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Należy zadbać o atmosferę szacunku i zrozumienia.</w:t>
      </w:r>
    </w:p>
    <w:p w:rsidR="00FF4B22" w:rsidRPr="00AD5531" w:rsidRDefault="00FF4B22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lastRenderedPageBreak/>
        <w:t>Przykładowe role: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1: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Prowadzący mówi, że w szkole pojawił się nowy uczeń. Uczeń chce przekazać coś nowym kolegom, ale nikt go nie rozumie.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Te informacje to </w:t>
      </w:r>
      <w:r w:rsidR="006A4C5F">
        <w:rPr>
          <w:rFonts w:ascii="Verdana" w:hAnsi="Verdana"/>
          <w:sz w:val="24"/>
          <w:szCs w:val="24"/>
          <w:lang w:val="pl-PL"/>
        </w:rPr>
        <w:t>na przykład</w:t>
      </w:r>
      <w:r w:rsidRPr="00AD5531">
        <w:rPr>
          <w:rFonts w:ascii="Verdana" w:hAnsi="Verdana"/>
          <w:sz w:val="24"/>
          <w:szCs w:val="24"/>
          <w:lang w:val="pl-PL"/>
        </w:rPr>
        <w:t xml:space="preserve"> jego osiągnięcia sportowe lub artystyczne, sytuacja rodzinna</w:t>
      </w:r>
      <w:r w:rsidR="006A4C5F">
        <w:rPr>
          <w:rFonts w:ascii="Verdana" w:hAnsi="Verdana"/>
          <w:sz w:val="24"/>
          <w:szCs w:val="24"/>
          <w:lang w:val="pl-PL"/>
        </w:rPr>
        <w:t xml:space="preserve"> i tym podobne.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2: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Osoba z niepełnosprawnością intelektualną próbuje zrobić zakupy. Chce o coś zapytać, ale nikt jej nie rozumie</w:t>
      </w:r>
      <w:r w:rsidR="00C9775F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Możliwe problemy: nie może znaleźć jakiegoś produktu, nie potrafi przeczytać opisu na produkcie</w:t>
      </w:r>
      <w:r w:rsidR="006A4C5F">
        <w:rPr>
          <w:rFonts w:ascii="Verdana" w:hAnsi="Verdana"/>
          <w:sz w:val="24"/>
          <w:szCs w:val="24"/>
          <w:lang w:val="pl-PL"/>
        </w:rPr>
        <w:t>.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3: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Osoba z niepełnosprawnością jedzie autobusem. Próbuje przekazać pasażerom, że ma jakiś problem, ale nikt jej nie rozumie</w:t>
      </w:r>
      <w:r w:rsidR="00E57C6C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Możliwe problemy: zostawił</w:t>
      </w:r>
      <w:r w:rsidR="0084290C">
        <w:rPr>
          <w:rFonts w:ascii="Verdana" w:hAnsi="Verdana"/>
          <w:sz w:val="24"/>
          <w:szCs w:val="24"/>
          <w:lang w:val="pl-PL"/>
        </w:rPr>
        <w:t>a</w:t>
      </w:r>
      <w:r w:rsidRPr="00AD5531">
        <w:rPr>
          <w:rFonts w:ascii="Verdana" w:hAnsi="Verdana"/>
          <w:sz w:val="24"/>
          <w:szCs w:val="24"/>
          <w:lang w:val="pl-PL"/>
        </w:rPr>
        <w:t xml:space="preserve"> bagaż na przystanku, szuka drogi do dworca PKP</w:t>
      </w:r>
      <w:r w:rsidR="00E57C6C">
        <w:rPr>
          <w:rFonts w:ascii="Verdana" w:hAnsi="Verdana"/>
          <w:sz w:val="24"/>
          <w:szCs w:val="24"/>
          <w:lang w:val="pl-PL"/>
        </w:rPr>
        <w:t xml:space="preserve"> i tym podobne.</w:t>
      </w:r>
    </w:p>
    <w:p w:rsidR="00FF4B22" w:rsidRDefault="00FF4B22" w:rsidP="00FF4B22">
      <w:pPr>
        <w:pStyle w:val="Nagwek4"/>
      </w:pPr>
      <w:r>
        <w:t>Dyskusja i burza mózgów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 tej aktywności ważne jest uspokojenie grupy i skierowanie dyskusji na pomoc osobom z niepełnosprawnościami w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 xml:space="preserve">pokonywaniu trudności. </w:t>
      </w:r>
    </w:p>
    <w:p w:rsidR="00FF4B22" w:rsidRDefault="00FF4B22" w:rsidP="00FF4B22">
      <w:pPr>
        <w:pStyle w:val="Nagwek4"/>
      </w:pPr>
      <w:r>
        <w:t>Podsumowanie</w:t>
      </w:r>
    </w:p>
    <w:p w:rsidR="00FF4B22" w:rsidRPr="00AD5531" w:rsidRDefault="00FF4B22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t>W</w:t>
      </w:r>
      <w:r w:rsidR="00EF238C" w:rsidRPr="00AD5531">
        <w:rPr>
          <w:rFonts w:ascii="Verdana" w:hAnsi="Verdana"/>
          <w:sz w:val="24"/>
          <w:szCs w:val="24"/>
          <w:lang w:val="pl-PL"/>
        </w:rPr>
        <w:t>arto zwrócić uwagę na to, co jest wspólne dla wszystkich: przyjaźń, dobra zabawa, potrzeba bycia zrozumianym i</w:t>
      </w:r>
      <w:r>
        <w:rPr>
          <w:rFonts w:ascii="Verdana" w:hAnsi="Verdana"/>
          <w:sz w:val="24"/>
          <w:szCs w:val="24"/>
          <w:lang w:val="pl-PL"/>
        </w:rPr>
        <w:t> </w:t>
      </w:r>
      <w:r w:rsidR="00EF238C" w:rsidRPr="00AD5531">
        <w:rPr>
          <w:rFonts w:ascii="Verdana" w:hAnsi="Verdana"/>
          <w:sz w:val="24"/>
          <w:szCs w:val="24"/>
          <w:lang w:val="pl-PL"/>
        </w:rPr>
        <w:t>akceptowanym takim, jakim się jest.</w:t>
      </w:r>
    </w:p>
    <w:sectPr w:rsidR="00FF4B22" w:rsidRPr="00AD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1380"/>
    <w:multiLevelType w:val="hybridMultilevel"/>
    <w:tmpl w:val="AB2E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513C"/>
    <w:multiLevelType w:val="singleLevel"/>
    <w:tmpl w:val="360E51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AA218B5"/>
    <w:multiLevelType w:val="hybridMultilevel"/>
    <w:tmpl w:val="3B26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B2F"/>
    <w:multiLevelType w:val="hybridMultilevel"/>
    <w:tmpl w:val="C7FCA698"/>
    <w:lvl w:ilvl="0" w:tplc="C7E66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B05BA"/>
    <w:multiLevelType w:val="hybridMultilevel"/>
    <w:tmpl w:val="0070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3B04"/>
    <w:multiLevelType w:val="hybridMultilevel"/>
    <w:tmpl w:val="CA42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706D93"/>
    <w:rsid w:val="002542D3"/>
    <w:rsid w:val="003F691C"/>
    <w:rsid w:val="004D19DE"/>
    <w:rsid w:val="0055644A"/>
    <w:rsid w:val="00642AEC"/>
    <w:rsid w:val="00684A13"/>
    <w:rsid w:val="006A4C5F"/>
    <w:rsid w:val="0084290C"/>
    <w:rsid w:val="00AA1D89"/>
    <w:rsid w:val="00AD5531"/>
    <w:rsid w:val="00C9775F"/>
    <w:rsid w:val="00CC7BC6"/>
    <w:rsid w:val="00DA0610"/>
    <w:rsid w:val="00E57C6C"/>
    <w:rsid w:val="00EF238C"/>
    <w:rsid w:val="00EF53F5"/>
    <w:rsid w:val="00F57F31"/>
    <w:rsid w:val="00FF4B22"/>
    <w:rsid w:val="09762B92"/>
    <w:rsid w:val="13F7692C"/>
    <w:rsid w:val="1F782FF6"/>
    <w:rsid w:val="2ADA5F90"/>
    <w:rsid w:val="33706D93"/>
    <w:rsid w:val="3CD9439A"/>
    <w:rsid w:val="468E564A"/>
    <w:rsid w:val="781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ABDB24-268C-47FA-AC06-B6584DA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D5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F4B22"/>
    <w:pPr>
      <w:keepNext/>
      <w:keepLines/>
      <w:spacing w:before="160" w:after="12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FF4B22"/>
    <w:pPr>
      <w:keepNext/>
      <w:keepLines/>
      <w:spacing w:before="40"/>
      <w:outlineLvl w:val="3"/>
    </w:pPr>
    <w:rPr>
      <w:rFonts w:ascii="Verdana" w:eastAsiaTheme="majorEastAsia" w:hAnsi="Verdana" w:cstheme="majorBidi"/>
      <w:b/>
      <w:iCs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55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FF4B22"/>
    <w:rPr>
      <w:rFonts w:ascii="Verdana" w:eastAsiaTheme="majorEastAsia" w:hAnsi="Verdana" w:cstheme="majorBidi"/>
      <w:b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rsid w:val="00AD55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F4B22"/>
    <w:rPr>
      <w:rFonts w:ascii="Verdana" w:eastAsiaTheme="majorEastAsia" w:hAnsi="Verdana" w:cstheme="majorBidi"/>
      <w:b/>
      <w:i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Pastusińska Agnieszka</cp:lastModifiedBy>
  <cp:revision>2</cp:revision>
  <dcterms:created xsi:type="dcterms:W3CDTF">2024-03-27T10:45:00Z</dcterms:created>
  <dcterms:modified xsi:type="dcterms:W3CDTF">2024-03-27T10:45:00Z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9AFA400925CA47649BE9E9B912C1A368_11</vt:lpwstr>
  </property>
</Properties>
</file>