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1343EEEB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 (Dz.U</w:t>
      </w:r>
      <w:r w:rsidR="007C40BF">
        <w:rPr>
          <w:rFonts w:ascii="Verdana" w:hAnsi="Verdana"/>
        </w:rPr>
        <w:t>.</w:t>
      </w:r>
      <w:r w:rsidRPr="0095223D">
        <w:rPr>
          <w:rFonts w:ascii="Verdana" w:hAnsi="Verdana"/>
        </w:rPr>
        <w:t xml:space="preserve"> z 2023 roku pozycja 1304</w:t>
      </w:r>
      <w:r w:rsidR="003B7AA0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3CFEDFCE" w:rsid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18DCB1F0" w14:textId="64BEA90E" w:rsidR="007C40BF" w:rsidRPr="007C40BF" w:rsidRDefault="007C40BF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</w:t>
      </w:r>
      <w:r w:rsidRPr="007C40BF">
        <w:rPr>
          <w:rFonts w:ascii="Verdana" w:eastAsia="Verdana" w:hAnsi="Verdana" w:cs="Verdana"/>
        </w:rPr>
        <w:t xml:space="preserve"> </w:t>
      </w:r>
      <w:r w:rsidR="00960DB1">
        <w:rPr>
          <w:rFonts w:ascii="Verdana" w:eastAsia="Verdana" w:hAnsi="Verdana" w:cs="Verdana"/>
        </w:rPr>
        <w:t xml:space="preserve">zapisów </w:t>
      </w:r>
      <w:r w:rsidR="002D29BA">
        <w:rPr>
          <w:rFonts w:ascii="Verdana" w:eastAsia="Verdana" w:hAnsi="Verdana" w:cs="Verdana"/>
        </w:rPr>
        <w:t xml:space="preserve">zawartych w </w:t>
      </w:r>
      <w:r w:rsidRPr="007C40BF">
        <w:rPr>
          <w:rFonts w:ascii="Verdana" w:eastAsia="Verdana" w:hAnsi="Verdana" w:cs="Verdana"/>
        </w:rPr>
        <w:t>artyku</w:t>
      </w:r>
      <w:r w:rsidR="002D29BA">
        <w:rPr>
          <w:rFonts w:ascii="Verdana" w:eastAsia="Verdana" w:hAnsi="Verdana" w:cs="Verdana"/>
        </w:rPr>
        <w:t>le</w:t>
      </w:r>
      <w:r w:rsidRPr="007C40BF">
        <w:rPr>
          <w:rFonts w:ascii="Verdana" w:eastAsia="Verdana" w:hAnsi="Verdana" w:cs="Verdana"/>
        </w:rPr>
        <w:t xml:space="preserve"> 92a - 92t oraz 96a ustawy z dnia 7 września 1991 roku o systemie oświaty </w:t>
      </w:r>
      <w:r w:rsidRPr="007C40BF">
        <w:rPr>
          <w:rFonts w:ascii="Verdana" w:hAnsi="Verdana"/>
          <w:color w:val="000000"/>
        </w:rPr>
        <w:t>(Dz. U. z 2022 rok</w:t>
      </w:r>
      <w:r>
        <w:rPr>
          <w:rFonts w:ascii="Verdana" w:hAnsi="Verdana"/>
          <w:color w:val="000000"/>
        </w:rPr>
        <w:t>u</w:t>
      </w:r>
      <w:r w:rsidRPr="007C40BF">
        <w:rPr>
          <w:rFonts w:ascii="Verdana" w:hAnsi="Verdana"/>
          <w:color w:val="000000"/>
        </w:rPr>
        <w:t xml:space="preserve"> poz</w:t>
      </w:r>
      <w:r>
        <w:rPr>
          <w:rFonts w:ascii="Verdana" w:hAnsi="Verdana"/>
          <w:color w:val="000000"/>
        </w:rPr>
        <w:t>ycja</w:t>
      </w:r>
      <w:r w:rsidRPr="007C40BF">
        <w:rPr>
          <w:rFonts w:ascii="Verdana" w:hAnsi="Verdana"/>
          <w:color w:val="000000"/>
        </w:rPr>
        <w:t xml:space="preserve"> 2230</w:t>
      </w:r>
      <w:r>
        <w:rPr>
          <w:rFonts w:ascii="Verdana" w:hAnsi="Verdana"/>
          <w:color w:val="000000"/>
        </w:rPr>
        <w:t xml:space="preserve"> ze zmianami</w:t>
      </w:r>
      <w:r w:rsidRPr="007C40BF">
        <w:rPr>
          <w:rFonts w:ascii="Verdana" w:hAnsi="Verdana"/>
          <w:color w:val="000000"/>
        </w:rPr>
        <w:t xml:space="preserve">) oraz </w:t>
      </w:r>
      <w:r w:rsidR="00A22371">
        <w:rPr>
          <w:rFonts w:ascii="Verdana" w:hAnsi="Verdana"/>
          <w:color w:val="000000"/>
        </w:rPr>
        <w:t xml:space="preserve">zapisów </w:t>
      </w:r>
      <w:r w:rsidR="003B7AA0">
        <w:rPr>
          <w:rFonts w:ascii="Verdana" w:hAnsi="Verdana"/>
          <w:color w:val="000000"/>
        </w:rPr>
        <w:t>R</w:t>
      </w:r>
      <w:r w:rsidRPr="007C40BF">
        <w:rPr>
          <w:rFonts w:ascii="Verdana" w:hAnsi="Verdana"/>
          <w:color w:val="000000"/>
        </w:rPr>
        <w:t xml:space="preserve">ozporządzenia Ministra Edukacji Narodowej </w:t>
      </w:r>
      <w:r>
        <w:rPr>
          <w:rFonts w:ascii="Verdana" w:hAnsi="Verdana"/>
          <w:color w:val="000000"/>
        </w:rPr>
        <w:t xml:space="preserve">z dnia </w:t>
      </w:r>
      <w:r w:rsidRPr="007C40BF">
        <w:rPr>
          <w:rFonts w:ascii="Verdana" w:hAnsi="Verdana"/>
          <w:color w:val="000000"/>
        </w:rPr>
        <w:t>30 marca 2016 roku w sprawie wypoczynku dzieci i młodzieży (Dz.U. z 2016 roku poz</w:t>
      </w:r>
      <w:r>
        <w:rPr>
          <w:rFonts w:ascii="Verdana" w:hAnsi="Verdana"/>
          <w:color w:val="000000"/>
        </w:rPr>
        <w:t>ycja</w:t>
      </w:r>
      <w:r w:rsidRPr="007C40BF">
        <w:rPr>
          <w:rFonts w:ascii="Verdana" w:hAnsi="Verdana"/>
          <w:color w:val="000000"/>
        </w:rPr>
        <w:t xml:space="preserve"> 452 ze zmianami).</w:t>
      </w:r>
    </w:p>
    <w:p w14:paraId="21AC4561" w14:textId="77777777" w:rsidR="009B5369" w:rsidRPr="001F4462" w:rsidRDefault="001F4462" w:rsidP="007F7B93">
      <w:pPr>
        <w:pStyle w:val="Akapitzlist"/>
        <w:numPr>
          <w:ilvl w:val="0"/>
          <w:numId w:val="28"/>
        </w:numPr>
        <w:spacing w:before="120" w:after="36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1347" w14:textId="77777777" w:rsidR="002560B9" w:rsidRDefault="002560B9">
      <w:r>
        <w:separator/>
      </w:r>
    </w:p>
  </w:endnote>
  <w:endnote w:type="continuationSeparator" w:id="0">
    <w:p w14:paraId="49D72812" w14:textId="77777777" w:rsidR="002560B9" w:rsidRDefault="002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54F3" w14:textId="77777777" w:rsidR="002560B9" w:rsidRDefault="002560B9">
      <w:r>
        <w:separator/>
      </w:r>
    </w:p>
  </w:footnote>
  <w:footnote w:type="continuationSeparator" w:id="0">
    <w:p w14:paraId="472B6DE5" w14:textId="77777777" w:rsidR="002560B9" w:rsidRDefault="0025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5629C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560B9"/>
    <w:rsid w:val="0027048C"/>
    <w:rsid w:val="002805F0"/>
    <w:rsid w:val="002949F6"/>
    <w:rsid w:val="002D29BA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3B7AA0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40BF"/>
    <w:rsid w:val="007C6DED"/>
    <w:rsid w:val="007E311E"/>
    <w:rsid w:val="007E6619"/>
    <w:rsid w:val="007F03B1"/>
    <w:rsid w:val="007F7B93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60DB1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2371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1F4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DE1FB3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800C-9727-4BD2-ABC5-CD976810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2024-03-27T10:45:00Z</dcterms:created>
  <dcterms:modified xsi:type="dcterms:W3CDTF">2024-03-27T10:45:00Z</dcterms:modified>
</cp:coreProperties>
</file>