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6971" w14:textId="363E9EF1" w:rsidR="00EB1C7A" w:rsidRPr="00877A33" w:rsidRDefault="003339C7" w:rsidP="0049308F">
      <w:pPr>
        <w:pStyle w:val="Nagwek1"/>
        <w:rPr>
          <w:rFonts w:ascii="Verdana" w:hAnsi="Verdana"/>
          <w:szCs w:val="22"/>
        </w:rPr>
      </w:pPr>
      <w:r w:rsidRPr="00877A33">
        <w:rPr>
          <w:rFonts w:ascii="Verdana" w:hAnsi="Verdana"/>
          <w:szCs w:val="22"/>
        </w:rPr>
        <w:t xml:space="preserve">Uchwała nr </w:t>
      </w:r>
      <w:r w:rsidR="00F52BA1" w:rsidRPr="00877A33">
        <w:rPr>
          <w:rFonts w:ascii="Verdana" w:hAnsi="Verdana"/>
          <w:szCs w:val="22"/>
        </w:rPr>
        <w:t>1</w:t>
      </w:r>
      <w:r w:rsidRPr="00877A33">
        <w:rPr>
          <w:rFonts w:ascii="Verdana" w:hAnsi="Verdana"/>
          <w:szCs w:val="22"/>
        </w:rPr>
        <w:t>/</w:t>
      </w:r>
      <w:r w:rsidR="0049308F" w:rsidRPr="00877A33">
        <w:rPr>
          <w:rFonts w:ascii="Verdana" w:hAnsi="Verdana"/>
          <w:szCs w:val="22"/>
        </w:rPr>
        <w:t>24</w:t>
      </w:r>
    </w:p>
    <w:p w14:paraId="2AF2CEA5" w14:textId="32F2A77E" w:rsidR="00F52BA1" w:rsidRPr="00877A33" w:rsidRDefault="0049308F" w:rsidP="0049308F">
      <w:pPr>
        <w:pStyle w:val="Nagwek1"/>
        <w:rPr>
          <w:rFonts w:ascii="Verdana" w:hAnsi="Verdana"/>
          <w:szCs w:val="22"/>
        </w:rPr>
      </w:pPr>
      <w:r w:rsidRPr="00877A33">
        <w:rPr>
          <w:rFonts w:ascii="Verdana" w:hAnsi="Verdana"/>
          <w:szCs w:val="22"/>
        </w:rPr>
        <w:t>Nadz</w:t>
      </w:r>
      <w:r w:rsidR="00F52BA1" w:rsidRPr="00877A33">
        <w:rPr>
          <w:rFonts w:ascii="Verdana" w:hAnsi="Verdana"/>
          <w:szCs w:val="22"/>
        </w:rPr>
        <w:t>wyczajnego Zgromadzenia Wspólników</w:t>
      </w:r>
    </w:p>
    <w:p w14:paraId="3FEE6B6E" w14:textId="03337C34" w:rsidR="00F52BA1" w:rsidRPr="00877A33" w:rsidRDefault="00454125" w:rsidP="0049308F">
      <w:pPr>
        <w:pStyle w:val="Nagwek1"/>
        <w:rPr>
          <w:rFonts w:ascii="Verdana" w:hAnsi="Verdana"/>
          <w:szCs w:val="22"/>
        </w:rPr>
      </w:pPr>
      <w:r w:rsidRPr="00877A33">
        <w:rPr>
          <w:rFonts w:ascii="Verdana" w:hAnsi="Verdana"/>
          <w:szCs w:val="22"/>
        </w:rPr>
        <w:t xml:space="preserve">spółki </w:t>
      </w:r>
      <w:r w:rsidR="00F52BA1" w:rsidRPr="00877A33">
        <w:rPr>
          <w:rFonts w:ascii="Verdana" w:hAnsi="Verdana"/>
          <w:szCs w:val="22"/>
        </w:rPr>
        <w:t>Wrocławskie Centrum Treningowe SPARTAN</w:t>
      </w:r>
    </w:p>
    <w:p w14:paraId="389C2C7C" w14:textId="77777777" w:rsidR="00F52BA1" w:rsidRPr="00877A33" w:rsidRDefault="00F52BA1" w:rsidP="0049308F">
      <w:pPr>
        <w:pStyle w:val="Nagwek1"/>
        <w:rPr>
          <w:rFonts w:ascii="Verdana" w:hAnsi="Verdana"/>
          <w:szCs w:val="22"/>
        </w:rPr>
      </w:pPr>
      <w:r w:rsidRPr="00877A33">
        <w:rPr>
          <w:rFonts w:ascii="Verdana" w:hAnsi="Verdana"/>
          <w:szCs w:val="22"/>
        </w:rPr>
        <w:t>spółka z ograniczoną odpowiedzialnością</w:t>
      </w:r>
    </w:p>
    <w:p w14:paraId="5A635C80" w14:textId="2287FF30" w:rsidR="00F52BA1" w:rsidRPr="00877A33" w:rsidRDefault="00F52BA1" w:rsidP="0049308F">
      <w:pPr>
        <w:pStyle w:val="Nagwek1"/>
        <w:rPr>
          <w:rFonts w:ascii="Verdana" w:hAnsi="Verdana"/>
          <w:szCs w:val="22"/>
        </w:rPr>
      </w:pPr>
      <w:r w:rsidRPr="00877A33">
        <w:rPr>
          <w:rFonts w:ascii="Verdana" w:hAnsi="Verdana"/>
          <w:szCs w:val="22"/>
        </w:rPr>
        <w:t xml:space="preserve">z dnia </w:t>
      </w:r>
      <w:r w:rsidR="00877A33" w:rsidRPr="00877A33">
        <w:rPr>
          <w:rFonts w:ascii="Verdana" w:hAnsi="Verdana"/>
          <w:szCs w:val="22"/>
        </w:rPr>
        <w:t>30</w:t>
      </w:r>
      <w:r w:rsidRPr="00877A33">
        <w:rPr>
          <w:rFonts w:ascii="Verdana" w:hAnsi="Verdana"/>
          <w:szCs w:val="22"/>
        </w:rPr>
        <w:t xml:space="preserve"> </w:t>
      </w:r>
      <w:r w:rsidR="0049308F" w:rsidRPr="00877A33">
        <w:rPr>
          <w:rFonts w:ascii="Verdana" w:hAnsi="Verdana"/>
          <w:szCs w:val="22"/>
        </w:rPr>
        <w:t>stycznia</w:t>
      </w:r>
      <w:r w:rsidRPr="00877A33">
        <w:rPr>
          <w:rFonts w:ascii="Verdana" w:hAnsi="Verdana"/>
          <w:szCs w:val="22"/>
        </w:rPr>
        <w:t xml:space="preserve"> 20</w:t>
      </w:r>
      <w:r w:rsidR="0049308F" w:rsidRPr="00877A33">
        <w:rPr>
          <w:rFonts w:ascii="Verdana" w:hAnsi="Verdana"/>
          <w:szCs w:val="22"/>
        </w:rPr>
        <w:t>24</w:t>
      </w:r>
      <w:r w:rsidRPr="00877A33">
        <w:rPr>
          <w:rFonts w:ascii="Verdana" w:hAnsi="Verdana"/>
          <w:szCs w:val="22"/>
        </w:rPr>
        <w:t xml:space="preserve"> roku</w:t>
      </w:r>
    </w:p>
    <w:p w14:paraId="30E070F8" w14:textId="4EBF243C" w:rsidR="00F52BA1" w:rsidRPr="00877A33" w:rsidRDefault="0049308F" w:rsidP="00877A33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877A33">
        <w:rPr>
          <w:rFonts w:ascii="Verdana" w:hAnsi="Verdana"/>
          <w:sz w:val="22"/>
          <w:szCs w:val="22"/>
        </w:rPr>
        <w:t xml:space="preserve">zmieniająca uchwałę nr 12/2017 Zwyczajnego Zgromadzenia Wspólników z dnia 5 czerwca 2017 roku </w:t>
      </w:r>
      <w:r w:rsidR="00F52BA1" w:rsidRPr="00877A33">
        <w:rPr>
          <w:rFonts w:ascii="Verdana" w:hAnsi="Verdana"/>
          <w:sz w:val="22"/>
          <w:szCs w:val="22"/>
        </w:rPr>
        <w:t xml:space="preserve">w sprawie zasad kształtowania wynagrodzeń członków Rady Nadzorczej </w:t>
      </w:r>
      <w:r w:rsidR="009360F6" w:rsidRPr="00877A33">
        <w:rPr>
          <w:rFonts w:ascii="Verdana" w:hAnsi="Verdana"/>
          <w:sz w:val="22"/>
          <w:szCs w:val="22"/>
        </w:rPr>
        <w:t xml:space="preserve">Spółki </w:t>
      </w:r>
      <w:r w:rsidR="00F52BA1" w:rsidRPr="00877A33">
        <w:rPr>
          <w:rFonts w:ascii="Verdana" w:hAnsi="Verdana"/>
          <w:sz w:val="22"/>
          <w:szCs w:val="22"/>
        </w:rPr>
        <w:t>Wrocławskie Centrum Treningowe SPARTAN spółka z ograniczoną odpowiedzialnością</w:t>
      </w:r>
    </w:p>
    <w:p w14:paraId="097C831B" w14:textId="2C3AEC03" w:rsidR="00F52BA1" w:rsidRPr="00877A33" w:rsidRDefault="00F52BA1" w:rsidP="00877A33">
      <w:pPr>
        <w:pStyle w:val="Tytu"/>
        <w:spacing w:before="100" w:beforeAutospacing="1"/>
        <w:jc w:val="left"/>
        <w:rPr>
          <w:rFonts w:ascii="Verdana" w:hAnsi="Verdana"/>
          <w:b w:val="0"/>
          <w:szCs w:val="22"/>
        </w:rPr>
      </w:pPr>
      <w:r w:rsidRPr="00877A33">
        <w:rPr>
          <w:rFonts w:ascii="Verdana" w:hAnsi="Verdana"/>
          <w:b w:val="0"/>
          <w:szCs w:val="22"/>
        </w:rPr>
        <w:t xml:space="preserve">Na podstawie </w:t>
      </w:r>
      <w:r w:rsidR="0049308F" w:rsidRPr="00877A33">
        <w:rPr>
          <w:rFonts w:ascii="Verdana" w:hAnsi="Verdana"/>
          <w:b w:val="0"/>
          <w:bCs/>
          <w:szCs w:val="22"/>
        </w:rPr>
        <w:t>§ 20 pkt 20 umowy spółki z ograniczoną odpowiedzialnością z dnia 27 grudnia 2007 roku (w brzmieniu tekstu jednolitego z dnia 1</w:t>
      </w:r>
      <w:r w:rsidR="00C03E02" w:rsidRPr="00877A33">
        <w:rPr>
          <w:rFonts w:ascii="Verdana" w:hAnsi="Verdana"/>
          <w:b w:val="0"/>
          <w:bCs/>
          <w:szCs w:val="22"/>
        </w:rPr>
        <w:t xml:space="preserve">0 maja </w:t>
      </w:r>
      <w:r w:rsidR="0049308F" w:rsidRPr="00877A33">
        <w:rPr>
          <w:rFonts w:ascii="Verdana" w:hAnsi="Verdana"/>
          <w:b w:val="0"/>
          <w:bCs/>
          <w:szCs w:val="22"/>
        </w:rPr>
        <w:t>20</w:t>
      </w:r>
      <w:r w:rsidR="00C03E02" w:rsidRPr="00877A33">
        <w:rPr>
          <w:rFonts w:ascii="Verdana" w:hAnsi="Verdana"/>
          <w:b w:val="0"/>
          <w:bCs/>
          <w:szCs w:val="22"/>
        </w:rPr>
        <w:t>23</w:t>
      </w:r>
      <w:r w:rsidR="0049308F" w:rsidRPr="00877A33">
        <w:rPr>
          <w:rFonts w:ascii="Verdana" w:hAnsi="Verdana"/>
          <w:b w:val="0"/>
          <w:bCs/>
          <w:szCs w:val="22"/>
        </w:rPr>
        <w:t xml:space="preserve"> r. – przyjętego uchwałą nr </w:t>
      </w:r>
      <w:r w:rsidR="00C03E02" w:rsidRPr="00877A33">
        <w:rPr>
          <w:rFonts w:ascii="Verdana" w:hAnsi="Verdana"/>
          <w:b w:val="0"/>
          <w:bCs/>
          <w:szCs w:val="22"/>
        </w:rPr>
        <w:t>10</w:t>
      </w:r>
      <w:r w:rsidR="0049308F" w:rsidRPr="00877A33">
        <w:rPr>
          <w:rFonts w:ascii="Verdana" w:hAnsi="Verdana"/>
          <w:b w:val="0"/>
          <w:bCs/>
          <w:szCs w:val="22"/>
        </w:rPr>
        <w:t>/V</w:t>
      </w:r>
      <w:r w:rsidR="00C03E02" w:rsidRPr="00877A33">
        <w:rPr>
          <w:rFonts w:ascii="Verdana" w:hAnsi="Verdana"/>
          <w:b w:val="0"/>
          <w:bCs/>
          <w:szCs w:val="22"/>
        </w:rPr>
        <w:t>I</w:t>
      </w:r>
      <w:r w:rsidR="0049308F" w:rsidRPr="00877A33">
        <w:rPr>
          <w:rFonts w:ascii="Verdana" w:hAnsi="Verdana"/>
          <w:b w:val="0"/>
          <w:bCs/>
          <w:szCs w:val="22"/>
        </w:rPr>
        <w:t>/</w:t>
      </w:r>
      <w:r w:rsidR="00C03E02" w:rsidRPr="00877A33">
        <w:rPr>
          <w:rFonts w:ascii="Verdana" w:hAnsi="Verdana"/>
          <w:b w:val="0"/>
          <w:bCs/>
          <w:szCs w:val="22"/>
        </w:rPr>
        <w:t>23</w:t>
      </w:r>
      <w:r w:rsidR="0049308F" w:rsidRPr="00877A33">
        <w:rPr>
          <w:rFonts w:ascii="Verdana" w:hAnsi="Verdana"/>
          <w:b w:val="0"/>
          <w:bCs/>
          <w:szCs w:val="22"/>
        </w:rPr>
        <w:t xml:space="preserve"> Zarządu Wrocławskiego Centrum Treningowego SPARTAN spółka z ograniczoną odpowiedzialnością we Wrocławiu)</w:t>
      </w:r>
      <w:r w:rsidRPr="00877A33">
        <w:rPr>
          <w:rFonts w:ascii="Verdana" w:hAnsi="Verdana" w:cs="Arial"/>
          <w:b w:val="0"/>
          <w:bCs/>
          <w:szCs w:val="22"/>
        </w:rPr>
        <w:t xml:space="preserve">, </w:t>
      </w:r>
      <w:r w:rsidRPr="00877A33">
        <w:rPr>
          <w:rFonts w:ascii="Verdana" w:hAnsi="Verdana"/>
          <w:b w:val="0"/>
          <w:szCs w:val="22"/>
        </w:rPr>
        <w:t>w związku z art. 10 ustawy z dnia 9 czerwca 2016 r. o zasadach kształtowania wynagrodzeń osób kierujących niektórymi spółkami (Dz.U.20</w:t>
      </w:r>
      <w:r w:rsidR="00C03E02" w:rsidRPr="00877A33">
        <w:rPr>
          <w:rFonts w:ascii="Verdana" w:hAnsi="Verdana"/>
          <w:b w:val="0"/>
          <w:szCs w:val="22"/>
        </w:rPr>
        <w:t>20</w:t>
      </w:r>
      <w:r w:rsidRPr="00877A33">
        <w:rPr>
          <w:rFonts w:ascii="Verdana" w:hAnsi="Verdana"/>
          <w:b w:val="0"/>
          <w:szCs w:val="22"/>
        </w:rPr>
        <w:t xml:space="preserve"> r. poz. 1</w:t>
      </w:r>
      <w:r w:rsidR="00C03E02" w:rsidRPr="00877A33">
        <w:rPr>
          <w:rFonts w:ascii="Verdana" w:hAnsi="Verdana"/>
          <w:b w:val="0"/>
          <w:szCs w:val="22"/>
        </w:rPr>
        <w:t>907</w:t>
      </w:r>
      <w:r w:rsidRPr="00877A33">
        <w:rPr>
          <w:rFonts w:ascii="Verdana" w:hAnsi="Verdana"/>
          <w:b w:val="0"/>
          <w:szCs w:val="22"/>
        </w:rPr>
        <w:t xml:space="preserve">) </w:t>
      </w:r>
      <w:r w:rsidR="00C03E02" w:rsidRPr="00877A33">
        <w:rPr>
          <w:rFonts w:ascii="Verdana" w:hAnsi="Verdana"/>
          <w:b w:val="0"/>
          <w:szCs w:val="22"/>
        </w:rPr>
        <w:t xml:space="preserve">(dalej „Ustawa”), </w:t>
      </w:r>
      <w:r w:rsidRPr="00877A33">
        <w:rPr>
          <w:rFonts w:ascii="Verdana" w:hAnsi="Verdana"/>
          <w:b w:val="0"/>
          <w:szCs w:val="22"/>
        </w:rPr>
        <w:t xml:space="preserve">Zgromadzenie Wspólników </w:t>
      </w:r>
      <w:r w:rsidR="00C03E02" w:rsidRPr="00877A33">
        <w:rPr>
          <w:rFonts w:ascii="Verdana" w:hAnsi="Verdana" w:cs="Arial"/>
          <w:b w:val="0"/>
          <w:bCs/>
          <w:szCs w:val="22"/>
        </w:rPr>
        <w:t>s</w:t>
      </w:r>
      <w:r w:rsidR="009360F6" w:rsidRPr="00877A33">
        <w:rPr>
          <w:rFonts w:ascii="Verdana" w:hAnsi="Verdana" w:cs="Arial"/>
          <w:b w:val="0"/>
          <w:bCs/>
          <w:szCs w:val="22"/>
        </w:rPr>
        <w:t>półki Wrocławskie Centrum Treningowe SPARTAN spółka z ograniczoną odpowiedzialnością</w:t>
      </w:r>
      <w:r w:rsidRPr="00877A33">
        <w:rPr>
          <w:rFonts w:ascii="Verdana" w:hAnsi="Verdana"/>
          <w:b w:val="0"/>
          <w:szCs w:val="22"/>
        </w:rPr>
        <w:t xml:space="preserve"> uchwala, co następuje:</w:t>
      </w:r>
    </w:p>
    <w:p w14:paraId="08BE602E" w14:textId="77777777" w:rsidR="00F52BA1" w:rsidRPr="00877A33" w:rsidRDefault="00F52BA1" w:rsidP="00877A33">
      <w:pPr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877A33">
        <w:rPr>
          <w:rFonts w:ascii="Verdana" w:hAnsi="Verdana"/>
          <w:bCs/>
          <w:sz w:val="22"/>
          <w:szCs w:val="22"/>
        </w:rPr>
        <w:t>§ 1</w:t>
      </w:r>
    </w:p>
    <w:p w14:paraId="6E602A45" w14:textId="145EDCAA" w:rsidR="00C03E02" w:rsidRPr="00877A33" w:rsidRDefault="00C03E02" w:rsidP="00877A33">
      <w:pPr>
        <w:spacing w:after="120" w:line="360" w:lineRule="auto"/>
        <w:rPr>
          <w:rFonts w:ascii="Verdana" w:hAnsi="Verdana"/>
          <w:sz w:val="22"/>
          <w:szCs w:val="22"/>
        </w:rPr>
      </w:pPr>
      <w:r w:rsidRPr="00877A33">
        <w:rPr>
          <w:rFonts w:ascii="Verdana" w:hAnsi="Verdana"/>
          <w:sz w:val="22"/>
          <w:szCs w:val="22"/>
        </w:rPr>
        <w:t>W uchwale nr 12/2017 Zwyczajnego Zgromadzenia Wspólników z dnia 5 czerwca 2017 roku w sprawie zasad kształtowania wynagrodzeń członków Rady Nadzorczej Spółki Wrocławskie Centrum Treningowe SPARTAN spółka z ograniczoną odpowiedzialnością wprowadza się następującą zmianę:</w:t>
      </w:r>
    </w:p>
    <w:p w14:paraId="16442FB7" w14:textId="41E7998C" w:rsidR="00C03E02" w:rsidRPr="00877A33" w:rsidRDefault="00C03E02" w:rsidP="00877A33">
      <w:pPr>
        <w:spacing w:after="120" w:line="360" w:lineRule="auto"/>
        <w:rPr>
          <w:rFonts w:ascii="Verdana" w:hAnsi="Verdana"/>
          <w:sz w:val="22"/>
          <w:szCs w:val="22"/>
        </w:rPr>
      </w:pPr>
      <w:r w:rsidRPr="00877A33">
        <w:rPr>
          <w:rFonts w:ascii="Verdana" w:hAnsi="Verdana"/>
          <w:sz w:val="22"/>
          <w:szCs w:val="22"/>
        </w:rPr>
        <w:t>- w § 1 pkt 1) otrzymuje następujące brzmienie:</w:t>
      </w:r>
    </w:p>
    <w:p w14:paraId="62BFCAC2" w14:textId="58446418" w:rsidR="00F52BA1" w:rsidRPr="00877A33" w:rsidRDefault="00C03E02" w:rsidP="00877A33">
      <w:pPr>
        <w:spacing w:after="120" w:line="360" w:lineRule="auto"/>
        <w:rPr>
          <w:rFonts w:ascii="Verdana" w:hAnsi="Verdana"/>
          <w:bCs/>
          <w:sz w:val="22"/>
          <w:szCs w:val="22"/>
        </w:rPr>
      </w:pPr>
      <w:r w:rsidRPr="00877A33">
        <w:rPr>
          <w:rFonts w:ascii="Verdana" w:hAnsi="Verdana"/>
          <w:sz w:val="22"/>
          <w:szCs w:val="22"/>
        </w:rPr>
        <w:t xml:space="preserve">„ 1) </w:t>
      </w:r>
      <w:r w:rsidR="00F52BA1" w:rsidRPr="00877A33">
        <w:rPr>
          <w:rFonts w:ascii="Verdana" w:hAnsi="Verdana"/>
          <w:bCs/>
          <w:sz w:val="22"/>
          <w:szCs w:val="22"/>
        </w:rPr>
        <w:t xml:space="preserve">miesięczne wynagrodzenie członków Rady Nadzorczej </w:t>
      </w:r>
      <w:r w:rsidR="009360F6" w:rsidRPr="00877A33">
        <w:rPr>
          <w:rFonts w:ascii="Verdana" w:hAnsi="Verdana" w:cs="Arial"/>
          <w:bCs/>
          <w:sz w:val="22"/>
          <w:szCs w:val="22"/>
        </w:rPr>
        <w:t>Spółki Wrocławskie Centrum Treningowe SPARTAN spółka z ograniczoną odpowiedzialnością</w:t>
      </w:r>
      <w:r w:rsidR="009360F6" w:rsidRPr="00877A33">
        <w:rPr>
          <w:rFonts w:ascii="Verdana" w:hAnsi="Verdana"/>
          <w:bCs/>
          <w:sz w:val="22"/>
          <w:szCs w:val="22"/>
        </w:rPr>
        <w:t xml:space="preserve"> </w:t>
      </w:r>
      <w:r w:rsidR="00F52BA1" w:rsidRPr="00877A33">
        <w:rPr>
          <w:rFonts w:ascii="Verdana" w:hAnsi="Verdana"/>
          <w:bCs/>
          <w:sz w:val="22"/>
          <w:szCs w:val="22"/>
        </w:rPr>
        <w:t xml:space="preserve">stanowi równowartość iloczynu podstawy wymiaru w rozumieniu art. 1 ust. 3 pkt 11) Ustawy oraz mnożnika </w:t>
      </w:r>
      <w:r w:rsidRPr="00877A33">
        <w:rPr>
          <w:rFonts w:ascii="Verdana" w:hAnsi="Verdana"/>
          <w:bCs/>
          <w:sz w:val="22"/>
          <w:szCs w:val="22"/>
        </w:rPr>
        <w:t>1;”</w:t>
      </w:r>
      <w:r w:rsidR="00F52BA1" w:rsidRPr="00877A33">
        <w:rPr>
          <w:rFonts w:ascii="Verdana" w:hAnsi="Verdana"/>
          <w:bCs/>
          <w:sz w:val="22"/>
          <w:szCs w:val="22"/>
        </w:rPr>
        <w:t>.</w:t>
      </w:r>
    </w:p>
    <w:p w14:paraId="08FF2C02" w14:textId="24BC2901" w:rsidR="00F52BA1" w:rsidRPr="00877A33" w:rsidRDefault="00F52BA1" w:rsidP="00877A33">
      <w:pPr>
        <w:spacing w:before="100" w:beforeAutospacing="1" w:after="120" w:line="360" w:lineRule="auto"/>
        <w:rPr>
          <w:rFonts w:ascii="Verdana" w:hAnsi="Verdana"/>
          <w:bCs/>
          <w:sz w:val="22"/>
          <w:szCs w:val="22"/>
        </w:rPr>
      </w:pPr>
      <w:r w:rsidRPr="00877A33">
        <w:rPr>
          <w:rFonts w:ascii="Verdana" w:hAnsi="Verdana"/>
          <w:bCs/>
          <w:sz w:val="22"/>
          <w:szCs w:val="22"/>
        </w:rPr>
        <w:t>§ 2</w:t>
      </w:r>
    </w:p>
    <w:p w14:paraId="698DA2A0" w14:textId="6CC43CE9" w:rsidR="00F52BA1" w:rsidRPr="00877A33" w:rsidRDefault="00F52BA1" w:rsidP="00877A33">
      <w:pPr>
        <w:spacing w:after="120" w:line="360" w:lineRule="auto"/>
        <w:rPr>
          <w:rFonts w:ascii="Verdana" w:hAnsi="Verdana"/>
          <w:sz w:val="22"/>
          <w:szCs w:val="22"/>
        </w:rPr>
      </w:pPr>
      <w:r w:rsidRPr="00877A33">
        <w:rPr>
          <w:rFonts w:ascii="Verdana" w:hAnsi="Verdana"/>
          <w:sz w:val="22"/>
          <w:szCs w:val="22"/>
        </w:rPr>
        <w:t>Uchwała wchodzi w życie z dniem podjęcia</w:t>
      </w:r>
      <w:r w:rsidR="00C03E02" w:rsidRPr="00877A33">
        <w:rPr>
          <w:rFonts w:ascii="Verdana" w:hAnsi="Verdana"/>
          <w:sz w:val="22"/>
          <w:szCs w:val="22"/>
        </w:rPr>
        <w:t xml:space="preserve"> z mocą obowiązującą od dnia 1 stycznia 2024 roku</w:t>
      </w:r>
      <w:r w:rsidRPr="00877A33">
        <w:rPr>
          <w:rFonts w:ascii="Verdana" w:hAnsi="Verdana"/>
          <w:sz w:val="22"/>
          <w:szCs w:val="22"/>
        </w:rPr>
        <w:t>.</w:t>
      </w:r>
    </w:p>
    <w:p w14:paraId="495226B6" w14:textId="77777777" w:rsidR="00877A33" w:rsidRPr="00877A33" w:rsidRDefault="00877A33" w:rsidP="00877A33">
      <w:pPr>
        <w:pStyle w:val="Tekstpodstawowy3"/>
        <w:spacing w:before="100" w:beforeAutospacing="1"/>
        <w:rPr>
          <w:rFonts w:ascii="Verdana" w:hAnsi="Verdana" w:cs="Arial"/>
          <w:color w:val="000000"/>
          <w:szCs w:val="22"/>
        </w:rPr>
      </w:pPr>
      <w:r w:rsidRPr="00877A33">
        <w:rPr>
          <w:rFonts w:ascii="Verdana" w:hAnsi="Verdana" w:cs="Arial"/>
          <w:color w:val="000000"/>
          <w:szCs w:val="22"/>
        </w:rPr>
        <w:t xml:space="preserve">Dokument podpisał </w:t>
      </w:r>
    </w:p>
    <w:p w14:paraId="5B232E88" w14:textId="0259C7C9" w:rsidR="00E10553" w:rsidRPr="00877A33" w:rsidRDefault="00EB1C7A" w:rsidP="00877A33">
      <w:pPr>
        <w:pStyle w:val="Tekstpodstawowy3"/>
        <w:rPr>
          <w:rFonts w:ascii="Verdana" w:hAnsi="Verdana" w:cs="Arial"/>
          <w:color w:val="000000"/>
          <w:szCs w:val="22"/>
        </w:rPr>
      </w:pPr>
      <w:r w:rsidRPr="00877A33">
        <w:rPr>
          <w:rFonts w:ascii="Verdana" w:hAnsi="Verdana" w:cs="Arial"/>
          <w:color w:val="000000"/>
          <w:szCs w:val="22"/>
        </w:rPr>
        <w:t>Przewodniczący</w:t>
      </w:r>
      <w:r w:rsidR="00877A33" w:rsidRPr="00877A33">
        <w:rPr>
          <w:rFonts w:ascii="Verdana" w:hAnsi="Verdana" w:cs="Arial"/>
          <w:color w:val="000000"/>
          <w:szCs w:val="22"/>
        </w:rPr>
        <w:t xml:space="preserve"> </w:t>
      </w:r>
      <w:r w:rsidR="00055F65" w:rsidRPr="00877A33">
        <w:rPr>
          <w:rFonts w:ascii="Verdana" w:hAnsi="Verdana" w:cs="Arial"/>
          <w:color w:val="000000"/>
          <w:szCs w:val="22"/>
        </w:rPr>
        <w:t>Z</w:t>
      </w:r>
      <w:r w:rsidRPr="00877A33">
        <w:rPr>
          <w:rFonts w:ascii="Verdana" w:hAnsi="Verdana" w:cs="Arial"/>
          <w:color w:val="000000"/>
          <w:szCs w:val="22"/>
        </w:rPr>
        <w:t>gromadzenia</w:t>
      </w:r>
      <w:r w:rsidR="00055F65" w:rsidRPr="00877A33">
        <w:rPr>
          <w:rFonts w:ascii="Verdana" w:hAnsi="Verdana" w:cs="Arial"/>
          <w:color w:val="000000"/>
          <w:szCs w:val="22"/>
        </w:rPr>
        <w:t xml:space="preserve"> Wspólników</w:t>
      </w:r>
      <w:r w:rsidR="00877A33" w:rsidRPr="00877A33">
        <w:rPr>
          <w:rFonts w:ascii="Verdana" w:hAnsi="Verdana" w:cs="Arial"/>
          <w:color w:val="000000"/>
          <w:szCs w:val="22"/>
        </w:rPr>
        <w:t xml:space="preserve"> </w:t>
      </w:r>
      <w:r w:rsidR="00C03E02" w:rsidRPr="00877A33">
        <w:rPr>
          <w:rFonts w:ascii="Verdana" w:hAnsi="Verdana" w:cs="Arial"/>
          <w:color w:val="000000"/>
          <w:szCs w:val="22"/>
        </w:rPr>
        <w:t xml:space="preserve">Jacek </w:t>
      </w:r>
      <w:proofErr w:type="spellStart"/>
      <w:r w:rsidR="00C03E02" w:rsidRPr="00877A33">
        <w:rPr>
          <w:rFonts w:ascii="Verdana" w:hAnsi="Verdana" w:cs="Arial"/>
          <w:color w:val="000000"/>
          <w:szCs w:val="22"/>
        </w:rPr>
        <w:t>Sutryk</w:t>
      </w:r>
      <w:proofErr w:type="spellEnd"/>
    </w:p>
    <w:sectPr w:rsidR="00E10553" w:rsidRPr="00877A33" w:rsidSect="00C81FD2">
      <w:pgSz w:w="11906" w:h="16838"/>
      <w:pgMar w:top="1077" w:right="130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60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 w15:restartNumberingAfterBreak="0">
    <w:nsid w:val="085A02F3"/>
    <w:multiLevelType w:val="hybridMultilevel"/>
    <w:tmpl w:val="5FB657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C41AC"/>
    <w:multiLevelType w:val="hybridMultilevel"/>
    <w:tmpl w:val="F54CF3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C2FAD"/>
    <w:multiLevelType w:val="hybridMultilevel"/>
    <w:tmpl w:val="4BC8847E"/>
    <w:lvl w:ilvl="0" w:tplc="A6FA712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B4974"/>
    <w:multiLevelType w:val="multilevel"/>
    <w:tmpl w:val="64EE7A1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36"/>
        </w:tabs>
        <w:ind w:left="2736" w:hanging="936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240"/>
        </w:tabs>
        <w:ind w:left="3240" w:hanging="1080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744"/>
        </w:tabs>
        <w:ind w:left="3744" w:hanging="1224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4320"/>
        </w:tabs>
        <w:ind w:left="4320" w:hanging="1440"/>
      </w:pPr>
      <w:rPr>
        <w:rFonts w:ascii="Times New Roman" w:cs="Times New Roman" w:hint="default"/>
      </w:rPr>
    </w:lvl>
  </w:abstractNum>
  <w:abstractNum w:abstractNumId="7" w15:restartNumberingAfterBreak="0">
    <w:nsid w:val="32BC1377"/>
    <w:multiLevelType w:val="hybridMultilevel"/>
    <w:tmpl w:val="C9A08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542FD"/>
    <w:multiLevelType w:val="hybridMultilevel"/>
    <w:tmpl w:val="8864EED6"/>
    <w:lvl w:ilvl="0" w:tplc="04150011">
      <w:start w:val="1"/>
      <w:numFmt w:val="decimal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 w15:restartNumberingAfterBreak="0">
    <w:nsid w:val="3AAE6298"/>
    <w:multiLevelType w:val="hybridMultilevel"/>
    <w:tmpl w:val="F19ED1A0"/>
    <w:lvl w:ilvl="0" w:tplc="823CB2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AF73A71"/>
    <w:multiLevelType w:val="hybridMultilevel"/>
    <w:tmpl w:val="70B8BF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0DB2"/>
    <w:multiLevelType w:val="singleLevel"/>
    <w:tmpl w:val="0EE6DF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50E76FD2"/>
    <w:multiLevelType w:val="hybridMultilevel"/>
    <w:tmpl w:val="3D9AA89A"/>
    <w:lvl w:ilvl="0" w:tplc="DCAE99D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 w15:restartNumberingAfterBreak="0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81F0B"/>
    <w:multiLevelType w:val="hybridMultilevel"/>
    <w:tmpl w:val="3C72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1649D1"/>
    <w:multiLevelType w:val="hybridMultilevel"/>
    <w:tmpl w:val="A7C476DE"/>
    <w:lvl w:ilvl="0" w:tplc="E0D01338"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18" w15:restartNumberingAfterBreak="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91B4F"/>
    <w:multiLevelType w:val="hybridMultilevel"/>
    <w:tmpl w:val="C8329C72"/>
    <w:lvl w:ilvl="0" w:tplc="DCAE99D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1" w15:restartNumberingAfterBreak="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3"/>
  </w:num>
  <w:num w:numId="5">
    <w:abstractNumId w:val="17"/>
  </w:num>
  <w:num w:numId="6">
    <w:abstractNumId w:val="11"/>
  </w:num>
  <w:num w:numId="7">
    <w:abstractNumId w:val="6"/>
  </w:num>
  <w:num w:numId="8">
    <w:abstractNumId w:val="0"/>
  </w:num>
  <w:num w:numId="9">
    <w:abstractNumId w:val="20"/>
  </w:num>
  <w:num w:numId="10">
    <w:abstractNumId w:val="14"/>
  </w:num>
  <w:num w:numId="11">
    <w:abstractNumId w:val="7"/>
  </w:num>
  <w:num w:numId="12">
    <w:abstractNumId w:val="9"/>
  </w:num>
  <w:num w:numId="13">
    <w:abstractNumId w:val="15"/>
  </w:num>
  <w:num w:numId="14">
    <w:abstractNumId w:val="12"/>
  </w:num>
  <w:num w:numId="15">
    <w:abstractNumId w:val="2"/>
  </w:num>
  <w:num w:numId="16">
    <w:abstractNumId w:val="21"/>
  </w:num>
  <w:num w:numId="17">
    <w:abstractNumId w:val="19"/>
  </w:num>
  <w:num w:numId="18">
    <w:abstractNumId w:val="4"/>
  </w:num>
  <w:num w:numId="19">
    <w:abstractNumId w:val="18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C7"/>
    <w:rsid w:val="00055F65"/>
    <w:rsid w:val="000835A3"/>
    <w:rsid w:val="000D102D"/>
    <w:rsid w:val="00176B07"/>
    <w:rsid w:val="001B4881"/>
    <w:rsid w:val="00204107"/>
    <w:rsid w:val="00227501"/>
    <w:rsid w:val="00263F5C"/>
    <w:rsid w:val="002A6DAC"/>
    <w:rsid w:val="002B7F76"/>
    <w:rsid w:val="003339C7"/>
    <w:rsid w:val="00342FA8"/>
    <w:rsid w:val="003562CD"/>
    <w:rsid w:val="003A750D"/>
    <w:rsid w:val="003E47F8"/>
    <w:rsid w:val="0044145F"/>
    <w:rsid w:val="00454125"/>
    <w:rsid w:val="00471C08"/>
    <w:rsid w:val="0049308F"/>
    <w:rsid w:val="00496F01"/>
    <w:rsid w:val="004F09AF"/>
    <w:rsid w:val="005801A9"/>
    <w:rsid w:val="005F64D3"/>
    <w:rsid w:val="006448D2"/>
    <w:rsid w:val="006457EA"/>
    <w:rsid w:val="0075294A"/>
    <w:rsid w:val="00787B61"/>
    <w:rsid w:val="007E49FC"/>
    <w:rsid w:val="00812D42"/>
    <w:rsid w:val="00831060"/>
    <w:rsid w:val="00877A33"/>
    <w:rsid w:val="008951B4"/>
    <w:rsid w:val="008C6C99"/>
    <w:rsid w:val="009360F6"/>
    <w:rsid w:val="00936CA0"/>
    <w:rsid w:val="00943B3B"/>
    <w:rsid w:val="00A3271A"/>
    <w:rsid w:val="00A6651E"/>
    <w:rsid w:val="00AD6A80"/>
    <w:rsid w:val="00B11F5A"/>
    <w:rsid w:val="00B17BA0"/>
    <w:rsid w:val="00B576A2"/>
    <w:rsid w:val="00BC1F7F"/>
    <w:rsid w:val="00BC3541"/>
    <w:rsid w:val="00BE3089"/>
    <w:rsid w:val="00C03E02"/>
    <w:rsid w:val="00C2471A"/>
    <w:rsid w:val="00C81FD2"/>
    <w:rsid w:val="00CF1ACC"/>
    <w:rsid w:val="00D05C6A"/>
    <w:rsid w:val="00D955CC"/>
    <w:rsid w:val="00DB482E"/>
    <w:rsid w:val="00DC394C"/>
    <w:rsid w:val="00E10553"/>
    <w:rsid w:val="00E27597"/>
    <w:rsid w:val="00E33322"/>
    <w:rsid w:val="00E50779"/>
    <w:rsid w:val="00E9167C"/>
    <w:rsid w:val="00EB1C7A"/>
    <w:rsid w:val="00EB2E58"/>
    <w:rsid w:val="00EC4C79"/>
    <w:rsid w:val="00F11ADB"/>
    <w:rsid w:val="00F52BA1"/>
    <w:rsid w:val="00F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5E02B"/>
  <w15:docId w15:val="{DF0E3799-1D0C-464C-9720-B54E05ED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B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7B61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87B61"/>
    <w:pPr>
      <w:spacing w:line="360" w:lineRule="auto"/>
      <w:jc w:val="center"/>
    </w:pPr>
    <w:rPr>
      <w:b/>
      <w:sz w:val="22"/>
    </w:rPr>
  </w:style>
  <w:style w:type="paragraph" w:styleId="Tekstpodstawowy">
    <w:name w:val="Body Text"/>
    <w:basedOn w:val="Normalny"/>
    <w:semiHidden/>
    <w:rsid w:val="00787B61"/>
    <w:pPr>
      <w:spacing w:line="360" w:lineRule="auto"/>
      <w:jc w:val="both"/>
    </w:pPr>
  </w:style>
  <w:style w:type="paragraph" w:styleId="Tekstpodstawowy2">
    <w:name w:val="Body Text 2"/>
    <w:basedOn w:val="Normalny"/>
    <w:semiHidden/>
    <w:rsid w:val="00787B61"/>
    <w:pPr>
      <w:spacing w:line="360" w:lineRule="auto"/>
      <w:jc w:val="center"/>
    </w:pPr>
    <w:rPr>
      <w:b/>
      <w:bCs/>
    </w:rPr>
  </w:style>
  <w:style w:type="paragraph" w:styleId="Tekstpodstawowy3">
    <w:name w:val="Body Text 3"/>
    <w:basedOn w:val="Normalny"/>
    <w:semiHidden/>
    <w:rsid w:val="00787B61"/>
    <w:pPr>
      <w:tabs>
        <w:tab w:val="left" w:pos="3544"/>
      </w:tabs>
      <w:spacing w:line="360" w:lineRule="auto"/>
    </w:pPr>
    <w:rPr>
      <w:sz w:val="22"/>
    </w:rPr>
  </w:style>
  <w:style w:type="paragraph" w:styleId="Tekstdymka">
    <w:name w:val="Balloon Text"/>
    <w:basedOn w:val="Normalny"/>
    <w:semiHidden/>
    <w:rsid w:val="00787B61"/>
    <w:rPr>
      <w:rFonts w:ascii="Tahoma" w:hAnsi="Tahoma" w:cs="Tahoma"/>
      <w:sz w:val="16"/>
      <w:szCs w:val="16"/>
    </w:rPr>
  </w:style>
  <w:style w:type="character" w:customStyle="1" w:styleId="TytuZnak">
    <w:name w:val="Tytuł Znak"/>
    <w:rsid w:val="00787B61"/>
    <w:rPr>
      <w:b/>
      <w:sz w:val="22"/>
      <w:szCs w:val="24"/>
    </w:rPr>
  </w:style>
  <w:style w:type="character" w:customStyle="1" w:styleId="Tekstpodstawowy2Znak">
    <w:name w:val="Tekst podstawowy 2 Znak"/>
    <w:rsid w:val="00787B6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35/12/05</vt:lpstr>
    </vt:vector>
  </TitlesOfParts>
  <Company>MPWiK Wrocław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35/12/05</dc:title>
  <dc:creator>Bartoszek</dc:creator>
  <cp:lastModifiedBy>Ochman Elżbieta</cp:lastModifiedBy>
  <cp:revision>7</cp:revision>
  <cp:lastPrinted>2024-01-12T08:46:00Z</cp:lastPrinted>
  <dcterms:created xsi:type="dcterms:W3CDTF">2024-01-10T08:06:00Z</dcterms:created>
  <dcterms:modified xsi:type="dcterms:W3CDTF">2024-02-06T11:26:00Z</dcterms:modified>
</cp:coreProperties>
</file>