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F2" w:rsidRPr="008F16F2" w:rsidRDefault="008F16F2" w:rsidP="008F16F2">
      <w:pPr>
        <w:pStyle w:val="Heading10"/>
        <w:shd w:val="clear" w:color="auto" w:fill="auto"/>
        <w:spacing w:after="0" w:line="288" w:lineRule="auto"/>
        <w:outlineLvl w:val="9"/>
        <w:rPr>
          <w:rFonts w:ascii="Verdana" w:hAnsi="Verdana"/>
          <w:b w:val="0"/>
          <w:color w:val="000000"/>
          <w:lang w:bidi="pl-PL"/>
        </w:rPr>
      </w:pPr>
      <w:bookmarkStart w:id="0" w:name="bookmark1"/>
      <w:r w:rsidRPr="008F16F2">
        <w:rPr>
          <w:rFonts w:ascii="Verdana" w:hAnsi="Verdana"/>
          <w:b w:val="0"/>
          <w:color w:val="000000"/>
          <w:lang w:bidi="pl-PL"/>
        </w:rPr>
        <w:t>Pan Romuald Arent</w:t>
      </w:r>
    </w:p>
    <w:p w:rsidR="008F16F2" w:rsidRPr="008F16F2" w:rsidRDefault="008F16F2" w:rsidP="008F16F2">
      <w:pPr>
        <w:pStyle w:val="Heading10"/>
        <w:shd w:val="clear" w:color="auto" w:fill="auto"/>
        <w:spacing w:after="0" w:line="288" w:lineRule="auto"/>
        <w:outlineLvl w:val="9"/>
        <w:rPr>
          <w:rFonts w:ascii="Verdana" w:hAnsi="Verdana"/>
          <w:b w:val="0"/>
        </w:rPr>
      </w:pPr>
      <w:r w:rsidRPr="008F16F2">
        <w:rPr>
          <w:rFonts w:ascii="Verdana" w:hAnsi="Verdana"/>
          <w:b w:val="0"/>
          <w:color w:val="000000"/>
          <w:lang w:bidi="pl-PL"/>
        </w:rPr>
        <w:t>Pan Arkadiusz Chwaścik</w:t>
      </w:r>
      <w:bookmarkEnd w:id="0"/>
    </w:p>
    <w:p w:rsidR="008F16F2" w:rsidRPr="008F16F2" w:rsidRDefault="008F16F2" w:rsidP="008F16F2">
      <w:pPr>
        <w:pStyle w:val="08Sygnaturapisma"/>
        <w:spacing w:before="0" w:after="0" w:line="288" w:lineRule="auto"/>
        <w:jc w:val="left"/>
        <w:rPr>
          <w:color w:val="000000"/>
          <w:sz w:val="20"/>
          <w:szCs w:val="20"/>
          <w:lang w:bidi="pl-PL"/>
        </w:rPr>
      </w:pPr>
    </w:p>
    <w:p w:rsidR="008F16F2" w:rsidRPr="008F16F2" w:rsidRDefault="008F16F2" w:rsidP="008F16F2">
      <w:pPr>
        <w:pStyle w:val="08Sygnaturapisma"/>
        <w:spacing w:before="0" w:after="0" w:line="288" w:lineRule="auto"/>
        <w:jc w:val="right"/>
        <w:rPr>
          <w:sz w:val="20"/>
          <w:szCs w:val="20"/>
        </w:rPr>
      </w:pPr>
      <w:r w:rsidRPr="008F16F2">
        <w:rPr>
          <w:color w:val="000000"/>
          <w:sz w:val="20"/>
          <w:szCs w:val="20"/>
          <w:lang w:bidi="pl-PL"/>
        </w:rPr>
        <w:t>Wrocław, 1 lutego 2024 r</w:t>
      </w:r>
      <w:r w:rsidRPr="008F16F2">
        <w:rPr>
          <w:sz w:val="20"/>
          <w:szCs w:val="20"/>
        </w:rPr>
        <w:t>.</w:t>
      </w: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  <w:color w:val="000000"/>
          <w:lang w:bidi="pl-PL"/>
        </w:rPr>
      </w:pP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</w:rPr>
      </w:pPr>
      <w:r w:rsidRPr="008F16F2">
        <w:rPr>
          <w:rFonts w:ascii="Verdana" w:hAnsi="Verdana"/>
          <w:color w:val="000000"/>
          <w:lang w:bidi="pl-PL"/>
        </w:rPr>
        <w:t>WFI-DIO.152.1.2024</w:t>
      </w: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  <w:color w:val="000000"/>
          <w:lang w:bidi="pl-PL"/>
        </w:rPr>
      </w:pP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</w:rPr>
      </w:pPr>
      <w:r w:rsidRPr="008F16F2">
        <w:rPr>
          <w:rFonts w:ascii="Verdana" w:hAnsi="Verdana"/>
          <w:color w:val="000000"/>
          <w:lang w:bidi="pl-PL"/>
        </w:rPr>
        <w:t>Dotyczy: Petycji w sprawie sprawdzenia możliwości uruchomienia kwaśnego źródełka koło Parku Kieszonkowego przy ul. Kwaśnej - teren Liceum Ogólnokształc</w:t>
      </w:r>
      <w:r w:rsidRPr="008F16F2">
        <w:rPr>
          <w:rFonts w:ascii="Verdana" w:hAnsi="Verdana"/>
          <w:color w:val="000000"/>
          <w:lang w:bidi="pl-PL"/>
        </w:rPr>
        <w:t>ą</w:t>
      </w:r>
      <w:r w:rsidRPr="008F16F2">
        <w:rPr>
          <w:rFonts w:ascii="Verdana" w:hAnsi="Verdana"/>
          <w:color w:val="000000"/>
          <w:lang w:bidi="pl-PL"/>
        </w:rPr>
        <w:t>cego numer VII przy ulicy Kruczej 49 we Wrocławiu.</w:t>
      </w:r>
    </w:p>
    <w:p w:rsidR="003F2EDD" w:rsidRPr="008F16F2" w:rsidRDefault="003F2EDD" w:rsidP="008F16F2">
      <w:pPr>
        <w:pStyle w:val="09Dotyczy"/>
        <w:suppressAutoHyphens/>
        <w:spacing w:before="0" w:after="0" w:line="288" w:lineRule="auto"/>
        <w:jc w:val="left"/>
        <w:rPr>
          <w:sz w:val="20"/>
          <w:szCs w:val="20"/>
        </w:rPr>
      </w:pP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</w:rPr>
      </w:pPr>
      <w:r w:rsidRPr="008F16F2">
        <w:rPr>
          <w:rFonts w:ascii="Verdana" w:hAnsi="Verdana"/>
          <w:color w:val="000000"/>
          <w:lang w:bidi="pl-PL"/>
        </w:rPr>
        <w:t>Szanowni Państwo,</w:t>
      </w: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</w:rPr>
      </w:pPr>
      <w:r w:rsidRPr="008F16F2">
        <w:rPr>
          <w:rFonts w:ascii="Verdana" w:hAnsi="Verdana"/>
          <w:color w:val="000000"/>
          <w:lang w:bidi="pl-PL"/>
        </w:rPr>
        <w:t xml:space="preserve">w odpowiedzi na Państwa pismo, które wpłynęło do Departamentu Edukacji </w:t>
      </w:r>
      <w:r w:rsidRPr="008F16F2">
        <w:rPr>
          <w:rFonts w:ascii="Verdana" w:hAnsi="Verdana"/>
          <w:color w:val="000000"/>
          <w:lang w:eastAsia="de-DE" w:bidi="de-DE"/>
        </w:rPr>
        <w:t xml:space="preserve">Urzędu Miejskiego </w:t>
      </w:r>
      <w:r w:rsidRPr="008F16F2">
        <w:rPr>
          <w:rFonts w:ascii="Verdana" w:hAnsi="Verdana"/>
          <w:color w:val="000000"/>
          <w:lang w:bidi="pl-PL"/>
        </w:rPr>
        <w:t>Wrocławia dnia 30.11.2023 r., uprzejmie informuję, iż po przeprowadzonej anal</w:t>
      </w:r>
      <w:r w:rsidRPr="008F16F2">
        <w:rPr>
          <w:rFonts w:ascii="Verdana" w:hAnsi="Verdana"/>
          <w:color w:val="000000"/>
          <w:lang w:bidi="pl-PL"/>
        </w:rPr>
        <w:t>i</w:t>
      </w:r>
      <w:r w:rsidRPr="008F16F2">
        <w:rPr>
          <w:rFonts w:ascii="Verdana" w:hAnsi="Verdana"/>
          <w:color w:val="000000"/>
          <w:lang w:bidi="pl-PL"/>
        </w:rPr>
        <w:t>zie ustalono, że brak jest możliwości wykonania odwiertów w miejscu historyczn</w:t>
      </w:r>
      <w:r w:rsidRPr="008F16F2">
        <w:rPr>
          <w:rFonts w:ascii="Verdana" w:hAnsi="Verdana"/>
          <w:color w:val="000000"/>
          <w:lang w:bidi="pl-PL"/>
        </w:rPr>
        <w:t>e</w:t>
      </w:r>
      <w:r w:rsidRPr="008F16F2">
        <w:rPr>
          <w:rFonts w:ascii="Verdana" w:hAnsi="Verdana"/>
          <w:color w:val="000000"/>
          <w:lang w:bidi="pl-PL"/>
        </w:rPr>
        <w:t>go ujęcia wody, tak zwanego kwaśnego źródła.</w:t>
      </w: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</w:rPr>
      </w:pPr>
      <w:r w:rsidRPr="008F16F2">
        <w:rPr>
          <w:rFonts w:ascii="Verdana" w:hAnsi="Verdana"/>
          <w:color w:val="000000"/>
          <w:lang w:bidi="pl-PL"/>
        </w:rPr>
        <w:t>Historyczna lokalizacja stawu z kwaśnym źródełkiem, znajduje się w miejscu, w którym obecnie istnieje boisko sportowe VII Liceum Ogólnokształcącego, a wykonanie odwiertów próbnych, doprowadziłoby do jego uszkodzenia lub zniszczenia, co jest nieuzasadnione i ni</w:t>
      </w:r>
      <w:r w:rsidRPr="008F16F2">
        <w:rPr>
          <w:rFonts w:ascii="Verdana" w:hAnsi="Verdana"/>
          <w:color w:val="000000"/>
          <w:lang w:bidi="pl-PL"/>
        </w:rPr>
        <w:t>e</w:t>
      </w:r>
      <w:r w:rsidRPr="008F16F2">
        <w:rPr>
          <w:rFonts w:ascii="Verdana" w:hAnsi="Verdana"/>
          <w:color w:val="000000"/>
          <w:lang w:bidi="pl-PL"/>
        </w:rPr>
        <w:t>gospodarne.</w:t>
      </w: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</w:rPr>
      </w:pPr>
      <w:r w:rsidRPr="008F16F2">
        <w:rPr>
          <w:rFonts w:ascii="Verdana" w:hAnsi="Verdana"/>
          <w:color w:val="000000"/>
          <w:lang w:bidi="pl-PL"/>
        </w:rPr>
        <w:t>Ponadto, zgodnie z badaniami geotechnicznymi wykonanymi na terenach bezp</w:t>
      </w:r>
      <w:r w:rsidRPr="008F16F2">
        <w:rPr>
          <w:rFonts w:ascii="Verdana" w:hAnsi="Verdana"/>
          <w:color w:val="000000"/>
          <w:lang w:bidi="pl-PL"/>
        </w:rPr>
        <w:t>o</w:t>
      </w:r>
      <w:r w:rsidRPr="008F16F2">
        <w:rPr>
          <w:rFonts w:ascii="Verdana" w:hAnsi="Verdana"/>
          <w:color w:val="000000"/>
          <w:lang w:bidi="pl-PL"/>
        </w:rPr>
        <w:t>średnio przylegających do historycznej lokalizacji stawu (zrealizowanymi przez Zarząd Inwestycji Miejskich w 2015 r. dla potrzeb budowy boiska dawnego Gimnazjum przy ul. Jemiołowej - obecnie Liceum Ogólnokształcące VII oraz zrealizowanymi przez Zarząd Inwestycji Miejskich w 2019 r. dla potrzeb budowy Pa</w:t>
      </w:r>
      <w:r w:rsidRPr="008F16F2">
        <w:rPr>
          <w:rFonts w:ascii="Verdana" w:hAnsi="Verdana"/>
          <w:color w:val="000000"/>
          <w:lang w:bidi="pl-PL"/>
        </w:rPr>
        <w:t>r</w:t>
      </w:r>
      <w:r w:rsidRPr="008F16F2">
        <w:rPr>
          <w:rFonts w:ascii="Verdana" w:hAnsi="Verdana"/>
          <w:color w:val="000000"/>
          <w:lang w:bidi="pl-PL"/>
        </w:rPr>
        <w:t>ku Kieszonkowego przy ul. Kwaśnej), pod powierzchnią terenu występują nasypy niekontrolowane, złożone głównie z gruzu ceglanego oraz betonowego. W wyk</w:t>
      </w:r>
      <w:r w:rsidRPr="008F16F2">
        <w:rPr>
          <w:rFonts w:ascii="Verdana" w:hAnsi="Verdana"/>
          <w:color w:val="000000"/>
          <w:lang w:bidi="pl-PL"/>
        </w:rPr>
        <w:t>o</w:t>
      </w:r>
      <w:r w:rsidRPr="008F16F2">
        <w:rPr>
          <w:rFonts w:ascii="Verdana" w:hAnsi="Verdana"/>
          <w:color w:val="000000"/>
          <w:lang w:bidi="pl-PL"/>
        </w:rPr>
        <w:t>nanych łącznie 7 otworach badawczych o głębokości 2,0 metra nie stwierdzono wyst</w:t>
      </w:r>
      <w:r w:rsidRPr="008F16F2">
        <w:rPr>
          <w:rFonts w:ascii="Verdana" w:hAnsi="Verdana"/>
          <w:color w:val="000000"/>
          <w:lang w:bidi="pl-PL"/>
        </w:rPr>
        <w:t>ę</w:t>
      </w:r>
      <w:r w:rsidRPr="008F16F2">
        <w:rPr>
          <w:rFonts w:ascii="Verdana" w:hAnsi="Verdana"/>
          <w:color w:val="000000"/>
          <w:lang w:bidi="pl-PL"/>
        </w:rPr>
        <w:t>powania zwierciadła wody. Na dzień dzisiejszy brak jest dokumentów źródłowych, wskazujących dokładną lokalizację ujęcia wody.</w:t>
      </w: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</w:rPr>
      </w:pPr>
      <w:r w:rsidRPr="008F16F2">
        <w:rPr>
          <w:rFonts w:ascii="Verdana" w:hAnsi="Verdana"/>
          <w:color w:val="000000"/>
          <w:lang w:bidi="pl-PL"/>
        </w:rPr>
        <w:t>Wykonanie specjalistycznych badań głębinowych, mających na celu ustalenie lok</w:t>
      </w:r>
      <w:r w:rsidRPr="008F16F2">
        <w:rPr>
          <w:rFonts w:ascii="Verdana" w:hAnsi="Verdana"/>
          <w:color w:val="000000"/>
          <w:lang w:bidi="pl-PL"/>
        </w:rPr>
        <w:t>a</w:t>
      </w:r>
      <w:r w:rsidRPr="008F16F2">
        <w:rPr>
          <w:rFonts w:ascii="Verdana" w:hAnsi="Verdana"/>
          <w:color w:val="000000"/>
          <w:lang w:bidi="pl-PL"/>
        </w:rPr>
        <w:t>lizacji źródła i możliwość poboru wody z niższych warstw wodonośnych, wymaga opracowania dokumentacji projektowej hydrogeologicznej z uzyskaniem pozwolenia wodno-prawnego oraz uzyskania decyzji na wykonanie odwiertów głębin</w:t>
      </w:r>
      <w:r w:rsidRPr="008F16F2">
        <w:rPr>
          <w:rFonts w:ascii="Verdana" w:hAnsi="Verdana"/>
          <w:color w:val="000000"/>
          <w:lang w:bidi="pl-PL"/>
        </w:rPr>
        <w:t>o</w:t>
      </w:r>
      <w:r w:rsidRPr="008F16F2">
        <w:rPr>
          <w:rFonts w:ascii="Verdana" w:hAnsi="Verdana"/>
          <w:color w:val="000000"/>
          <w:lang w:bidi="pl-PL"/>
        </w:rPr>
        <w:t>wych.</w:t>
      </w:r>
    </w:p>
    <w:p w:rsidR="008F16F2" w:rsidRPr="008F16F2" w:rsidRDefault="008F16F2" w:rsidP="008F16F2">
      <w:pPr>
        <w:pStyle w:val="Bodytext20"/>
        <w:spacing w:before="0" w:after="0" w:line="288" w:lineRule="auto"/>
        <w:rPr>
          <w:rFonts w:ascii="Verdana" w:hAnsi="Verdana"/>
          <w:color w:val="000000"/>
          <w:lang w:bidi="pl-PL"/>
        </w:rPr>
      </w:pPr>
      <w:r w:rsidRPr="008F16F2">
        <w:rPr>
          <w:rFonts w:ascii="Verdana" w:hAnsi="Verdana"/>
          <w:color w:val="000000"/>
          <w:lang w:bidi="pl-PL"/>
        </w:rPr>
        <w:t>Koszt opracowania specjalistycznej dokumentacji, wykonania odwiertów oraz b</w:t>
      </w:r>
      <w:r w:rsidRPr="008F16F2">
        <w:rPr>
          <w:rFonts w:ascii="Verdana" w:hAnsi="Verdana"/>
          <w:color w:val="000000"/>
          <w:lang w:bidi="pl-PL"/>
        </w:rPr>
        <w:t>a</w:t>
      </w:r>
      <w:r w:rsidRPr="008F16F2">
        <w:rPr>
          <w:rFonts w:ascii="Verdana" w:hAnsi="Verdana"/>
          <w:color w:val="000000"/>
          <w:lang w:bidi="pl-PL"/>
        </w:rPr>
        <w:t>dań próbek wody może wynosić około 80 000 złotych. Nie można wykluczyć większych kosztów badań, ze względu na trudne warunki odwiertów oraz ich głębokość, a także kosztów związanych ze szczegółowym badaniem uzyskanych próbek wody, ustalających możliwość jej wykorzystania do spożycia oraz ewentualne jej właśc</w:t>
      </w:r>
      <w:r w:rsidRPr="008F16F2">
        <w:rPr>
          <w:rFonts w:ascii="Verdana" w:hAnsi="Verdana"/>
          <w:color w:val="000000"/>
          <w:lang w:bidi="pl-PL"/>
        </w:rPr>
        <w:t>i</w:t>
      </w:r>
      <w:r w:rsidRPr="008F16F2">
        <w:rPr>
          <w:rFonts w:ascii="Verdana" w:hAnsi="Verdana"/>
          <w:color w:val="000000"/>
          <w:lang w:bidi="pl-PL"/>
        </w:rPr>
        <w:t xml:space="preserve">wości mineralne. Należy także wskazać, że ewentualne </w:t>
      </w:r>
      <w:r w:rsidRPr="008F16F2">
        <w:rPr>
          <w:rFonts w:ascii="Verdana" w:hAnsi="Verdana"/>
          <w:color w:val="000000"/>
          <w:lang w:bidi="pl-PL"/>
        </w:rPr>
        <w:lastRenderedPageBreak/>
        <w:t>uruchomienie instalacji do poboru wody, wiązać się będzie z poniesieniem kosztów inwestycyjnych (między innymi układ poboru wody z pompownią, zasilanie energetyczne, monitoring) oraz pon</w:t>
      </w:r>
      <w:r w:rsidRPr="008F16F2">
        <w:rPr>
          <w:rFonts w:ascii="Verdana" w:hAnsi="Verdana"/>
          <w:color w:val="000000"/>
          <w:lang w:bidi="pl-PL"/>
        </w:rPr>
        <w:t>o</w:t>
      </w:r>
      <w:r w:rsidRPr="008F16F2">
        <w:rPr>
          <w:rFonts w:ascii="Verdana" w:hAnsi="Verdana"/>
          <w:color w:val="000000"/>
          <w:lang w:bidi="pl-PL"/>
        </w:rPr>
        <w:t>szeniem kosztów eksploatacyjnych oraz związanych z bieżącym utrzymaniem (między innymi konserwacją urządzeń, energią elektryczna, badania jakości wody).</w:t>
      </w: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  <w:color w:val="000000"/>
          <w:lang w:bidi="pl-PL"/>
        </w:rPr>
      </w:pPr>
      <w:r w:rsidRPr="008F16F2">
        <w:rPr>
          <w:rFonts w:ascii="Verdana" w:hAnsi="Verdana"/>
          <w:color w:val="000000"/>
          <w:lang w:bidi="pl-PL"/>
        </w:rPr>
        <w:t>Mając powyższe na uwadze oraz ograniczone środki finansowe przyznawane przez Skarbnika Miasta na zadania oświatowe projekt nie będzie podlegał procedowaniu.</w:t>
      </w: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  <w:color w:val="000000"/>
          <w:lang w:bidi="pl-PL"/>
        </w:rPr>
      </w:pP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  <w:color w:val="000000"/>
          <w:lang w:bidi="pl-PL"/>
        </w:rPr>
      </w:pPr>
      <w:r w:rsidRPr="008F16F2">
        <w:rPr>
          <w:rFonts w:ascii="Verdana" w:hAnsi="Verdana"/>
          <w:color w:val="000000"/>
          <w:lang w:bidi="pl-PL"/>
        </w:rPr>
        <w:t>Z poważaniem,</w:t>
      </w: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  <w:color w:val="000000"/>
          <w:lang w:bidi="pl-PL"/>
        </w:rPr>
      </w:pPr>
      <w:r w:rsidRPr="008F16F2">
        <w:rPr>
          <w:rFonts w:ascii="Verdana" w:hAnsi="Verdana"/>
          <w:color w:val="000000"/>
          <w:lang w:bidi="pl-PL"/>
        </w:rPr>
        <w:t>Dokument podpisał</w:t>
      </w: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  <w:color w:val="000000"/>
          <w:lang w:bidi="pl-PL"/>
        </w:rPr>
      </w:pPr>
      <w:r w:rsidRPr="008F16F2">
        <w:rPr>
          <w:rFonts w:ascii="Verdana" w:hAnsi="Verdana"/>
          <w:color w:val="000000"/>
          <w:lang w:bidi="pl-PL"/>
        </w:rPr>
        <w:t>Jarosław Delewski</w:t>
      </w: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</w:rPr>
      </w:pPr>
      <w:r w:rsidRPr="008F16F2">
        <w:rPr>
          <w:rFonts w:ascii="Verdana" w:hAnsi="Verdana"/>
          <w:color w:val="000000"/>
          <w:lang w:bidi="pl-PL"/>
        </w:rPr>
        <w:t>Dyrektor Departamentu Edukacji</w:t>
      </w:r>
    </w:p>
    <w:p w:rsidR="00AC1763" w:rsidRPr="008F16F2" w:rsidRDefault="00AC1763" w:rsidP="008F16F2">
      <w:pPr>
        <w:pStyle w:val="11Trescpisma"/>
        <w:suppressAutoHyphens/>
        <w:spacing w:before="0" w:line="288" w:lineRule="auto"/>
        <w:jc w:val="left"/>
        <w:rPr>
          <w:szCs w:val="20"/>
        </w:rPr>
      </w:pP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  <w:color w:val="000000"/>
          <w:lang w:eastAsia="en-US" w:bidi="en-US"/>
        </w:rPr>
      </w:pPr>
      <w:r w:rsidRPr="008F16F2">
        <w:rPr>
          <w:rFonts w:ascii="Verdana" w:hAnsi="Verdana"/>
          <w:color w:val="000000"/>
          <w:lang w:bidi="pl-PL"/>
        </w:rPr>
        <w:t>Sporządziła: Katarzyna Kozij; Urząd Miejski Wrocławia; Wydział Finansów Oświ</w:t>
      </w:r>
      <w:r w:rsidRPr="008F16F2">
        <w:rPr>
          <w:rFonts w:ascii="Verdana" w:hAnsi="Verdana"/>
          <w:color w:val="000000"/>
          <w:lang w:bidi="pl-PL"/>
        </w:rPr>
        <w:t>a</w:t>
      </w:r>
      <w:r w:rsidRPr="008F16F2">
        <w:rPr>
          <w:rFonts w:ascii="Verdana" w:hAnsi="Verdana"/>
          <w:color w:val="000000"/>
          <w:lang w:bidi="pl-PL"/>
        </w:rPr>
        <w:t xml:space="preserve">towych, ul. Gabrieli Zapolskiej 4; 50-032 Wrocław; tel. +48 71 777 76 22, </w:t>
      </w:r>
      <w:r w:rsidRPr="008F16F2">
        <w:rPr>
          <w:rFonts w:ascii="Verdana" w:hAnsi="Verdana"/>
          <w:color w:val="000000"/>
          <w:lang w:eastAsia="en-US" w:bidi="en-US"/>
        </w:rPr>
        <w:t xml:space="preserve">fax </w:t>
      </w:r>
      <w:r w:rsidRPr="008F16F2">
        <w:rPr>
          <w:rFonts w:ascii="Verdana" w:hAnsi="Verdana"/>
          <w:color w:val="000000"/>
          <w:lang w:bidi="pl-PL"/>
        </w:rPr>
        <w:t xml:space="preserve">+48 71 777 79 12; </w:t>
      </w:r>
      <w:hyperlink r:id="rId7" w:history="1">
        <w:r w:rsidRPr="008F16F2">
          <w:rPr>
            <w:rFonts w:ascii="Verdana" w:hAnsi="Verdana"/>
            <w:color w:val="000000"/>
            <w:lang w:eastAsia="en-US" w:bidi="en-US"/>
          </w:rPr>
          <w:t>wfi@um.wroc.pl</w:t>
        </w:r>
      </w:hyperlink>
      <w:r w:rsidRPr="008F16F2">
        <w:rPr>
          <w:rFonts w:ascii="Verdana" w:hAnsi="Verdana"/>
          <w:color w:val="000000"/>
          <w:lang w:eastAsia="en-US" w:bidi="en-US"/>
        </w:rPr>
        <w:t xml:space="preserve">; </w:t>
      </w:r>
      <w:hyperlink r:id="rId8" w:history="1">
        <w:r w:rsidRPr="008F16F2">
          <w:rPr>
            <w:rFonts w:ascii="Verdana" w:hAnsi="Verdana"/>
            <w:color w:val="000000"/>
            <w:lang w:eastAsia="en-US" w:bidi="en-US"/>
          </w:rPr>
          <w:t>www.wroclaw.pl</w:t>
        </w:r>
      </w:hyperlink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  <w:color w:val="000000"/>
          <w:lang w:eastAsia="en-US" w:bidi="en-US"/>
        </w:rPr>
      </w:pP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</w:rPr>
      </w:pPr>
      <w:r w:rsidRPr="008F16F2">
        <w:rPr>
          <w:rFonts w:ascii="Verdana" w:hAnsi="Verdana"/>
          <w:color w:val="000000"/>
          <w:lang w:bidi="pl-PL"/>
        </w:rPr>
        <w:t>Załącznik:</w:t>
      </w:r>
    </w:p>
    <w:p w:rsidR="008F16F2" w:rsidRPr="008F16F2" w:rsidRDefault="008F16F2" w:rsidP="008F16F2">
      <w:pPr>
        <w:pStyle w:val="Bodytext20"/>
        <w:shd w:val="clear" w:color="auto" w:fill="auto"/>
        <w:spacing w:before="0" w:after="0" w:line="288" w:lineRule="auto"/>
        <w:rPr>
          <w:rFonts w:ascii="Verdana" w:hAnsi="Verdana"/>
          <w:color w:val="000000"/>
          <w:lang w:bidi="pl-PL"/>
        </w:rPr>
      </w:pPr>
      <w:r w:rsidRPr="008F16F2">
        <w:rPr>
          <w:rFonts w:ascii="Verdana" w:hAnsi="Verdana"/>
          <w:color w:val="000000"/>
          <w:lang w:bidi="pl-PL"/>
        </w:rPr>
        <w:t>Klauzula RODO</w:t>
      </w:r>
    </w:p>
    <w:p w:rsidR="008F16F2" w:rsidRPr="008F16F2" w:rsidRDefault="008F16F2" w:rsidP="008F16F2">
      <w:pPr>
        <w:pStyle w:val="Bodytext20"/>
        <w:shd w:val="clear" w:color="auto" w:fill="auto"/>
        <w:tabs>
          <w:tab w:val="left" w:pos="8364"/>
        </w:tabs>
        <w:spacing w:before="0" w:after="0" w:line="288" w:lineRule="auto"/>
        <w:rPr>
          <w:rFonts w:ascii="Verdana" w:hAnsi="Verdana"/>
          <w:color w:val="000000"/>
          <w:lang w:bidi="pl-PL"/>
        </w:rPr>
      </w:pPr>
    </w:p>
    <w:p w:rsidR="008F16F2" w:rsidRPr="008F16F2" w:rsidRDefault="008F16F2" w:rsidP="008F16F2">
      <w:pPr>
        <w:pStyle w:val="Bodytext20"/>
        <w:shd w:val="clear" w:color="auto" w:fill="auto"/>
        <w:tabs>
          <w:tab w:val="left" w:pos="8364"/>
        </w:tabs>
        <w:spacing w:before="0" w:after="0" w:line="288" w:lineRule="auto"/>
        <w:rPr>
          <w:rFonts w:ascii="Verdana" w:hAnsi="Verdana"/>
        </w:rPr>
      </w:pPr>
      <w:r w:rsidRPr="008F16F2">
        <w:rPr>
          <w:rFonts w:ascii="Verdana" w:hAnsi="Verdana"/>
          <w:color w:val="000000"/>
          <w:lang w:bidi="pl-PL"/>
        </w:rPr>
        <w:t>Do wiadom</w:t>
      </w:r>
      <w:r w:rsidRPr="008F16F2">
        <w:rPr>
          <w:rFonts w:ascii="Verdana" w:hAnsi="Verdana"/>
          <w:color w:val="000000"/>
          <w:lang w:bidi="pl-PL"/>
        </w:rPr>
        <w:t>o</w:t>
      </w:r>
      <w:r w:rsidRPr="008F16F2">
        <w:rPr>
          <w:rFonts w:ascii="Verdana" w:hAnsi="Verdana"/>
          <w:color w:val="000000"/>
          <w:lang w:bidi="pl-PL"/>
        </w:rPr>
        <w:t>ści:</w:t>
      </w:r>
    </w:p>
    <w:p w:rsidR="008F16F2" w:rsidRPr="008F16F2" w:rsidRDefault="008F16F2" w:rsidP="008F16F2">
      <w:pPr>
        <w:pStyle w:val="Bodytext20"/>
        <w:numPr>
          <w:ilvl w:val="0"/>
          <w:numId w:val="42"/>
        </w:numPr>
        <w:shd w:val="clear" w:color="auto" w:fill="auto"/>
        <w:tabs>
          <w:tab w:val="left" w:pos="284"/>
          <w:tab w:val="left" w:pos="786"/>
        </w:tabs>
        <w:spacing w:before="0" w:after="0" w:line="288" w:lineRule="auto"/>
        <w:rPr>
          <w:rFonts w:ascii="Verdana" w:hAnsi="Verdana"/>
        </w:rPr>
      </w:pPr>
      <w:r w:rsidRPr="008F16F2">
        <w:rPr>
          <w:rFonts w:ascii="Verdana" w:hAnsi="Verdana"/>
          <w:color w:val="000000"/>
          <w:lang w:bidi="pl-PL"/>
        </w:rPr>
        <w:t>Ad acta</w:t>
      </w:r>
    </w:p>
    <w:p w:rsidR="00042E5B" w:rsidRPr="008F16F2" w:rsidRDefault="008F16F2" w:rsidP="008F16F2">
      <w:pPr>
        <w:pStyle w:val="Bodytext20"/>
        <w:numPr>
          <w:ilvl w:val="0"/>
          <w:numId w:val="42"/>
        </w:numPr>
        <w:shd w:val="clear" w:color="auto" w:fill="auto"/>
        <w:tabs>
          <w:tab w:val="left" w:pos="284"/>
          <w:tab w:val="left" w:pos="786"/>
        </w:tabs>
        <w:spacing w:before="0" w:after="0" w:line="288" w:lineRule="auto"/>
        <w:rPr>
          <w:rFonts w:ascii="Verdana" w:hAnsi="Verdana"/>
        </w:rPr>
      </w:pPr>
      <w:r w:rsidRPr="008F16F2">
        <w:rPr>
          <w:rFonts w:ascii="Verdana" w:hAnsi="Verdana"/>
          <w:color w:val="000000"/>
          <w:lang w:bidi="pl-PL"/>
        </w:rPr>
        <w:t>Prezydent Wrocławia Pan Jacek Sutryk</w:t>
      </w:r>
    </w:p>
    <w:sectPr w:rsidR="00042E5B" w:rsidRPr="008F16F2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390" w:rsidRDefault="00951390">
      <w:r>
        <w:separator/>
      </w:r>
    </w:p>
  </w:endnote>
  <w:endnote w:type="continuationSeparator" w:id="1">
    <w:p w:rsidR="00951390" w:rsidRDefault="00951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307C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307C2" w:rsidRPr="004D6885">
      <w:rPr>
        <w:sz w:val="14"/>
        <w:szCs w:val="14"/>
      </w:rPr>
      <w:fldChar w:fldCharType="separate"/>
    </w:r>
    <w:r w:rsidR="008F16F2">
      <w:rPr>
        <w:noProof/>
        <w:sz w:val="14"/>
        <w:szCs w:val="14"/>
      </w:rPr>
      <w:t>2</w:t>
    </w:r>
    <w:r w:rsidR="004307C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307C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307C2" w:rsidRPr="004D6885">
      <w:rPr>
        <w:sz w:val="14"/>
        <w:szCs w:val="14"/>
      </w:rPr>
      <w:fldChar w:fldCharType="separate"/>
    </w:r>
    <w:r w:rsidR="008F16F2">
      <w:rPr>
        <w:noProof/>
        <w:sz w:val="14"/>
        <w:szCs w:val="14"/>
      </w:rPr>
      <w:t>2</w:t>
    </w:r>
    <w:r w:rsidR="004307C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7FE" w:rsidRDefault="009D67FE" w:rsidP="00F261E5">
    <w:pPr>
      <w:pStyle w:val="Stopka"/>
    </w:pPr>
  </w:p>
  <w:p w:rsidR="00190D4E" w:rsidRDefault="007C68B8" w:rsidP="00F261E5">
    <w:pPr>
      <w:pStyle w:val="Stopka"/>
    </w:pPr>
    <w:r>
      <w:rPr>
        <w:noProof/>
      </w:rPr>
      <w:drawing>
        <wp:inline distT="0" distB="0" distL="0" distR="0">
          <wp:extent cx="1577340" cy="750570"/>
          <wp:effectExtent l="19050" t="0" r="3810" b="0"/>
          <wp:docPr id="2" name="Obraz 2" descr="WFI_[DEU]_[WFI-Wydzial Finansow Oswiatow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FI_[DEU]_[WFI-Wydzial Finansow Oswiatow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390" w:rsidRDefault="00951390">
      <w:r>
        <w:separator/>
      </w:r>
    </w:p>
  </w:footnote>
  <w:footnote w:type="continuationSeparator" w:id="1">
    <w:p w:rsidR="00951390" w:rsidRDefault="00951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307C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C68B8" w:rsidP="00A27F20">
    <w:pPr>
      <w:pStyle w:val="Stopka"/>
    </w:pPr>
    <w:r>
      <w:rPr>
        <w:noProof/>
      </w:rPr>
      <w:drawing>
        <wp:inline distT="0" distB="0" distL="0" distR="0">
          <wp:extent cx="2172970" cy="1623060"/>
          <wp:effectExtent l="19050" t="0" r="0" b="0"/>
          <wp:docPr id="1" name="Obraz 1" descr="WFI_[DEU]_[WFI-Wydzial Finansow Oswiatow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FI_[DEU]_[WFI-Wydzial Finansow Oswiatow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D26"/>
    <w:multiLevelType w:val="hybridMultilevel"/>
    <w:tmpl w:val="F98AD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126A6"/>
    <w:multiLevelType w:val="hybridMultilevel"/>
    <w:tmpl w:val="AF9C6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71C4B"/>
    <w:multiLevelType w:val="hybridMultilevel"/>
    <w:tmpl w:val="28E429EA"/>
    <w:lvl w:ilvl="0" w:tplc="58D68516">
      <w:start w:val="1"/>
      <w:numFmt w:val="decimal"/>
      <w:lvlText w:val="%1."/>
      <w:lvlJc w:val="left"/>
      <w:pPr>
        <w:ind w:left="1519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44593"/>
    <w:multiLevelType w:val="hybridMultilevel"/>
    <w:tmpl w:val="B1E2B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8573C"/>
    <w:multiLevelType w:val="hybridMultilevel"/>
    <w:tmpl w:val="3B746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77FBA"/>
    <w:multiLevelType w:val="hybridMultilevel"/>
    <w:tmpl w:val="DB1A16FA"/>
    <w:lvl w:ilvl="0" w:tplc="C7F0F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C7416"/>
    <w:multiLevelType w:val="hybridMultilevel"/>
    <w:tmpl w:val="ED8A5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D2449"/>
    <w:multiLevelType w:val="hybridMultilevel"/>
    <w:tmpl w:val="F8F21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A3F66"/>
    <w:multiLevelType w:val="hybridMultilevel"/>
    <w:tmpl w:val="D49CE5A6"/>
    <w:lvl w:ilvl="0" w:tplc="CDC0C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F6F6D"/>
    <w:multiLevelType w:val="hybridMultilevel"/>
    <w:tmpl w:val="B3AC85F6"/>
    <w:lvl w:ilvl="0" w:tplc="52AE38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23CAE"/>
    <w:multiLevelType w:val="hybridMultilevel"/>
    <w:tmpl w:val="1C2E5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306B3"/>
    <w:multiLevelType w:val="hybridMultilevel"/>
    <w:tmpl w:val="10503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C739A"/>
    <w:multiLevelType w:val="hybridMultilevel"/>
    <w:tmpl w:val="70BC6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B7926"/>
    <w:multiLevelType w:val="hybridMultilevel"/>
    <w:tmpl w:val="0D9EE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F26A70"/>
    <w:multiLevelType w:val="hybridMultilevel"/>
    <w:tmpl w:val="46C2F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F3C00"/>
    <w:multiLevelType w:val="hybridMultilevel"/>
    <w:tmpl w:val="D20E0B50"/>
    <w:lvl w:ilvl="0" w:tplc="C390E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40411"/>
    <w:multiLevelType w:val="hybridMultilevel"/>
    <w:tmpl w:val="01FED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31165A"/>
    <w:multiLevelType w:val="multilevel"/>
    <w:tmpl w:val="D00AA486"/>
    <w:lvl w:ilvl="0">
      <w:start w:val="1"/>
      <w:numFmt w:val="decimal"/>
      <w:lvlText w:val="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C4616A"/>
    <w:multiLevelType w:val="hybridMultilevel"/>
    <w:tmpl w:val="EFDC4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171BF"/>
    <w:multiLevelType w:val="hybridMultilevel"/>
    <w:tmpl w:val="1CD68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E001F"/>
    <w:multiLevelType w:val="hybridMultilevel"/>
    <w:tmpl w:val="021E9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02AE7"/>
    <w:multiLevelType w:val="hybridMultilevel"/>
    <w:tmpl w:val="8D766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32974"/>
    <w:multiLevelType w:val="hybridMultilevel"/>
    <w:tmpl w:val="38881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B0043"/>
    <w:multiLevelType w:val="hybridMultilevel"/>
    <w:tmpl w:val="832E0CB0"/>
    <w:lvl w:ilvl="0" w:tplc="0415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5">
    <w:nsid w:val="634C212C"/>
    <w:multiLevelType w:val="hybridMultilevel"/>
    <w:tmpl w:val="B00425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C724EB"/>
    <w:multiLevelType w:val="hybridMultilevel"/>
    <w:tmpl w:val="9E1A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8C3FAF"/>
    <w:multiLevelType w:val="hybridMultilevel"/>
    <w:tmpl w:val="C8760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E2541"/>
    <w:multiLevelType w:val="hybridMultilevel"/>
    <w:tmpl w:val="37EE0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939E2"/>
    <w:multiLevelType w:val="hybridMultilevel"/>
    <w:tmpl w:val="1FB0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A3C7C"/>
    <w:multiLevelType w:val="hybridMultilevel"/>
    <w:tmpl w:val="35961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0B32B2"/>
    <w:multiLevelType w:val="hybridMultilevel"/>
    <w:tmpl w:val="741CF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BB573D"/>
    <w:multiLevelType w:val="hybridMultilevel"/>
    <w:tmpl w:val="21CCD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A00B82"/>
    <w:multiLevelType w:val="hybridMultilevel"/>
    <w:tmpl w:val="9BA20792"/>
    <w:lvl w:ilvl="0" w:tplc="9B0A6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1585C"/>
    <w:multiLevelType w:val="hybridMultilevel"/>
    <w:tmpl w:val="F25C5D66"/>
    <w:lvl w:ilvl="0" w:tplc="A9C6B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F5938"/>
    <w:multiLevelType w:val="hybridMultilevel"/>
    <w:tmpl w:val="DE6EB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0E6083"/>
    <w:multiLevelType w:val="hybridMultilevel"/>
    <w:tmpl w:val="EB548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96A3E"/>
    <w:multiLevelType w:val="hybridMultilevel"/>
    <w:tmpl w:val="10A87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A1942"/>
    <w:multiLevelType w:val="hybridMultilevel"/>
    <w:tmpl w:val="7266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10C24"/>
    <w:multiLevelType w:val="hybridMultilevel"/>
    <w:tmpl w:val="9F480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33159C"/>
    <w:multiLevelType w:val="hybridMultilevel"/>
    <w:tmpl w:val="EEC21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5"/>
  </w:num>
  <w:num w:numId="3">
    <w:abstractNumId w:val="14"/>
  </w:num>
  <w:num w:numId="4">
    <w:abstractNumId w:val="25"/>
  </w:num>
  <w:num w:numId="5">
    <w:abstractNumId w:val="19"/>
  </w:num>
  <w:num w:numId="6">
    <w:abstractNumId w:val="20"/>
  </w:num>
  <w:num w:numId="7">
    <w:abstractNumId w:val="6"/>
  </w:num>
  <w:num w:numId="8">
    <w:abstractNumId w:val="34"/>
  </w:num>
  <w:num w:numId="9">
    <w:abstractNumId w:val="28"/>
  </w:num>
  <w:num w:numId="10">
    <w:abstractNumId w:val="3"/>
  </w:num>
  <w:num w:numId="11">
    <w:abstractNumId w:val="0"/>
  </w:num>
  <w:num w:numId="12">
    <w:abstractNumId w:val="30"/>
  </w:num>
  <w:num w:numId="13">
    <w:abstractNumId w:val="10"/>
  </w:num>
  <w:num w:numId="14">
    <w:abstractNumId w:val="8"/>
  </w:num>
  <w:num w:numId="15">
    <w:abstractNumId w:val="38"/>
  </w:num>
  <w:num w:numId="16">
    <w:abstractNumId w:val="39"/>
  </w:num>
  <w:num w:numId="17">
    <w:abstractNumId w:val="33"/>
  </w:num>
  <w:num w:numId="18">
    <w:abstractNumId w:val="11"/>
  </w:num>
  <w:num w:numId="19">
    <w:abstractNumId w:val="40"/>
  </w:num>
  <w:num w:numId="20">
    <w:abstractNumId w:val="7"/>
  </w:num>
  <w:num w:numId="21">
    <w:abstractNumId w:val="12"/>
  </w:num>
  <w:num w:numId="22">
    <w:abstractNumId w:val="23"/>
  </w:num>
  <w:num w:numId="23">
    <w:abstractNumId w:val="9"/>
  </w:num>
  <w:num w:numId="24">
    <w:abstractNumId w:val="21"/>
  </w:num>
  <w:num w:numId="25">
    <w:abstractNumId w:val="16"/>
  </w:num>
  <w:num w:numId="26">
    <w:abstractNumId w:val="22"/>
  </w:num>
  <w:num w:numId="27">
    <w:abstractNumId w:val="1"/>
  </w:num>
  <w:num w:numId="28">
    <w:abstractNumId w:val="5"/>
  </w:num>
  <w:num w:numId="29">
    <w:abstractNumId w:val="13"/>
  </w:num>
  <w:num w:numId="30">
    <w:abstractNumId w:val="36"/>
  </w:num>
  <w:num w:numId="31">
    <w:abstractNumId w:val="26"/>
  </w:num>
  <w:num w:numId="32">
    <w:abstractNumId w:val="15"/>
  </w:num>
  <w:num w:numId="33">
    <w:abstractNumId w:val="17"/>
  </w:num>
  <w:num w:numId="34">
    <w:abstractNumId w:val="29"/>
  </w:num>
  <w:num w:numId="35">
    <w:abstractNumId w:val="31"/>
  </w:num>
  <w:num w:numId="36">
    <w:abstractNumId w:val="37"/>
  </w:num>
  <w:num w:numId="37">
    <w:abstractNumId w:val="24"/>
  </w:num>
  <w:num w:numId="38">
    <w:abstractNumId w:val="2"/>
  </w:num>
  <w:num w:numId="39">
    <w:abstractNumId w:val="27"/>
  </w:num>
  <w:num w:numId="40">
    <w:abstractNumId w:val="4"/>
  </w:num>
  <w:num w:numId="41">
    <w:abstractNumId w:val="32"/>
  </w:num>
  <w:num w:numId="42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709C6"/>
    <w:rsid w:val="0000014A"/>
    <w:rsid w:val="000003DC"/>
    <w:rsid w:val="0000700F"/>
    <w:rsid w:val="000071F5"/>
    <w:rsid w:val="00010FBA"/>
    <w:rsid w:val="00013A33"/>
    <w:rsid w:val="0001722E"/>
    <w:rsid w:val="00023725"/>
    <w:rsid w:val="000279B0"/>
    <w:rsid w:val="00035933"/>
    <w:rsid w:val="00035EA3"/>
    <w:rsid w:val="00036AFC"/>
    <w:rsid w:val="0004234A"/>
    <w:rsid w:val="00042E5B"/>
    <w:rsid w:val="00044DEA"/>
    <w:rsid w:val="000455BC"/>
    <w:rsid w:val="000578C3"/>
    <w:rsid w:val="00060139"/>
    <w:rsid w:val="0006248F"/>
    <w:rsid w:val="00073379"/>
    <w:rsid w:val="0008059C"/>
    <w:rsid w:val="00082E58"/>
    <w:rsid w:val="00097AEF"/>
    <w:rsid w:val="000B0094"/>
    <w:rsid w:val="000B193F"/>
    <w:rsid w:val="000B5FD4"/>
    <w:rsid w:val="000B6A07"/>
    <w:rsid w:val="000C744E"/>
    <w:rsid w:val="000D1705"/>
    <w:rsid w:val="000E0D13"/>
    <w:rsid w:val="000E2EB0"/>
    <w:rsid w:val="000E63A7"/>
    <w:rsid w:val="000F0F48"/>
    <w:rsid w:val="000F2A5D"/>
    <w:rsid w:val="001047A7"/>
    <w:rsid w:val="00115014"/>
    <w:rsid w:val="001158BC"/>
    <w:rsid w:val="00116D33"/>
    <w:rsid w:val="00120F53"/>
    <w:rsid w:val="00134010"/>
    <w:rsid w:val="00135778"/>
    <w:rsid w:val="00143A44"/>
    <w:rsid w:val="001610BB"/>
    <w:rsid w:val="0016172F"/>
    <w:rsid w:val="00164E67"/>
    <w:rsid w:val="00166A34"/>
    <w:rsid w:val="00171B10"/>
    <w:rsid w:val="001763EB"/>
    <w:rsid w:val="00180DF6"/>
    <w:rsid w:val="0018159F"/>
    <w:rsid w:val="00181628"/>
    <w:rsid w:val="001860F6"/>
    <w:rsid w:val="00187177"/>
    <w:rsid w:val="00190D4E"/>
    <w:rsid w:val="001939FF"/>
    <w:rsid w:val="001A1E78"/>
    <w:rsid w:val="001B2967"/>
    <w:rsid w:val="001B32BD"/>
    <w:rsid w:val="001B3B57"/>
    <w:rsid w:val="001B5D9C"/>
    <w:rsid w:val="001D45A0"/>
    <w:rsid w:val="001D5C73"/>
    <w:rsid w:val="001D7AA3"/>
    <w:rsid w:val="001E2852"/>
    <w:rsid w:val="001F28CF"/>
    <w:rsid w:val="001F4637"/>
    <w:rsid w:val="001F482B"/>
    <w:rsid w:val="001F4D57"/>
    <w:rsid w:val="001F6FD5"/>
    <w:rsid w:val="001F71FF"/>
    <w:rsid w:val="002018DC"/>
    <w:rsid w:val="00204DAD"/>
    <w:rsid w:val="00207626"/>
    <w:rsid w:val="002154BE"/>
    <w:rsid w:val="002154BF"/>
    <w:rsid w:val="00221339"/>
    <w:rsid w:val="00222A9E"/>
    <w:rsid w:val="00227186"/>
    <w:rsid w:val="00256655"/>
    <w:rsid w:val="0026318F"/>
    <w:rsid w:val="00267CDA"/>
    <w:rsid w:val="00272C12"/>
    <w:rsid w:val="002812C9"/>
    <w:rsid w:val="002823AE"/>
    <w:rsid w:val="00296394"/>
    <w:rsid w:val="002970A6"/>
    <w:rsid w:val="002979D6"/>
    <w:rsid w:val="002A3B16"/>
    <w:rsid w:val="002A3B59"/>
    <w:rsid w:val="002A4C46"/>
    <w:rsid w:val="002B0491"/>
    <w:rsid w:val="002B13C1"/>
    <w:rsid w:val="002B6140"/>
    <w:rsid w:val="002B7EEC"/>
    <w:rsid w:val="002D15F8"/>
    <w:rsid w:val="002F292D"/>
    <w:rsid w:val="002F53C6"/>
    <w:rsid w:val="00303C4A"/>
    <w:rsid w:val="00304FCA"/>
    <w:rsid w:val="00305143"/>
    <w:rsid w:val="00310EA1"/>
    <w:rsid w:val="00316C5E"/>
    <w:rsid w:val="00323052"/>
    <w:rsid w:val="00324DAB"/>
    <w:rsid w:val="00331F67"/>
    <w:rsid w:val="0034038B"/>
    <w:rsid w:val="0034184C"/>
    <w:rsid w:val="00345256"/>
    <w:rsid w:val="003466EE"/>
    <w:rsid w:val="00346996"/>
    <w:rsid w:val="003535FF"/>
    <w:rsid w:val="00354C1F"/>
    <w:rsid w:val="003608FE"/>
    <w:rsid w:val="0036550B"/>
    <w:rsid w:val="00366BBE"/>
    <w:rsid w:val="00367D6A"/>
    <w:rsid w:val="003778B9"/>
    <w:rsid w:val="00381671"/>
    <w:rsid w:val="00383C25"/>
    <w:rsid w:val="00384E3C"/>
    <w:rsid w:val="00387BBB"/>
    <w:rsid w:val="00392D86"/>
    <w:rsid w:val="003957AD"/>
    <w:rsid w:val="003A4363"/>
    <w:rsid w:val="003A7486"/>
    <w:rsid w:val="003B2542"/>
    <w:rsid w:val="003B2709"/>
    <w:rsid w:val="003B4793"/>
    <w:rsid w:val="003B4C68"/>
    <w:rsid w:val="003C35D8"/>
    <w:rsid w:val="003C5B65"/>
    <w:rsid w:val="003D607F"/>
    <w:rsid w:val="003E1108"/>
    <w:rsid w:val="003E5325"/>
    <w:rsid w:val="003E609C"/>
    <w:rsid w:val="003F1F14"/>
    <w:rsid w:val="003F20D6"/>
    <w:rsid w:val="003F2EDD"/>
    <w:rsid w:val="00406ADC"/>
    <w:rsid w:val="00410A92"/>
    <w:rsid w:val="00411E82"/>
    <w:rsid w:val="004130EB"/>
    <w:rsid w:val="00413A76"/>
    <w:rsid w:val="004272C8"/>
    <w:rsid w:val="004307C2"/>
    <w:rsid w:val="00437911"/>
    <w:rsid w:val="00437E60"/>
    <w:rsid w:val="0044777B"/>
    <w:rsid w:val="004508B6"/>
    <w:rsid w:val="004551C0"/>
    <w:rsid w:val="00462D94"/>
    <w:rsid w:val="00466227"/>
    <w:rsid w:val="0047178A"/>
    <w:rsid w:val="00474F3D"/>
    <w:rsid w:val="00477814"/>
    <w:rsid w:val="00480DA9"/>
    <w:rsid w:val="004865EC"/>
    <w:rsid w:val="00494253"/>
    <w:rsid w:val="00497DB7"/>
    <w:rsid w:val="004A1E45"/>
    <w:rsid w:val="004A2029"/>
    <w:rsid w:val="004A21ED"/>
    <w:rsid w:val="004A324C"/>
    <w:rsid w:val="004A7486"/>
    <w:rsid w:val="004B445F"/>
    <w:rsid w:val="004C1875"/>
    <w:rsid w:val="004C51A2"/>
    <w:rsid w:val="004C6277"/>
    <w:rsid w:val="004C6B4F"/>
    <w:rsid w:val="004D292A"/>
    <w:rsid w:val="004D2E29"/>
    <w:rsid w:val="004D4ACD"/>
    <w:rsid w:val="004D6885"/>
    <w:rsid w:val="004E5C8D"/>
    <w:rsid w:val="004E6971"/>
    <w:rsid w:val="004F124A"/>
    <w:rsid w:val="004F3089"/>
    <w:rsid w:val="004F3888"/>
    <w:rsid w:val="004F3B62"/>
    <w:rsid w:val="00511FA1"/>
    <w:rsid w:val="005137A6"/>
    <w:rsid w:val="005137C1"/>
    <w:rsid w:val="005160E3"/>
    <w:rsid w:val="00521838"/>
    <w:rsid w:val="0053396A"/>
    <w:rsid w:val="00537E9A"/>
    <w:rsid w:val="00541C7C"/>
    <w:rsid w:val="005550AE"/>
    <w:rsid w:val="00557429"/>
    <w:rsid w:val="00561F39"/>
    <w:rsid w:val="0057661E"/>
    <w:rsid w:val="00576FAF"/>
    <w:rsid w:val="00582C8E"/>
    <w:rsid w:val="00583348"/>
    <w:rsid w:val="00593F43"/>
    <w:rsid w:val="005A185B"/>
    <w:rsid w:val="005A3893"/>
    <w:rsid w:val="005A556C"/>
    <w:rsid w:val="005A56D9"/>
    <w:rsid w:val="005A74B3"/>
    <w:rsid w:val="005B6C36"/>
    <w:rsid w:val="005B7068"/>
    <w:rsid w:val="005B7E63"/>
    <w:rsid w:val="005C275C"/>
    <w:rsid w:val="005C3E25"/>
    <w:rsid w:val="005C5E14"/>
    <w:rsid w:val="005D18D1"/>
    <w:rsid w:val="005E0C94"/>
    <w:rsid w:val="005E14E5"/>
    <w:rsid w:val="005E49EC"/>
    <w:rsid w:val="005E5BE9"/>
    <w:rsid w:val="005E6BD4"/>
    <w:rsid w:val="005F0F2E"/>
    <w:rsid w:val="005F29FB"/>
    <w:rsid w:val="005F7A91"/>
    <w:rsid w:val="006022BC"/>
    <w:rsid w:val="00607C18"/>
    <w:rsid w:val="00615BF3"/>
    <w:rsid w:val="00615D3C"/>
    <w:rsid w:val="00617C69"/>
    <w:rsid w:val="00621D0E"/>
    <w:rsid w:val="00631D1A"/>
    <w:rsid w:val="006459C3"/>
    <w:rsid w:val="00645F9B"/>
    <w:rsid w:val="00656DA2"/>
    <w:rsid w:val="006570AA"/>
    <w:rsid w:val="00661551"/>
    <w:rsid w:val="006679FA"/>
    <w:rsid w:val="006709C6"/>
    <w:rsid w:val="00683622"/>
    <w:rsid w:val="006B408E"/>
    <w:rsid w:val="006B4C87"/>
    <w:rsid w:val="006B7091"/>
    <w:rsid w:val="006B7616"/>
    <w:rsid w:val="006C2C87"/>
    <w:rsid w:val="006C578E"/>
    <w:rsid w:val="006E56C2"/>
    <w:rsid w:val="006E7B72"/>
    <w:rsid w:val="006F00F2"/>
    <w:rsid w:val="006F19A8"/>
    <w:rsid w:val="006F526C"/>
    <w:rsid w:val="007009E4"/>
    <w:rsid w:val="00701FA2"/>
    <w:rsid w:val="00707DDF"/>
    <w:rsid w:val="00710458"/>
    <w:rsid w:val="0071095C"/>
    <w:rsid w:val="00712B2A"/>
    <w:rsid w:val="00720095"/>
    <w:rsid w:val="007221EA"/>
    <w:rsid w:val="00734A5F"/>
    <w:rsid w:val="00735BAA"/>
    <w:rsid w:val="0074247C"/>
    <w:rsid w:val="00742A65"/>
    <w:rsid w:val="00750AF2"/>
    <w:rsid w:val="00760144"/>
    <w:rsid w:val="007756EA"/>
    <w:rsid w:val="007847F6"/>
    <w:rsid w:val="00785C88"/>
    <w:rsid w:val="007878BA"/>
    <w:rsid w:val="00790272"/>
    <w:rsid w:val="007A468A"/>
    <w:rsid w:val="007A6C1F"/>
    <w:rsid w:val="007A6F56"/>
    <w:rsid w:val="007B430D"/>
    <w:rsid w:val="007C68B8"/>
    <w:rsid w:val="007D151D"/>
    <w:rsid w:val="007E1131"/>
    <w:rsid w:val="007E6E62"/>
    <w:rsid w:val="007F1692"/>
    <w:rsid w:val="007F198E"/>
    <w:rsid w:val="007F1A05"/>
    <w:rsid w:val="007F1B42"/>
    <w:rsid w:val="007F3141"/>
    <w:rsid w:val="007F36AE"/>
    <w:rsid w:val="00800E90"/>
    <w:rsid w:val="008075B7"/>
    <w:rsid w:val="0081732C"/>
    <w:rsid w:val="0082358A"/>
    <w:rsid w:val="00831666"/>
    <w:rsid w:val="00834787"/>
    <w:rsid w:val="00836517"/>
    <w:rsid w:val="008401C9"/>
    <w:rsid w:val="0084515A"/>
    <w:rsid w:val="0085021E"/>
    <w:rsid w:val="00854D53"/>
    <w:rsid w:val="00855FA5"/>
    <w:rsid w:val="0086196C"/>
    <w:rsid w:val="00863E7F"/>
    <w:rsid w:val="00877465"/>
    <w:rsid w:val="0088160D"/>
    <w:rsid w:val="00892614"/>
    <w:rsid w:val="008926EE"/>
    <w:rsid w:val="008C25F4"/>
    <w:rsid w:val="008D0E6E"/>
    <w:rsid w:val="008D377A"/>
    <w:rsid w:val="008D39E2"/>
    <w:rsid w:val="008E1696"/>
    <w:rsid w:val="008E2646"/>
    <w:rsid w:val="008F026D"/>
    <w:rsid w:val="008F16F2"/>
    <w:rsid w:val="008F31E1"/>
    <w:rsid w:val="008F52E0"/>
    <w:rsid w:val="008F7D65"/>
    <w:rsid w:val="00902038"/>
    <w:rsid w:val="009077F3"/>
    <w:rsid w:val="00916B2A"/>
    <w:rsid w:val="00921B8D"/>
    <w:rsid w:val="00923D7D"/>
    <w:rsid w:val="00931850"/>
    <w:rsid w:val="00934062"/>
    <w:rsid w:val="00934572"/>
    <w:rsid w:val="0094313E"/>
    <w:rsid w:val="00943949"/>
    <w:rsid w:val="00951390"/>
    <w:rsid w:val="00955856"/>
    <w:rsid w:val="00956280"/>
    <w:rsid w:val="00960D1C"/>
    <w:rsid w:val="009711BF"/>
    <w:rsid w:val="00974FBF"/>
    <w:rsid w:val="009765D0"/>
    <w:rsid w:val="00982603"/>
    <w:rsid w:val="00984F47"/>
    <w:rsid w:val="009868DA"/>
    <w:rsid w:val="00986F94"/>
    <w:rsid w:val="009A0440"/>
    <w:rsid w:val="009A0A88"/>
    <w:rsid w:val="009A3A78"/>
    <w:rsid w:val="009A42FD"/>
    <w:rsid w:val="009B2F05"/>
    <w:rsid w:val="009B452A"/>
    <w:rsid w:val="009B756B"/>
    <w:rsid w:val="009B7C4A"/>
    <w:rsid w:val="009C3B74"/>
    <w:rsid w:val="009C3BDA"/>
    <w:rsid w:val="009D3427"/>
    <w:rsid w:val="009D3914"/>
    <w:rsid w:val="009D65D4"/>
    <w:rsid w:val="009D67FE"/>
    <w:rsid w:val="009D754C"/>
    <w:rsid w:val="009E1E36"/>
    <w:rsid w:val="009F49D0"/>
    <w:rsid w:val="009F7A73"/>
    <w:rsid w:val="00A005FB"/>
    <w:rsid w:val="00A13A5D"/>
    <w:rsid w:val="00A2206B"/>
    <w:rsid w:val="00A233D2"/>
    <w:rsid w:val="00A2340E"/>
    <w:rsid w:val="00A27C87"/>
    <w:rsid w:val="00A27F20"/>
    <w:rsid w:val="00A40AAE"/>
    <w:rsid w:val="00A41F93"/>
    <w:rsid w:val="00A60C88"/>
    <w:rsid w:val="00A61911"/>
    <w:rsid w:val="00A62094"/>
    <w:rsid w:val="00A628CC"/>
    <w:rsid w:val="00A631A9"/>
    <w:rsid w:val="00A71C17"/>
    <w:rsid w:val="00A72F23"/>
    <w:rsid w:val="00A816F2"/>
    <w:rsid w:val="00A86691"/>
    <w:rsid w:val="00A86D58"/>
    <w:rsid w:val="00A907A8"/>
    <w:rsid w:val="00A930FF"/>
    <w:rsid w:val="00A9376B"/>
    <w:rsid w:val="00A93884"/>
    <w:rsid w:val="00AB1483"/>
    <w:rsid w:val="00AB33A3"/>
    <w:rsid w:val="00AB56BE"/>
    <w:rsid w:val="00AB60B5"/>
    <w:rsid w:val="00AC07C0"/>
    <w:rsid w:val="00AC0F8D"/>
    <w:rsid w:val="00AC1763"/>
    <w:rsid w:val="00AC611A"/>
    <w:rsid w:val="00AC690C"/>
    <w:rsid w:val="00AD16A0"/>
    <w:rsid w:val="00AE3CC9"/>
    <w:rsid w:val="00AE6B4A"/>
    <w:rsid w:val="00AF094C"/>
    <w:rsid w:val="00AF1539"/>
    <w:rsid w:val="00AF5293"/>
    <w:rsid w:val="00B00596"/>
    <w:rsid w:val="00B00F0C"/>
    <w:rsid w:val="00B02AD0"/>
    <w:rsid w:val="00B03B01"/>
    <w:rsid w:val="00B04580"/>
    <w:rsid w:val="00B14139"/>
    <w:rsid w:val="00B15543"/>
    <w:rsid w:val="00B30E32"/>
    <w:rsid w:val="00B329D1"/>
    <w:rsid w:val="00B47376"/>
    <w:rsid w:val="00B475CA"/>
    <w:rsid w:val="00B52BF4"/>
    <w:rsid w:val="00B54354"/>
    <w:rsid w:val="00B57192"/>
    <w:rsid w:val="00B60CAC"/>
    <w:rsid w:val="00B65698"/>
    <w:rsid w:val="00B72DCA"/>
    <w:rsid w:val="00B7333B"/>
    <w:rsid w:val="00B73AF4"/>
    <w:rsid w:val="00B75F27"/>
    <w:rsid w:val="00B76C6D"/>
    <w:rsid w:val="00B774F1"/>
    <w:rsid w:val="00B77D58"/>
    <w:rsid w:val="00B81B31"/>
    <w:rsid w:val="00B85D17"/>
    <w:rsid w:val="00B906E7"/>
    <w:rsid w:val="00B90C7A"/>
    <w:rsid w:val="00B954D1"/>
    <w:rsid w:val="00BA3FD4"/>
    <w:rsid w:val="00BB389F"/>
    <w:rsid w:val="00BB68FD"/>
    <w:rsid w:val="00BC20A4"/>
    <w:rsid w:val="00BC4518"/>
    <w:rsid w:val="00BC770C"/>
    <w:rsid w:val="00BD035E"/>
    <w:rsid w:val="00BD0A6F"/>
    <w:rsid w:val="00C011D6"/>
    <w:rsid w:val="00C14C14"/>
    <w:rsid w:val="00C2127D"/>
    <w:rsid w:val="00C30410"/>
    <w:rsid w:val="00C31E68"/>
    <w:rsid w:val="00C327F0"/>
    <w:rsid w:val="00C33608"/>
    <w:rsid w:val="00C40F66"/>
    <w:rsid w:val="00C428D4"/>
    <w:rsid w:val="00C43434"/>
    <w:rsid w:val="00C43692"/>
    <w:rsid w:val="00C4415B"/>
    <w:rsid w:val="00C46E47"/>
    <w:rsid w:val="00C5073B"/>
    <w:rsid w:val="00C53C41"/>
    <w:rsid w:val="00C5436E"/>
    <w:rsid w:val="00C578FA"/>
    <w:rsid w:val="00C62553"/>
    <w:rsid w:val="00C73A22"/>
    <w:rsid w:val="00C77C9D"/>
    <w:rsid w:val="00C8036F"/>
    <w:rsid w:val="00C87799"/>
    <w:rsid w:val="00C92F7D"/>
    <w:rsid w:val="00C93655"/>
    <w:rsid w:val="00C94A14"/>
    <w:rsid w:val="00CA3A30"/>
    <w:rsid w:val="00CA5F1D"/>
    <w:rsid w:val="00CB2263"/>
    <w:rsid w:val="00CB55A4"/>
    <w:rsid w:val="00CB5EEE"/>
    <w:rsid w:val="00CC1016"/>
    <w:rsid w:val="00CC121F"/>
    <w:rsid w:val="00CC2299"/>
    <w:rsid w:val="00CC3F26"/>
    <w:rsid w:val="00CC4484"/>
    <w:rsid w:val="00CC598B"/>
    <w:rsid w:val="00CD26BE"/>
    <w:rsid w:val="00CD4AC9"/>
    <w:rsid w:val="00CD5D4F"/>
    <w:rsid w:val="00CE2AAD"/>
    <w:rsid w:val="00CE32D7"/>
    <w:rsid w:val="00CF0C0A"/>
    <w:rsid w:val="00CF30D6"/>
    <w:rsid w:val="00CF496A"/>
    <w:rsid w:val="00D01771"/>
    <w:rsid w:val="00D024AF"/>
    <w:rsid w:val="00D027EE"/>
    <w:rsid w:val="00D05152"/>
    <w:rsid w:val="00D0536E"/>
    <w:rsid w:val="00D10F20"/>
    <w:rsid w:val="00D12980"/>
    <w:rsid w:val="00D12E9E"/>
    <w:rsid w:val="00D23966"/>
    <w:rsid w:val="00D27D32"/>
    <w:rsid w:val="00D3107A"/>
    <w:rsid w:val="00D33992"/>
    <w:rsid w:val="00D627A1"/>
    <w:rsid w:val="00D63B6D"/>
    <w:rsid w:val="00D655A1"/>
    <w:rsid w:val="00D72427"/>
    <w:rsid w:val="00D81AFC"/>
    <w:rsid w:val="00D81D85"/>
    <w:rsid w:val="00D82D4A"/>
    <w:rsid w:val="00D8547D"/>
    <w:rsid w:val="00D8638E"/>
    <w:rsid w:val="00D87680"/>
    <w:rsid w:val="00D90D62"/>
    <w:rsid w:val="00D95F8A"/>
    <w:rsid w:val="00D97C59"/>
    <w:rsid w:val="00DB08D6"/>
    <w:rsid w:val="00DB6C57"/>
    <w:rsid w:val="00DC191D"/>
    <w:rsid w:val="00DC3866"/>
    <w:rsid w:val="00DC547D"/>
    <w:rsid w:val="00DD15C5"/>
    <w:rsid w:val="00DD4ED3"/>
    <w:rsid w:val="00DD5D15"/>
    <w:rsid w:val="00DE678D"/>
    <w:rsid w:val="00DE7D97"/>
    <w:rsid w:val="00DF537C"/>
    <w:rsid w:val="00DF7DAD"/>
    <w:rsid w:val="00E10F37"/>
    <w:rsid w:val="00E11254"/>
    <w:rsid w:val="00E142DF"/>
    <w:rsid w:val="00E16CA4"/>
    <w:rsid w:val="00E25E6A"/>
    <w:rsid w:val="00E35A19"/>
    <w:rsid w:val="00E46AC7"/>
    <w:rsid w:val="00E50304"/>
    <w:rsid w:val="00E52576"/>
    <w:rsid w:val="00E71D30"/>
    <w:rsid w:val="00E7239F"/>
    <w:rsid w:val="00E77D8A"/>
    <w:rsid w:val="00E84BF2"/>
    <w:rsid w:val="00E963EE"/>
    <w:rsid w:val="00E9660F"/>
    <w:rsid w:val="00EA7CC1"/>
    <w:rsid w:val="00EB272E"/>
    <w:rsid w:val="00EB408D"/>
    <w:rsid w:val="00EC0E93"/>
    <w:rsid w:val="00EC3FD4"/>
    <w:rsid w:val="00ED31F9"/>
    <w:rsid w:val="00ED3E79"/>
    <w:rsid w:val="00ED428A"/>
    <w:rsid w:val="00ED5900"/>
    <w:rsid w:val="00EE2634"/>
    <w:rsid w:val="00EE3CFD"/>
    <w:rsid w:val="00EE4DE8"/>
    <w:rsid w:val="00EE665B"/>
    <w:rsid w:val="00EE6C7C"/>
    <w:rsid w:val="00EE6DEE"/>
    <w:rsid w:val="00EF06B5"/>
    <w:rsid w:val="00EF3863"/>
    <w:rsid w:val="00EF3985"/>
    <w:rsid w:val="00EF4420"/>
    <w:rsid w:val="00EF60D1"/>
    <w:rsid w:val="00F01B48"/>
    <w:rsid w:val="00F06246"/>
    <w:rsid w:val="00F107FD"/>
    <w:rsid w:val="00F24CBC"/>
    <w:rsid w:val="00F25969"/>
    <w:rsid w:val="00F261E5"/>
    <w:rsid w:val="00F26CFA"/>
    <w:rsid w:val="00F31116"/>
    <w:rsid w:val="00F32299"/>
    <w:rsid w:val="00F40755"/>
    <w:rsid w:val="00F426EA"/>
    <w:rsid w:val="00F52219"/>
    <w:rsid w:val="00F61FAE"/>
    <w:rsid w:val="00F624BC"/>
    <w:rsid w:val="00F6671D"/>
    <w:rsid w:val="00F71316"/>
    <w:rsid w:val="00F74BD0"/>
    <w:rsid w:val="00F8165E"/>
    <w:rsid w:val="00F84D73"/>
    <w:rsid w:val="00F92C4A"/>
    <w:rsid w:val="00F93E6D"/>
    <w:rsid w:val="00FA06D1"/>
    <w:rsid w:val="00FA6886"/>
    <w:rsid w:val="00FB2F82"/>
    <w:rsid w:val="00FB336F"/>
    <w:rsid w:val="00FB68B6"/>
    <w:rsid w:val="00FB7E24"/>
    <w:rsid w:val="00FD0F4C"/>
    <w:rsid w:val="00FD18E7"/>
    <w:rsid w:val="00FD22E4"/>
    <w:rsid w:val="00FD54DB"/>
    <w:rsid w:val="00FD77E3"/>
    <w:rsid w:val="00FE0589"/>
    <w:rsid w:val="00FE4494"/>
    <w:rsid w:val="00FF5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9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D67FE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D67FE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F062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20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9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96C"/>
  </w:style>
  <w:style w:type="character" w:styleId="Odwoanieprzypisukocowego">
    <w:name w:val="endnote reference"/>
    <w:basedOn w:val="Domylnaczcionkaakapitu"/>
    <w:uiPriority w:val="99"/>
    <w:semiHidden/>
    <w:unhideWhenUsed/>
    <w:rsid w:val="0086196C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4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4FBF"/>
    <w:rPr>
      <w:rFonts w:ascii="Consolas" w:hAnsi="Consola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4D53"/>
    <w:rPr>
      <w:color w:val="605E5C"/>
      <w:shd w:val="clear" w:color="auto" w:fill="E1DFDD"/>
    </w:rPr>
  </w:style>
  <w:style w:type="character" w:customStyle="1" w:styleId="Heading1">
    <w:name w:val="Heading #1_"/>
    <w:basedOn w:val="Domylnaczcionkaakapitu"/>
    <w:link w:val="Heading10"/>
    <w:rsid w:val="008F16F2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8F16F2"/>
    <w:rPr>
      <w:rFonts w:ascii="Arial" w:eastAsia="Arial" w:hAnsi="Arial" w:cs="Arial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8F16F2"/>
    <w:pPr>
      <w:widowControl w:val="0"/>
      <w:shd w:val="clear" w:color="auto" w:fill="FFFFFF"/>
      <w:spacing w:after="360" w:line="224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alny"/>
    <w:link w:val="Bodytext2"/>
    <w:rsid w:val="008F16F2"/>
    <w:pPr>
      <w:widowControl w:val="0"/>
      <w:shd w:val="clear" w:color="auto" w:fill="FFFFFF"/>
      <w:spacing w:before="360" w:after="360" w:line="224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fi@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MK</dc:creator>
  <cp:lastModifiedBy>Patrycja Przybylska</cp:lastModifiedBy>
  <cp:revision>2</cp:revision>
  <cp:lastPrinted>2022-10-18T07:39:00Z</cp:lastPrinted>
  <dcterms:created xsi:type="dcterms:W3CDTF">2024-02-06T09:13:00Z</dcterms:created>
  <dcterms:modified xsi:type="dcterms:W3CDTF">2024-02-06T09:13:00Z</dcterms:modified>
</cp:coreProperties>
</file>