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DA57" w14:textId="77777777" w:rsidR="00CC7B58" w:rsidRDefault="00CC7B58" w:rsidP="00570ADB">
      <w:pPr>
        <w:spacing w:line="288" w:lineRule="auto"/>
        <w:ind w:left="6372" w:firstLine="708"/>
        <w:rPr>
          <w:sz w:val="16"/>
          <w:szCs w:val="16"/>
        </w:rPr>
      </w:pPr>
      <w:r>
        <w:t>Wrocław dn.</w:t>
      </w:r>
    </w:p>
    <w:p w14:paraId="078C0A22" w14:textId="77777777" w:rsidR="00CC7B58" w:rsidRDefault="00CC7B58" w:rsidP="00570ADB">
      <w:pPr>
        <w:spacing w:line="288" w:lineRule="auto"/>
        <w:jc w:val="both"/>
      </w:pPr>
    </w:p>
    <w:p w14:paraId="226D7B9E" w14:textId="77777777" w:rsidR="00CC7B58" w:rsidRDefault="00CC7B58" w:rsidP="00570ADB">
      <w:pPr>
        <w:spacing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 xml:space="preserve">WNIOSEK  O  UDOSTĘPNIENIE  AKT  ZAKOŃCZONYCH  POSTĘPOWAŃ  </w:t>
      </w:r>
      <w:bookmarkEnd w:id="0"/>
      <w:r>
        <w:rPr>
          <w:b/>
          <w:bCs/>
          <w:sz w:val="24"/>
          <w:szCs w:val="24"/>
        </w:rPr>
        <w:t>ORAZ  WYDANIE  UWIERZYTELNIONYCH  KOPII  DOKUMENTÓW</w:t>
      </w:r>
    </w:p>
    <w:p w14:paraId="5D2C17E4" w14:textId="77777777" w:rsidR="00CC7B58" w:rsidRDefault="00CC7B58" w:rsidP="00570ADB">
      <w:pPr>
        <w:spacing w:line="288" w:lineRule="auto"/>
        <w:rPr>
          <w:sz w:val="24"/>
          <w:szCs w:val="24"/>
        </w:rPr>
      </w:pPr>
    </w:p>
    <w:p w14:paraId="7F9D6835" w14:textId="77777777" w:rsidR="00CC7B58" w:rsidRDefault="00CC7B58" w:rsidP="00570ADB">
      <w:pPr>
        <w:spacing w:line="288" w:lineRule="auto"/>
      </w:pPr>
      <w:r>
        <w:rPr>
          <w:rFonts w:eastAsia="Times New Roman"/>
          <w:sz w:val="16"/>
          <w:szCs w:val="16"/>
        </w:rPr>
        <w:t>Miejsce na pieczęć Urzędu</w:t>
      </w:r>
    </w:p>
    <w:p w14:paraId="54B3A60D" w14:textId="77777777" w:rsidR="00CC7B58" w:rsidRDefault="00CC7B58" w:rsidP="00570ADB">
      <w:pPr>
        <w:spacing w:line="288" w:lineRule="auto"/>
        <w:jc w:val="both"/>
      </w:pPr>
    </w:p>
    <w:p w14:paraId="0AF610AD" w14:textId="77777777" w:rsidR="00CC7B58" w:rsidRDefault="00CC7B58" w:rsidP="00570ADB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487973">
        <w:rPr>
          <w:b/>
          <w:bCs/>
        </w:rPr>
        <w:t>Zabytków</w:t>
      </w:r>
    </w:p>
    <w:p w14:paraId="1CEA690F" w14:textId="77777777" w:rsidR="00CC7B58" w:rsidRDefault="00CC7B58" w:rsidP="00570ADB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67CD1E5E" w14:textId="77777777" w:rsidR="00CC7B58" w:rsidRDefault="00CC7B58" w:rsidP="00570ADB">
      <w:pPr>
        <w:spacing w:line="288" w:lineRule="auto"/>
        <w:ind w:left="4248" w:firstLine="708"/>
      </w:pPr>
      <w:r>
        <w:t>pl. Nowy Targ 1-8     50-141 Wrocław</w:t>
      </w:r>
    </w:p>
    <w:p w14:paraId="4B176A0F" w14:textId="77777777" w:rsidR="00464687" w:rsidRDefault="00464687" w:rsidP="00464687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464687" w:rsidRPr="00A54046" w14:paraId="5BD7BEDB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C4CA447" w14:textId="77777777" w:rsidR="00464687" w:rsidRPr="00A54046" w:rsidRDefault="00464687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1" w:name="_Hlk134097901"/>
            <w:r w:rsidRPr="00A54046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347280A" w14:textId="20E59E6F" w:rsidR="00464687" w:rsidRPr="00A54046" w:rsidRDefault="00464687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 xml:space="preserve">DANE IDENTYFIKACYJNE </w:t>
            </w:r>
            <w:r w:rsidR="000A0AE4" w:rsidRPr="00A54046">
              <w:rPr>
                <w:rFonts w:eastAsia="Times New Roman"/>
                <w:b/>
                <w:bCs/>
              </w:rPr>
              <w:t>WNIOSKODAWCY</w:t>
            </w:r>
          </w:p>
        </w:tc>
      </w:tr>
      <w:tr w:rsidR="00464687" w:rsidRPr="00A54046" w14:paraId="66FEE764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EC1AC60" w14:textId="77777777" w:rsidR="00464687" w:rsidRPr="00A54046" w:rsidRDefault="00464687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 lub nazwa instytucji</w:t>
            </w:r>
          </w:p>
        </w:tc>
      </w:tr>
      <w:tr w:rsidR="00464687" w:rsidRPr="00A54046" w14:paraId="031D2130" w14:textId="77777777" w:rsidTr="00380986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BFFE5BB" w14:textId="77777777" w:rsidR="00464687" w:rsidRPr="00A54046" w:rsidRDefault="00464687" w:rsidP="00380986">
            <w:pPr>
              <w:spacing w:line="288" w:lineRule="auto"/>
              <w:rPr>
                <w:rFonts w:eastAsia="Times New Roman"/>
              </w:rPr>
            </w:pPr>
          </w:p>
        </w:tc>
      </w:tr>
      <w:tr w:rsidR="00464687" w:rsidRPr="00A54046" w14:paraId="74FF7C64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F8ED148" w14:textId="77777777" w:rsidR="00464687" w:rsidRPr="00A54046" w:rsidRDefault="00464687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Adres </w:t>
            </w:r>
          </w:p>
        </w:tc>
      </w:tr>
      <w:tr w:rsidR="00464687" w:rsidRPr="00A54046" w14:paraId="13BB51CA" w14:textId="77777777" w:rsidTr="00380986">
        <w:trPr>
          <w:trHeight w:val="151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464687" w:rsidRPr="00A54046" w14:paraId="721BDCFE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3F2E1" w14:textId="74EDC5A6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9609B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464687" w:rsidRPr="00A54046" w14:paraId="6FAEC18E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9EF70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37C92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464687" w:rsidRPr="00A54046" w14:paraId="1C53E215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46098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A725F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28779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464687" w:rsidRPr="00A54046" w14:paraId="63333A3A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51126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FD0A0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464687" w:rsidRPr="00F84673" w14:paraId="37D1A67C" w14:textId="77777777" w:rsidTr="0038098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DB470" w14:textId="022875B0" w:rsidR="00464687" w:rsidRPr="00F84673" w:rsidRDefault="00D218F1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464687"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1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FFFB6" w14:textId="77777777" w:rsidR="00464687" w:rsidRPr="00F84673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Style w:val="Odwoanieprzypisukocowego"/>
                      <w:rFonts w:eastAsia="Times New Roman"/>
                      <w:sz w:val="16"/>
                      <w:szCs w:val="16"/>
                    </w:rPr>
                    <w:endnoteReference w:id="2"/>
                  </w:r>
                </w:p>
              </w:tc>
            </w:tr>
          </w:tbl>
          <w:p w14:paraId="00ECB3D3" w14:textId="77777777" w:rsidR="00464687" w:rsidRPr="00A54046" w:rsidRDefault="00464687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</w:tr>
      <w:bookmarkEnd w:id="1"/>
    </w:tbl>
    <w:p w14:paraId="143D6557" w14:textId="77777777" w:rsidR="00464687" w:rsidRDefault="00464687" w:rsidP="00464687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464687" w:rsidRPr="00A54046" w14:paraId="7F6A65B1" w14:textId="77777777" w:rsidTr="0092369B">
        <w:trPr>
          <w:trHeight w:hRule="exact" w:val="369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2656701" w14:textId="77777777" w:rsidR="00464687" w:rsidRPr="00A54046" w:rsidRDefault="00464687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3" w:name="_Hlk134098041"/>
            <w:r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2D4985" w14:textId="4C84DDD6" w:rsidR="00464687" w:rsidRPr="00A54046" w:rsidRDefault="00464687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737BBC">
              <w:rPr>
                <w:rFonts w:eastAsia="Times New Roman"/>
              </w:rPr>
              <w:t xml:space="preserve">          </w:t>
            </w:r>
            <w:r>
              <w:rPr>
                <w:i/>
                <w:iCs/>
                <w:sz w:val="18"/>
                <w:szCs w:val="18"/>
              </w:rPr>
              <w:t>(proszę podać adres do korespondencji)</w:t>
            </w:r>
          </w:p>
        </w:tc>
      </w:tr>
      <w:tr w:rsidR="00464687" w:rsidRPr="00A54046" w14:paraId="472F9068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FCC2EE3" w14:textId="71775A80" w:rsidR="00464687" w:rsidRPr="00A54046" w:rsidRDefault="00464687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/ </w:t>
            </w:r>
            <w:r w:rsidRPr="00A54046">
              <w:rPr>
                <w:rFonts w:eastAsia="Times New Roman"/>
                <w:sz w:val="18"/>
                <w:szCs w:val="18"/>
              </w:rPr>
              <w:t xml:space="preserve">wnioskodawca ustanowił pełnomocnika </w:t>
            </w:r>
          </w:p>
        </w:tc>
      </w:tr>
      <w:tr w:rsidR="00464687" w:rsidRPr="00A54046" w14:paraId="209211CE" w14:textId="77777777" w:rsidTr="0038098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6C3CCBD" w14:textId="77777777" w:rsidR="00464687" w:rsidRPr="00A54046" w:rsidRDefault="00464687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464687" w:rsidRPr="00A54046" w14:paraId="2B63B589" w14:textId="77777777" w:rsidTr="00380986">
        <w:trPr>
          <w:trHeight w:val="1646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464687" w:rsidRPr="00A54046" w14:paraId="1B8FF215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1C695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C0531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464687" w:rsidRPr="00A54046" w14:paraId="66582BFD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6DBD4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C49CE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464687" w:rsidRPr="00A54046" w14:paraId="5708B8DA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C860A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F1483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2A821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464687" w:rsidRPr="00A54046" w14:paraId="534235BE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86C40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D79B0" w14:textId="77777777" w:rsidR="00464687" w:rsidRPr="00A54046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464687" w:rsidRPr="00F84673" w14:paraId="3FC1C058" w14:textId="77777777" w:rsidTr="0038098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4ADF0" w14:textId="7FB33B5C" w:rsidR="00464687" w:rsidRPr="00F84673" w:rsidRDefault="00D218F1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464687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1A9F3" w14:textId="77777777" w:rsidR="00464687" w:rsidRPr="00F84673" w:rsidRDefault="00464687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14:paraId="06FCCD7C" w14:textId="77777777" w:rsidR="00464687" w:rsidRPr="00A54046" w:rsidRDefault="00464687" w:rsidP="0038098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3"/>
    </w:tbl>
    <w:p w14:paraId="2B38180C" w14:textId="77777777" w:rsidR="00464687" w:rsidRDefault="00464687" w:rsidP="00464687">
      <w:pPr>
        <w:spacing w:line="288" w:lineRule="auto"/>
        <w:jc w:val="both"/>
        <w:rPr>
          <w:sz w:val="24"/>
          <w:szCs w:val="24"/>
        </w:rPr>
      </w:pPr>
    </w:p>
    <w:p w14:paraId="54DAAAEF" w14:textId="77777777" w:rsidR="00CC7B58" w:rsidRDefault="00CC7B58" w:rsidP="00570ADB">
      <w:pPr>
        <w:spacing w:line="288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 podstawie art. 73 ustawy z dnia 14 czerwca 1960 r.- Kodeks postępowania administracyjnego </w:t>
      </w:r>
    </w:p>
    <w:p w14:paraId="63DC8264" w14:textId="77777777" w:rsidR="00CC7B58" w:rsidRDefault="00CC7B58" w:rsidP="00570ADB">
      <w:pPr>
        <w:spacing w:line="288" w:lineRule="auto"/>
        <w:jc w:val="both"/>
      </w:pPr>
    </w:p>
    <w:p w14:paraId="1D8321ED" w14:textId="77777777" w:rsidR="00CC7B58" w:rsidRDefault="00CC7B58" w:rsidP="00570ADB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WNOSZĘ  O  UDOSTĘPNIENIE  AKT</w:t>
      </w:r>
    </w:p>
    <w:p w14:paraId="4AB954A4" w14:textId="77777777" w:rsidR="00CC7B58" w:rsidRDefault="00CC7B58" w:rsidP="00570ADB">
      <w:pPr>
        <w:spacing w:line="288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CC7B58" w14:paraId="399D3142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2F105B9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375647F" w14:textId="77777777" w:rsidR="00CC7B58" w:rsidRDefault="00CC7B58" w:rsidP="00570ADB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INWESTYCJI</w:t>
            </w:r>
          </w:p>
        </w:tc>
      </w:tr>
      <w:tr w:rsidR="00CC7B58" w14:paraId="2DB0DCB6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5E7771A3" w14:textId="77777777" w:rsidR="00CC7B58" w:rsidRDefault="00CC7B58" w:rsidP="00570ADB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i rodzaj całego zamierzenia budowlanego, rodzaj obiektu lub zespołu obiektów bądź robót budowlanych</w:t>
            </w:r>
          </w:p>
          <w:p w14:paraId="274F710E" w14:textId="77777777" w:rsidR="00CC7B58" w:rsidRDefault="00CC7B58" w:rsidP="00570AD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CC7B58" w14:paraId="004C0E59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50FF58D" w14:textId="77777777" w:rsidR="00CC7B58" w:rsidRDefault="00CC7B58" w:rsidP="00570ADB">
            <w:pPr>
              <w:spacing w:line="288" w:lineRule="auto"/>
              <w:rPr>
                <w:rFonts w:eastAsia="Times New Roman"/>
              </w:rPr>
            </w:pPr>
          </w:p>
        </w:tc>
      </w:tr>
      <w:tr w:rsidR="00CC7B58" w14:paraId="25A512A2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00CF2402" w14:textId="77777777" w:rsidR="00CC7B58" w:rsidRDefault="00CC7B58" w:rsidP="00570AD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CC7B58" w14:paraId="518886B0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8C891A7" w14:textId="77777777" w:rsidR="00CC7B58" w:rsidRDefault="00CC7B58" w:rsidP="00570ADB">
            <w:pPr>
              <w:spacing w:line="288" w:lineRule="auto"/>
              <w:rPr>
                <w:rFonts w:eastAsia="Times New Roman"/>
              </w:rPr>
            </w:pPr>
          </w:p>
        </w:tc>
      </w:tr>
      <w:tr w:rsidR="00CC7B58" w14:paraId="157AFDE6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DA3F1AA" w14:textId="77777777" w:rsidR="00CC7B58" w:rsidRDefault="00CC7B58" w:rsidP="00570AD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CC7B58" w14:paraId="67D854FE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2A6B0CD7" w14:textId="77777777" w:rsidR="00CC7B58" w:rsidRDefault="00CC7B58" w:rsidP="00570ADB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714179A6" w14:textId="77777777" w:rsidR="002E5D6C" w:rsidRDefault="002E5D6C" w:rsidP="00570ADB">
      <w:pPr>
        <w:spacing w:line="288" w:lineRule="auto"/>
      </w:pPr>
    </w:p>
    <w:p w14:paraId="77E4CC4A" w14:textId="77777777" w:rsidR="002E5D6C" w:rsidRDefault="002E5D6C" w:rsidP="00570ADB">
      <w:pPr>
        <w:spacing w:line="288" w:lineRule="auto"/>
      </w:pPr>
    </w:p>
    <w:p w14:paraId="013A4AFA" w14:textId="77777777" w:rsidR="00464687" w:rsidRDefault="00464687" w:rsidP="00570ADB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p w14:paraId="1F7E1DCF" w14:textId="3F5D8168" w:rsidR="002E5D6C" w:rsidRDefault="002E5D6C" w:rsidP="00570ADB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  <w:r w:rsidRPr="00F40E1B">
        <w:rPr>
          <w:sz w:val="18"/>
          <w:szCs w:val="18"/>
        </w:rPr>
        <w:t>Oświadczam</w:t>
      </w:r>
      <w:r>
        <w:rPr>
          <w:sz w:val="18"/>
          <w:szCs w:val="18"/>
        </w:rPr>
        <w:t>, że wnioskodawca jest</w:t>
      </w:r>
      <w:r w:rsidRPr="00F40E1B">
        <w:rPr>
          <w:sz w:val="18"/>
          <w:szCs w:val="18"/>
        </w:rPr>
        <w:t>:</w:t>
      </w:r>
      <w:r w:rsidRPr="00F40E1B">
        <w:rPr>
          <w:sz w:val="18"/>
          <w:szCs w:val="18"/>
        </w:rPr>
        <w:tab/>
        <w:t>- stroną postępowania</w:t>
      </w:r>
      <w:r>
        <w:rPr>
          <w:sz w:val="18"/>
          <w:szCs w:val="18"/>
        </w:rPr>
        <w:t>*</w:t>
      </w:r>
    </w:p>
    <w:p w14:paraId="444A4978" w14:textId="77777777" w:rsidR="002E5D6C" w:rsidRPr="00F40E1B" w:rsidRDefault="002E5D6C" w:rsidP="00570ADB">
      <w:pPr>
        <w:spacing w:line="288" w:lineRule="auto"/>
        <w:rPr>
          <w:sz w:val="18"/>
          <w:szCs w:val="18"/>
        </w:rPr>
      </w:pPr>
      <w:r w:rsidRPr="00F40E1B">
        <w:rPr>
          <w:sz w:val="18"/>
          <w:szCs w:val="18"/>
        </w:rPr>
        <w:tab/>
      </w:r>
      <w:r w:rsidRPr="00F40E1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40E1B">
        <w:rPr>
          <w:sz w:val="18"/>
          <w:szCs w:val="18"/>
        </w:rPr>
        <w:t>- właścicielem/współwłaścicielem nieruchomości</w:t>
      </w:r>
      <w:r>
        <w:rPr>
          <w:sz w:val="18"/>
          <w:szCs w:val="18"/>
        </w:rPr>
        <w:t>*</w:t>
      </w:r>
    </w:p>
    <w:p w14:paraId="70F14E11" w14:textId="77777777" w:rsidR="002E5D6C" w:rsidRDefault="002E5D6C" w:rsidP="00570ADB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CC7B58" w14:paraId="36DAE642" w14:textId="77777777" w:rsidTr="00737BBC">
        <w:trPr>
          <w:trHeight w:val="454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744CDB55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43874124" w14:textId="0AA697A8" w:rsidR="00CC7B58" w:rsidRDefault="00CC7B58" w:rsidP="00570ADB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UZASADNIENIE WAŻNEGO INTERESU STRONY -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w przypadku żądania wydania uwierzytelnionych kopii</w:t>
            </w:r>
          </w:p>
        </w:tc>
      </w:tr>
      <w:tr w:rsidR="00CC7B58" w14:paraId="1951CC4D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06C04633" w14:textId="77777777" w:rsidR="00CC7B58" w:rsidRDefault="00CC7B58" w:rsidP="00570ADB">
            <w:pPr>
              <w:spacing w:line="288" w:lineRule="auto"/>
            </w:pPr>
          </w:p>
        </w:tc>
      </w:tr>
    </w:tbl>
    <w:p w14:paraId="72175B2B" w14:textId="77777777" w:rsidR="00CC7B58" w:rsidRPr="00464687" w:rsidRDefault="00CC7B58" w:rsidP="00570ADB">
      <w:pPr>
        <w:spacing w:line="288" w:lineRule="auto"/>
      </w:pPr>
    </w:p>
    <w:p w14:paraId="05117F7B" w14:textId="77777777" w:rsidR="00CC7B58" w:rsidRDefault="00CC7B58" w:rsidP="00570ADB">
      <w:pPr>
        <w:spacing w:line="288" w:lineRule="auto"/>
        <w:jc w:val="center"/>
        <w:rPr>
          <w:b/>
          <w:bCs/>
        </w:rPr>
      </w:pPr>
      <w:r>
        <w:rPr>
          <w:b/>
          <w:bCs/>
        </w:rPr>
        <w:t>WNOSZĘ O WYDANIE UWIERZYTELNIONYCH KOPII DOKUMENTÓW*</w:t>
      </w:r>
    </w:p>
    <w:p w14:paraId="0B5432BB" w14:textId="77777777" w:rsidR="00CC7B58" w:rsidRPr="00464687" w:rsidRDefault="00CC7B58" w:rsidP="00570ADB">
      <w:pPr>
        <w:spacing w:line="288" w:lineRule="auto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CC7B58" w14:paraId="26508B86" w14:textId="77777777">
        <w:trPr>
          <w:trHeight w:hRule="exact" w:val="340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382AE762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60FB5DF6" w14:textId="77777777" w:rsidR="00CC7B58" w:rsidRDefault="00CC7B58" w:rsidP="00570ADB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WYSZCZEGÓLNIENIE DOKUMENTÓW</w:t>
            </w:r>
          </w:p>
        </w:tc>
      </w:tr>
      <w:tr w:rsidR="00CC7B58" w14:paraId="15C3CCFB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7B054F65" w14:textId="77777777" w:rsidR="00CC7B58" w:rsidRDefault="00CC7B58" w:rsidP="00570ADB">
            <w:pPr>
              <w:spacing w:line="288" w:lineRule="auto"/>
            </w:pPr>
          </w:p>
        </w:tc>
      </w:tr>
    </w:tbl>
    <w:p w14:paraId="139B7342" w14:textId="77777777" w:rsidR="00CC7B58" w:rsidRPr="00464687" w:rsidRDefault="00CC7B58" w:rsidP="00570ADB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7"/>
        <w:gridCol w:w="244"/>
        <w:gridCol w:w="390"/>
        <w:gridCol w:w="548"/>
        <w:gridCol w:w="412"/>
        <w:gridCol w:w="140"/>
        <w:gridCol w:w="249"/>
        <w:gridCol w:w="392"/>
        <w:gridCol w:w="515"/>
        <w:gridCol w:w="693"/>
        <w:gridCol w:w="817"/>
        <w:gridCol w:w="154"/>
        <w:gridCol w:w="392"/>
        <w:gridCol w:w="43"/>
        <w:gridCol w:w="1148"/>
        <w:gridCol w:w="256"/>
        <w:gridCol w:w="935"/>
        <w:gridCol w:w="469"/>
        <w:gridCol w:w="602"/>
        <w:gridCol w:w="457"/>
        <w:gridCol w:w="416"/>
      </w:tblGrid>
      <w:tr w:rsidR="00CC7B58" w14:paraId="33DA0C25" w14:textId="77777777" w:rsidTr="00464687">
        <w:trPr>
          <w:trHeight w:val="510"/>
          <w:jc w:val="center"/>
        </w:trPr>
        <w:tc>
          <w:tcPr>
            <w:tcW w:w="3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DA155AF" w14:textId="77777777" w:rsidR="00CC7B58" w:rsidRDefault="00CC7B58" w:rsidP="00570AD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583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08F2" w14:textId="77777777" w:rsidR="00CC7B58" w:rsidRDefault="00CC7B58" w:rsidP="00570ADB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OPŁATA SKARBOWA</w:t>
            </w:r>
          </w:p>
        </w:tc>
        <w:tc>
          <w:tcPr>
            <w:tcW w:w="5689" w:type="dxa"/>
            <w:gridSpan w:val="11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2A0F4BF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CC7B58" w14:paraId="0428B0EC" w14:textId="77777777" w:rsidTr="00464687">
        <w:trPr>
          <w:trHeight w:val="510"/>
          <w:jc w:val="center"/>
        </w:trPr>
        <w:tc>
          <w:tcPr>
            <w:tcW w:w="9639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F10A93A" w14:textId="77777777" w:rsidR="00B33155" w:rsidRPr="00322853" w:rsidRDefault="00B33155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2285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4D390257" w14:textId="77777777" w:rsidR="00B33155" w:rsidRPr="005D041B" w:rsidRDefault="00B33155" w:rsidP="00570ADB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2285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322853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73120D44" w14:textId="77777777" w:rsidR="00CC7B58" w:rsidRDefault="00B33155" w:rsidP="00570ADB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5D041B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1693E38A" w14:textId="77777777" w:rsidR="000E1AEA" w:rsidRPr="005F3FC8" w:rsidRDefault="000E1AEA" w:rsidP="000E1AEA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5F3FC8">
              <w:rPr>
                <w:b/>
                <w:bCs/>
                <w:sz w:val="18"/>
                <w:szCs w:val="18"/>
              </w:rPr>
              <w:t>Uwaga:</w:t>
            </w:r>
          </w:p>
          <w:p w14:paraId="1F1BAF81" w14:textId="428CE619" w:rsidR="000E1AEA" w:rsidRDefault="000E1AEA" w:rsidP="000E1AEA">
            <w:pPr>
              <w:spacing w:line="288" w:lineRule="auto"/>
              <w:rPr>
                <w:sz w:val="18"/>
                <w:szCs w:val="18"/>
              </w:rPr>
            </w:pPr>
            <w:r w:rsidRPr="005F3FC8">
              <w:rPr>
                <w:sz w:val="18"/>
                <w:szCs w:val="18"/>
              </w:rPr>
              <w:t xml:space="preserve">Dla </w:t>
            </w:r>
            <w:r w:rsidRPr="005F3FC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5F3FC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 (art.12 ust.2 pkt 3 ustawy o opłacie skarbowej).</w:t>
            </w:r>
          </w:p>
        </w:tc>
      </w:tr>
      <w:tr w:rsidR="00CC7B58" w14:paraId="118EF019" w14:textId="77777777" w:rsidTr="00464687">
        <w:trPr>
          <w:trHeight w:hRule="exact" w:val="227"/>
          <w:jc w:val="center"/>
        </w:trPr>
        <w:tc>
          <w:tcPr>
            <w:tcW w:w="2101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0509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podlega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DFB2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2 ust. 1 pkt 2</w:t>
            </w:r>
          </w:p>
        </w:tc>
        <w:tc>
          <w:tcPr>
            <w:tcW w:w="48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E376B1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budownictwo mieszkaniowe </w:t>
            </w:r>
            <w:r>
              <w:rPr>
                <w:i/>
                <w:iCs/>
                <w:sz w:val="18"/>
                <w:szCs w:val="18"/>
              </w:rPr>
              <w:t xml:space="preserve">(w tym urządzenia </w:t>
            </w:r>
            <w:r>
              <w:rPr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D6C00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834EDAE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39B64256" w14:textId="77777777" w:rsidTr="00464687">
        <w:trPr>
          <w:trHeight w:hRule="exact" w:val="340"/>
          <w:jc w:val="center"/>
        </w:trPr>
        <w:tc>
          <w:tcPr>
            <w:tcW w:w="2101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84A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B41E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8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1B672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B90FB31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4018774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587F93C3" w14:textId="77777777" w:rsidTr="00464687">
        <w:trPr>
          <w:trHeight w:hRule="exact" w:val="340"/>
          <w:jc w:val="center"/>
        </w:trPr>
        <w:tc>
          <w:tcPr>
            <w:tcW w:w="2101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A4E0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zwolnienie</w:t>
            </w:r>
          </w:p>
        </w:tc>
        <w:tc>
          <w:tcPr>
            <w:tcW w:w="1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F1BA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49EE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2</w:t>
            </w:r>
          </w:p>
        </w:tc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E9F15BD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budżetowe</w:t>
            </w:r>
          </w:p>
        </w:tc>
        <w:tc>
          <w:tcPr>
            <w:tcW w:w="4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811CB2E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DAC5D2D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13DF69C0" w14:textId="77777777" w:rsidTr="00464687">
        <w:trPr>
          <w:trHeight w:hRule="exact" w:val="340"/>
          <w:jc w:val="center"/>
        </w:trPr>
        <w:tc>
          <w:tcPr>
            <w:tcW w:w="2101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88F7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3F81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EE2F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3</w:t>
            </w:r>
          </w:p>
        </w:tc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1D755D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4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2C4708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5ADB402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1258455A" w14:textId="77777777" w:rsidTr="00464687">
        <w:trPr>
          <w:trHeight w:hRule="exact" w:val="340"/>
          <w:jc w:val="center"/>
        </w:trPr>
        <w:tc>
          <w:tcPr>
            <w:tcW w:w="2101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A6FD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399D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cz. IV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FFB2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ppkt 3</w:t>
            </w:r>
          </w:p>
        </w:tc>
        <w:tc>
          <w:tcPr>
            <w:tcW w:w="48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072A54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4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BEFAA1C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45DECF5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4CC596E4" w14:textId="77777777" w:rsidTr="00464687">
        <w:trPr>
          <w:trHeight w:hRule="exact" w:val="227"/>
          <w:jc w:val="center"/>
        </w:trPr>
        <w:tc>
          <w:tcPr>
            <w:tcW w:w="2101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5912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FD66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278A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8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81D224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C679653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CFEF9E5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5E8B19E6" w14:textId="77777777" w:rsidTr="00464687">
        <w:trPr>
          <w:trHeight w:hRule="exact" w:val="340"/>
          <w:jc w:val="center"/>
        </w:trPr>
        <w:tc>
          <w:tcPr>
            <w:tcW w:w="2101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745B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48EA480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4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496304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D688A36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49CB2C8D" w14:textId="77777777" w:rsidTr="00464687">
        <w:trPr>
          <w:trHeight w:val="340"/>
          <w:jc w:val="center"/>
        </w:trPr>
        <w:tc>
          <w:tcPr>
            <w:tcW w:w="2101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7622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49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A735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zapłacona</w:t>
            </w:r>
          </w:p>
        </w:tc>
        <w:tc>
          <w:tcPr>
            <w:tcW w:w="1406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706036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uzupełniona</w:t>
            </w:r>
          </w:p>
        </w:tc>
        <w:tc>
          <w:tcPr>
            <w:tcW w:w="140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327EE28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należna</w:t>
            </w:r>
          </w:p>
        </w:tc>
        <w:tc>
          <w:tcPr>
            <w:tcW w:w="2879" w:type="dxa"/>
            <w:gridSpan w:val="5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4DE835A5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zweryfikowano </w:t>
            </w:r>
          </w:p>
          <w:p w14:paraId="605ECEDC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opłaty</w:t>
            </w:r>
          </w:p>
          <w:p w14:paraId="3032B88C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5468D9C2" w14:textId="77777777" w:rsidR="00464687" w:rsidRDefault="00464687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6BA07D5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podpis i pieczęć</w:t>
            </w:r>
          </w:p>
        </w:tc>
      </w:tr>
      <w:tr w:rsidR="00CC7B58" w14:paraId="2839829B" w14:textId="77777777" w:rsidTr="00464687">
        <w:trPr>
          <w:trHeight w:val="227"/>
          <w:jc w:val="center"/>
        </w:trPr>
        <w:tc>
          <w:tcPr>
            <w:tcW w:w="3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0394" w14:textId="77777777" w:rsidR="00CC7B58" w:rsidRDefault="00CC7B58" w:rsidP="00570ADB">
            <w:pPr>
              <w:numPr>
                <w:ilvl w:val="0"/>
                <w:numId w:val="18"/>
              </w:num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CE3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uwierzytelnienie kopii dokumentu </w:t>
            </w:r>
            <w:r>
              <w:rPr>
                <w:i/>
                <w:iCs/>
                <w:sz w:val="18"/>
                <w:szCs w:val="18"/>
              </w:rPr>
              <w:t>(za każdą stronę</w:t>
            </w:r>
            <w:r>
              <w:rPr>
                <w:i/>
                <w:iCs/>
                <w:sz w:val="18"/>
                <w:szCs w:val="18"/>
              </w:rPr>
              <w:br/>
              <w:t>5 zł)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6C2E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zł x  = zł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86E0C6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D69F163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045E1432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</w:tr>
      <w:tr w:rsidR="00CC7B58" w14:paraId="5C81D57B" w14:textId="77777777" w:rsidTr="00464687">
        <w:trPr>
          <w:trHeight w:val="397"/>
          <w:jc w:val="center"/>
        </w:trPr>
        <w:tc>
          <w:tcPr>
            <w:tcW w:w="3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2FE0" w14:textId="77777777" w:rsidR="00CC7B58" w:rsidRDefault="00CC7B58" w:rsidP="00570ADB">
            <w:pPr>
              <w:numPr>
                <w:ilvl w:val="0"/>
                <w:numId w:val="18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8DB9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3F2DAE1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C3E06C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8584A5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3EA00F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dopłata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18F2B6D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zwrot</w:t>
            </w:r>
          </w:p>
        </w:tc>
      </w:tr>
      <w:tr w:rsidR="00CC7B58" w14:paraId="6FC3C172" w14:textId="77777777" w:rsidTr="00464687">
        <w:trPr>
          <w:trHeight w:val="397"/>
          <w:jc w:val="center"/>
        </w:trPr>
        <w:tc>
          <w:tcPr>
            <w:tcW w:w="36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BE7A433" w14:textId="77777777" w:rsidR="00CC7B58" w:rsidRDefault="00CC7B58" w:rsidP="00570ADB">
            <w:pPr>
              <w:numPr>
                <w:ilvl w:val="0"/>
                <w:numId w:val="18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93348A" w14:textId="77777777" w:rsidR="00CC7B58" w:rsidRDefault="00CC7B58" w:rsidP="00570ADB">
            <w:pPr>
              <w:spacing w:line="288" w:lineRule="auto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 opłat</w:t>
            </w:r>
          </w:p>
          <w:p w14:paraId="2A5336ED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poz. 1-2</w:t>
            </w:r>
          </w:p>
        </w:tc>
        <w:tc>
          <w:tcPr>
            <w:tcW w:w="184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56EDCB1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15594B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30F4C17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0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CE6F0E2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7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2B408D6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</w:tr>
      <w:tr w:rsidR="00CC7B58" w14:paraId="14BCDCE3" w14:textId="77777777" w:rsidTr="00464687">
        <w:trPr>
          <w:trHeight w:val="624"/>
          <w:jc w:val="center"/>
        </w:trPr>
        <w:tc>
          <w:tcPr>
            <w:tcW w:w="1549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43E12C19" w14:textId="77777777" w:rsidR="00CC7B58" w:rsidRDefault="00CC7B58" w:rsidP="00570ADB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dołączenie dowodu zapłaty w ciągu 3 dni</w:t>
            </w:r>
          </w:p>
        </w:tc>
        <w:tc>
          <w:tcPr>
            <w:tcW w:w="1193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30659453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zwrot dowodu zapłaty</w:t>
            </w:r>
          </w:p>
        </w:tc>
        <w:tc>
          <w:tcPr>
            <w:tcW w:w="2025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26C21896" w14:textId="7C301DC5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przelew na rachunek bankowy</w:t>
            </w:r>
            <w:r w:rsidR="009D19E9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575BAC5C" w14:textId="77777777" w:rsidR="000E1AEA" w:rsidRDefault="000E1AEA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03C07E6D" w14:textId="77777777" w:rsidR="000E1AEA" w:rsidRDefault="000E1AEA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43F7F471" w14:textId="0ABECC14" w:rsidR="000E1AEA" w:rsidRDefault="000E1AEA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1A69670C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A30296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A71C6C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19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FA0C3D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data </w:t>
            </w:r>
            <w:r>
              <w:rPr>
                <w:rFonts w:eastAsia="Times New Roman"/>
                <w:sz w:val="18"/>
                <w:szCs w:val="18"/>
              </w:rPr>
              <w:br/>
              <w:t>wpłaty</w:t>
            </w:r>
          </w:p>
        </w:tc>
        <w:tc>
          <w:tcPr>
            <w:tcW w:w="19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4B45210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podpis i pieczęć </w:t>
            </w:r>
            <w:r>
              <w:rPr>
                <w:rFonts w:eastAsia="Times New Roman"/>
                <w:sz w:val="18"/>
                <w:szCs w:val="18"/>
              </w:rPr>
              <w:br/>
              <w:t>osoby przyjmującej</w:t>
            </w:r>
          </w:p>
        </w:tc>
      </w:tr>
      <w:tr w:rsidR="00CC7B58" w14:paraId="1545969E" w14:textId="77777777" w:rsidTr="00464687">
        <w:trPr>
          <w:trHeight w:hRule="exact" w:val="340"/>
          <w:jc w:val="center"/>
        </w:trPr>
        <w:tc>
          <w:tcPr>
            <w:tcW w:w="1549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2C729A9D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43A24653" w14:textId="77777777" w:rsidR="00CC7B58" w:rsidRDefault="00CC7B58" w:rsidP="00570ADB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4370B2B6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5584B619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F4ACFF2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4186236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7C8FA7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39FD1EF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60FF23C8" w14:textId="77777777" w:rsidTr="00464687">
        <w:trPr>
          <w:trHeight w:hRule="exact" w:val="340"/>
          <w:jc w:val="center"/>
        </w:trPr>
        <w:tc>
          <w:tcPr>
            <w:tcW w:w="611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9AFE83E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C6D58E1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F79F14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B9EBF52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41E8CB2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0875AF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06979F82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1CEE50B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9358DEA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924FAF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07B8EE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14E3975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C7B58" w14:paraId="76AD62AF" w14:textId="77777777" w:rsidTr="00464687">
        <w:trPr>
          <w:trHeight w:val="397"/>
          <w:jc w:val="center"/>
        </w:trPr>
        <w:tc>
          <w:tcPr>
            <w:tcW w:w="9639" w:type="dxa"/>
            <w:gridSpan w:val="2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70C8740" w14:textId="77777777" w:rsidR="00CC7B58" w:rsidRDefault="00CC7B58" w:rsidP="00570A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>
              <w:rPr>
                <w:i/>
                <w:iCs/>
                <w:sz w:val="16"/>
                <w:szCs w:val="16"/>
              </w:rPr>
              <w:br/>
            </w:r>
            <w:r w:rsidR="009C76C0">
              <w:rPr>
                <w:i/>
                <w:iCs/>
                <w:sz w:val="16"/>
                <w:szCs w:val="16"/>
              </w:rPr>
              <w:t xml:space="preserve">ustawy </w:t>
            </w:r>
            <w:r>
              <w:rPr>
                <w:i/>
                <w:iCs/>
                <w:sz w:val="16"/>
                <w:szCs w:val="16"/>
              </w:rPr>
              <w:t xml:space="preserve">z dnia 16 listopada 2006 roku </w:t>
            </w:r>
            <w:r w:rsidR="009C76C0">
              <w:rPr>
                <w:i/>
                <w:iCs/>
                <w:sz w:val="16"/>
                <w:szCs w:val="16"/>
              </w:rPr>
              <w:t>o opłacie skarbowej</w:t>
            </w:r>
          </w:p>
        </w:tc>
      </w:tr>
    </w:tbl>
    <w:p w14:paraId="74AFDBDE" w14:textId="493B71D9" w:rsidR="00CC7B58" w:rsidRDefault="00CC7B58" w:rsidP="00570ADB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"/>
        <w:gridCol w:w="6940"/>
        <w:gridCol w:w="1408"/>
        <w:gridCol w:w="926"/>
      </w:tblGrid>
      <w:tr w:rsidR="00CC7B58" w14:paraId="63E2DB1B" w14:textId="77777777">
        <w:trPr>
          <w:cantSplit/>
          <w:trHeight w:hRule="exact" w:val="340"/>
          <w:jc w:val="center"/>
        </w:trPr>
        <w:tc>
          <w:tcPr>
            <w:tcW w:w="365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992BD13" w14:textId="77777777" w:rsidR="00CC7B58" w:rsidRDefault="00CC7B58" w:rsidP="00570ADB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83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2D6C4B42" w14:textId="77777777" w:rsidR="00CC7B58" w:rsidRDefault="00CC7B58" w:rsidP="00570ADB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DO WNIOSKU DOŁĄCZAM:*</w:t>
            </w:r>
          </w:p>
        </w:tc>
        <w:tc>
          <w:tcPr>
            <w:tcW w:w="92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2E8FF626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CC7B58" w14:paraId="71D33BD1" w14:textId="77777777">
        <w:trPr>
          <w:cantSplit/>
          <w:trHeight w:val="397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FC89B5" w14:textId="77777777" w:rsidR="00CC7B58" w:rsidRDefault="00CC7B58" w:rsidP="00570ADB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</w:t>
            </w: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B91A3" w14:textId="77777777" w:rsidR="00CC7B58" w:rsidRDefault="00CC7B58" w:rsidP="00570ADB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dowód stwierdzający, że wnioskodawca jest stroną w postępowaniu lub dokument stwierdzający prawo do dysponowania nieruchomością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F4EEC7C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C7B58" w14:paraId="73D9C86A" w14:textId="77777777">
        <w:trPr>
          <w:cantSplit/>
          <w:trHeight w:val="284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AABAE9" w14:textId="77777777" w:rsidR="00CC7B58" w:rsidRDefault="00CC7B58" w:rsidP="00570ADB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4B64" w14:textId="77777777" w:rsidR="00CC7B58" w:rsidRDefault="00CC7B58" w:rsidP="00570ADB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udzielone osobie fizycznej działającej w imieniu inwestora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F4637DB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CC7B58" w14:paraId="0988DD98" w14:textId="77777777">
        <w:trPr>
          <w:cantSplit/>
          <w:trHeight w:val="284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EA6E17" w14:textId="77777777" w:rsidR="00CC7B58" w:rsidRDefault="00CC7B58" w:rsidP="00570ADB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E2B45" w14:textId="77777777" w:rsidR="00CC7B58" w:rsidRDefault="00CC7B58" w:rsidP="00570ADB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dowód zapłaty opłaty skarbowej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91EB169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C7B58" w14:paraId="1CAC6FDE" w14:textId="77777777">
        <w:trPr>
          <w:cantSplit/>
          <w:trHeight w:val="397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62A9B887" w14:textId="77777777" w:rsidR="00CC7B58" w:rsidRDefault="00CC7B58" w:rsidP="00570ADB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2419089C" w14:textId="77777777" w:rsidR="00CC7B58" w:rsidRDefault="00CC7B58" w:rsidP="00570ADB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w przypadku wniosku składanego przez osobę prawną proszę podać numer z „Rejestru Przedsiębiorców” Krajowego Rejestru Sądowego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6F6BFBEC" w14:textId="77777777" w:rsidR="00CC7B58" w:rsidRDefault="00CC7B58" w:rsidP="00570ADB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1E4C571D" w14:textId="77777777" w:rsidR="002E5D6C" w:rsidRDefault="002E5D6C" w:rsidP="00570ADB">
      <w:pPr>
        <w:spacing w:line="288" w:lineRule="auto"/>
      </w:pPr>
    </w:p>
    <w:p w14:paraId="0C145782" w14:textId="77777777" w:rsidR="00570ADB" w:rsidRDefault="00570ADB" w:rsidP="00570ADB">
      <w:pPr>
        <w:spacing w:line="288" w:lineRule="auto"/>
      </w:pPr>
    </w:p>
    <w:p w14:paraId="036DD3BF" w14:textId="77777777" w:rsidR="002E5D6C" w:rsidRDefault="002E5D6C" w:rsidP="00570ADB">
      <w:pPr>
        <w:spacing w:before="40" w:line="288" w:lineRule="auto"/>
        <w:rPr>
          <w:b/>
          <w:bCs/>
          <w:sz w:val="18"/>
          <w:szCs w:val="18"/>
        </w:rPr>
      </w:pPr>
      <w:bookmarkStart w:id="4" w:name="Uwaga"/>
      <w:r>
        <w:rPr>
          <w:b/>
          <w:bCs/>
          <w:sz w:val="18"/>
          <w:szCs w:val="18"/>
        </w:rPr>
        <w:t>UWAGA</w:t>
      </w:r>
      <w:bookmarkEnd w:id="4"/>
      <w:r>
        <w:rPr>
          <w:b/>
          <w:bCs/>
          <w:sz w:val="18"/>
          <w:szCs w:val="18"/>
        </w:rPr>
        <w:t>:</w:t>
      </w:r>
    </w:p>
    <w:p w14:paraId="2760FEBC" w14:textId="77777777" w:rsidR="002E5D6C" w:rsidRDefault="002E5D6C" w:rsidP="00570ADB">
      <w:pPr>
        <w:spacing w:before="12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Nie wykonuje się kopii projektu budowlanego, który zgodnie z rozporządzeniem Ministra Transportu, Budownictwa i Gospodarki Morskiej z dnia 25 kwietnia 2012 r. w sprawie szczegółowego zakresu i formy </w:t>
      </w:r>
      <w:r w:rsidRPr="006A7934">
        <w:rPr>
          <w:sz w:val="18"/>
          <w:szCs w:val="18"/>
        </w:rPr>
        <w:t>projektu budowlanego, oprawiony jest w sposób trwały</w:t>
      </w:r>
      <w:r>
        <w:rPr>
          <w:sz w:val="18"/>
          <w:szCs w:val="18"/>
        </w:rPr>
        <w:t xml:space="preserve"> oraz stanowi przedmiot chroniony ustawą o prawach autorskich.</w:t>
      </w:r>
    </w:p>
    <w:p w14:paraId="4F193C8D" w14:textId="77777777" w:rsidR="002E5D6C" w:rsidRDefault="002E5D6C" w:rsidP="00570ADB">
      <w:pPr>
        <w:spacing w:line="288" w:lineRule="auto"/>
      </w:pPr>
    </w:p>
    <w:p w14:paraId="1634C74A" w14:textId="77777777" w:rsidR="002E5D6C" w:rsidRDefault="002E5D6C" w:rsidP="00570ADB">
      <w:pPr>
        <w:spacing w:line="288" w:lineRule="auto"/>
        <w:jc w:val="both"/>
        <w:rPr>
          <w:rFonts w:eastAsia="Times New Roman"/>
        </w:rPr>
      </w:pPr>
    </w:p>
    <w:p w14:paraId="01CE221A" w14:textId="77777777" w:rsidR="00C91C94" w:rsidRDefault="00C91C94" w:rsidP="00570ADB">
      <w:pPr>
        <w:spacing w:line="288" w:lineRule="auto"/>
        <w:jc w:val="both"/>
        <w:rPr>
          <w:rFonts w:eastAsia="Times New Roman"/>
        </w:rPr>
      </w:pPr>
    </w:p>
    <w:p w14:paraId="5BFEE61B" w14:textId="77777777" w:rsidR="00570ADB" w:rsidRPr="0062746B" w:rsidRDefault="00570ADB" w:rsidP="00570ADB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5CCE8F86" w14:textId="77777777" w:rsidR="00570ADB" w:rsidRPr="0062746B" w:rsidRDefault="00570ADB" w:rsidP="00570ADB">
      <w:pPr>
        <w:spacing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7B64DFDE" w14:textId="77777777" w:rsidR="00570ADB" w:rsidRPr="00E33D86" w:rsidRDefault="00570ADB" w:rsidP="00570ADB">
      <w:pPr>
        <w:spacing w:line="288" w:lineRule="auto"/>
        <w:jc w:val="both"/>
        <w:rPr>
          <w:sz w:val="18"/>
          <w:szCs w:val="18"/>
        </w:rPr>
      </w:pPr>
    </w:p>
    <w:p w14:paraId="67ED3FD5" w14:textId="77777777" w:rsidR="00570ADB" w:rsidRPr="00D90EA4" w:rsidRDefault="00570ADB" w:rsidP="00570ADB">
      <w:pPr>
        <w:pStyle w:val="Teksttreci0"/>
        <w:spacing w:after="0" w:line="288" w:lineRule="auto"/>
        <w:jc w:val="both"/>
        <w:rPr>
          <w:sz w:val="18"/>
          <w:szCs w:val="18"/>
        </w:rPr>
      </w:pPr>
      <w:r w:rsidRPr="00D90EA4">
        <w:rPr>
          <w:rStyle w:val="Teksttreci"/>
          <w:sz w:val="18"/>
          <w:szCs w:val="18"/>
        </w:rPr>
        <w:t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RODO) (Dziennik Urzędowy Unii Europejskiej z dnia 14 maja 2016 r. L 119/1).</w:t>
      </w:r>
    </w:p>
    <w:p w14:paraId="13B6B5B5" w14:textId="77777777" w:rsidR="00570ADB" w:rsidRDefault="00570ADB" w:rsidP="00570ADB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2189"/>
        <w:gridCol w:w="7110"/>
      </w:tblGrid>
      <w:tr w:rsidR="00570ADB" w:rsidRPr="008405B2" w14:paraId="03FAA932" w14:textId="77777777" w:rsidTr="003720E3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6365A6BC" w14:textId="77777777" w:rsidR="00570ADB" w:rsidRPr="008405B2" w:rsidRDefault="00570ADB" w:rsidP="00570AD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940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DBA6D29" w14:textId="77777777" w:rsidR="00570ADB" w:rsidRPr="008405B2" w:rsidRDefault="00570ADB" w:rsidP="00570ADB">
            <w:pPr>
              <w:spacing w:line="288" w:lineRule="auto"/>
              <w:rPr>
                <w:b/>
              </w:rPr>
            </w:pPr>
            <w:r w:rsidRPr="008405B2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570ADB" w:rsidRPr="00341E6D" w14:paraId="4D9606E9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9AD6" w14:textId="77777777" w:rsidR="00570ADB" w:rsidRPr="00341E6D" w:rsidRDefault="00570ADB" w:rsidP="00570ADB">
            <w:pPr>
              <w:spacing w:line="288" w:lineRule="auto"/>
              <w:rPr>
                <w:b/>
                <w:sz w:val="18"/>
                <w:szCs w:val="18"/>
              </w:rPr>
            </w:pPr>
            <w:r w:rsidRPr="00341E6D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19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F5DC02" w14:textId="77777777" w:rsidR="00570ADB" w:rsidRPr="00D90EA4" w:rsidRDefault="00570ADB" w:rsidP="00570AD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11061185" w14:textId="77777777" w:rsidR="00570ADB" w:rsidRPr="00D90EA4" w:rsidRDefault="00570ADB" w:rsidP="00570AD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30DAD829" w14:textId="77777777" w:rsidR="00570ADB" w:rsidRPr="00D90EA4" w:rsidRDefault="00570ADB" w:rsidP="00570ADB">
            <w:pPr>
              <w:pStyle w:val="Inne0"/>
              <w:numPr>
                <w:ilvl w:val="0"/>
                <w:numId w:val="21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56A36340" w14:textId="77777777" w:rsidR="00570ADB" w:rsidRPr="00D90EA4" w:rsidRDefault="00570ADB" w:rsidP="00570ADB">
            <w:pPr>
              <w:pStyle w:val="Inne0"/>
              <w:numPr>
                <w:ilvl w:val="0"/>
                <w:numId w:val="21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przez e-mail:</w:t>
            </w:r>
            <w:hyperlink r:id="rId8" w:history="1">
              <w:r w:rsidRPr="00D90EA4">
                <w:rPr>
                  <w:rStyle w:val="Inne"/>
                  <w:sz w:val="18"/>
                  <w:szCs w:val="18"/>
                </w:rPr>
                <w:t xml:space="preserve"> </w:t>
              </w:r>
              <w:r w:rsidRPr="00D90EA4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D90EA4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55237D98" w14:textId="77777777" w:rsidR="00570ADB" w:rsidRPr="003E671B" w:rsidRDefault="00570ADB" w:rsidP="00570ADB">
            <w:pPr>
              <w:numPr>
                <w:ilvl w:val="0"/>
                <w:numId w:val="21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570ADB" w:rsidRPr="00341E6D" w14:paraId="05CEFD61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F88E" w14:textId="77777777" w:rsidR="00570ADB" w:rsidRPr="00A47ACB" w:rsidRDefault="00570ADB" w:rsidP="00570AD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AB3263E" w14:textId="77777777" w:rsidR="00570ADB" w:rsidRPr="00341E6D" w:rsidRDefault="00570ADB" w:rsidP="00570ADB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570ADB" w:rsidRPr="00341E6D" w14:paraId="2409AD3A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3872" w14:textId="77777777" w:rsidR="00570ADB" w:rsidRPr="00A47ACB" w:rsidRDefault="00570ADB" w:rsidP="00570AD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114ED3" w14:textId="33EC1A3C" w:rsidR="00570ADB" w:rsidRPr="003B1723" w:rsidRDefault="00737BBC" w:rsidP="00570AD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737BBC">
              <w:rPr>
                <w:rStyle w:val="Inne"/>
                <w:sz w:val="18"/>
                <w:szCs w:val="18"/>
              </w:rPr>
              <w:t>Dane osobowe wnioskodawcy lub pełnomocnika: imię i nazwisko, adres zamieszkania lub adres do korespondencji, adres do doręczeń elektronicznych, pesel, inne dane kontaktowe.</w:t>
            </w:r>
          </w:p>
        </w:tc>
      </w:tr>
      <w:tr w:rsidR="00570ADB" w:rsidRPr="00341E6D" w14:paraId="152F9A09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42DE" w14:textId="77777777" w:rsidR="00570ADB" w:rsidRPr="00A47ACB" w:rsidRDefault="00570ADB" w:rsidP="00570AD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lastRenderedPageBreak/>
              <w:t>Podstawa prawna przetwarzania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2DD0C5A" w14:textId="53054771" w:rsidR="00570ADB" w:rsidRPr="003E671B" w:rsidRDefault="00570ADB" w:rsidP="00570ADB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</w:t>
            </w:r>
            <w:r w:rsidR="00473162"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 xml:space="preserve"> kwietnia 2003 r. o szczególnych zasadach przygotowania i realizacji inwestycji w zakresie dróg publicznych; 24 czerwca 1994 r. o własności lokali; 5 czerwca 1998 r. o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samorządzie powiatowym</w:t>
            </w:r>
            <w:r w:rsidR="009514A3">
              <w:rPr>
                <w:rStyle w:val="Inne"/>
                <w:sz w:val="18"/>
                <w:szCs w:val="18"/>
              </w:rPr>
              <w:t>;</w:t>
            </w:r>
            <w:r w:rsidR="00EE6D9D">
              <w:rPr>
                <w:rStyle w:val="Inne"/>
                <w:sz w:val="18"/>
                <w:szCs w:val="18"/>
              </w:rPr>
              <w:t xml:space="preserve"> </w:t>
            </w:r>
            <w:r w:rsidR="00737BBC" w:rsidRPr="00372AFF">
              <w:rPr>
                <w:rStyle w:val="Inne"/>
                <w:sz w:val="18"/>
                <w:szCs w:val="18"/>
              </w:rPr>
              <w:t>18 listopada 2020 r.</w:t>
            </w:r>
            <w:r w:rsidR="00737BBC">
              <w:rPr>
                <w:rStyle w:val="Inne"/>
                <w:sz w:val="18"/>
                <w:szCs w:val="18"/>
              </w:rPr>
              <w:t xml:space="preserve"> </w:t>
            </w:r>
            <w:r w:rsidR="00737BBC" w:rsidRPr="00372AFF">
              <w:rPr>
                <w:rStyle w:val="Inne"/>
                <w:sz w:val="18"/>
                <w:szCs w:val="18"/>
              </w:rPr>
              <w:t>o</w:t>
            </w:r>
            <w:r w:rsidR="00737BBC" w:rsidRPr="00D90EA4">
              <w:rPr>
                <w:rStyle w:val="Inne"/>
                <w:sz w:val="18"/>
                <w:szCs w:val="18"/>
              </w:rPr>
              <w:t> </w:t>
            </w:r>
            <w:r w:rsidR="00737BBC" w:rsidRPr="00372AFF">
              <w:rPr>
                <w:rStyle w:val="Inne"/>
                <w:sz w:val="18"/>
                <w:szCs w:val="18"/>
              </w:rPr>
              <w:t>doręczeniach elektronicznych</w:t>
            </w:r>
            <w:r w:rsidR="00737BBC" w:rsidRPr="00D90EA4">
              <w:rPr>
                <w:rStyle w:val="Inne"/>
                <w:sz w:val="18"/>
                <w:szCs w:val="18"/>
              </w:rPr>
              <w:t>.</w:t>
            </w:r>
            <w:r w:rsidR="00737BBC" w:rsidRPr="00372AFF">
              <w:rPr>
                <w:rStyle w:val="Inne"/>
                <w:sz w:val="18"/>
                <w:szCs w:val="18"/>
              </w:rPr>
              <w:t xml:space="preserve"> </w:t>
            </w:r>
          </w:p>
        </w:tc>
      </w:tr>
      <w:tr w:rsidR="00570ADB" w:rsidRPr="00341E6D" w14:paraId="60074DF8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0DBB" w14:textId="77777777" w:rsidR="00570ADB" w:rsidRPr="00A47ACB" w:rsidRDefault="00570ADB" w:rsidP="00570AD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45C9D32" w14:textId="77777777" w:rsidR="00570ADB" w:rsidRPr="003E671B" w:rsidRDefault="00570ADB" w:rsidP="00570ADB">
            <w:pPr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570ADB" w:rsidRPr="00341E6D" w14:paraId="3436551E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15E3" w14:textId="77777777" w:rsidR="00570ADB" w:rsidRPr="00A47ACB" w:rsidRDefault="00570ADB" w:rsidP="00570AD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91F636F" w14:textId="77777777" w:rsidR="00570ADB" w:rsidRPr="00C43B8B" w:rsidRDefault="00570ADB" w:rsidP="00570ADB">
            <w:pPr>
              <w:spacing w:line="288" w:lineRule="auto"/>
              <w:rPr>
                <w:i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będą przetwarzane, do czasu załatwienia sprawy, w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570ADB" w:rsidRPr="00341E6D" w14:paraId="1E4AAA1D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37CB" w14:textId="77777777" w:rsidR="00570ADB" w:rsidRPr="00A47ACB" w:rsidRDefault="00570ADB" w:rsidP="00570AD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A51CB3" w14:textId="77777777" w:rsidR="00570ADB" w:rsidRPr="00D90EA4" w:rsidRDefault="00570ADB" w:rsidP="00570AD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570ADB" w:rsidRPr="00341E6D" w14:paraId="06D65634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DF05" w14:textId="77777777" w:rsidR="00570ADB" w:rsidRPr="00A47ACB" w:rsidRDefault="00570ADB" w:rsidP="00570AD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B49D68" w14:textId="77777777" w:rsidR="00570ADB" w:rsidRPr="00D90EA4" w:rsidRDefault="00570ADB" w:rsidP="00570AD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0407696A" w14:textId="77777777" w:rsidR="00570ADB" w:rsidRPr="00D16FA0" w:rsidRDefault="00570ADB" w:rsidP="00570ADB">
            <w:pPr>
              <w:pStyle w:val="Inne0"/>
              <w:numPr>
                <w:ilvl w:val="0"/>
                <w:numId w:val="21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2B63B7B0" w14:textId="77777777" w:rsidR="00570ADB" w:rsidRPr="00D90EA4" w:rsidRDefault="00570ADB" w:rsidP="00570ADB">
            <w:pPr>
              <w:pStyle w:val="Inne0"/>
              <w:numPr>
                <w:ilvl w:val="0"/>
                <w:numId w:val="21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2B8AACE9" w14:textId="77777777" w:rsidR="00570ADB" w:rsidRPr="00D90EA4" w:rsidRDefault="00570ADB" w:rsidP="00570ADB">
            <w:pPr>
              <w:pStyle w:val="Inne0"/>
              <w:numPr>
                <w:ilvl w:val="0"/>
                <w:numId w:val="21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ograniczenia przetwarzania Pani/Pana danych</w:t>
            </w:r>
            <w:r>
              <w:rPr>
                <w:rStyle w:val="Inne"/>
                <w:sz w:val="18"/>
                <w:szCs w:val="18"/>
              </w:rPr>
              <w:t xml:space="preserve"> </w:t>
            </w:r>
            <w:r w:rsidRPr="00D90EA4">
              <w:rPr>
                <w:rStyle w:val="Inne"/>
                <w:sz w:val="18"/>
                <w:szCs w:val="18"/>
              </w:rPr>
              <w:t>osobowych,</w:t>
            </w:r>
          </w:p>
          <w:p w14:paraId="0218358C" w14:textId="77777777" w:rsidR="00570ADB" w:rsidRPr="00D90EA4" w:rsidRDefault="00570ADB" w:rsidP="00570ADB">
            <w:pPr>
              <w:pStyle w:val="Inne0"/>
              <w:numPr>
                <w:ilvl w:val="0"/>
                <w:numId w:val="21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75CAF999" w14:textId="77777777" w:rsidR="00570ADB" w:rsidRPr="00D90EA4" w:rsidRDefault="00570ADB" w:rsidP="00570AD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570ADB" w:rsidRPr="00341E6D" w14:paraId="61918BE5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B76B" w14:textId="77777777" w:rsidR="00570ADB" w:rsidRPr="00A47ACB" w:rsidRDefault="00570ADB" w:rsidP="00570AD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14A7C5B" w14:textId="77777777" w:rsidR="00570ADB" w:rsidRPr="00D90EA4" w:rsidRDefault="00570ADB" w:rsidP="00570AD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9" w:history="1">
              <w:r w:rsidRPr="00D90EA4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D90EA4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570ADB" w:rsidRPr="00341E6D" w14:paraId="15004D0A" w14:textId="77777777" w:rsidTr="003720E3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7B0AC0E" w14:textId="77777777" w:rsidR="00570ADB" w:rsidRPr="00A47ACB" w:rsidRDefault="00570ADB" w:rsidP="00570ADB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Inspektor Ochrony Danych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C56316" w14:textId="77777777" w:rsidR="00570ADB" w:rsidRPr="00D90EA4" w:rsidRDefault="00570ADB" w:rsidP="00570ADB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Inspektorem Ochrony Danych u Administratora jest Sebastian Sobecki. Z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inspektorem można się kontaktować we wszystkich sprawach dotyczących przetwarzania Pani/Pana danych osobowych oraz korzystania z przysługujących praw związanych z ich przetwarzaniem. Kontakt z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inspektorem jest możliwy w następujący sposób:</w:t>
            </w:r>
          </w:p>
          <w:p w14:paraId="12772035" w14:textId="77777777" w:rsidR="00570ADB" w:rsidRDefault="00570ADB" w:rsidP="00570ADB">
            <w:pPr>
              <w:pStyle w:val="Inne0"/>
              <w:numPr>
                <w:ilvl w:val="0"/>
                <w:numId w:val="21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7F1B433A" w14:textId="010B6331" w:rsidR="00570ADB" w:rsidRPr="00D90EA4" w:rsidRDefault="00C65BAC" w:rsidP="00570ADB">
            <w:pPr>
              <w:pStyle w:val="Inne0"/>
              <w:numPr>
                <w:ilvl w:val="0"/>
                <w:numId w:val="21"/>
              </w:numPr>
              <w:tabs>
                <w:tab w:val="clear" w:pos="2880"/>
                <w:tab w:val="left" w:pos="301"/>
              </w:tabs>
              <w:spacing w:line="288" w:lineRule="auto"/>
              <w:ind w:left="284" w:hanging="284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przez e-mail: </w:t>
            </w:r>
            <w:hyperlink r:id="rId10" w:history="1">
              <w:r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="00570ADB" w:rsidRPr="00D90EA4">
              <w:rPr>
                <w:rStyle w:val="Inne"/>
                <w:sz w:val="18"/>
                <w:szCs w:val="18"/>
              </w:rPr>
              <w:t>,</w:t>
            </w:r>
          </w:p>
          <w:p w14:paraId="53EF0E31" w14:textId="77777777" w:rsidR="00570ADB" w:rsidRPr="00C43B8B" w:rsidRDefault="00570ADB" w:rsidP="00570ADB">
            <w:pPr>
              <w:numPr>
                <w:ilvl w:val="0"/>
                <w:numId w:val="21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479826F0" w14:textId="77777777" w:rsidR="00570ADB" w:rsidRDefault="00570ADB" w:rsidP="00570ADB">
      <w:pPr>
        <w:spacing w:line="288" w:lineRule="auto"/>
      </w:pPr>
    </w:p>
    <w:p w14:paraId="331AA8C5" w14:textId="03B74645" w:rsidR="005623DC" w:rsidRDefault="005623DC" w:rsidP="00570ADB">
      <w:pPr>
        <w:spacing w:line="288" w:lineRule="auto"/>
        <w:jc w:val="both"/>
        <w:rPr>
          <w:rFonts w:eastAsia="Times New Roman"/>
        </w:rPr>
      </w:pPr>
    </w:p>
    <w:p w14:paraId="290F69B5" w14:textId="77777777" w:rsidR="00737BBC" w:rsidRDefault="00737BBC" w:rsidP="00570ADB">
      <w:pPr>
        <w:spacing w:line="288" w:lineRule="auto"/>
        <w:jc w:val="both"/>
        <w:rPr>
          <w:rFonts w:eastAsia="Times New Roman"/>
        </w:rPr>
      </w:pPr>
    </w:p>
    <w:p w14:paraId="79195261" w14:textId="77777777" w:rsidR="004F2377" w:rsidRDefault="004F2377" w:rsidP="00570ADB">
      <w:pPr>
        <w:pStyle w:val="Stopka"/>
        <w:tabs>
          <w:tab w:val="clear" w:pos="4536"/>
          <w:tab w:val="clear" w:pos="9072"/>
        </w:tabs>
        <w:spacing w:line="288" w:lineRule="auto"/>
      </w:pPr>
    </w:p>
    <w:tbl>
      <w:tblPr>
        <w:tblW w:w="0" w:type="auto"/>
        <w:jc w:val="right"/>
        <w:tblBorders>
          <w:top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231"/>
        <w:gridCol w:w="5527"/>
      </w:tblGrid>
      <w:tr w:rsidR="004F2377" w:rsidRPr="00A45AE3" w14:paraId="099261B3" w14:textId="77777777" w:rsidTr="00A03246">
        <w:trPr>
          <w:cantSplit/>
          <w:trHeight w:val="113"/>
          <w:jc w:val="right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A4C52" w14:textId="77777777" w:rsidR="004F2377" w:rsidRPr="00A45AE3" w:rsidRDefault="004F2377" w:rsidP="00570ADB">
            <w:pPr>
              <w:spacing w:line="288" w:lineRule="auto"/>
              <w:rPr>
                <w:sz w:val="16"/>
                <w:szCs w:val="16"/>
              </w:rPr>
            </w:pPr>
            <w:r w:rsidRPr="00A45AE3">
              <w:rPr>
                <w:sz w:val="16"/>
                <w:szCs w:val="16"/>
              </w:rPr>
              <w:t>*      niepotrzebne skreślić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7DCED401" w14:textId="77777777" w:rsidR="004F2377" w:rsidRPr="00A45AE3" w:rsidRDefault="004F2377" w:rsidP="00570ADB">
            <w:pPr>
              <w:spacing w:line="28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02A831FD" w14:textId="77777777" w:rsidR="004F2377" w:rsidRPr="00AA30C4" w:rsidRDefault="004F2377" w:rsidP="00570ADB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A30C4">
              <w:rPr>
                <w:sz w:val="16"/>
                <w:szCs w:val="16"/>
              </w:rPr>
              <w:t xml:space="preserve">Data oraz czytelny podpis wnioskodawcy lub osoby upoważnionej do działania w jego imieniu </w:t>
            </w:r>
          </w:p>
        </w:tc>
      </w:tr>
    </w:tbl>
    <w:p w14:paraId="4FBAB8A4" w14:textId="77777777" w:rsidR="00CC7B58" w:rsidRDefault="00CC7B58" w:rsidP="00570ADB">
      <w:pPr>
        <w:spacing w:line="288" w:lineRule="auto"/>
      </w:pPr>
    </w:p>
    <w:sectPr w:rsidR="00CC7B58" w:rsidSect="004646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3C99" w14:textId="77777777" w:rsidR="00C719E8" w:rsidRDefault="00C719E8">
      <w:r>
        <w:separator/>
      </w:r>
    </w:p>
  </w:endnote>
  <w:endnote w:type="continuationSeparator" w:id="0">
    <w:p w14:paraId="0DF20997" w14:textId="77777777" w:rsidR="00C719E8" w:rsidRDefault="00C719E8">
      <w:r>
        <w:continuationSeparator/>
      </w:r>
    </w:p>
  </w:endnote>
  <w:endnote w:id="1">
    <w:p w14:paraId="21FF3E95" w14:textId="77777777" w:rsidR="00464687" w:rsidRDefault="00464687" w:rsidP="00464687">
      <w:pPr>
        <w:pStyle w:val="Tekstprzypisukocowego"/>
      </w:pPr>
      <w:r w:rsidRPr="008F2755">
        <w:rPr>
          <w:rStyle w:val="Odwoanieprzypisukocowego"/>
          <w:sz w:val="16"/>
          <w:szCs w:val="16"/>
        </w:rPr>
        <w:endnoteRef/>
      </w:r>
      <w:r w:rsidRPr="008F2755">
        <w:rPr>
          <w:sz w:val="16"/>
          <w:szCs w:val="16"/>
        </w:rPr>
        <w:t xml:space="preserve"> </w:t>
      </w:r>
      <w:bookmarkStart w:id="2" w:name="_Hlk218762392"/>
      <w:r>
        <w:rPr>
          <w:sz w:val="16"/>
          <w:szCs w:val="16"/>
        </w:rPr>
        <w:t>Adres do doręczeń elektronicznych należy podać jeżeli wnioskodawca/pełnomocnik go posiada</w:t>
      </w:r>
      <w:bookmarkEnd w:id="2"/>
    </w:p>
  </w:endnote>
  <w:endnote w:id="2">
    <w:p w14:paraId="581092C6" w14:textId="77777777" w:rsidR="00464687" w:rsidRDefault="00464687" w:rsidP="00464687">
      <w:pPr>
        <w:pStyle w:val="Tekstprzypisukocowego"/>
      </w:pPr>
      <w:r w:rsidRPr="002F27FD">
        <w:rPr>
          <w:rStyle w:val="Odwoanieprzypisukocowego"/>
          <w:sz w:val="16"/>
          <w:szCs w:val="16"/>
        </w:rPr>
        <w:endnoteRef/>
      </w:r>
      <w:r>
        <w:t xml:space="preserve"> </w:t>
      </w:r>
      <w:r w:rsidRPr="008F2755">
        <w:rPr>
          <w:sz w:val="16"/>
          <w:szCs w:val="16"/>
        </w:rPr>
        <w:t>Nieobowiązkowe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B123" w14:textId="77777777" w:rsidR="005038F6" w:rsidRDefault="005038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5E6F" w14:textId="77777777" w:rsidR="00CC7B58" w:rsidRDefault="00CC7B58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350B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8350B4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7C10" w14:textId="77777777" w:rsidR="005038F6" w:rsidRDefault="00503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6C4C" w14:textId="77777777" w:rsidR="00C719E8" w:rsidRDefault="00C719E8">
      <w:r>
        <w:separator/>
      </w:r>
    </w:p>
  </w:footnote>
  <w:footnote w:type="continuationSeparator" w:id="0">
    <w:p w14:paraId="5EBD1206" w14:textId="77777777" w:rsidR="00C719E8" w:rsidRDefault="00C71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6A14" w14:textId="77777777" w:rsidR="005038F6" w:rsidRDefault="005038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5A34" w14:textId="77777777" w:rsidR="00D9461D" w:rsidRPr="00D9461D" w:rsidRDefault="008350B4" w:rsidP="00D9461D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5038F6">
      <w:rPr>
        <w:b/>
        <w:sz w:val="28"/>
        <w:szCs w:val="28"/>
      </w:rPr>
      <w:t>W</w:t>
    </w:r>
    <w:r w:rsidR="00D9461D" w:rsidRPr="00D9461D">
      <w:rPr>
        <w:b/>
        <w:sz w:val="28"/>
        <w:szCs w:val="28"/>
      </w:rPr>
      <w:t xml:space="preserve"> </w:t>
    </w:r>
    <w:r w:rsidR="005038F6">
      <w:rPr>
        <w:b/>
        <w:sz w:val="28"/>
        <w:szCs w:val="2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47BD" w14:textId="77777777" w:rsidR="005038F6" w:rsidRDefault="005038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7"/>
  </w:num>
  <w:num w:numId="5">
    <w:abstractNumId w:val="2"/>
  </w:num>
  <w:num w:numId="6">
    <w:abstractNumId w:val="15"/>
  </w:num>
  <w:num w:numId="7">
    <w:abstractNumId w:val="13"/>
  </w:num>
  <w:num w:numId="8">
    <w:abstractNumId w:val="8"/>
  </w:num>
  <w:num w:numId="9">
    <w:abstractNumId w:val="5"/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</w:num>
  <w:num w:numId="19">
    <w:abstractNumId w:val="9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mirrorMargin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58"/>
    <w:rsid w:val="00051920"/>
    <w:rsid w:val="00052B8A"/>
    <w:rsid w:val="000574B4"/>
    <w:rsid w:val="00077810"/>
    <w:rsid w:val="0008581C"/>
    <w:rsid w:val="000A0AE4"/>
    <w:rsid w:val="000A45C3"/>
    <w:rsid w:val="000E1AEA"/>
    <w:rsid w:val="00127FF9"/>
    <w:rsid w:val="00150F1B"/>
    <w:rsid w:val="00247388"/>
    <w:rsid w:val="002A6AD6"/>
    <w:rsid w:val="002B3B70"/>
    <w:rsid w:val="002C767D"/>
    <w:rsid w:val="002E5D6C"/>
    <w:rsid w:val="00322853"/>
    <w:rsid w:val="00341E6D"/>
    <w:rsid w:val="003720E3"/>
    <w:rsid w:val="003A79BA"/>
    <w:rsid w:val="003B1723"/>
    <w:rsid w:val="003E671B"/>
    <w:rsid w:val="00427B7C"/>
    <w:rsid w:val="00464687"/>
    <w:rsid w:val="00473162"/>
    <w:rsid w:val="00474F6D"/>
    <w:rsid w:val="00487973"/>
    <w:rsid w:val="004E4112"/>
    <w:rsid w:val="004F2377"/>
    <w:rsid w:val="005038F6"/>
    <w:rsid w:val="00551A49"/>
    <w:rsid w:val="005623DC"/>
    <w:rsid w:val="00570ADB"/>
    <w:rsid w:val="005D041B"/>
    <w:rsid w:val="0062746B"/>
    <w:rsid w:val="00652B44"/>
    <w:rsid w:val="006A7934"/>
    <w:rsid w:val="007004CE"/>
    <w:rsid w:val="00710AD6"/>
    <w:rsid w:val="00737BBC"/>
    <w:rsid w:val="007C0449"/>
    <w:rsid w:val="008350B4"/>
    <w:rsid w:val="008405B2"/>
    <w:rsid w:val="0087364D"/>
    <w:rsid w:val="008A0E5B"/>
    <w:rsid w:val="008B7A2B"/>
    <w:rsid w:val="008F5718"/>
    <w:rsid w:val="0092369B"/>
    <w:rsid w:val="009514A3"/>
    <w:rsid w:val="009C090A"/>
    <w:rsid w:val="009C76C0"/>
    <w:rsid w:val="009D19E9"/>
    <w:rsid w:val="00A03246"/>
    <w:rsid w:val="00A45AE3"/>
    <w:rsid w:val="00A47ACB"/>
    <w:rsid w:val="00AA30C4"/>
    <w:rsid w:val="00AB4942"/>
    <w:rsid w:val="00AC5C42"/>
    <w:rsid w:val="00AD2BD0"/>
    <w:rsid w:val="00B33155"/>
    <w:rsid w:val="00B808FB"/>
    <w:rsid w:val="00BB13BD"/>
    <w:rsid w:val="00C43B8B"/>
    <w:rsid w:val="00C47BC2"/>
    <w:rsid w:val="00C65BAC"/>
    <w:rsid w:val="00C719E8"/>
    <w:rsid w:val="00C74439"/>
    <w:rsid w:val="00C91C94"/>
    <w:rsid w:val="00CC7B58"/>
    <w:rsid w:val="00CF3FAD"/>
    <w:rsid w:val="00D16FA0"/>
    <w:rsid w:val="00D218F1"/>
    <w:rsid w:val="00D85D80"/>
    <w:rsid w:val="00D90EA4"/>
    <w:rsid w:val="00D9461D"/>
    <w:rsid w:val="00DD12E4"/>
    <w:rsid w:val="00DE7394"/>
    <w:rsid w:val="00E13B65"/>
    <w:rsid w:val="00E33272"/>
    <w:rsid w:val="00E33D86"/>
    <w:rsid w:val="00E347DB"/>
    <w:rsid w:val="00EC52C7"/>
    <w:rsid w:val="00EE6D9D"/>
    <w:rsid w:val="00F40E1B"/>
    <w:rsid w:val="00F607AD"/>
    <w:rsid w:val="00FC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9B7DA"/>
  <w14:defaultImageDpi w14:val="0"/>
  <w15:docId w15:val="{2F13D3DD-F246-4D70-AF8D-7DDB3E0D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2E5D6C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5623DC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6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9461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C91C94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C91C94"/>
    <w:pPr>
      <w:widowControl w:val="0"/>
      <w:spacing w:after="280" w:line="276" w:lineRule="auto"/>
    </w:pPr>
    <w:rPr>
      <w:rFonts w:cs="Times New Roman"/>
      <w:sz w:val="22"/>
      <w:szCs w:val="22"/>
    </w:rPr>
  </w:style>
  <w:style w:type="character" w:customStyle="1" w:styleId="Inne">
    <w:name w:val="Inne_"/>
    <w:link w:val="Inne0"/>
    <w:locked/>
    <w:rsid w:val="00C91C94"/>
    <w:rPr>
      <w:rFonts w:ascii="Verdana" w:hAnsi="Verdana"/>
    </w:rPr>
  </w:style>
  <w:style w:type="paragraph" w:customStyle="1" w:styleId="Inne0">
    <w:name w:val="Inne"/>
    <w:basedOn w:val="Normalny"/>
    <w:link w:val="Inne"/>
    <w:rsid w:val="00C91C94"/>
    <w:pPr>
      <w:widowControl w:val="0"/>
      <w:spacing w:line="276" w:lineRule="auto"/>
    </w:pPr>
    <w:rPr>
      <w:rFonts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4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4687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4687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464687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6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b@um.wroc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139E4-0095-4BE5-9460-74B5ABC9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1075</Words>
  <Characters>7342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W43 Wniosek o udostępnienie akt zakończonych postępowań oraz wydanie uwierzytelnionych kopii dokumentów</vt:lpstr>
    </vt:vector>
  </TitlesOfParts>
  <Company>UMW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W43 Wniosek o udostępnienie akt zakończonych postępowań oraz wydanie uwierzytelnionych kopii dokumentów</dc:title>
  <dc:subject>Wniosek o udostępnienie akt</dc:subject>
  <dc:creator>XYZ</dc:creator>
  <cp:keywords/>
  <dc:description/>
  <cp:lastModifiedBy>Chynał Marek</cp:lastModifiedBy>
  <cp:revision>15</cp:revision>
  <cp:lastPrinted>2026-01-07T10:47:00Z</cp:lastPrinted>
  <dcterms:created xsi:type="dcterms:W3CDTF">2025-04-03T11:18:00Z</dcterms:created>
  <dcterms:modified xsi:type="dcterms:W3CDTF">2026-01-29T12:59:00Z</dcterms:modified>
</cp:coreProperties>
</file>