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F10008" w:rsidRDefault="00AC18BD" w:rsidP="00F10008">
      <w:pPr>
        <w:pStyle w:val="Nagwek1"/>
        <w:spacing w:before="0"/>
        <w:rPr>
          <w:sz w:val="32"/>
          <w:szCs w:val="32"/>
        </w:rPr>
      </w:pPr>
      <w:bookmarkStart w:id="0" w:name="_GoBack"/>
      <w:bookmarkEnd w:id="0"/>
      <w:r w:rsidRPr="00F10008">
        <w:rPr>
          <w:sz w:val="32"/>
          <w:szCs w:val="32"/>
        </w:rPr>
        <w:t>Gmina Wrocław</w:t>
      </w:r>
    </w:p>
    <w:p w:rsidR="00AC18BD" w:rsidRPr="00F10008" w:rsidRDefault="00AC18BD" w:rsidP="00F10008">
      <w:pPr>
        <w:pStyle w:val="Nagwek1"/>
        <w:spacing w:before="0"/>
        <w:rPr>
          <w:sz w:val="32"/>
          <w:szCs w:val="32"/>
        </w:rPr>
      </w:pPr>
      <w:r w:rsidRPr="00F10008">
        <w:rPr>
          <w:sz w:val="32"/>
          <w:szCs w:val="32"/>
        </w:rPr>
        <w:t>reprezentowana przez</w:t>
      </w:r>
      <w:r w:rsidR="00F10008">
        <w:rPr>
          <w:sz w:val="32"/>
          <w:szCs w:val="32"/>
        </w:rPr>
        <w:t xml:space="preserve"> </w:t>
      </w:r>
      <w:r w:rsidRPr="00F10008">
        <w:rPr>
          <w:sz w:val="32"/>
          <w:szCs w:val="32"/>
        </w:rPr>
        <w:t>PREZYDENTA WROCŁAWIA</w:t>
      </w:r>
    </w:p>
    <w:p w:rsidR="00AC18BD" w:rsidRPr="00F10008" w:rsidRDefault="00AC18BD" w:rsidP="00F10008">
      <w:pPr>
        <w:pStyle w:val="Nagwek1"/>
        <w:spacing w:before="0"/>
        <w:rPr>
          <w:rFonts w:eastAsia="Calibri"/>
          <w:sz w:val="32"/>
          <w:szCs w:val="32"/>
        </w:rPr>
      </w:pPr>
      <w:r w:rsidRPr="00F10008">
        <w:rPr>
          <w:sz w:val="32"/>
          <w:szCs w:val="32"/>
        </w:rPr>
        <w:t xml:space="preserve">ogłasza z dniem </w:t>
      </w:r>
      <w:r w:rsidR="00AC5F24">
        <w:rPr>
          <w:sz w:val="32"/>
          <w:szCs w:val="32"/>
        </w:rPr>
        <w:t>6</w:t>
      </w:r>
      <w:r w:rsidR="00CC417E">
        <w:rPr>
          <w:sz w:val="32"/>
          <w:szCs w:val="32"/>
        </w:rPr>
        <w:t xml:space="preserve"> grudnia </w:t>
      </w:r>
      <w:r w:rsidR="006D1E82" w:rsidRPr="00F10008">
        <w:rPr>
          <w:sz w:val="32"/>
          <w:szCs w:val="32"/>
        </w:rPr>
        <w:t>202</w:t>
      </w:r>
      <w:r w:rsidR="00F97EE2" w:rsidRPr="00F10008">
        <w:rPr>
          <w:sz w:val="32"/>
          <w:szCs w:val="32"/>
        </w:rPr>
        <w:t>3</w:t>
      </w:r>
      <w:r w:rsidR="006D1E82" w:rsidRPr="00F10008">
        <w:rPr>
          <w:sz w:val="32"/>
          <w:szCs w:val="32"/>
        </w:rPr>
        <w:t xml:space="preserve"> </w:t>
      </w:r>
      <w:r w:rsidRPr="00F10008">
        <w:rPr>
          <w:sz w:val="32"/>
          <w:szCs w:val="32"/>
        </w:rPr>
        <w:t xml:space="preserve"> roku</w:t>
      </w:r>
      <w:r w:rsidR="00F10008">
        <w:rPr>
          <w:sz w:val="32"/>
          <w:szCs w:val="32"/>
        </w:rPr>
        <w:t xml:space="preserve"> </w:t>
      </w:r>
      <w:r w:rsidRPr="00F10008">
        <w:rPr>
          <w:sz w:val="32"/>
          <w:szCs w:val="32"/>
        </w:rPr>
        <w:t>otwarty konkurs ofert na wybór realizatora zadania</w:t>
      </w:r>
      <w:r w:rsidR="00181086" w:rsidRPr="00F10008">
        <w:rPr>
          <w:sz w:val="32"/>
          <w:szCs w:val="32"/>
        </w:rPr>
        <w:t xml:space="preserve"> z zakresu zdrowia</w:t>
      </w:r>
      <w:r w:rsidR="00816D48" w:rsidRPr="00F10008">
        <w:rPr>
          <w:sz w:val="32"/>
          <w:szCs w:val="32"/>
        </w:rPr>
        <w:t xml:space="preserve"> publicznego</w:t>
      </w:r>
      <w:r w:rsidRPr="00F10008">
        <w:rPr>
          <w:sz w:val="32"/>
          <w:szCs w:val="32"/>
        </w:rPr>
        <w:t xml:space="preserve"> pn. </w:t>
      </w:r>
      <w:r w:rsidR="00252C8E" w:rsidRPr="00F10008">
        <w:rPr>
          <w:sz w:val="32"/>
          <w:szCs w:val="32"/>
        </w:rPr>
        <w:t>„</w:t>
      </w:r>
      <w:r w:rsidR="00F00CE1" w:rsidRPr="00F10008">
        <w:rPr>
          <w:sz w:val="32"/>
          <w:szCs w:val="32"/>
        </w:rPr>
        <w:t>PROWADZENIE DZIAŁAŃ KOREKCYJNO-EDUKACYJNYCH ORAZ PSYCHOLOGICZNO-TERAPEUTYCZNYCH DLA OSÓB STOSUJĄCYCH PRZEMOC”</w:t>
      </w:r>
    </w:p>
    <w:p w:rsidR="00277160" w:rsidRPr="00F10008" w:rsidRDefault="00B94509" w:rsidP="00F10008">
      <w:pPr>
        <w:pStyle w:val="Nagwek2"/>
        <w:spacing w:before="240"/>
        <w:rPr>
          <w:rFonts w:asciiTheme="minorHAnsi" w:hAnsiTheme="minorHAnsi" w:cstheme="minorHAnsi"/>
          <w:sz w:val="28"/>
          <w:szCs w:val="28"/>
        </w:rPr>
      </w:pPr>
      <w:r w:rsidRPr="00F10008">
        <w:rPr>
          <w:rFonts w:asciiTheme="minorHAnsi" w:hAnsiTheme="minorHAnsi" w:cstheme="minorHAnsi"/>
          <w:sz w:val="28"/>
          <w:szCs w:val="28"/>
        </w:rPr>
        <w:t>I. PODSTAWA PRAWNA</w:t>
      </w:r>
    </w:p>
    <w:p w:rsidR="00F10008" w:rsidRPr="00F10008" w:rsidRDefault="00F00CE1" w:rsidP="005941C0">
      <w:pPr>
        <w:pStyle w:val="Tytu"/>
        <w:numPr>
          <w:ilvl w:val="0"/>
          <w:numId w:val="24"/>
        </w:numPr>
        <w:pBdr>
          <w:bottom w:val="none" w:sz="0" w:space="0" w:color="auto"/>
        </w:pBdr>
        <w:spacing w:before="240" w:after="60" w:line="360" w:lineRule="auto"/>
        <w:contextualSpacing w:val="0"/>
        <w:outlineLvl w:val="0"/>
        <w:rPr>
          <w:rFonts w:asciiTheme="minorHAnsi" w:hAnsiTheme="minorHAnsi" w:cstheme="minorHAnsi"/>
          <w:b/>
          <w:iCs/>
          <w:color w:val="auto"/>
          <w:sz w:val="24"/>
          <w:szCs w:val="24"/>
        </w:rPr>
      </w:pPr>
      <w:r w:rsidRPr="00F10008">
        <w:rPr>
          <w:rFonts w:asciiTheme="minorHAnsi" w:hAnsiTheme="minorHAnsi" w:cstheme="minorHAnsi"/>
          <w:color w:val="auto"/>
          <w:sz w:val="24"/>
          <w:szCs w:val="24"/>
        </w:rPr>
        <w:t xml:space="preserve">art. 14 ust. 1 w związku z art. 13 pkt 3 i  art. </w:t>
      </w:r>
      <w:r w:rsidR="002C380F" w:rsidRPr="00F10008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F10008">
        <w:rPr>
          <w:rFonts w:asciiTheme="minorHAnsi" w:hAnsiTheme="minorHAnsi" w:cstheme="minorHAnsi"/>
          <w:color w:val="auto"/>
          <w:sz w:val="24"/>
          <w:szCs w:val="24"/>
        </w:rPr>
        <w:t xml:space="preserve"> ust. 2 oraz art. 2 pkt 2,5  ustawy z dnia 11 września 2015 r. o zdrowiu publicznym (Dz. U. z 20</w:t>
      </w:r>
      <w:r w:rsidR="002C380F" w:rsidRPr="00F10008">
        <w:rPr>
          <w:rFonts w:asciiTheme="minorHAnsi" w:hAnsiTheme="minorHAnsi" w:cstheme="minorHAnsi"/>
          <w:color w:val="auto"/>
          <w:sz w:val="24"/>
          <w:szCs w:val="24"/>
        </w:rPr>
        <w:t>22</w:t>
      </w:r>
      <w:r w:rsidRPr="00F10008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C380F" w:rsidRPr="00F10008">
        <w:rPr>
          <w:rFonts w:asciiTheme="minorHAnsi" w:hAnsiTheme="minorHAnsi" w:cstheme="minorHAnsi"/>
          <w:color w:val="auto"/>
          <w:sz w:val="24"/>
          <w:szCs w:val="24"/>
        </w:rPr>
        <w:t>1608</w:t>
      </w:r>
      <w:r w:rsidRPr="00F10008">
        <w:rPr>
          <w:rFonts w:asciiTheme="minorHAnsi" w:hAnsiTheme="minorHAnsi" w:cstheme="minorHAnsi"/>
          <w:color w:val="auto"/>
          <w:sz w:val="24"/>
          <w:szCs w:val="24"/>
        </w:rPr>
        <w:t xml:space="preserve"> z </w:t>
      </w:r>
      <w:proofErr w:type="spellStart"/>
      <w:r w:rsidRPr="00F10008">
        <w:rPr>
          <w:rFonts w:asciiTheme="minorHAnsi" w:hAnsiTheme="minorHAnsi" w:cstheme="minorHAnsi"/>
          <w:color w:val="auto"/>
          <w:sz w:val="24"/>
          <w:szCs w:val="24"/>
        </w:rPr>
        <w:t>późn</w:t>
      </w:r>
      <w:proofErr w:type="spellEnd"/>
      <w:r w:rsidRPr="00F10008">
        <w:rPr>
          <w:rFonts w:asciiTheme="minorHAnsi" w:hAnsiTheme="minorHAnsi" w:cstheme="minorHAnsi"/>
          <w:color w:val="auto"/>
          <w:sz w:val="24"/>
          <w:szCs w:val="24"/>
        </w:rPr>
        <w:t xml:space="preserve">. zm.) </w:t>
      </w:r>
    </w:p>
    <w:p w:rsidR="00F00CE1" w:rsidRPr="00F10008" w:rsidRDefault="00F00CE1" w:rsidP="00F10008">
      <w:pPr>
        <w:pStyle w:val="Tytu"/>
        <w:numPr>
          <w:ilvl w:val="0"/>
          <w:numId w:val="24"/>
        </w:numPr>
        <w:pBdr>
          <w:bottom w:val="none" w:sz="0" w:space="0" w:color="auto"/>
        </w:pBdr>
        <w:spacing w:after="60" w:line="360" w:lineRule="auto"/>
        <w:contextualSpacing w:val="0"/>
        <w:outlineLvl w:val="0"/>
        <w:rPr>
          <w:rStyle w:val="Uwydatnienie"/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F10008">
        <w:rPr>
          <w:rStyle w:val="Uwydatnienie"/>
          <w:rFonts w:asciiTheme="minorHAnsi" w:hAnsiTheme="minorHAnsi" w:cstheme="minorHAnsi"/>
          <w:i w:val="0"/>
          <w:color w:val="auto"/>
          <w:sz w:val="24"/>
          <w:szCs w:val="24"/>
        </w:rPr>
        <w:t xml:space="preserve">art. </w:t>
      </w:r>
      <w:r w:rsidRPr="00F10008">
        <w:rPr>
          <w:rStyle w:val="Uwydatnieni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7 pkt</w:t>
      </w:r>
      <w:r w:rsidRPr="00F10008">
        <w:rPr>
          <w:rStyle w:val="Uwydatnienie"/>
          <w:rFonts w:asciiTheme="minorHAnsi" w:hAnsiTheme="minorHAnsi" w:cstheme="minorHAnsi"/>
          <w:i w:val="0"/>
          <w:color w:val="auto"/>
          <w:sz w:val="24"/>
          <w:szCs w:val="24"/>
        </w:rPr>
        <w:t xml:space="preserve"> 7 ustawy z dnia 12 marca 2004 r.  o pomocy społecznej </w:t>
      </w:r>
      <w:r w:rsidR="0086463C">
        <w:rPr>
          <w:rStyle w:val="Uwydatnienie"/>
          <w:rFonts w:asciiTheme="minorHAnsi" w:hAnsiTheme="minorHAnsi" w:cstheme="minorHAnsi"/>
          <w:i w:val="0"/>
          <w:color w:val="auto"/>
          <w:sz w:val="24"/>
          <w:szCs w:val="24"/>
        </w:rPr>
        <w:t>(</w:t>
      </w:r>
      <w:r w:rsidRPr="00F10008">
        <w:rPr>
          <w:rStyle w:val="Uwydatnienie"/>
          <w:rFonts w:asciiTheme="minorHAnsi" w:hAnsiTheme="minorHAnsi" w:cstheme="minorHAnsi"/>
          <w:i w:val="0"/>
          <w:color w:val="auto"/>
          <w:sz w:val="24"/>
          <w:szCs w:val="24"/>
        </w:rPr>
        <w:t xml:space="preserve"> Dz. U. z 202</w:t>
      </w:r>
      <w:r w:rsidR="001C0417">
        <w:rPr>
          <w:rStyle w:val="Uwydatnienie"/>
          <w:rFonts w:asciiTheme="minorHAnsi" w:hAnsiTheme="minorHAnsi" w:cstheme="minorHAnsi"/>
          <w:i w:val="0"/>
          <w:color w:val="auto"/>
          <w:sz w:val="24"/>
          <w:szCs w:val="24"/>
        </w:rPr>
        <w:t>3</w:t>
      </w:r>
      <w:r w:rsidRPr="00F10008">
        <w:rPr>
          <w:rStyle w:val="Uwydatnienie"/>
          <w:rFonts w:asciiTheme="minorHAnsi" w:hAnsiTheme="minorHAnsi" w:cstheme="minorHAnsi"/>
          <w:i w:val="0"/>
          <w:color w:val="auto"/>
          <w:sz w:val="24"/>
          <w:szCs w:val="24"/>
        </w:rPr>
        <w:t xml:space="preserve">r. poz. </w:t>
      </w:r>
      <w:r w:rsidR="001C0417">
        <w:rPr>
          <w:rStyle w:val="Uwydatnienie"/>
          <w:rFonts w:asciiTheme="minorHAnsi" w:hAnsiTheme="minorHAnsi" w:cstheme="minorHAnsi"/>
          <w:i w:val="0"/>
          <w:color w:val="auto"/>
          <w:sz w:val="24"/>
          <w:szCs w:val="24"/>
        </w:rPr>
        <w:t>901</w:t>
      </w:r>
      <w:r w:rsidR="00561569">
        <w:rPr>
          <w:rStyle w:val="Uwydatnienie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 w:rsidR="00561569">
        <w:rPr>
          <w:rStyle w:val="Uwydatnienie"/>
          <w:rFonts w:asciiTheme="minorHAnsi" w:hAnsiTheme="minorHAnsi" w:cstheme="minorHAnsi"/>
          <w:i w:val="0"/>
          <w:color w:val="auto"/>
          <w:sz w:val="24"/>
          <w:szCs w:val="24"/>
        </w:rPr>
        <w:t>t.j</w:t>
      </w:r>
      <w:proofErr w:type="spellEnd"/>
      <w:r w:rsidR="00561569">
        <w:rPr>
          <w:rStyle w:val="Uwydatnienie"/>
          <w:rFonts w:asciiTheme="minorHAnsi" w:hAnsiTheme="minorHAnsi" w:cstheme="minorHAnsi"/>
          <w:i w:val="0"/>
          <w:color w:val="auto"/>
          <w:sz w:val="24"/>
          <w:szCs w:val="24"/>
        </w:rPr>
        <w:t>.</w:t>
      </w:r>
      <w:r w:rsidRPr="00F10008">
        <w:rPr>
          <w:rStyle w:val="Uwydatnienie"/>
          <w:rFonts w:asciiTheme="minorHAnsi" w:hAnsiTheme="minorHAnsi" w:cstheme="minorHAnsi"/>
          <w:i w:val="0"/>
          <w:color w:val="auto"/>
          <w:sz w:val="24"/>
          <w:szCs w:val="24"/>
        </w:rPr>
        <w:t>)</w:t>
      </w:r>
    </w:p>
    <w:p w:rsidR="00F00CE1" w:rsidRPr="00F10008" w:rsidRDefault="00F00CE1" w:rsidP="00F10008">
      <w:pPr>
        <w:pStyle w:val="Tytu"/>
        <w:numPr>
          <w:ilvl w:val="0"/>
          <w:numId w:val="24"/>
        </w:numPr>
        <w:pBdr>
          <w:bottom w:val="none" w:sz="0" w:space="0" w:color="auto"/>
        </w:pBdr>
        <w:spacing w:after="60" w:line="360" w:lineRule="auto"/>
        <w:contextualSpacing w:val="0"/>
        <w:outlineLvl w:val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10008">
        <w:rPr>
          <w:rFonts w:asciiTheme="minorHAnsi" w:hAnsiTheme="minorHAnsi" w:cstheme="minorHAnsi"/>
          <w:color w:val="auto"/>
          <w:sz w:val="24"/>
          <w:szCs w:val="24"/>
        </w:rPr>
        <w:t xml:space="preserve">art. 6 ust.2 pkt. 2 </w:t>
      </w:r>
      <w:r w:rsidR="002C380F" w:rsidRPr="00F10008">
        <w:rPr>
          <w:rFonts w:asciiTheme="minorHAnsi" w:hAnsiTheme="minorHAnsi" w:cstheme="minorHAnsi"/>
          <w:color w:val="auto"/>
          <w:sz w:val="24"/>
          <w:szCs w:val="24"/>
        </w:rPr>
        <w:t>u</w:t>
      </w:r>
      <w:r w:rsidRPr="00F10008">
        <w:rPr>
          <w:rFonts w:asciiTheme="minorHAnsi" w:hAnsiTheme="minorHAnsi" w:cstheme="minorHAnsi"/>
          <w:color w:val="auto"/>
          <w:sz w:val="24"/>
          <w:szCs w:val="24"/>
        </w:rPr>
        <w:t xml:space="preserve">stawy z dnia 29 lipca 2005 roku o </w:t>
      </w:r>
      <w:r w:rsidRPr="00F10008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przeciwdziałaniu przemocy </w:t>
      </w:r>
      <w:r w:rsidR="001C0417">
        <w:rPr>
          <w:rFonts w:asciiTheme="minorHAnsi" w:hAnsiTheme="minorHAnsi" w:cstheme="minorHAnsi"/>
          <w:iCs/>
          <w:color w:val="auto"/>
          <w:sz w:val="24"/>
          <w:szCs w:val="24"/>
        </w:rPr>
        <w:t>domowej (</w:t>
      </w:r>
      <w:r w:rsidRPr="00F10008">
        <w:rPr>
          <w:rFonts w:asciiTheme="minorHAnsi" w:hAnsiTheme="minorHAnsi" w:cstheme="minorHAnsi"/>
          <w:color w:val="auto"/>
          <w:sz w:val="24"/>
          <w:szCs w:val="24"/>
        </w:rPr>
        <w:t xml:space="preserve"> Dz. U. z 202</w:t>
      </w:r>
      <w:r w:rsidR="002C380F" w:rsidRPr="00F10008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F10008">
        <w:rPr>
          <w:rFonts w:asciiTheme="minorHAnsi" w:hAnsiTheme="minorHAnsi" w:cstheme="minorHAnsi"/>
          <w:color w:val="auto"/>
          <w:sz w:val="24"/>
          <w:szCs w:val="24"/>
        </w:rPr>
        <w:t xml:space="preserve"> r poz. </w:t>
      </w:r>
      <w:r w:rsidR="002C380F" w:rsidRPr="00F10008">
        <w:rPr>
          <w:rFonts w:asciiTheme="minorHAnsi" w:hAnsiTheme="minorHAnsi" w:cstheme="minorHAnsi"/>
          <w:color w:val="auto"/>
          <w:sz w:val="24"/>
          <w:szCs w:val="24"/>
        </w:rPr>
        <w:t>1249</w:t>
      </w:r>
      <w:r w:rsidRPr="00F10008">
        <w:rPr>
          <w:rFonts w:asciiTheme="minorHAnsi" w:hAnsiTheme="minorHAnsi" w:cstheme="minorHAnsi"/>
          <w:color w:val="auto"/>
          <w:sz w:val="24"/>
          <w:szCs w:val="24"/>
        </w:rPr>
        <w:t xml:space="preserve"> ze zm.);</w:t>
      </w:r>
    </w:p>
    <w:p w:rsidR="00F00CE1" w:rsidRPr="00F10008" w:rsidRDefault="00EA476C" w:rsidP="00F10008">
      <w:pPr>
        <w:pStyle w:val="Tytu"/>
        <w:numPr>
          <w:ilvl w:val="0"/>
          <w:numId w:val="24"/>
        </w:numPr>
        <w:pBdr>
          <w:bottom w:val="none" w:sz="0" w:space="0" w:color="auto"/>
        </w:pBdr>
        <w:spacing w:after="60" w:line="360" w:lineRule="auto"/>
        <w:contextualSpacing w:val="0"/>
        <w:outlineLvl w:val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A476C">
        <w:rPr>
          <w:rFonts w:asciiTheme="minorHAnsi" w:hAnsiTheme="minorHAnsi" w:cstheme="minorHAnsi"/>
          <w:color w:val="auto"/>
          <w:sz w:val="24"/>
          <w:szCs w:val="24"/>
        </w:rPr>
        <w:t>Rozporządzenie Ministra Rodziny i Polityki Społecznej z dnia 20 czerwca 2023 r. w sprawie standardu podstawowych usług świadczonych przez specjalistyczne ośrodki wsparcia dla osób doznających przemocy domowej oraz wymagań kwalifikacyjnych wobec osób zatrudnionych w tych ośrodkach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Pr="00EA476C">
        <w:rPr>
          <w:rFonts w:asciiTheme="minorHAnsi" w:hAnsiTheme="minorHAnsi" w:cstheme="minorHAnsi"/>
          <w:color w:val="auto"/>
          <w:sz w:val="24"/>
          <w:szCs w:val="24"/>
        </w:rPr>
        <w:t>Dz.U. 2023 poz. 1158</w:t>
      </w:r>
      <w:r w:rsidR="00F00CE1" w:rsidRPr="00F10008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:rsidR="00B94509" w:rsidRPr="0086463C" w:rsidRDefault="00BA0A33" w:rsidP="00F10008">
      <w:pPr>
        <w:pStyle w:val="Nagwek2"/>
        <w:spacing w:before="240"/>
        <w:rPr>
          <w:rFonts w:asciiTheme="minorHAnsi" w:hAnsiTheme="minorHAnsi" w:cstheme="minorHAnsi"/>
          <w:sz w:val="28"/>
          <w:szCs w:val="28"/>
        </w:rPr>
      </w:pPr>
      <w:r w:rsidRPr="00F10008">
        <w:rPr>
          <w:rFonts w:asciiTheme="minorHAnsi" w:hAnsiTheme="minorHAnsi" w:cstheme="minorHAnsi"/>
          <w:sz w:val="24"/>
        </w:rPr>
        <w:t xml:space="preserve">II. </w:t>
      </w:r>
      <w:r w:rsidRPr="00F10008">
        <w:rPr>
          <w:rFonts w:asciiTheme="minorHAnsi" w:hAnsiTheme="minorHAnsi" w:cstheme="minorHAnsi"/>
          <w:sz w:val="28"/>
          <w:szCs w:val="28"/>
        </w:rPr>
        <w:t>ADRESAT</w:t>
      </w:r>
      <w:r w:rsidRPr="00F10008">
        <w:rPr>
          <w:rFonts w:asciiTheme="minorHAnsi" w:hAnsiTheme="minorHAnsi" w:cstheme="minorHAnsi"/>
          <w:sz w:val="24"/>
        </w:rPr>
        <w:t xml:space="preserve"> </w:t>
      </w:r>
      <w:r w:rsidRPr="0086463C">
        <w:rPr>
          <w:rFonts w:asciiTheme="minorHAnsi" w:hAnsiTheme="minorHAnsi" w:cstheme="minorHAnsi"/>
          <w:sz w:val="28"/>
          <w:szCs w:val="28"/>
        </w:rPr>
        <w:t>KONKURSU</w:t>
      </w:r>
    </w:p>
    <w:p w:rsidR="007431F2" w:rsidRPr="00F10008" w:rsidRDefault="007431F2" w:rsidP="00D40123">
      <w:pPr>
        <w:spacing w:before="120" w:after="12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color w:val="000000"/>
          <w:sz w:val="24"/>
          <w:szCs w:val="24"/>
        </w:rPr>
        <w:t xml:space="preserve">Konkurs skierowany jest do podmiotów o których mowa </w:t>
      </w:r>
      <w:r w:rsidR="00F00CE1" w:rsidRPr="00F10008">
        <w:rPr>
          <w:rFonts w:cstheme="minorHAnsi"/>
          <w:sz w:val="24"/>
          <w:szCs w:val="24"/>
        </w:rPr>
        <w:t>w rozumieniu art. 4 ust 1 ustawy z dnia 15 kwietnia 2011 r. o działalności leczniczej (</w:t>
      </w:r>
      <w:r w:rsidR="001F1017" w:rsidRPr="00F10008">
        <w:rPr>
          <w:rFonts w:cstheme="minorHAnsi"/>
          <w:sz w:val="24"/>
          <w:szCs w:val="24"/>
        </w:rPr>
        <w:t>tj.</w:t>
      </w:r>
      <w:r w:rsidR="00F00CE1" w:rsidRPr="00F10008">
        <w:rPr>
          <w:rFonts w:cstheme="minorHAnsi"/>
          <w:sz w:val="24"/>
          <w:szCs w:val="24"/>
        </w:rPr>
        <w:t xml:space="preserve"> Dz. U. 202</w:t>
      </w:r>
      <w:r w:rsidR="00EA476C">
        <w:rPr>
          <w:rFonts w:cstheme="minorHAnsi"/>
          <w:sz w:val="24"/>
          <w:szCs w:val="24"/>
        </w:rPr>
        <w:t>3</w:t>
      </w:r>
      <w:r w:rsidR="00F00CE1" w:rsidRPr="00F10008">
        <w:rPr>
          <w:rFonts w:cstheme="minorHAnsi"/>
          <w:sz w:val="24"/>
          <w:szCs w:val="24"/>
        </w:rPr>
        <w:t xml:space="preserve">, poz. </w:t>
      </w:r>
      <w:r w:rsidR="00EA476C">
        <w:rPr>
          <w:rFonts w:cstheme="minorHAnsi"/>
          <w:sz w:val="24"/>
          <w:szCs w:val="24"/>
        </w:rPr>
        <w:t>991</w:t>
      </w:r>
      <w:r w:rsidR="00F00CE1" w:rsidRPr="00F10008">
        <w:rPr>
          <w:rFonts w:cstheme="minorHAnsi"/>
          <w:sz w:val="24"/>
          <w:szCs w:val="24"/>
        </w:rPr>
        <w:t>), zwanych w dalszej części ogłoszenia konkursowego „Oferentem”.</w:t>
      </w:r>
    </w:p>
    <w:p w:rsidR="003761CF" w:rsidRPr="0086463C" w:rsidRDefault="0086463C" w:rsidP="0086463C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86463C">
        <w:rPr>
          <w:rFonts w:asciiTheme="minorHAnsi" w:hAnsiTheme="minorHAnsi" w:cstheme="minorHAnsi"/>
          <w:sz w:val="28"/>
          <w:szCs w:val="28"/>
        </w:rPr>
        <w:t>I</w:t>
      </w:r>
      <w:r w:rsidR="00ED25DE" w:rsidRPr="0086463C">
        <w:rPr>
          <w:rFonts w:asciiTheme="minorHAnsi" w:hAnsiTheme="minorHAnsi" w:cstheme="minorHAnsi"/>
          <w:sz w:val="28"/>
          <w:szCs w:val="28"/>
        </w:rPr>
        <w:t>II. FORMA REALIZACJI</w:t>
      </w:r>
    </w:p>
    <w:p w:rsidR="007276E9" w:rsidRPr="00F10008" w:rsidRDefault="007B5162" w:rsidP="00D40123">
      <w:pPr>
        <w:spacing w:before="120" w:after="12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Powierzenie</w:t>
      </w:r>
    </w:p>
    <w:p w:rsidR="000A7003" w:rsidRPr="0086463C" w:rsidRDefault="007B5162" w:rsidP="0086463C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86463C">
        <w:rPr>
          <w:rFonts w:asciiTheme="minorHAnsi" w:hAnsiTheme="minorHAnsi" w:cstheme="minorHAnsi"/>
          <w:sz w:val="28"/>
          <w:szCs w:val="28"/>
        </w:rPr>
        <w:lastRenderedPageBreak/>
        <w:t>IV. CEL REALIZACJI ZADANIA</w:t>
      </w:r>
    </w:p>
    <w:p w:rsidR="00AA416A" w:rsidRPr="00F10008" w:rsidRDefault="00F533E8" w:rsidP="00D40123">
      <w:pPr>
        <w:pStyle w:val="Nagwek1"/>
        <w:spacing w:before="120" w:after="120" w:line="360" w:lineRule="auto"/>
        <w:rPr>
          <w:rFonts w:asciiTheme="minorHAnsi" w:eastAsia="Arial Unicode MS" w:hAnsiTheme="minorHAnsi" w:cstheme="minorHAnsi"/>
          <w:b w:val="0"/>
          <w:color w:val="auto"/>
          <w:sz w:val="24"/>
          <w:szCs w:val="24"/>
          <w:lang w:eastAsia="pl-PL"/>
        </w:rPr>
      </w:pPr>
      <w:r w:rsidRPr="00F10008">
        <w:rPr>
          <w:rFonts w:asciiTheme="minorHAnsi" w:eastAsia="Arial Unicode MS" w:hAnsiTheme="minorHAnsi" w:cstheme="minorHAnsi"/>
          <w:b w:val="0"/>
          <w:color w:val="auto"/>
          <w:sz w:val="24"/>
          <w:szCs w:val="24"/>
          <w:lang w:eastAsia="pl-PL"/>
        </w:rPr>
        <w:t>Zapewnienie sprawcom przemocy domowej możliwości dokonania zmiany zachowań poprzez działania korekcyjno-edukacyjne.</w:t>
      </w:r>
    </w:p>
    <w:p w:rsidR="008B73AE" w:rsidRPr="0086463C" w:rsidRDefault="001A2440" w:rsidP="0086463C">
      <w:pPr>
        <w:pStyle w:val="Nagwek2"/>
        <w:rPr>
          <w:rFonts w:asciiTheme="minorHAnsi" w:eastAsia="Arial Unicode MS" w:hAnsiTheme="minorHAnsi" w:cstheme="minorHAnsi"/>
          <w:sz w:val="28"/>
          <w:szCs w:val="28"/>
        </w:rPr>
      </w:pPr>
      <w:r w:rsidRPr="0086463C">
        <w:rPr>
          <w:rFonts w:asciiTheme="minorHAnsi" w:hAnsiTheme="minorHAnsi" w:cstheme="minorHAnsi"/>
          <w:sz w:val="28"/>
          <w:szCs w:val="28"/>
        </w:rPr>
        <w:t>V. TERMIN REALIZACJI ZADANIA</w:t>
      </w:r>
    </w:p>
    <w:p w:rsidR="007276E9" w:rsidRPr="00F10008" w:rsidRDefault="001A2440" w:rsidP="00D40123">
      <w:pPr>
        <w:pStyle w:val="NormalnyWeb"/>
        <w:spacing w:before="120" w:beforeAutospacing="0" w:after="120" w:afterAutospacing="0" w:line="360" w:lineRule="auto"/>
        <w:rPr>
          <w:rFonts w:asciiTheme="minorHAnsi" w:hAnsiTheme="minorHAnsi" w:cstheme="minorHAnsi" w:hint="default"/>
        </w:rPr>
      </w:pPr>
      <w:r w:rsidRPr="00F10008">
        <w:rPr>
          <w:rFonts w:asciiTheme="minorHAnsi" w:hAnsiTheme="minorHAnsi" w:cstheme="minorHAnsi" w:hint="default"/>
        </w:rPr>
        <w:t>Rozpoczęcie od</w:t>
      </w:r>
      <w:r w:rsidR="00BE24C4" w:rsidRPr="00F10008">
        <w:rPr>
          <w:rFonts w:asciiTheme="minorHAnsi" w:hAnsiTheme="minorHAnsi" w:cstheme="minorHAnsi" w:hint="default"/>
        </w:rPr>
        <w:t xml:space="preserve">  </w:t>
      </w:r>
      <w:r w:rsidR="001A0F0C">
        <w:rPr>
          <w:rFonts w:asciiTheme="minorHAnsi" w:hAnsiTheme="minorHAnsi" w:cstheme="minorHAnsi" w:hint="default"/>
          <w:b/>
        </w:rPr>
        <w:t>02</w:t>
      </w:r>
      <w:r w:rsidR="009C471D" w:rsidRPr="00F10008">
        <w:rPr>
          <w:rFonts w:asciiTheme="minorHAnsi" w:hAnsiTheme="minorHAnsi" w:cstheme="minorHAnsi" w:hint="default"/>
          <w:b/>
        </w:rPr>
        <w:t>.</w:t>
      </w:r>
      <w:r w:rsidR="00BE24C4" w:rsidRPr="00F10008">
        <w:rPr>
          <w:rFonts w:asciiTheme="minorHAnsi" w:hAnsiTheme="minorHAnsi" w:cstheme="minorHAnsi" w:hint="default"/>
          <w:b/>
        </w:rPr>
        <w:t>0</w:t>
      </w:r>
      <w:r w:rsidR="00CA2B2D" w:rsidRPr="00F10008">
        <w:rPr>
          <w:rFonts w:asciiTheme="minorHAnsi" w:hAnsiTheme="minorHAnsi" w:cstheme="minorHAnsi" w:hint="default"/>
          <w:b/>
        </w:rPr>
        <w:t>1</w:t>
      </w:r>
      <w:r w:rsidR="009C471D" w:rsidRPr="00F10008">
        <w:rPr>
          <w:rFonts w:asciiTheme="minorHAnsi" w:hAnsiTheme="minorHAnsi" w:cstheme="minorHAnsi" w:hint="default"/>
          <w:b/>
        </w:rPr>
        <w:t>.</w:t>
      </w:r>
      <w:r w:rsidRPr="00F10008">
        <w:rPr>
          <w:rFonts w:asciiTheme="minorHAnsi" w:hAnsiTheme="minorHAnsi" w:cstheme="minorHAnsi" w:hint="default"/>
          <w:b/>
        </w:rPr>
        <w:t>202</w:t>
      </w:r>
      <w:r w:rsidR="00F533E8" w:rsidRPr="00F10008">
        <w:rPr>
          <w:rFonts w:asciiTheme="minorHAnsi" w:hAnsiTheme="minorHAnsi" w:cstheme="minorHAnsi" w:hint="default"/>
          <w:b/>
        </w:rPr>
        <w:t>4</w:t>
      </w:r>
      <w:r w:rsidRPr="00F10008">
        <w:rPr>
          <w:rFonts w:asciiTheme="minorHAnsi" w:hAnsiTheme="minorHAnsi" w:cstheme="minorHAnsi" w:hint="default"/>
        </w:rPr>
        <w:t xml:space="preserve"> roku, zakończenie do </w:t>
      </w:r>
      <w:r w:rsidR="000630C4" w:rsidRPr="00F10008">
        <w:rPr>
          <w:rFonts w:asciiTheme="minorHAnsi" w:hAnsiTheme="minorHAnsi" w:cstheme="minorHAnsi" w:hint="default"/>
          <w:b/>
        </w:rPr>
        <w:t>3</w:t>
      </w:r>
      <w:r w:rsidR="00252C8E" w:rsidRPr="00F10008">
        <w:rPr>
          <w:rFonts w:asciiTheme="minorHAnsi" w:hAnsiTheme="minorHAnsi" w:cstheme="minorHAnsi" w:hint="default"/>
          <w:b/>
        </w:rPr>
        <w:t>1</w:t>
      </w:r>
      <w:r w:rsidR="00A612C2" w:rsidRPr="00F10008">
        <w:rPr>
          <w:rFonts w:asciiTheme="minorHAnsi" w:hAnsiTheme="minorHAnsi" w:cstheme="minorHAnsi" w:hint="default"/>
          <w:b/>
        </w:rPr>
        <w:t>.</w:t>
      </w:r>
      <w:r w:rsidR="00252C8E" w:rsidRPr="00F10008">
        <w:rPr>
          <w:rFonts w:asciiTheme="minorHAnsi" w:hAnsiTheme="minorHAnsi" w:cstheme="minorHAnsi" w:hint="default"/>
          <w:b/>
        </w:rPr>
        <w:t>12</w:t>
      </w:r>
      <w:r w:rsidR="00A612C2" w:rsidRPr="00F10008">
        <w:rPr>
          <w:rFonts w:asciiTheme="minorHAnsi" w:hAnsiTheme="minorHAnsi" w:cstheme="minorHAnsi" w:hint="default"/>
          <w:b/>
        </w:rPr>
        <w:t>.</w:t>
      </w:r>
      <w:r w:rsidR="009B5800" w:rsidRPr="00F10008">
        <w:rPr>
          <w:rFonts w:asciiTheme="minorHAnsi" w:hAnsiTheme="minorHAnsi" w:cstheme="minorHAnsi" w:hint="default"/>
          <w:b/>
        </w:rPr>
        <w:t xml:space="preserve"> 202</w:t>
      </w:r>
      <w:r w:rsidR="00F533E8" w:rsidRPr="00F10008">
        <w:rPr>
          <w:rFonts w:asciiTheme="minorHAnsi" w:hAnsiTheme="minorHAnsi" w:cstheme="minorHAnsi" w:hint="default"/>
          <w:b/>
        </w:rPr>
        <w:t>4</w:t>
      </w:r>
      <w:r w:rsidR="009B5800" w:rsidRPr="00F10008">
        <w:rPr>
          <w:rFonts w:asciiTheme="minorHAnsi" w:hAnsiTheme="minorHAnsi" w:cstheme="minorHAnsi" w:hint="default"/>
        </w:rPr>
        <w:t xml:space="preserve"> roku</w:t>
      </w:r>
      <w:r w:rsidR="00C53B36" w:rsidRPr="00F10008">
        <w:rPr>
          <w:rFonts w:asciiTheme="minorHAnsi" w:hAnsiTheme="minorHAnsi" w:cstheme="minorHAnsi" w:hint="default"/>
        </w:rPr>
        <w:t xml:space="preserve">. </w:t>
      </w:r>
    </w:p>
    <w:p w:rsidR="0006304E" w:rsidRPr="0086463C" w:rsidRDefault="002C5792" w:rsidP="0086463C">
      <w:pPr>
        <w:pStyle w:val="Nagwek2"/>
        <w:rPr>
          <w:rFonts w:asciiTheme="minorHAnsi" w:hAnsiTheme="minorHAnsi" w:cstheme="minorHAnsi"/>
          <w:i/>
          <w:sz w:val="28"/>
          <w:szCs w:val="28"/>
        </w:rPr>
      </w:pPr>
      <w:r w:rsidRPr="0086463C">
        <w:rPr>
          <w:rFonts w:asciiTheme="minorHAnsi" w:hAnsiTheme="minorHAnsi" w:cstheme="minorHAnsi"/>
          <w:sz w:val="28"/>
          <w:szCs w:val="28"/>
        </w:rPr>
        <w:t>VI. MIEJSCE REALIZACJI ZADANIA</w:t>
      </w:r>
    </w:p>
    <w:p w:rsidR="002C5792" w:rsidRPr="00F10008" w:rsidRDefault="00331190" w:rsidP="00D40123">
      <w:pPr>
        <w:spacing w:before="120" w:after="120" w:line="360" w:lineRule="auto"/>
        <w:rPr>
          <w:rFonts w:eastAsia="Calibri" w:cstheme="minorHAnsi"/>
          <w:bCs/>
          <w:sz w:val="24"/>
          <w:szCs w:val="24"/>
        </w:rPr>
      </w:pPr>
      <w:r w:rsidRPr="00F10008">
        <w:rPr>
          <w:rFonts w:eastAsia="Calibri" w:cstheme="minorHAnsi"/>
          <w:bCs/>
          <w:sz w:val="24"/>
          <w:szCs w:val="24"/>
        </w:rPr>
        <w:t>Wrocław</w:t>
      </w:r>
    </w:p>
    <w:p w:rsidR="002C5792" w:rsidRPr="0086463C" w:rsidRDefault="002C5792" w:rsidP="0086463C">
      <w:pPr>
        <w:pStyle w:val="Nagwek2"/>
        <w:rPr>
          <w:rFonts w:asciiTheme="minorHAnsi" w:hAnsiTheme="minorHAnsi" w:cstheme="minorHAnsi"/>
          <w:i/>
          <w:sz w:val="28"/>
          <w:szCs w:val="28"/>
        </w:rPr>
      </w:pPr>
      <w:r w:rsidRPr="0086463C">
        <w:rPr>
          <w:rFonts w:asciiTheme="minorHAnsi" w:hAnsiTheme="minorHAnsi" w:cstheme="minorHAnsi"/>
          <w:sz w:val="28"/>
          <w:szCs w:val="28"/>
        </w:rPr>
        <w:t>VII. ŚRODKI PRZEZNACZONE NA REALIZACJĘ ZADANIA</w:t>
      </w:r>
    </w:p>
    <w:p w:rsidR="002C5792" w:rsidRPr="00F10008" w:rsidRDefault="002C5792" w:rsidP="00F00CE1">
      <w:pPr>
        <w:pStyle w:val="NormalnyWeb"/>
        <w:spacing w:before="120" w:beforeAutospacing="0" w:after="120" w:afterAutospacing="0" w:line="360" w:lineRule="auto"/>
        <w:rPr>
          <w:rFonts w:asciiTheme="minorHAnsi" w:hAnsiTheme="minorHAnsi" w:cstheme="minorHAnsi" w:hint="default"/>
        </w:rPr>
      </w:pPr>
      <w:bookmarkStart w:id="1" w:name="_Hlk149133889"/>
      <w:r w:rsidRPr="00F10008">
        <w:rPr>
          <w:rFonts w:asciiTheme="minorHAnsi" w:hAnsiTheme="minorHAnsi" w:cstheme="minorHAnsi" w:hint="default"/>
        </w:rPr>
        <w:t xml:space="preserve">W roku </w:t>
      </w:r>
      <w:r w:rsidRPr="00F10008">
        <w:rPr>
          <w:rFonts w:asciiTheme="minorHAnsi" w:hAnsiTheme="minorHAnsi" w:cstheme="minorHAnsi" w:hint="default"/>
          <w:b/>
        </w:rPr>
        <w:t>202</w:t>
      </w:r>
      <w:r w:rsidR="00CA2B2D" w:rsidRPr="00F10008">
        <w:rPr>
          <w:rFonts w:asciiTheme="minorHAnsi" w:hAnsiTheme="minorHAnsi" w:cstheme="minorHAnsi" w:hint="default"/>
          <w:b/>
        </w:rPr>
        <w:t>4</w:t>
      </w:r>
      <w:r w:rsidRPr="00F10008">
        <w:rPr>
          <w:rFonts w:asciiTheme="minorHAnsi" w:hAnsiTheme="minorHAnsi" w:cstheme="minorHAnsi" w:hint="default"/>
        </w:rPr>
        <w:t xml:space="preserve"> Gmina Wrocław przekaże na realizację w</w:t>
      </w:r>
      <w:r w:rsidR="0086463C">
        <w:rPr>
          <w:rFonts w:asciiTheme="minorHAnsi" w:hAnsiTheme="minorHAnsi" w:cstheme="minorHAnsi" w:hint="default"/>
        </w:rPr>
        <w:t xml:space="preserve">yżej </w:t>
      </w:r>
      <w:r w:rsidRPr="00F10008">
        <w:rPr>
          <w:rFonts w:asciiTheme="minorHAnsi" w:hAnsiTheme="minorHAnsi" w:cstheme="minorHAnsi" w:hint="default"/>
        </w:rPr>
        <w:t>w</w:t>
      </w:r>
      <w:r w:rsidR="0086463C">
        <w:rPr>
          <w:rFonts w:asciiTheme="minorHAnsi" w:hAnsiTheme="minorHAnsi" w:cstheme="minorHAnsi" w:hint="default"/>
        </w:rPr>
        <w:t>ymienionego</w:t>
      </w:r>
      <w:r w:rsidR="009128CC" w:rsidRPr="00F10008">
        <w:rPr>
          <w:rFonts w:asciiTheme="minorHAnsi" w:hAnsiTheme="minorHAnsi" w:cstheme="minorHAnsi" w:hint="default"/>
        </w:rPr>
        <w:t xml:space="preserve">. zadania dotację do wysokości </w:t>
      </w:r>
      <w:r w:rsidR="00CA2B2D" w:rsidRPr="00F10008">
        <w:rPr>
          <w:rFonts w:asciiTheme="minorHAnsi" w:hAnsiTheme="minorHAnsi" w:cstheme="minorHAnsi" w:hint="default"/>
          <w:b/>
        </w:rPr>
        <w:t>40</w:t>
      </w:r>
      <w:r w:rsidR="00BE24C4" w:rsidRPr="00F10008">
        <w:rPr>
          <w:rFonts w:asciiTheme="minorHAnsi" w:hAnsiTheme="minorHAnsi" w:cstheme="minorHAnsi" w:hint="default"/>
          <w:b/>
        </w:rPr>
        <w:t>0</w:t>
      </w:r>
      <w:r w:rsidR="00F90D3D" w:rsidRPr="00F10008">
        <w:rPr>
          <w:rFonts w:asciiTheme="minorHAnsi" w:hAnsiTheme="minorHAnsi" w:cstheme="minorHAnsi" w:hint="default"/>
          <w:b/>
        </w:rPr>
        <w:t xml:space="preserve"> </w:t>
      </w:r>
      <w:r w:rsidR="00CA6CAB" w:rsidRPr="00F10008">
        <w:rPr>
          <w:rFonts w:asciiTheme="minorHAnsi" w:hAnsiTheme="minorHAnsi" w:cstheme="minorHAnsi" w:hint="default"/>
          <w:b/>
        </w:rPr>
        <w:t xml:space="preserve">000,00 </w:t>
      </w:r>
      <w:r w:rsidRPr="00F10008">
        <w:rPr>
          <w:rFonts w:asciiTheme="minorHAnsi" w:hAnsiTheme="minorHAnsi" w:cstheme="minorHAnsi" w:hint="default"/>
          <w:b/>
        </w:rPr>
        <w:t>PLN</w:t>
      </w:r>
      <w:bookmarkEnd w:id="1"/>
      <w:r w:rsidRPr="00F10008">
        <w:rPr>
          <w:rFonts w:asciiTheme="minorHAnsi" w:hAnsiTheme="minorHAnsi" w:cstheme="minorHAnsi" w:hint="default"/>
        </w:rPr>
        <w:t>.</w:t>
      </w:r>
      <w:r w:rsidR="00CC4F68" w:rsidRPr="00F10008">
        <w:rPr>
          <w:rFonts w:asciiTheme="minorHAnsi" w:hAnsiTheme="minorHAnsi" w:cstheme="minorHAnsi" w:hint="default"/>
        </w:rPr>
        <w:t xml:space="preserve"> </w:t>
      </w:r>
    </w:p>
    <w:p w:rsidR="009128CC" w:rsidRPr="00F10008" w:rsidRDefault="002C5792" w:rsidP="00C8316C">
      <w:pPr>
        <w:pStyle w:val="NormalnyWeb"/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bookmarkStart w:id="2" w:name="_Hlk99960682"/>
      <w:r w:rsidRPr="00F10008">
        <w:rPr>
          <w:rFonts w:asciiTheme="minorHAnsi" w:eastAsia="Verdana" w:hAnsiTheme="minorHAnsi" w:cstheme="minorHAnsi" w:hint="default"/>
        </w:rPr>
        <w:t>Ostateczna kwota dotacji zostanie ustalona na podstawie budżetu na rok 20</w:t>
      </w:r>
      <w:r w:rsidR="006D1E82" w:rsidRPr="00F10008">
        <w:rPr>
          <w:rFonts w:asciiTheme="minorHAnsi" w:eastAsia="Verdana" w:hAnsiTheme="minorHAnsi" w:cstheme="minorHAnsi" w:hint="default"/>
        </w:rPr>
        <w:t>2</w:t>
      </w:r>
      <w:r w:rsidR="00CA2B2D" w:rsidRPr="00F10008">
        <w:rPr>
          <w:rFonts w:asciiTheme="minorHAnsi" w:eastAsia="Verdana" w:hAnsiTheme="minorHAnsi" w:cstheme="minorHAnsi" w:hint="default"/>
        </w:rPr>
        <w:t>4</w:t>
      </w:r>
      <w:r w:rsidRPr="00F10008">
        <w:rPr>
          <w:rFonts w:asciiTheme="minorHAnsi" w:eastAsia="Verdana" w:hAnsiTheme="minorHAnsi" w:cstheme="minorHAnsi" w:hint="default"/>
        </w:rPr>
        <w:t xml:space="preserve"> oraz po złożeniu ofert.</w:t>
      </w:r>
      <w:bookmarkEnd w:id="2"/>
      <w:r w:rsidR="005514D2" w:rsidRPr="00F10008">
        <w:rPr>
          <w:rFonts w:asciiTheme="minorHAnsi" w:hAnsiTheme="minorHAnsi" w:cstheme="minorHAnsi" w:hint="default"/>
        </w:rPr>
        <w:t xml:space="preserve"> </w:t>
      </w:r>
      <w:r w:rsidRPr="00F10008">
        <w:rPr>
          <w:rFonts w:asciiTheme="minorHAnsi" w:hAnsiTheme="minorHAnsi" w:cstheme="minorHAnsi" w:hint="default"/>
        </w:rPr>
        <w:t xml:space="preserve"> </w:t>
      </w:r>
    </w:p>
    <w:p w:rsidR="00B116D8" w:rsidRPr="00F10008" w:rsidRDefault="00B116D8" w:rsidP="00C8316C">
      <w:pPr>
        <w:pStyle w:val="NormalnyWeb"/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F10008">
        <w:rPr>
          <w:rFonts w:asciiTheme="minorHAnsi" w:hAnsiTheme="minorHAnsi" w:cstheme="minorHAnsi" w:hint="default"/>
        </w:rPr>
        <w:t xml:space="preserve">W roku 2023 Gmina Wrocław na zadanie tego samego rodzaju jak wyżej wymienione przekazała dotację w wysokości </w:t>
      </w:r>
      <w:r w:rsidR="009E1DBA" w:rsidRPr="00F10008">
        <w:rPr>
          <w:rFonts w:asciiTheme="minorHAnsi" w:hAnsiTheme="minorHAnsi" w:cstheme="minorHAnsi" w:hint="default"/>
        </w:rPr>
        <w:t>350</w:t>
      </w:r>
      <w:r w:rsidR="0086463C">
        <w:rPr>
          <w:rFonts w:asciiTheme="minorHAnsi" w:hAnsiTheme="minorHAnsi" w:cstheme="minorHAnsi" w:hint="default"/>
        </w:rPr>
        <w:t>.</w:t>
      </w:r>
      <w:r w:rsidR="009E1DBA" w:rsidRPr="00F10008">
        <w:rPr>
          <w:rFonts w:asciiTheme="minorHAnsi" w:hAnsiTheme="minorHAnsi" w:cstheme="minorHAnsi" w:hint="default"/>
        </w:rPr>
        <w:t>000,00</w:t>
      </w:r>
      <w:r w:rsidRPr="00F10008">
        <w:rPr>
          <w:rFonts w:asciiTheme="minorHAnsi" w:hAnsiTheme="minorHAnsi" w:cstheme="minorHAnsi" w:hint="default"/>
        </w:rPr>
        <w:t xml:space="preserve"> </w:t>
      </w:r>
      <w:r w:rsidR="0086463C">
        <w:rPr>
          <w:rFonts w:asciiTheme="minorHAnsi" w:hAnsiTheme="minorHAnsi" w:cstheme="minorHAnsi" w:hint="default"/>
        </w:rPr>
        <w:t>PLN.</w:t>
      </w:r>
    </w:p>
    <w:p w:rsidR="0047186B" w:rsidRPr="00F10008" w:rsidRDefault="0047186B" w:rsidP="00D40123">
      <w:pPr>
        <w:pStyle w:val="Nagwek2"/>
        <w:rPr>
          <w:rFonts w:asciiTheme="minorHAnsi" w:hAnsiTheme="minorHAnsi" w:cstheme="minorHAnsi"/>
          <w:sz w:val="24"/>
        </w:rPr>
      </w:pPr>
      <w:r w:rsidRPr="00F10008">
        <w:rPr>
          <w:rFonts w:asciiTheme="minorHAnsi" w:hAnsiTheme="minorHAnsi" w:cstheme="minorHAnsi"/>
          <w:sz w:val="24"/>
        </w:rPr>
        <w:t>GMINA WROCŁAW ZASTRZEGA SOBIE PRAWO DO:</w:t>
      </w:r>
    </w:p>
    <w:p w:rsidR="0047186B" w:rsidRPr="00F10008" w:rsidRDefault="0047186B" w:rsidP="00794CF0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Theme="minorHAnsi" w:hAnsiTheme="minorHAnsi" w:cstheme="minorHAnsi" w:hint="default"/>
          <w:bCs/>
          <w:color w:val="000000"/>
        </w:rPr>
      </w:pPr>
      <w:r w:rsidRPr="00F10008">
        <w:rPr>
          <w:rFonts w:asciiTheme="minorHAnsi" w:hAnsiTheme="minorHAnsi" w:cstheme="minorHAnsi" w:hint="default"/>
          <w:bCs/>
          <w:color w:val="000000"/>
        </w:rPr>
        <w:t>Odwołania konkursu ofert bez podania przyczyny przed upływem terminu na złożenie ofert.</w:t>
      </w:r>
    </w:p>
    <w:p w:rsidR="0047186B" w:rsidRPr="00F10008" w:rsidRDefault="0047186B" w:rsidP="00794CF0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Theme="minorHAnsi" w:hAnsiTheme="minorHAnsi" w:cstheme="minorHAnsi" w:hint="default"/>
          <w:bCs/>
          <w:color w:val="000000"/>
        </w:rPr>
      </w:pPr>
      <w:r w:rsidRPr="00F10008">
        <w:rPr>
          <w:rFonts w:asciiTheme="minorHAnsi" w:hAnsiTheme="minorHAnsi" w:cstheme="minorHAnsi" w:hint="default"/>
          <w:bCs/>
          <w:color w:val="000000"/>
        </w:rPr>
        <w:t>Przedłużenia terminu składania ofert i terminu rozstrzygnięcia konkursu ofert.</w:t>
      </w:r>
    </w:p>
    <w:p w:rsidR="0047186B" w:rsidRPr="00F10008" w:rsidRDefault="0047186B" w:rsidP="00794CF0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Theme="minorHAnsi" w:hAnsiTheme="minorHAnsi" w:cstheme="minorHAnsi" w:hint="default"/>
          <w:bCs/>
          <w:color w:val="000000"/>
        </w:rPr>
      </w:pPr>
      <w:r w:rsidRPr="00F10008">
        <w:rPr>
          <w:rFonts w:asciiTheme="minorHAnsi" w:hAnsiTheme="minorHAnsi" w:cstheme="minorHAnsi" w:hint="default"/>
          <w:bCs/>
          <w:color w:val="000000"/>
        </w:rPr>
        <w:t xml:space="preserve">Zmiany wysokości środków publicznych na realizację </w:t>
      </w:r>
      <w:r w:rsidR="00523E3B" w:rsidRPr="00F10008">
        <w:rPr>
          <w:rFonts w:asciiTheme="minorHAnsi" w:hAnsiTheme="minorHAnsi" w:cstheme="minorHAnsi" w:hint="default"/>
          <w:bCs/>
          <w:color w:val="000000"/>
        </w:rPr>
        <w:t>zadania</w:t>
      </w:r>
      <w:r w:rsidRPr="00F10008">
        <w:rPr>
          <w:rFonts w:asciiTheme="minorHAnsi" w:hAnsiTheme="minorHAnsi" w:cstheme="minorHAnsi" w:hint="default"/>
          <w:bCs/>
          <w:color w:val="000000"/>
        </w:rPr>
        <w:t xml:space="preserve"> w trakcie trwania konkursu.</w:t>
      </w:r>
    </w:p>
    <w:p w:rsidR="0047186B" w:rsidRPr="00F10008" w:rsidRDefault="0047186B" w:rsidP="00794CF0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Theme="minorHAnsi" w:hAnsiTheme="minorHAnsi" w:cstheme="minorHAnsi" w:hint="default"/>
          <w:bCs/>
          <w:color w:val="000000"/>
        </w:rPr>
      </w:pPr>
      <w:r w:rsidRPr="00F10008">
        <w:rPr>
          <w:rFonts w:asciiTheme="minorHAnsi" w:hAnsiTheme="minorHAnsi" w:cstheme="minorHAnsi" w:hint="default"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F10008" w:rsidRDefault="0047186B" w:rsidP="00794CF0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Theme="minorHAnsi" w:hAnsiTheme="minorHAnsi" w:cstheme="minorHAnsi" w:hint="default"/>
          <w:bCs/>
        </w:rPr>
      </w:pPr>
      <w:r w:rsidRPr="00F10008">
        <w:rPr>
          <w:rFonts w:asciiTheme="minorHAnsi" w:hAnsiTheme="minorHAnsi" w:cstheme="minorHAnsi" w:hint="default"/>
          <w:bCs/>
          <w:color w:val="000000"/>
        </w:rPr>
        <w:t xml:space="preserve">Negocjowania z oferentem warunków i kosztów realizacji </w:t>
      </w:r>
      <w:r w:rsidR="00523E3B" w:rsidRPr="00F10008">
        <w:rPr>
          <w:rFonts w:asciiTheme="minorHAnsi" w:hAnsiTheme="minorHAnsi" w:cstheme="minorHAnsi" w:hint="default"/>
          <w:bCs/>
          <w:color w:val="000000"/>
        </w:rPr>
        <w:t>zadania</w:t>
      </w:r>
      <w:r w:rsidRPr="00F10008">
        <w:rPr>
          <w:rFonts w:asciiTheme="minorHAnsi" w:hAnsiTheme="minorHAnsi" w:cstheme="minorHAnsi" w:hint="default"/>
          <w:bCs/>
          <w:color w:val="000000"/>
        </w:rPr>
        <w:t xml:space="preserve">, terminu realizacji </w:t>
      </w:r>
      <w:r w:rsidR="00523E3B" w:rsidRPr="00F10008">
        <w:rPr>
          <w:rFonts w:asciiTheme="minorHAnsi" w:hAnsiTheme="minorHAnsi" w:cstheme="minorHAnsi" w:hint="default"/>
          <w:bCs/>
          <w:color w:val="000000"/>
        </w:rPr>
        <w:t>zadania</w:t>
      </w:r>
      <w:r w:rsidRPr="00F10008">
        <w:rPr>
          <w:rFonts w:asciiTheme="minorHAnsi" w:hAnsiTheme="minorHAnsi" w:cstheme="minorHAnsi" w:hint="default"/>
          <w:bCs/>
          <w:color w:val="000000"/>
        </w:rPr>
        <w:t xml:space="preserve"> oraz zakresu rzeczowego </w:t>
      </w:r>
      <w:r w:rsidR="00523E3B" w:rsidRPr="00F10008">
        <w:rPr>
          <w:rFonts w:asciiTheme="minorHAnsi" w:hAnsiTheme="minorHAnsi" w:cstheme="minorHAnsi" w:hint="default"/>
          <w:bCs/>
          <w:color w:val="000000"/>
        </w:rPr>
        <w:t>zadania</w:t>
      </w:r>
      <w:r w:rsidRPr="00F10008">
        <w:rPr>
          <w:rFonts w:asciiTheme="minorHAnsi" w:hAnsiTheme="minorHAnsi" w:cstheme="minorHAnsi" w:hint="default"/>
          <w:bCs/>
          <w:color w:val="000000"/>
        </w:rPr>
        <w:t>.</w:t>
      </w:r>
    </w:p>
    <w:p w:rsidR="0047186B" w:rsidRPr="00F10008" w:rsidRDefault="0047186B" w:rsidP="00794CF0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Theme="minorHAnsi" w:hAnsiTheme="minorHAnsi" w:cstheme="minorHAnsi" w:hint="default"/>
          <w:bCs/>
        </w:rPr>
      </w:pPr>
      <w:r w:rsidRPr="00F10008">
        <w:rPr>
          <w:rFonts w:asciiTheme="minorHAnsi" w:hAnsiTheme="minorHAnsi" w:cstheme="minorHAnsi" w:hint="default"/>
          <w:bCs/>
          <w:color w:val="000000"/>
        </w:rPr>
        <w:t xml:space="preserve">Wyboru </w:t>
      </w:r>
      <w:r w:rsidR="00F82CF9" w:rsidRPr="00F10008">
        <w:rPr>
          <w:rFonts w:asciiTheme="minorHAnsi" w:hAnsiTheme="minorHAnsi" w:cstheme="minorHAnsi" w:hint="default"/>
          <w:bCs/>
          <w:color w:val="000000"/>
        </w:rPr>
        <w:t>ofert</w:t>
      </w:r>
      <w:r w:rsidR="000A7003" w:rsidRPr="00F10008">
        <w:rPr>
          <w:rFonts w:asciiTheme="minorHAnsi" w:hAnsiTheme="minorHAnsi" w:cstheme="minorHAnsi" w:hint="default"/>
          <w:bCs/>
          <w:color w:val="000000"/>
        </w:rPr>
        <w:t>y</w:t>
      </w:r>
      <w:r w:rsidRPr="00F10008">
        <w:rPr>
          <w:rFonts w:asciiTheme="minorHAnsi" w:hAnsiTheme="minorHAnsi" w:cstheme="minorHAnsi" w:hint="default"/>
          <w:bCs/>
          <w:color w:val="000000"/>
        </w:rPr>
        <w:t xml:space="preserve"> w ramach środków finansowych przeznaczonych na realizację </w:t>
      </w:r>
      <w:r w:rsidR="00AF5A4E" w:rsidRPr="00F10008">
        <w:rPr>
          <w:rFonts w:asciiTheme="minorHAnsi" w:hAnsiTheme="minorHAnsi" w:cstheme="minorHAnsi" w:hint="default"/>
          <w:bCs/>
          <w:color w:val="000000"/>
        </w:rPr>
        <w:t>zadania</w:t>
      </w:r>
      <w:r w:rsidRPr="00F10008">
        <w:rPr>
          <w:rFonts w:asciiTheme="minorHAnsi" w:hAnsiTheme="minorHAnsi" w:cstheme="minorHAnsi" w:hint="default"/>
          <w:bCs/>
          <w:color w:val="000000"/>
        </w:rPr>
        <w:t xml:space="preserve"> w 202</w:t>
      </w:r>
      <w:r w:rsidR="00CA2B2D" w:rsidRPr="00F10008">
        <w:rPr>
          <w:rFonts w:asciiTheme="minorHAnsi" w:hAnsiTheme="minorHAnsi" w:cstheme="minorHAnsi" w:hint="default"/>
          <w:bCs/>
          <w:color w:val="000000"/>
        </w:rPr>
        <w:t>4</w:t>
      </w:r>
      <w:r w:rsidRPr="00F10008">
        <w:rPr>
          <w:rFonts w:asciiTheme="minorHAnsi" w:hAnsiTheme="minorHAnsi" w:cstheme="minorHAnsi" w:hint="default"/>
          <w:bCs/>
          <w:color w:val="000000"/>
        </w:rPr>
        <w:t xml:space="preserve"> roku.</w:t>
      </w:r>
    </w:p>
    <w:p w:rsidR="00C55EB9" w:rsidRPr="00F10008" w:rsidRDefault="0047186B" w:rsidP="00794CF0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Theme="minorHAnsi" w:hAnsiTheme="minorHAnsi" w:cstheme="minorHAnsi" w:hint="default"/>
          <w:bCs/>
        </w:rPr>
      </w:pPr>
      <w:r w:rsidRPr="00F10008">
        <w:rPr>
          <w:rFonts w:asciiTheme="minorHAnsi" w:hAnsiTheme="minorHAnsi" w:cstheme="minorHAnsi" w:hint="default"/>
          <w:bCs/>
          <w:color w:val="000000"/>
        </w:rPr>
        <w:t>Unieważnienia konkursu jeśli w wyznaczonym terminie nie wpłynie żadna oferta konkursowa.</w:t>
      </w:r>
    </w:p>
    <w:p w:rsidR="00C55EB9" w:rsidRPr="0086463C" w:rsidRDefault="00C55EB9" w:rsidP="0086463C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86463C">
        <w:rPr>
          <w:rFonts w:asciiTheme="minorHAnsi" w:hAnsiTheme="minorHAnsi" w:cstheme="minorHAnsi"/>
          <w:sz w:val="28"/>
          <w:szCs w:val="28"/>
        </w:rPr>
        <w:lastRenderedPageBreak/>
        <w:t>VIII. OPIS ZADANIA</w:t>
      </w:r>
    </w:p>
    <w:p w:rsidR="00F00CE1" w:rsidRPr="00F10008" w:rsidRDefault="00F00CE1" w:rsidP="0086463C">
      <w:pPr>
        <w:spacing w:before="240" w:after="120" w:line="360" w:lineRule="auto"/>
        <w:rPr>
          <w:rFonts w:cstheme="minorHAnsi"/>
          <w:b/>
          <w:sz w:val="24"/>
          <w:szCs w:val="24"/>
        </w:rPr>
      </w:pPr>
      <w:r w:rsidRPr="00F10008">
        <w:rPr>
          <w:rFonts w:cstheme="minorHAnsi"/>
          <w:b/>
          <w:sz w:val="24"/>
          <w:szCs w:val="24"/>
        </w:rPr>
        <w:t>Realizacja zadania w roku 202</w:t>
      </w:r>
      <w:r w:rsidR="00CA2B2D" w:rsidRPr="00F10008">
        <w:rPr>
          <w:rFonts w:cstheme="minorHAnsi"/>
          <w:b/>
          <w:sz w:val="24"/>
          <w:szCs w:val="24"/>
        </w:rPr>
        <w:t>4</w:t>
      </w:r>
      <w:r w:rsidRPr="00F10008">
        <w:rPr>
          <w:rFonts w:cstheme="minorHAnsi"/>
          <w:b/>
          <w:sz w:val="24"/>
          <w:szCs w:val="24"/>
        </w:rPr>
        <w:t xml:space="preserve"> </w:t>
      </w:r>
      <w:r w:rsidR="0086463C" w:rsidRPr="00F10008">
        <w:rPr>
          <w:rFonts w:cstheme="minorHAnsi"/>
          <w:b/>
          <w:sz w:val="24"/>
          <w:szCs w:val="24"/>
        </w:rPr>
        <w:t xml:space="preserve">w szczególności </w:t>
      </w:r>
      <w:r w:rsidRPr="00F10008">
        <w:rPr>
          <w:rFonts w:cstheme="minorHAnsi"/>
          <w:b/>
          <w:sz w:val="24"/>
          <w:szCs w:val="24"/>
        </w:rPr>
        <w:t xml:space="preserve">polegać będzie na: </w:t>
      </w:r>
    </w:p>
    <w:p w:rsidR="00F52DA4" w:rsidRPr="00F10008" w:rsidRDefault="00E91D12" w:rsidP="00F52DA4">
      <w:pPr>
        <w:pStyle w:val="Akapitzlist"/>
        <w:numPr>
          <w:ilvl w:val="0"/>
          <w:numId w:val="29"/>
        </w:numPr>
        <w:spacing w:after="12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prowadzeni</w:t>
      </w:r>
      <w:r w:rsidR="00F533E8" w:rsidRPr="00F10008">
        <w:rPr>
          <w:rFonts w:cstheme="minorHAnsi"/>
          <w:sz w:val="24"/>
          <w:szCs w:val="24"/>
        </w:rPr>
        <w:t>u</w:t>
      </w:r>
      <w:r w:rsidRPr="00F10008">
        <w:rPr>
          <w:rFonts w:cstheme="minorHAnsi"/>
          <w:sz w:val="24"/>
          <w:szCs w:val="24"/>
        </w:rPr>
        <w:t xml:space="preserve"> </w:t>
      </w:r>
      <w:r w:rsidR="009B2266">
        <w:rPr>
          <w:rFonts w:cstheme="minorHAnsi"/>
          <w:sz w:val="24"/>
          <w:szCs w:val="24"/>
        </w:rPr>
        <w:t>rozmów motywujących z</w:t>
      </w:r>
      <w:r w:rsidRPr="00F10008">
        <w:rPr>
          <w:rFonts w:cstheme="minorHAnsi"/>
          <w:sz w:val="24"/>
          <w:szCs w:val="24"/>
        </w:rPr>
        <w:t xml:space="preserve"> os</w:t>
      </w:r>
      <w:r w:rsidR="009B2266">
        <w:rPr>
          <w:rFonts w:cstheme="minorHAnsi"/>
          <w:sz w:val="24"/>
          <w:szCs w:val="24"/>
        </w:rPr>
        <w:t>obami</w:t>
      </w:r>
      <w:r w:rsidRPr="00F10008">
        <w:rPr>
          <w:rFonts w:cstheme="minorHAnsi"/>
          <w:sz w:val="24"/>
          <w:szCs w:val="24"/>
        </w:rPr>
        <w:t xml:space="preserve"> stosujących przemoc;</w:t>
      </w:r>
    </w:p>
    <w:p w:rsidR="00F52DA4" w:rsidRPr="00F10008" w:rsidRDefault="00E91D12" w:rsidP="00F52DA4">
      <w:pPr>
        <w:pStyle w:val="Akapitzlist"/>
        <w:numPr>
          <w:ilvl w:val="0"/>
          <w:numId w:val="29"/>
        </w:numPr>
        <w:spacing w:after="12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prowadzeni</w:t>
      </w:r>
      <w:r w:rsidR="00F533E8" w:rsidRPr="00F10008">
        <w:rPr>
          <w:rFonts w:cstheme="minorHAnsi"/>
          <w:sz w:val="24"/>
          <w:szCs w:val="24"/>
        </w:rPr>
        <w:t>u</w:t>
      </w:r>
      <w:r w:rsidRPr="00F10008">
        <w:rPr>
          <w:rFonts w:cstheme="minorHAnsi"/>
          <w:sz w:val="24"/>
          <w:szCs w:val="24"/>
        </w:rPr>
        <w:t xml:space="preserve"> terapii/ grup wsparcia/ warsztatów/ treningów i szkoleń;</w:t>
      </w:r>
    </w:p>
    <w:p w:rsidR="00E91D12" w:rsidRPr="00F10008" w:rsidRDefault="00E91D12" w:rsidP="00F52DA4">
      <w:pPr>
        <w:pStyle w:val="Akapitzlist"/>
        <w:numPr>
          <w:ilvl w:val="0"/>
          <w:numId w:val="29"/>
        </w:numPr>
        <w:spacing w:after="12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opracowani</w:t>
      </w:r>
      <w:r w:rsidR="00F533E8" w:rsidRPr="00F10008">
        <w:rPr>
          <w:rFonts w:cstheme="minorHAnsi"/>
          <w:sz w:val="24"/>
          <w:szCs w:val="24"/>
        </w:rPr>
        <w:t>u i zrealizowaniu</w:t>
      </w:r>
      <w:r w:rsidRPr="00F10008">
        <w:rPr>
          <w:rFonts w:cstheme="minorHAnsi"/>
          <w:sz w:val="24"/>
          <w:szCs w:val="24"/>
        </w:rPr>
        <w:t xml:space="preserve"> programów terapeutycznych mających na celu korygowania zachowań sprawców przemocy;</w:t>
      </w:r>
    </w:p>
    <w:p w:rsidR="00E91D12" w:rsidRPr="00F10008" w:rsidRDefault="00E91D12" w:rsidP="00F52DA4">
      <w:pPr>
        <w:pStyle w:val="Akapitzlist"/>
        <w:numPr>
          <w:ilvl w:val="0"/>
          <w:numId w:val="29"/>
        </w:numPr>
        <w:spacing w:after="12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publikowani</w:t>
      </w:r>
      <w:r w:rsidR="00F533E8" w:rsidRPr="00F10008">
        <w:rPr>
          <w:rFonts w:cstheme="minorHAnsi"/>
          <w:sz w:val="24"/>
          <w:szCs w:val="24"/>
        </w:rPr>
        <w:t xml:space="preserve">u </w:t>
      </w:r>
      <w:r w:rsidRPr="00F10008">
        <w:rPr>
          <w:rFonts w:cstheme="minorHAnsi"/>
          <w:sz w:val="24"/>
          <w:szCs w:val="24"/>
        </w:rPr>
        <w:t xml:space="preserve"> informacji na temat możliwości uczestniczenia w programach terapeutycznych;</w:t>
      </w:r>
    </w:p>
    <w:p w:rsidR="00F13138" w:rsidRPr="00F10008" w:rsidRDefault="00F00CE1" w:rsidP="00F13138">
      <w:pPr>
        <w:pStyle w:val="Akapitzlist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upowszechnianiu wśród społeczności Wrocławia wiedzy dotyczącej problematyki przemocy domowej, jej zdrowotnych i społecznych </w:t>
      </w:r>
      <w:r w:rsidR="00F13138" w:rsidRPr="00F10008">
        <w:rPr>
          <w:rFonts w:cstheme="minorHAnsi"/>
          <w:sz w:val="24"/>
          <w:szCs w:val="24"/>
        </w:rPr>
        <w:t>skutków;</w:t>
      </w:r>
    </w:p>
    <w:p w:rsidR="00F13138" w:rsidRPr="00F10008" w:rsidRDefault="00F00CE1" w:rsidP="00F13138">
      <w:pPr>
        <w:pStyle w:val="Akapitzlist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prowadzeniu szkoleń dla różnych grup odbiorców dotyczących problematyki przemocy</w:t>
      </w:r>
      <w:r w:rsidR="00F13138" w:rsidRPr="00F10008">
        <w:rPr>
          <w:rFonts w:cstheme="minorHAnsi"/>
          <w:sz w:val="24"/>
          <w:szCs w:val="24"/>
        </w:rPr>
        <w:t xml:space="preserve"> domowej;</w:t>
      </w:r>
    </w:p>
    <w:p w:rsidR="00F13138" w:rsidRPr="00F10008" w:rsidRDefault="00F13138" w:rsidP="00F13138">
      <w:pPr>
        <w:pStyle w:val="Akapitzlist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koordynacji działań oraz nadzorze organizacyjno-merytorycznym nad realizacją zadania w tym między innymi prowadzenie dokumentacji z realizacji zadania (dziennika zajęć, indywidualnej karty uczestnika, ankiety ewaluacyjnej, harmonogramu zajęć oraz dokumentacji księgowej, monitoring i ewaluacja zadania, archiwizacja dokumentacji z realizacja zadania itp.);</w:t>
      </w:r>
    </w:p>
    <w:p w:rsidR="00F062BB" w:rsidRPr="0086463C" w:rsidRDefault="00010F44" w:rsidP="0086463C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86463C">
        <w:rPr>
          <w:rFonts w:asciiTheme="minorHAnsi" w:hAnsiTheme="minorHAnsi" w:cstheme="minorHAnsi"/>
          <w:sz w:val="28"/>
          <w:szCs w:val="28"/>
        </w:rPr>
        <w:t>I</w:t>
      </w:r>
      <w:r w:rsidR="00F062BB" w:rsidRPr="0086463C">
        <w:rPr>
          <w:rFonts w:asciiTheme="minorHAnsi" w:hAnsiTheme="minorHAnsi" w:cstheme="minorHAnsi"/>
          <w:sz w:val="28"/>
          <w:szCs w:val="28"/>
        </w:rPr>
        <w:t>X. WARUNKI REALIZACJI ZADANIA</w:t>
      </w:r>
    </w:p>
    <w:p w:rsidR="00F00CE1" w:rsidRPr="00F10008" w:rsidRDefault="00F00CE1" w:rsidP="0086463C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before="24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Program może realizować podmiot leczniczy (w rozumieniu ustawy z dn. 15 kwietnia 2011r. o działalności leczniczej tj. Dz. U. z 2018, poz. 160 z </w:t>
      </w:r>
      <w:proofErr w:type="spellStart"/>
      <w:r w:rsidRPr="00F10008">
        <w:rPr>
          <w:rFonts w:cstheme="minorHAnsi"/>
          <w:sz w:val="24"/>
          <w:szCs w:val="24"/>
        </w:rPr>
        <w:t>późn</w:t>
      </w:r>
      <w:proofErr w:type="spellEnd"/>
      <w:r w:rsidRPr="00F10008">
        <w:rPr>
          <w:rFonts w:cstheme="minorHAnsi"/>
          <w:sz w:val="24"/>
          <w:szCs w:val="24"/>
        </w:rPr>
        <w:t>. zm., art. 4.1) posiadający zawartą na 2023 r. umowę z NFZ na świadczenia zdrowotne w zakresie ambulatoryjnej opieki Specjalistycznej.</w:t>
      </w:r>
    </w:p>
    <w:p w:rsidR="00F00CE1" w:rsidRPr="00F10008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Realizatorem zadania może być Oferent, który posiada niezbędną bazę lokalową (własną i/lub użyczoną) przystosowaną do realizacji zadania. </w:t>
      </w:r>
    </w:p>
    <w:p w:rsidR="00F00CE1" w:rsidRPr="00F10008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W zakresie związanym z realizacją Programu, Oferent zobowiązuje się do przestrzegania ustawy z dnia 10 maja 2018 r. o ochronie danych osobowych (Dz.U. z 2018, poz. 1000), w związku z wdrożeniem ROZPORZĄDZENIA PARLAMENTU EUROPEJSKIEGO I RADY (UE) 2016/679 z dnia 27 kwietnia 2016 r. w sprawie ochrony osób fizycznych w związku z   przetwarzaniem danych osobowych i w sprawie swobodnego przepływu takich danych oraz uchylenia dyrektywy 95/46/WE oraz przepisów szczególnych, w tym w zakresie dokumentacji  medycznej, obowiązujących podmioty prowadzące działalność medyczną.</w:t>
      </w:r>
    </w:p>
    <w:p w:rsidR="00F00CE1" w:rsidRPr="00F10008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lastRenderedPageBreak/>
        <w:t>Oferent musi spełniać wymagania określone w obowiązujących przepisach w szczególności w</w:t>
      </w:r>
      <w:r w:rsidR="000255E6" w:rsidRPr="00F10008">
        <w:rPr>
          <w:rFonts w:cstheme="minorHAnsi"/>
          <w:sz w:val="24"/>
          <w:szCs w:val="24"/>
        </w:rPr>
        <w:t xml:space="preserve"> </w:t>
      </w:r>
      <w:r w:rsidRPr="00F10008">
        <w:rPr>
          <w:rFonts w:cstheme="minorHAnsi"/>
          <w:sz w:val="24"/>
          <w:szCs w:val="24"/>
        </w:rPr>
        <w:t xml:space="preserve">Rozporządzeniu Ministra Zdrowia z dnia 26 czerwca 2012 r. w sprawie szczegółowych wymagań, jakim powinny odpowiadać pomieszczenia i urządzenia podmiotu wykonującego działalność leczniczą (Dz. U. 2012 Nr 0, poz. 739 z </w:t>
      </w:r>
      <w:proofErr w:type="spellStart"/>
      <w:r w:rsidRPr="00F10008">
        <w:rPr>
          <w:rFonts w:cstheme="minorHAnsi"/>
          <w:sz w:val="24"/>
          <w:szCs w:val="24"/>
        </w:rPr>
        <w:t>późn</w:t>
      </w:r>
      <w:proofErr w:type="spellEnd"/>
      <w:r w:rsidRPr="00F10008">
        <w:rPr>
          <w:rFonts w:cstheme="minorHAnsi"/>
          <w:sz w:val="24"/>
          <w:szCs w:val="24"/>
        </w:rPr>
        <w:t>. zm.)</w:t>
      </w:r>
    </w:p>
    <w:p w:rsidR="00F00CE1" w:rsidRPr="00F10008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Oferent powinien posiadać zespół specjalistów z odpowiednimi kwalifikacjami i doświadczeniem zawodowym do wykonania ww. zadania, zgodnie z Rozporządzeniem Ministra Pracy i Polityki Społecznej z dnia 22  lutego 2011r. w sprawie standardu podstawowych usług świadczonych przez specjalistyczne ośrodki wsparcia dla ofiar przemocy w rodzinie, kwalifikacji osób zatrudnionych w tych ośrodkach, szczegółowych kierunków prowadzenia oddziaływań korekcyjno-edukacyjnych wobec osób stosujących przemoc w rodzinie oraz kwalifikacji osób prowadzących oddziaływania korekcyjno-edukacyjne. (Dz.U.11.50.259).</w:t>
      </w:r>
    </w:p>
    <w:p w:rsidR="00F00CE1" w:rsidRPr="00F10008" w:rsidRDefault="00F00CE1" w:rsidP="00794CF0">
      <w:pPr>
        <w:numPr>
          <w:ilvl w:val="0"/>
          <w:numId w:val="2"/>
        </w:numPr>
        <w:tabs>
          <w:tab w:val="num" w:pos="720"/>
        </w:tabs>
        <w:suppressAutoHyphens/>
        <w:spacing w:after="0" w:line="360" w:lineRule="auto"/>
        <w:ind w:left="720" w:right="108"/>
        <w:rPr>
          <w:rFonts w:eastAsia="Times New Roman" w:cstheme="minorHAnsi"/>
          <w:sz w:val="24"/>
          <w:szCs w:val="24"/>
          <w:lang w:eastAsia="zh-CN"/>
        </w:rPr>
      </w:pPr>
      <w:r w:rsidRPr="00F10008">
        <w:rPr>
          <w:rFonts w:cstheme="minorHAnsi"/>
          <w:sz w:val="24"/>
          <w:szCs w:val="24"/>
        </w:rPr>
        <w:t xml:space="preserve">Realizator zadania </w:t>
      </w:r>
      <w:r w:rsidRPr="00F10008">
        <w:rPr>
          <w:rFonts w:cstheme="minorHAnsi"/>
          <w:b/>
          <w:bCs/>
          <w:sz w:val="24"/>
          <w:szCs w:val="24"/>
        </w:rPr>
        <w:t>ma obowiązek gromadzenia szczegółowych danych statystycznych</w:t>
      </w:r>
      <w:r w:rsidRPr="00F10008">
        <w:rPr>
          <w:rFonts w:cstheme="minorHAnsi"/>
          <w:sz w:val="24"/>
          <w:szCs w:val="24"/>
        </w:rPr>
        <w:t xml:space="preserve"> niezbędnych do sporządzenia corocznego </w:t>
      </w:r>
      <w:r w:rsidRPr="00F10008">
        <w:rPr>
          <w:rFonts w:cstheme="minorHAnsi"/>
          <w:b/>
          <w:bCs/>
          <w:sz w:val="24"/>
          <w:szCs w:val="24"/>
        </w:rPr>
        <w:t>sprawozdania do Ministerstwa Pracy i Polityki Społecznej z realizacji Krajowego Programu Przeciwdziałania Przemocy w Rodzinie</w:t>
      </w:r>
      <w:r w:rsidRPr="00F10008">
        <w:rPr>
          <w:rFonts w:cstheme="minorHAnsi"/>
          <w:sz w:val="24"/>
          <w:szCs w:val="24"/>
        </w:rPr>
        <w:t xml:space="preserve"> (sprawozdanie z realizacji Krajowego Programu Przeciwdziałania Przemocy w Rodzinie - </w:t>
      </w:r>
      <w:hyperlink r:id="rId8" w:history="1">
        <w:r w:rsidRPr="00F10008">
          <w:rPr>
            <w:rStyle w:val="Hipercze"/>
            <w:rFonts w:cstheme="minorHAnsi"/>
            <w:sz w:val="24"/>
            <w:szCs w:val="24"/>
          </w:rPr>
          <w:t>www.mrips.gov.pl</w:t>
        </w:r>
      </w:hyperlink>
      <w:r w:rsidRPr="00F10008">
        <w:rPr>
          <w:rFonts w:cstheme="minorHAnsi"/>
          <w:sz w:val="24"/>
          <w:szCs w:val="24"/>
        </w:rPr>
        <w:t xml:space="preserve"> )</w:t>
      </w:r>
    </w:p>
    <w:p w:rsidR="00F00CE1" w:rsidRPr="00F10008" w:rsidRDefault="00F00CE1" w:rsidP="00794CF0">
      <w:pPr>
        <w:numPr>
          <w:ilvl w:val="0"/>
          <w:numId w:val="2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360" w:lineRule="auto"/>
        <w:ind w:left="720" w:right="108"/>
        <w:rPr>
          <w:rFonts w:eastAsia="Times New Roman" w:cstheme="minorHAnsi"/>
          <w:sz w:val="24"/>
          <w:szCs w:val="24"/>
          <w:lang w:eastAsia="zh-CN"/>
        </w:rPr>
      </w:pPr>
      <w:r w:rsidRPr="00F10008">
        <w:rPr>
          <w:rFonts w:eastAsia="Times New Roman" w:cstheme="minorHAnsi"/>
          <w:b/>
          <w:color w:val="000000"/>
          <w:sz w:val="24"/>
          <w:szCs w:val="24"/>
          <w:lang w:eastAsia="pl-PL"/>
        </w:rPr>
        <w:t>Zadanie winno być realizowane z dbałością o równe traktowanie wszystkich uczestników</w:t>
      </w:r>
      <w:r w:rsidRPr="00F10008">
        <w:rPr>
          <w:rFonts w:eastAsia="Times New Roman" w:cstheme="minorHAnsi"/>
          <w:color w:val="000000"/>
          <w:sz w:val="24"/>
          <w:szCs w:val="24"/>
          <w:lang w:eastAsia="pl-PL"/>
        </w:rPr>
        <w:t>, w tym w szczególności o zapewnienie dostępności zadania dla osób ze</w:t>
      </w:r>
      <w:r w:rsidR="00864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F1000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szczególnymi potrzebami, zgodnie z przepisami ustawy z dnia 19 lipca 2019 roku </w:t>
      </w:r>
      <w:r w:rsidRPr="00F10008">
        <w:rPr>
          <w:rFonts w:eastAsia="Times New Roman" w:cstheme="minorHAnsi"/>
          <w:i/>
          <w:color w:val="000000"/>
          <w:sz w:val="24"/>
          <w:szCs w:val="24"/>
          <w:lang w:eastAsia="pl-PL"/>
        </w:rPr>
        <w:t>o</w:t>
      </w:r>
      <w:r w:rsidR="0086463C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 </w:t>
      </w:r>
      <w:r w:rsidRPr="00F10008">
        <w:rPr>
          <w:rFonts w:eastAsia="Times New Roman" w:cstheme="minorHAnsi"/>
          <w:i/>
          <w:color w:val="000000"/>
          <w:sz w:val="24"/>
          <w:szCs w:val="24"/>
          <w:lang w:eastAsia="pl-PL"/>
        </w:rPr>
        <w:t>zapewnianiu dostępności osobom ze szczególnymi potrzebami</w:t>
      </w:r>
      <w:r w:rsidRPr="00F1000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(Dz. U. 2020.1062 tekst jednolity z</w:t>
      </w:r>
      <w:r w:rsidR="00864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F10008">
        <w:rPr>
          <w:rFonts w:eastAsia="Times New Roman" w:cstheme="minorHAnsi"/>
          <w:color w:val="000000"/>
          <w:sz w:val="24"/>
          <w:szCs w:val="24"/>
          <w:lang w:eastAsia="pl-PL"/>
        </w:rPr>
        <w:t>dnia 2020.06.19 z późniejszymi zmianami).</w:t>
      </w:r>
    </w:p>
    <w:p w:rsidR="00F00CE1" w:rsidRPr="00F10008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Oferent musi posiadać minimum 3-letnie doświadczenie w realizacji programów korekcyjno-edukacyjnych dla sprawców przemocy oraz przeciwdziałania przemocy domowej.</w:t>
      </w:r>
    </w:p>
    <w:p w:rsidR="00F00CE1" w:rsidRPr="00F10008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Adresatami zadania są  mieszkańcy Wrocławia.</w:t>
      </w:r>
    </w:p>
    <w:p w:rsidR="00F00CE1" w:rsidRPr="00F10008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Zadanie powinno być realizowane od poniedziałku </w:t>
      </w:r>
      <w:r w:rsidRPr="00F10008">
        <w:rPr>
          <w:rFonts w:cstheme="minorHAnsi"/>
          <w:color w:val="000000"/>
          <w:sz w:val="24"/>
          <w:szCs w:val="24"/>
        </w:rPr>
        <w:t xml:space="preserve">do piątku </w:t>
      </w:r>
      <w:r w:rsidRPr="00F10008">
        <w:rPr>
          <w:rFonts w:cstheme="minorHAnsi"/>
          <w:sz w:val="24"/>
          <w:szCs w:val="24"/>
        </w:rPr>
        <w:t>w godzinach dostosowanych do potrzeb uczestników zajęć.</w:t>
      </w:r>
    </w:p>
    <w:p w:rsidR="00F00CE1" w:rsidRPr="00F10008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bCs/>
          <w:iCs/>
          <w:color w:val="000000"/>
          <w:sz w:val="24"/>
          <w:szCs w:val="24"/>
        </w:rPr>
        <w:t xml:space="preserve"> Oferent </w:t>
      </w:r>
      <w:r w:rsidRPr="00F10008">
        <w:rPr>
          <w:rFonts w:cstheme="minorHAnsi"/>
          <w:sz w:val="24"/>
          <w:szCs w:val="24"/>
        </w:rPr>
        <w:t>nie może pobierać opłat od uczestników programu.</w:t>
      </w:r>
    </w:p>
    <w:p w:rsidR="00F00CE1" w:rsidRPr="00F10008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bCs/>
          <w:iCs/>
          <w:color w:val="000000"/>
          <w:sz w:val="24"/>
          <w:szCs w:val="24"/>
        </w:rPr>
        <w:lastRenderedPageBreak/>
        <w:t xml:space="preserve"> Oferent </w:t>
      </w:r>
      <w:r w:rsidRPr="00F10008">
        <w:rPr>
          <w:rFonts w:cstheme="minorHAnsi"/>
          <w:sz w:val="24"/>
          <w:szCs w:val="24"/>
        </w:rPr>
        <w:t>zobowiązany jest do zamieszczenia w widocznym miejscu informacji o</w:t>
      </w:r>
      <w:r w:rsidR="0086463C">
        <w:rPr>
          <w:rFonts w:cstheme="minorHAnsi"/>
          <w:sz w:val="24"/>
          <w:szCs w:val="24"/>
        </w:rPr>
        <w:t xml:space="preserve"> </w:t>
      </w:r>
      <w:r w:rsidRPr="00F10008">
        <w:rPr>
          <w:rFonts w:cstheme="minorHAnsi"/>
          <w:sz w:val="24"/>
          <w:szCs w:val="24"/>
        </w:rPr>
        <w:t>prowadzonym programie i źródłach jego finansowania oraz znaku graficznego – logo Wrocławia.</w:t>
      </w:r>
    </w:p>
    <w:p w:rsidR="00F00CE1" w:rsidRPr="00F10008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color w:val="000000"/>
          <w:sz w:val="24"/>
          <w:szCs w:val="24"/>
        </w:rPr>
        <w:t xml:space="preserve"> Oferent </w:t>
      </w:r>
      <w:r w:rsidRPr="00F10008">
        <w:rPr>
          <w:rFonts w:cstheme="minorHAnsi"/>
          <w:sz w:val="24"/>
          <w:szCs w:val="24"/>
        </w:rPr>
        <w:t>ponosi odpowiedzialność za ewentualne szkody wyrządzone przy realizacji zadania.</w:t>
      </w:r>
    </w:p>
    <w:p w:rsidR="00F00CE1" w:rsidRPr="00F10008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 Oferent zobowiązany jest do przestrzegania zapisów ustawy z dnia 13 maja 2016 r. o </w:t>
      </w:r>
      <w:r w:rsidRPr="00F10008">
        <w:rPr>
          <w:rFonts w:cstheme="minorHAnsi"/>
          <w:b/>
          <w:bCs/>
          <w:sz w:val="24"/>
          <w:szCs w:val="24"/>
        </w:rPr>
        <w:t xml:space="preserve">przeciwdziałaniu zagrożeniom przestępczością na tle seksualnym </w:t>
      </w:r>
      <w:r w:rsidRPr="00F10008">
        <w:rPr>
          <w:rFonts w:cstheme="minorHAnsi"/>
          <w:sz w:val="24"/>
          <w:szCs w:val="24"/>
        </w:rPr>
        <w:t xml:space="preserve">(Dz.U z 2018 poz. 405, z </w:t>
      </w:r>
      <w:proofErr w:type="spellStart"/>
      <w:r w:rsidRPr="00F10008">
        <w:rPr>
          <w:rFonts w:cstheme="minorHAnsi"/>
          <w:sz w:val="24"/>
          <w:szCs w:val="24"/>
        </w:rPr>
        <w:t>późn</w:t>
      </w:r>
      <w:proofErr w:type="spellEnd"/>
      <w:r w:rsidRPr="00F10008">
        <w:rPr>
          <w:rFonts w:cstheme="minorHAnsi"/>
          <w:sz w:val="24"/>
          <w:szCs w:val="24"/>
        </w:rPr>
        <w:t xml:space="preserve">. zm. ) w szczególności </w:t>
      </w:r>
      <w:r w:rsidRPr="00F10008">
        <w:rPr>
          <w:rFonts w:cstheme="minorHAnsi"/>
          <w:b/>
          <w:bCs/>
          <w:sz w:val="24"/>
          <w:szCs w:val="24"/>
        </w:rPr>
        <w:t xml:space="preserve">art. 21 </w:t>
      </w:r>
      <w:r w:rsidRPr="00F10008">
        <w:rPr>
          <w:rFonts w:cstheme="minorHAnsi"/>
          <w:sz w:val="24"/>
          <w:szCs w:val="24"/>
        </w:rPr>
        <w:t>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F00CE1" w:rsidRPr="00F10008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 Wszystkie pozycje formularza oferty muszą zostać wypełnione. W przypadku, gdy dana pozycja oferty nie odnosi się do Oferenta lub zadania publicznego, należy wpisać „nie dotyczy”.</w:t>
      </w:r>
    </w:p>
    <w:p w:rsidR="00F00CE1" w:rsidRPr="00F10008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iCs/>
          <w:sz w:val="24"/>
          <w:szCs w:val="24"/>
        </w:rPr>
        <w:t xml:space="preserve"> Oferent ponosi wyłączną odpowiedzialność wobec osób trzecich za szkody powstałe w związku z realizacją zadania.</w:t>
      </w:r>
    </w:p>
    <w:p w:rsidR="00F00CE1" w:rsidRPr="00F10008" w:rsidRDefault="00F00CE1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 Oferent zobowiązany jest do prowadzenia dokumentacji potwierdzającej realizację działań, rejestru osób każdorazowo korzystających z jego oferty oraz monitorowania liczby uczestników realizowanych działań, w celu podania tych danych w sprawozdaniu.</w:t>
      </w:r>
    </w:p>
    <w:p w:rsidR="00F00CE1" w:rsidRPr="00F10008" w:rsidRDefault="00FA075F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 </w:t>
      </w:r>
      <w:r w:rsidR="00F00CE1" w:rsidRPr="00F10008">
        <w:rPr>
          <w:rFonts w:cstheme="minorHAnsi"/>
          <w:sz w:val="24"/>
          <w:szCs w:val="24"/>
        </w:rPr>
        <w:t>Oferent zobowiązany jest do przestrzegania zaleceń i rekomendacji  wydanych przez Ministerstwo Zdrowia oraz Głównego Inspektora Sanitarnego w związku z ogłoszonym stanem epidemii na terenie kraju.</w:t>
      </w:r>
    </w:p>
    <w:p w:rsidR="00F00CE1" w:rsidRPr="00F10008" w:rsidRDefault="00FA075F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 </w:t>
      </w:r>
      <w:r w:rsidR="00F00CE1" w:rsidRPr="00F10008">
        <w:rPr>
          <w:rFonts w:cstheme="minorHAnsi"/>
          <w:sz w:val="24"/>
          <w:szCs w:val="24"/>
        </w:rPr>
        <w:t>W czasie obowiązywania na terenie kraju stanu epidemii lub zagrożenia epidemicznego dopuszcza się udzielanie konsultacji, porad oraz prowadzenie innych działań w ramach dotacji, poza punktem, w którym prowadzone jest zadanie, za pośrednictwem środków porozumiewania się na odległość w tym telefonu i komunikatorów internetowych itp.</w:t>
      </w:r>
    </w:p>
    <w:p w:rsidR="00F00CE1" w:rsidRPr="00F10008" w:rsidRDefault="00FA075F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 </w:t>
      </w:r>
      <w:r w:rsidR="00F00CE1" w:rsidRPr="00F10008">
        <w:rPr>
          <w:rFonts w:cstheme="minorHAnsi"/>
          <w:sz w:val="24"/>
          <w:szCs w:val="24"/>
        </w:rPr>
        <w:t xml:space="preserve">Oferent, w celu ochrony środowiska, zobowiązuje się do podejmowania działań polegających w szczególności na ograniczaniu przedmiotów jednorazowego użytku </w:t>
      </w:r>
      <w:r w:rsidR="00F00CE1" w:rsidRPr="00F10008">
        <w:rPr>
          <w:rFonts w:cstheme="minorHAnsi"/>
          <w:sz w:val="24"/>
          <w:szCs w:val="24"/>
        </w:rPr>
        <w:lastRenderedPageBreak/>
        <w:t>wykonanych z plastiku i zastąpienie ich wytworzonymi z materiałów biodegradowalnych.</w:t>
      </w:r>
    </w:p>
    <w:p w:rsidR="00DB456B" w:rsidRPr="00F10008" w:rsidRDefault="00FA075F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 </w:t>
      </w:r>
      <w:r w:rsidR="00B90418" w:rsidRPr="00F10008">
        <w:rPr>
          <w:rFonts w:cstheme="minorHAnsi"/>
          <w:sz w:val="24"/>
          <w:szCs w:val="24"/>
        </w:rPr>
        <w:t>Harmonogram powinien zawierać nazwy działań oraz planowany termin rozpoczęcia i zakończenia poszczególnych działań.</w:t>
      </w:r>
    </w:p>
    <w:p w:rsidR="00FA075F" w:rsidRPr="00F10008" w:rsidRDefault="00FA075F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bCs/>
          <w:sz w:val="24"/>
          <w:szCs w:val="24"/>
        </w:rPr>
        <w:t xml:space="preserve"> Podmiot realizujący zadanie zobowiązany jest do przestrzegania zapisów ustawy z</w:t>
      </w:r>
      <w:r w:rsidR="00D25F89">
        <w:rPr>
          <w:rFonts w:cstheme="minorHAnsi"/>
          <w:bCs/>
          <w:sz w:val="24"/>
          <w:szCs w:val="24"/>
        </w:rPr>
        <w:t xml:space="preserve"> </w:t>
      </w:r>
      <w:r w:rsidRPr="00F10008">
        <w:rPr>
          <w:rFonts w:cstheme="minorHAnsi"/>
          <w:bCs/>
          <w:sz w:val="24"/>
          <w:szCs w:val="24"/>
        </w:rPr>
        <w:t>dnia 4 kwietnia 2019 r. o</w:t>
      </w:r>
      <w:r w:rsidR="00D25F89">
        <w:rPr>
          <w:rFonts w:cstheme="minorHAnsi"/>
          <w:bCs/>
          <w:sz w:val="24"/>
          <w:szCs w:val="24"/>
        </w:rPr>
        <w:t xml:space="preserve"> </w:t>
      </w:r>
      <w:r w:rsidRPr="00F10008">
        <w:rPr>
          <w:rFonts w:cstheme="minorHAnsi"/>
          <w:bCs/>
          <w:sz w:val="24"/>
          <w:szCs w:val="24"/>
        </w:rPr>
        <w:t>dostępności cyfrowej stron internetowych i</w:t>
      </w:r>
      <w:r w:rsidR="00D25F89">
        <w:rPr>
          <w:rFonts w:cstheme="minorHAnsi"/>
          <w:bCs/>
          <w:sz w:val="24"/>
          <w:szCs w:val="24"/>
        </w:rPr>
        <w:t xml:space="preserve"> </w:t>
      </w:r>
      <w:r w:rsidRPr="00F10008">
        <w:rPr>
          <w:rFonts w:cstheme="minorHAnsi"/>
          <w:bCs/>
          <w:sz w:val="24"/>
          <w:szCs w:val="24"/>
        </w:rPr>
        <w:t>aplikacji mobilnych podmiotów publicznych.</w:t>
      </w:r>
    </w:p>
    <w:p w:rsidR="00702340" w:rsidRPr="00F10008" w:rsidRDefault="00702340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Zadanie powinno być realizowane od poniedziałku </w:t>
      </w:r>
      <w:r w:rsidRPr="00F10008">
        <w:rPr>
          <w:rFonts w:cstheme="minorHAnsi"/>
          <w:color w:val="000000"/>
          <w:sz w:val="24"/>
          <w:szCs w:val="24"/>
        </w:rPr>
        <w:t xml:space="preserve">do piątku </w:t>
      </w:r>
      <w:r w:rsidRPr="00F10008">
        <w:rPr>
          <w:rFonts w:cstheme="minorHAnsi"/>
          <w:sz w:val="24"/>
          <w:szCs w:val="24"/>
        </w:rPr>
        <w:t>w godzinach dostosowanych do potrzeb uczestników zajęć.</w:t>
      </w:r>
    </w:p>
    <w:p w:rsidR="00702340" w:rsidRPr="00F10008" w:rsidRDefault="00DB456B" w:rsidP="00794CF0">
      <w:pPr>
        <w:pStyle w:val="Akapitzlist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Każde </w:t>
      </w:r>
      <w:r w:rsidRPr="00F10008">
        <w:rPr>
          <w:rFonts w:cstheme="minorHAnsi"/>
          <w:b/>
          <w:sz w:val="24"/>
          <w:szCs w:val="24"/>
        </w:rPr>
        <w:t>działanie wykazane w harmonogramie</w:t>
      </w:r>
      <w:r w:rsidRPr="00F10008">
        <w:rPr>
          <w:rFonts w:cstheme="minorHAnsi"/>
          <w:sz w:val="24"/>
          <w:szCs w:val="24"/>
        </w:rPr>
        <w:t xml:space="preserve"> realizacji </w:t>
      </w:r>
      <w:r w:rsidR="00523E3B" w:rsidRPr="00F10008">
        <w:rPr>
          <w:rFonts w:cstheme="minorHAnsi"/>
          <w:sz w:val="24"/>
          <w:szCs w:val="24"/>
        </w:rPr>
        <w:t>zadania</w:t>
      </w:r>
      <w:r w:rsidRPr="00F10008">
        <w:rPr>
          <w:rFonts w:cstheme="minorHAnsi"/>
          <w:sz w:val="24"/>
          <w:szCs w:val="24"/>
        </w:rPr>
        <w:t xml:space="preserve"> (pkt II. 7 oferty)  </w:t>
      </w:r>
      <w:r w:rsidRPr="00F10008">
        <w:rPr>
          <w:rFonts w:cstheme="minorHAnsi"/>
          <w:b/>
          <w:bCs/>
          <w:sz w:val="24"/>
          <w:szCs w:val="24"/>
        </w:rPr>
        <w:t>musi być opisane</w:t>
      </w:r>
      <w:r w:rsidRPr="00F10008">
        <w:rPr>
          <w:rFonts w:cstheme="minorHAnsi"/>
          <w:sz w:val="24"/>
          <w:szCs w:val="24"/>
        </w:rPr>
        <w:t xml:space="preserve"> w </w:t>
      </w:r>
      <w:r w:rsidRPr="00F10008">
        <w:rPr>
          <w:rFonts w:cstheme="minorHAnsi"/>
          <w:b/>
          <w:bCs/>
          <w:sz w:val="24"/>
          <w:szCs w:val="24"/>
        </w:rPr>
        <w:t>pkt II.6 oferty</w:t>
      </w:r>
      <w:r w:rsidRPr="00F10008">
        <w:rPr>
          <w:rFonts w:cstheme="minorHAnsi"/>
          <w:sz w:val="24"/>
          <w:szCs w:val="24"/>
        </w:rPr>
        <w:t xml:space="preserve">. Opis </w:t>
      </w:r>
      <w:r w:rsidRPr="00F10008">
        <w:rPr>
          <w:rFonts w:cstheme="minorHAnsi"/>
          <w:color w:val="000000"/>
          <w:sz w:val="24"/>
          <w:szCs w:val="24"/>
        </w:rPr>
        <w:t xml:space="preserve">powinien być tak szczegółowy, by umożliwić Zlecającemu kontrolę merytoryczną poszczególnych działań podejmowanych przez oferenta w trakcie realizacji </w:t>
      </w:r>
      <w:r w:rsidR="00523E3B" w:rsidRPr="00F10008">
        <w:rPr>
          <w:rFonts w:cstheme="minorHAnsi"/>
          <w:color w:val="000000"/>
          <w:sz w:val="24"/>
          <w:szCs w:val="24"/>
        </w:rPr>
        <w:t>zadania</w:t>
      </w:r>
      <w:r w:rsidR="00F95A7F" w:rsidRPr="00F10008">
        <w:rPr>
          <w:rFonts w:cstheme="minorHAnsi"/>
          <w:color w:val="000000"/>
          <w:sz w:val="24"/>
          <w:szCs w:val="24"/>
        </w:rPr>
        <w:t>.</w:t>
      </w:r>
    </w:p>
    <w:p w:rsidR="00DB456B" w:rsidRPr="00F10008" w:rsidRDefault="00DB456B" w:rsidP="00D40123">
      <w:pPr>
        <w:spacing w:before="120" w:after="0" w:line="360" w:lineRule="auto"/>
        <w:ind w:left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Opis poszczególnych działań w zakresie realizacji </w:t>
      </w:r>
      <w:r w:rsidR="00523E3B" w:rsidRPr="00F10008">
        <w:rPr>
          <w:rFonts w:cstheme="minorHAnsi"/>
          <w:sz w:val="24"/>
          <w:szCs w:val="24"/>
        </w:rPr>
        <w:t>zadania</w:t>
      </w:r>
      <w:r w:rsidRPr="00F10008">
        <w:rPr>
          <w:rFonts w:cstheme="minorHAnsi"/>
          <w:sz w:val="24"/>
          <w:szCs w:val="24"/>
        </w:rPr>
        <w:t xml:space="preserve"> musi zawierać:</w:t>
      </w:r>
    </w:p>
    <w:p w:rsidR="00D25F89" w:rsidRDefault="00DB456B" w:rsidP="00DE1495">
      <w:pPr>
        <w:numPr>
          <w:ilvl w:val="1"/>
          <w:numId w:val="12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cstheme="minorHAnsi"/>
          <w:color w:val="000000"/>
          <w:sz w:val="24"/>
          <w:szCs w:val="24"/>
        </w:rPr>
      </w:pPr>
      <w:r w:rsidRPr="00D25F89">
        <w:rPr>
          <w:rFonts w:cstheme="minorHAnsi"/>
          <w:b/>
          <w:bCs/>
          <w:color w:val="000000"/>
          <w:sz w:val="24"/>
          <w:szCs w:val="24"/>
        </w:rPr>
        <w:t>informacje, co, kiedy i przez kogo będzie realizowane</w:t>
      </w:r>
      <w:r w:rsidRPr="00D25F89">
        <w:rPr>
          <w:rFonts w:cstheme="minorHAnsi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D25F89" w:rsidRDefault="00DB456B" w:rsidP="00DE1495">
      <w:pPr>
        <w:numPr>
          <w:ilvl w:val="1"/>
          <w:numId w:val="12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cstheme="minorHAnsi"/>
          <w:color w:val="000000"/>
          <w:sz w:val="24"/>
          <w:szCs w:val="24"/>
        </w:rPr>
      </w:pPr>
      <w:r w:rsidRPr="00D25F89">
        <w:rPr>
          <w:rFonts w:cstheme="minorHAnsi"/>
          <w:color w:val="000000"/>
          <w:sz w:val="24"/>
          <w:szCs w:val="24"/>
        </w:rPr>
        <w:t xml:space="preserve"> </w:t>
      </w:r>
      <w:r w:rsidRPr="00D25F89">
        <w:rPr>
          <w:rFonts w:cstheme="minorHAnsi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523E3B" w:rsidRPr="00D25F89">
        <w:rPr>
          <w:rFonts w:cstheme="minorHAnsi"/>
          <w:b/>
          <w:bCs/>
          <w:color w:val="000000"/>
          <w:sz w:val="24"/>
          <w:szCs w:val="24"/>
        </w:rPr>
        <w:t>zadania</w:t>
      </w:r>
      <w:r w:rsidRPr="00D25F89">
        <w:rPr>
          <w:rFonts w:cstheme="minorHAnsi"/>
          <w:color w:val="000000"/>
          <w:sz w:val="24"/>
          <w:szCs w:val="24"/>
        </w:rPr>
        <w:t xml:space="preserve"> według miar adekwatnych do tego </w:t>
      </w:r>
      <w:r w:rsidR="00523E3B" w:rsidRPr="00D25F89">
        <w:rPr>
          <w:rFonts w:cstheme="minorHAnsi"/>
          <w:color w:val="000000"/>
          <w:sz w:val="24"/>
          <w:szCs w:val="24"/>
        </w:rPr>
        <w:t>zadania</w:t>
      </w:r>
      <w:r w:rsidRPr="00D25F89">
        <w:rPr>
          <w:rFonts w:cstheme="minorHAnsi"/>
          <w:color w:val="000000"/>
          <w:sz w:val="24"/>
          <w:szCs w:val="24"/>
        </w:rPr>
        <w:t xml:space="preserve">, a określonych w kalkulacji przewidywanych kosztów </w:t>
      </w:r>
      <w:r w:rsidR="009D4B10" w:rsidRPr="00D25F89">
        <w:rPr>
          <w:rFonts w:cstheme="minorHAnsi"/>
          <w:color w:val="000000"/>
          <w:sz w:val="24"/>
          <w:szCs w:val="24"/>
        </w:rPr>
        <w:t>np. godzina, zadanie, kurs</w:t>
      </w:r>
    </w:p>
    <w:p w:rsidR="00702340" w:rsidRPr="00F10008" w:rsidRDefault="00DB456B" w:rsidP="00794CF0">
      <w:pPr>
        <w:numPr>
          <w:ilvl w:val="1"/>
          <w:numId w:val="12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cstheme="minorHAnsi"/>
          <w:color w:val="000000"/>
          <w:sz w:val="24"/>
          <w:szCs w:val="24"/>
        </w:rPr>
      </w:pPr>
      <w:r w:rsidRPr="00F10008">
        <w:rPr>
          <w:rFonts w:cstheme="minorHAnsi"/>
          <w:color w:val="000000"/>
          <w:sz w:val="24"/>
          <w:szCs w:val="24"/>
        </w:rPr>
        <w:t>szczegółowy opis każdego działania.</w:t>
      </w:r>
    </w:p>
    <w:p w:rsidR="009D4B10" w:rsidRPr="00F10008" w:rsidRDefault="00DB456B" w:rsidP="00794C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sz w:val="24"/>
          <w:szCs w:val="24"/>
        </w:rPr>
      </w:pPr>
      <w:r w:rsidRPr="00F10008">
        <w:rPr>
          <w:rFonts w:cstheme="minorHAnsi"/>
          <w:b/>
          <w:bCs/>
          <w:sz w:val="24"/>
          <w:szCs w:val="24"/>
        </w:rPr>
        <w:t xml:space="preserve">Monitorowanie i ewaluacja </w:t>
      </w:r>
      <w:r w:rsidR="00523E3B" w:rsidRPr="00F10008">
        <w:rPr>
          <w:rFonts w:cstheme="minorHAnsi"/>
          <w:b/>
          <w:bCs/>
          <w:sz w:val="24"/>
          <w:szCs w:val="24"/>
        </w:rPr>
        <w:t>zadania</w:t>
      </w:r>
      <w:r w:rsidRPr="00F10008">
        <w:rPr>
          <w:rFonts w:cstheme="minorHAnsi"/>
          <w:b/>
          <w:bCs/>
          <w:sz w:val="24"/>
          <w:szCs w:val="24"/>
        </w:rPr>
        <w:t xml:space="preserve"> </w:t>
      </w:r>
      <w:r w:rsidRPr="00F10008">
        <w:rPr>
          <w:rFonts w:cstheme="minorHAnsi"/>
          <w:sz w:val="24"/>
          <w:szCs w:val="24"/>
        </w:rPr>
        <w:t xml:space="preserve">(pkt  II.8 oferty)- należy opisać sposób monitorowania zadań oraz narzędzia ewaluacyjne np. ankiety, </w:t>
      </w:r>
    </w:p>
    <w:p w:rsidR="00DB456B" w:rsidRPr="00F10008" w:rsidRDefault="00702340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 </w:t>
      </w:r>
      <w:r w:rsidR="00DB456B" w:rsidRPr="00F10008">
        <w:rPr>
          <w:rFonts w:cstheme="minorHAnsi"/>
          <w:sz w:val="24"/>
          <w:szCs w:val="24"/>
        </w:rPr>
        <w:t xml:space="preserve">W </w:t>
      </w:r>
      <w:r w:rsidR="00DB456B" w:rsidRPr="00F10008">
        <w:rPr>
          <w:rFonts w:cstheme="minorHAnsi"/>
          <w:b/>
          <w:bCs/>
          <w:sz w:val="24"/>
          <w:szCs w:val="24"/>
        </w:rPr>
        <w:t>pkt II.9</w:t>
      </w:r>
      <w:r w:rsidR="00DB456B" w:rsidRPr="00F10008">
        <w:rPr>
          <w:rFonts w:cstheme="minorHAnsi"/>
          <w:sz w:val="24"/>
          <w:szCs w:val="24"/>
        </w:rPr>
        <w:t xml:space="preserve"> oferty należy opisać oczekiwane rezultaty realizowanego </w:t>
      </w:r>
      <w:r w:rsidR="00B90418" w:rsidRPr="00F10008">
        <w:rPr>
          <w:rFonts w:cstheme="minorHAnsi"/>
          <w:sz w:val="24"/>
          <w:szCs w:val="24"/>
        </w:rPr>
        <w:t>zadania</w:t>
      </w:r>
      <w:r w:rsidR="00DB456B" w:rsidRPr="00F10008">
        <w:rPr>
          <w:rFonts w:cstheme="minorHAnsi"/>
          <w:sz w:val="24"/>
          <w:szCs w:val="24"/>
        </w:rPr>
        <w:t>.</w:t>
      </w:r>
    </w:p>
    <w:p w:rsidR="00DB456B" w:rsidRPr="00F10008" w:rsidRDefault="00702340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 </w:t>
      </w:r>
      <w:r w:rsidR="00DB456B" w:rsidRPr="00F10008">
        <w:rPr>
          <w:rFonts w:cstheme="minorHAnsi"/>
          <w:sz w:val="24"/>
          <w:szCs w:val="24"/>
        </w:rPr>
        <w:t xml:space="preserve">W </w:t>
      </w:r>
      <w:r w:rsidR="00DB456B" w:rsidRPr="00F10008">
        <w:rPr>
          <w:rFonts w:cstheme="minorHAnsi"/>
          <w:b/>
          <w:bCs/>
          <w:sz w:val="24"/>
          <w:szCs w:val="24"/>
        </w:rPr>
        <w:t>pkt I</w:t>
      </w:r>
      <w:r w:rsidR="00026FC8" w:rsidRPr="00F10008">
        <w:rPr>
          <w:rFonts w:cstheme="minorHAnsi"/>
          <w:b/>
          <w:bCs/>
          <w:sz w:val="24"/>
          <w:szCs w:val="24"/>
        </w:rPr>
        <w:t>V</w:t>
      </w:r>
      <w:r w:rsidR="00DB456B" w:rsidRPr="00F10008">
        <w:rPr>
          <w:rFonts w:cstheme="minorHAnsi"/>
          <w:sz w:val="24"/>
          <w:szCs w:val="24"/>
        </w:rPr>
        <w:t xml:space="preserve">  oferty należy sporządzić kosztorys </w:t>
      </w:r>
      <w:r w:rsidR="00B90418" w:rsidRPr="00F10008">
        <w:rPr>
          <w:rFonts w:cstheme="minorHAnsi"/>
          <w:sz w:val="24"/>
          <w:szCs w:val="24"/>
        </w:rPr>
        <w:t>zadania</w:t>
      </w:r>
      <w:r w:rsidR="00DB456B" w:rsidRPr="00F10008">
        <w:rPr>
          <w:rFonts w:cstheme="minorHAnsi"/>
          <w:sz w:val="24"/>
          <w:szCs w:val="24"/>
        </w:rPr>
        <w:t>, który powinien być szczegółowy.</w:t>
      </w:r>
    </w:p>
    <w:p w:rsidR="00DB456B" w:rsidRPr="00F10008" w:rsidRDefault="00DB456B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cstheme="minorHAnsi"/>
          <w:iCs/>
          <w:color w:val="000000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523E3B" w:rsidRPr="00F10008">
        <w:rPr>
          <w:rFonts w:cstheme="minorHAnsi"/>
          <w:sz w:val="24"/>
          <w:szCs w:val="24"/>
        </w:rPr>
        <w:t>zadania</w:t>
      </w:r>
      <w:r w:rsidRPr="00F10008">
        <w:rPr>
          <w:rFonts w:cstheme="minorHAnsi"/>
          <w:sz w:val="24"/>
          <w:szCs w:val="24"/>
        </w:rPr>
        <w:t xml:space="preserve">, należy </w:t>
      </w:r>
      <w:r w:rsidRPr="00F10008">
        <w:rPr>
          <w:rFonts w:cstheme="minorHAnsi"/>
          <w:iCs/>
          <w:color w:val="000000"/>
          <w:sz w:val="24"/>
          <w:szCs w:val="24"/>
        </w:rPr>
        <w:t>wpisać „nie dotyczy”.</w:t>
      </w:r>
    </w:p>
    <w:p w:rsidR="00DB456B" w:rsidRPr="00F10008" w:rsidRDefault="00DB456B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lastRenderedPageBreak/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 w:rsidRPr="00F10008">
        <w:rPr>
          <w:rFonts w:cstheme="minorHAnsi"/>
          <w:sz w:val="24"/>
          <w:szCs w:val="24"/>
        </w:rPr>
        <w:t>zadania</w:t>
      </w:r>
      <w:r w:rsidRPr="00F10008">
        <w:rPr>
          <w:rFonts w:cstheme="minorHAnsi"/>
          <w:sz w:val="24"/>
          <w:szCs w:val="24"/>
        </w:rPr>
        <w:t>.</w:t>
      </w:r>
    </w:p>
    <w:p w:rsidR="00DB456B" w:rsidRPr="00F10008" w:rsidRDefault="00DB456B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F10008">
        <w:rPr>
          <w:rFonts w:cstheme="minorHAnsi"/>
          <w:iCs/>
          <w:color w:val="000000"/>
          <w:sz w:val="24"/>
          <w:szCs w:val="24"/>
        </w:rPr>
        <w:t xml:space="preserve">Oferent </w:t>
      </w:r>
      <w:r w:rsidRPr="00F10008">
        <w:rPr>
          <w:rFonts w:cstheme="minorHAnsi"/>
          <w:sz w:val="24"/>
          <w:szCs w:val="24"/>
        </w:rPr>
        <w:t>zobowiązany jest do zamieszczenia w widocznym miejscu informacji o</w:t>
      </w:r>
      <w:r w:rsidR="00D25F89">
        <w:rPr>
          <w:rFonts w:cstheme="minorHAnsi"/>
          <w:sz w:val="24"/>
          <w:szCs w:val="24"/>
        </w:rPr>
        <w:t xml:space="preserve"> </w:t>
      </w:r>
      <w:r w:rsidRPr="00F10008">
        <w:rPr>
          <w:rFonts w:cstheme="minorHAnsi"/>
          <w:sz w:val="24"/>
          <w:szCs w:val="24"/>
        </w:rPr>
        <w:t xml:space="preserve">realizowanym </w:t>
      </w:r>
      <w:r w:rsidR="00826C8C" w:rsidRPr="00F10008">
        <w:rPr>
          <w:rFonts w:cstheme="minorHAnsi"/>
          <w:sz w:val="24"/>
          <w:szCs w:val="24"/>
        </w:rPr>
        <w:t>zadaniu</w:t>
      </w:r>
      <w:r w:rsidRPr="00F10008">
        <w:rPr>
          <w:rFonts w:cstheme="minorHAnsi"/>
          <w:sz w:val="24"/>
          <w:szCs w:val="24"/>
        </w:rPr>
        <w:t xml:space="preserve"> i jego finansowaniu z budżetu Miasta Wrocławia oraz do zamieszczenia znaku graficznego – logo Wrocławia.</w:t>
      </w:r>
    </w:p>
    <w:p w:rsidR="00502816" w:rsidRPr="00F10008" w:rsidRDefault="00502816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F10008">
        <w:rPr>
          <w:rFonts w:cstheme="minorHAnsi"/>
          <w:bCs/>
          <w:sz w:val="24"/>
          <w:szCs w:val="24"/>
        </w:rPr>
        <w:t>Zakupów towarów/usług można dokonywać wyłącznie w terminie do ostatniego dnia realizacji zadania właściwego, pod warunkiem, że zakupione towary/usługi są niezbędne do jego realizacji</w:t>
      </w:r>
      <w:r w:rsidRPr="00F10008">
        <w:rPr>
          <w:rFonts w:cstheme="minorHAnsi"/>
          <w:b/>
          <w:bCs/>
          <w:sz w:val="24"/>
          <w:szCs w:val="24"/>
        </w:rPr>
        <w:t xml:space="preserve"> </w:t>
      </w:r>
      <w:r w:rsidRPr="00F10008">
        <w:rPr>
          <w:rFonts w:cstheme="minorHAnsi"/>
          <w:sz w:val="24"/>
          <w:szCs w:val="24"/>
        </w:rPr>
        <w:t>– nie dotyczy rozliczenia obsługi księgowej programu, którego można dokonać do ostatniego dnia realizacji programu.</w:t>
      </w:r>
    </w:p>
    <w:p w:rsidR="00502816" w:rsidRPr="00F10008" w:rsidRDefault="005E0F3A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F10008">
        <w:rPr>
          <w:rFonts w:cstheme="minorHAnsi"/>
          <w:bCs/>
          <w:sz w:val="24"/>
          <w:szCs w:val="24"/>
        </w:rPr>
        <w:t xml:space="preserve"> </w:t>
      </w:r>
      <w:r w:rsidR="00502816" w:rsidRPr="00F10008">
        <w:rPr>
          <w:rFonts w:cstheme="minorHAnsi"/>
          <w:bCs/>
          <w:sz w:val="24"/>
          <w:szCs w:val="24"/>
        </w:rPr>
        <w:t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z dnia 19</w:t>
      </w:r>
      <w:r w:rsidR="00243F3C" w:rsidRPr="00F10008">
        <w:rPr>
          <w:rFonts w:cstheme="minorHAnsi"/>
          <w:bCs/>
          <w:sz w:val="24"/>
          <w:szCs w:val="24"/>
        </w:rPr>
        <w:t>.06.2020</w:t>
      </w:r>
      <w:r w:rsidR="00502816" w:rsidRPr="00F10008">
        <w:rPr>
          <w:rFonts w:cstheme="minorHAnsi"/>
          <w:bCs/>
          <w:sz w:val="24"/>
          <w:szCs w:val="24"/>
        </w:rPr>
        <w:t>). Informację o sposobie spełnienia tych warunków należy zamieścić w części I</w:t>
      </w:r>
      <w:r w:rsidR="004B1D7A" w:rsidRPr="00F10008">
        <w:rPr>
          <w:rFonts w:cstheme="minorHAnsi"/>
          <w:bCs/>
          <w:sz w:val="24"/>
          <w:szCs w:val="24"/>
        </w:rPr>
        <w:t>II</w:t>
      </w:r>
      <w:r w:rsidR="00502816" w:rsidRPr="00F10008">
        <w:rPr>
          <w:rFonts w:cstheme="minorHAnsi"/>
          <w:bCs/>
          <w:sz w:val="24"/>
          <w:szCs w:val="24"/>
        </w:rPr>
        <w:t xml:space="preserve"> </w:t>
      </w:r>
      <w:r w:rsidR="004B1D7A" w:rsidRPr="00F10008">
        <w:rPr>
          <w:rFonts w:cstheme="minorHAnsi"/>
          <w:bCs/>
          <w:sz w:val="24"/>
          <w:szCs w:val="24"/>
        </w:rPr>
        <w:t xml:space="preserve">pkt 4. </w:t>
      </w:r>
      <w:r w:rsidR="00502816" w:rsidRPr="00F10008">
        <w:rPr>
          <w:rFonts w:cstheme="minorHAnsi"/>
          <w:bCs/>
          <w:sz w:val="24"/>
          <w:szCs w:val="24"/>
        </w:rPr>
        <w:t>Oferty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502816" w:rsidRPr="00F10008" w:rsidRDefault="00502816" w:rsidP="00794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F10008">
        <w:rPr>
          <w:rFonts w:cstheme="minorHAnsi"/>
          <w:bCs/>
          <w:sz w:val="24"/>
          <w:szCs w:val="24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860FF7" w:rsidRPr="00D25F89" w:rsidRDefault="00860FF7" w:rsidP="00D25F89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25F89">
        <w:rPr>
          <w:rFonts w:asciiTheme="minorHAnsi" w:hAnsiTheme="minorHAnsi" w:cstheme="minorHAnsi"/>
          <w:sz w:val="28"/>
          <w:szCs w:val="28"/>
        </w:rPr>
        <w:t>X. KOSZTY REALIZACJI ZADANIA</w:t>
      </w:r>
    </w:p>
    <w:p w:rsidR="00860FF7" w:rsidRPr="00F10008" w:rsidRDefault="00860FF7" w:rsidP="00D40123">
      <w:pPr>
        <w:pStyle w:val="Nagwek2"/>
        <w:spacing w:before="120" w:after="120" w:line="360" w:lineRule="auto"/>
        <w:rPr>
          <w:rFonts w:asciiTheme="minorHAnsi" w:eastAsiaTheme="minorHAnsi" w:hAnsiTheme="minorHAnsi" w:cstheme="minorHAnsi"/>
          <w:sz w:val="24"/>
        </w:rPr>
      </w:pPr>
      <w:r w:rsidRPr="00F10008">
        <w:rPr>
          <w:rFonts w:asciiTheme="minorHAnsi" w:eastAsiaTheme="minorHAnsi" w:hAnsiTheme="minorHAnsi" w:cstheme="minorHAnsi"/>
          <w:sz w:val="24"/>
        </w:rPr>
        <w:t>ZASADY OGÓLNE</w:t>
      </w:r>
    </w:p>
    <w:p w:rsidR="00860FF7" w:rsidRPr="00F10008" w:rsidRDefault="00860FF7" w:rsidP="00D40123">
      <w:pPr>
        <w:pStyle w:val="Akapitzlist"/>
        <w:spacing w:before="120" w:after="120" w:line="360" w:lineRule="auto"/>
        <w:ind w:left="0"/>
        <w:rPr>
          <w:rFonts w:cstheme="minorHAnsi"/>
          <w:iCs/>
          <w:color w:val="000000"/>
          <w:sz w:val="24"/>
          <w:szCs w:val="24"/>
        </w:rPr>
      </w:pPr>
      <w:r w:rsidRPr="00F10008">
        <w:rPr>
          <w:rFonts w:cstheme="minorHAnsi"/>
          <w:iCs/>
          <w:color w:val="000000"/>
          <w:sz w:val="24"/>
          <w:szCs w:val="24"/>
        </w:rPr>
        <w:t>Wydatki, które będą ponoszone, muszą być:</w:t>
      </w:r>
    </w:p>
    <w:p w:rsidR="00860FF7" w:rsidRPr="00F10008" w:rsidRDefault="00C04DA7" w:rsidP="00D40123">
      <w:pPr>
        <w:pStyle w:val="Akapitzlist"/>
        <w:spacing w:before="120"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F10008">
        <w:rPr>
          <w:rFonts w:cstheme="minorHAnsi"/>
          <w:iCs/>
          <w:color w:val="000000"/>
          <w:sz w:val="24"/>
          <w:szCs w:val="24"/>
        </w:rPr>
        <w:t xml:space="preserve">1) </w:t>
      </w:r>
      <w:r w:rsidR="00860FF7" w:rsidRPr="00F10008">
        <w:rPr>
          <w:rFonts w:cstheme="minorHAnsi"/>
          <w:iCs/>
          <w:color w:val="000000"/>
          <w:sz w:val="24"/>
          <w:szCs w:val="24"/>
        </w:rPr>
        <w:t xml:space="preserve">niezbędne dla realizacji </w:t>
      </w:r>
      <w:r w:rsidR="00826C8C" w:rsidRPr="00F10008">
        <w:rPr>
          <w:rFonts w:cstheme="minorHAnsi"/>
          <w:iCs/>
          <w:color w:val="000000"/>
          <w:sz w:val="24"/>
          <w:szCs w:val="24"/>
        </w:rPr>
        <w:t>zadania</w:t>
      </w:r>
      <w:r w:rsidR="00860FF7" w:rsidRPr="00F10008">
        <w:rPr>
          <w:rFonts w:cstheme="minorHAnsi"/>
          <w:iCs/>
          <w:color w:val="000000"/>
          <w:sz w:val="24"/>
          <w:szCs w:val="24"/>
        </w:rPr>
        <w:t xml:space="preserve"> publicznego objętego konkursem;</w:t>
      </w:r>
    </w:p>
    <w:p w:rsidR="00860FF7" w:rsidRPr="00F10008" w:rsidRDefault="00C04DA7" w:rsidP="00D40123">
      <w:pPr>
        <w:pStyle w:val="Akapitzlist"/>
        <w:spacing w:before="120"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F10008">
        <w:rPr>
          <w:rFonts w:cstheme="minorHAnsi"/>
          <w:iCs/>
          <w:color w:val="000000"/>
          <w:sz w:val="24"/>
          <w:szCs w:val="24"/>
        </w:rPr>
        <w:t xml:space="preserve">2) </w:t>
      </w:r>
      <w:r w:rsidR="00860FF7" w:rsidRPr="00F10008">
        <w:rPr>
          <w:rFonts w:cstheme="minorHAnsi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F10008" w:rsidRDefault="00C04DA7" w:rsidP="00D40123">
      <w:pPr>
        <w:pStyle w:val="Akapitzlist"/>
        <w:spacing w:before="120"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F10008">
        <w:rPr>
          <w:rFonts w:cstheme="minorHAnsi"/>
          <w:iCs/>
          <w:color w:val="000000"/>
          <w:sz w:val="24"/>
          <w:szCs w:val="24"/>
        </w:rPr>
        <w:t xml:space="preserve">3) </w:t>
      </w:r>
      <w:r w:rsidR="00860FF7" w:rsidRPr="00F10008">
        <w:rPr>
          <w:rFonts w:cstheme="minorHAnsi"/>
          <w:iCs/>
          <w:color w:val="000000"/>
          <w:sz w:val="24"/>
          <w:szCs w:val="24"/>
        </w:rPr>
        <w:t xml:space="preserve">faktycznie poniesione w okresie realizacji </w:t>
      </w:r>
      <w:r w:rsidR="00826C8C" w:rsidRPr="00F10008">
        <w:rPr>
          <w:rFonts w:cstheme="minorHAnsi"/>
          <w:iCs/>
          <w:color w:val="000000"/>
          <w:sz w:val="24"/>
          <w:szCs w:val="24"/>
        </w:rPr>
        <w:t>zadania</w:t>
      </w:r>
      <w:r w:rsidR="00860FF7" w:rsidRPr="00F10008">
        <w:rPr>
          <w:rFonts w:cstheme="minorHAnsi"/>
          <w:iCs/>
          <w:color w:val="000000"/>
          <w:sz w:val="24"/>
          <w:szCs w:val="24"/>
        </w:rPr>
        <w:t xml:space="preserve"> objętego konkursem;</w:t>
      </w:r>
    </w:p>
    <w:p w:rsidR="00860FF7" w:rsidRPr="00F10008" w:rsidRDefault="00C04DA7" w:rsidP="00D40123">
      <w:pPr>
        <w:pStyle w:val="Akapitzlist"/>
        <w:spacing w:before="120"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F10008">
        <w:rPr>
          <w:rFonts w:cstheme="minorHAnsi"/>
          <w:iCs/>
          <w:color w:val="000000"/>
          <w:sz w:val="24"/>
          <w:szCs w:val="24"/>
        </w:rPr>
        <w:t xml:space="preserve">4) </w:t>
      </w:r>
      <w:r w:rsidR="00860FF7" w:rsidRPr="00F10008">
        <w:rPr>
          <w:rFonts w:cstheme="minorHAnsi"/>
          <w:iCs/>
          <w:color w:val="000000"/>
          <w:sz w:val="24"/>
          <w:szCs w:val="24"/>
        </w:rPr>
        <w:t>odpowiednio udokumentowane;</w:t>
      </w:r>
    </w:p>
    <w:p w:rsidR="000218C1" w:rsidRPr="00F10008" w:rsidRDefault="00C04DA7" w:rsidP="00D40123">
      <w:pPr>
        <w:pStyle w:val="Akapitzlist"/>
        <w:spacing w:before="120"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F10008">
        <w:rPr>
          <w:rFonts w:cstheme="minorHAnsi"/>
          <w:iCs/>
          <w:color w:val="000000"/>
          <w:sz w:val="24"/>
          <w:szCs w:val="24"/>
        </w:rPr>
        <w:t xml:space="preserve">5) </w:t>
      </w:r>
      <w:r w:rsidR="00860FF7" w:rsidRPr="00F10008">
        <w:rPr>
          <w:rFonts w:cstheme="minorHAnsi"/>
          <w:iCs/>
          <w:color w:val="000000"/>
          <w:sz w:val="24"/>
          <w:szCs w:val="24"/>
        </w:rPr>
        <w:t xml:space="preserve">zgodne z zatwierdzonym zestawieniem kosztów realizacji </w:t>
      </w:r>
      <w:r w:rsidR="00826C8C" w:rsidRPr="00F10008">
        <w:rPr>
          <w:rFonts w:cstheme="minorHAnsi"/>
          <w:iCs/>
          <w:color w:val="000000"/>
          <w:sz w:val="24"/>
          <w:szCs w:val="24"/>
        </w:rPr>
        <w:t>zadania</w:t>
      </w:r>
      <w:r w:rsidR="00860FF7" w:rsidRPr="00F10008">
        <w:rPr>
          <w:rFonts w:cstheme="minorHAnsi"/>
          <w:iCs/>
          <w:color w:val="000000"/>
          <w:sz w:val="24"/>
          <w:szCs w:val="24"/>
        </w:rPr>
        <w:t>.</w:t>
      </w:r>
    </w:p>
    <w:p w:rsidR="008F1FE3" w:rsidRPr="00F10008" w:rsidRDefault="008F1FE3" w:rsidP="00CA2B2D">
      <w:pPr>
        <w:pStyle w:val="Nagwek3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10008">
        <w:rPr>
          <w:rFonts w:asciiTheme="minorHAnsi" w:hAnsiTheme="minorHAnsi" w:cstheme="minorHAnsi"/>
          <w:sz w:val="24"/>
          <w:szCs w:val="24"/>
        </w:rPr>
        <w:lastRenderedPageBreak/>
        <w:t>Koszty merytoryczne (bezpośrednio związane z celem realizowanego działania) np.:</w:t>
      </w:r>
    </w:p>
    <w:p w:rsidR="00CA2B2D" w:rsidRPr="00F10008" w:rsidRDefault="008F1FE3" w:rsidP="00CA2B2D">
      <w:pPr>
        <w:pStyle w:val="Akapitzlist"/>
        <w:numPr>
          <w:ilvl w:val="0"/>
          <w:numId w:val="27"/>
        </w:numPr>
        <w:tabs>
          <w:tab w:val="left" w:pos="709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wynagrodz</w:t>
      </w:r>
      <w:r w:rsidR="00826C8C" w:rsidRPr="00F10008">
        <w:rPr>
          <w:rFonts w:cstheme="minorHAnsi"/>
          <w:sz w:val="24"/>
          <w:szCs w:val="24"/>
        </w:rPr>
        <w:t>enia pracowników merytorycznych,</w:t>
      </w:r>
    </w:p>
    <w:p w:rsidR="00CA2B2D" w:rsidRPr="00F10008" w:rsidRDefault="00826C8C" w:rsidP="00CA2B2D">
      <w:pPr>
        <w:pStyle w:val="Akapitzlist"/>
        <w:numPr>
          <w:ilvl w:val="0"/>
          <w:numId w:val="27"/>
        </w:numPr>
        <w:tabs>
          <w:tab w:val="left" w:pos="709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zakup materiałów edukacyjnych, szkoleniowych,</w:t>
      </w:r>
    </w:p>
    <w:p w:rsidR="00CA2B2D" w:rsidRPr="00F10008" w:rsidRDefault="00826C8C" w:rsidP="00CA2B2D">
      <w:pPr>
        <w:pStyle w:val="Akapitzlist"/>
        <w:numPr>
          <w:ilvl w:val="0"/>
          <w:numId w:val="27"/>
        </w:numPr>
        <w:tabs>
          <w:tab w:val="left" w:pos="709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opracowania i druk materiałów szkoleniowych,</w:t>
      </w:r>
    </w:p>
    <w:p w:rsidR="008F1FE3" w:rsidRPr="00F10008" w:rsidRDefault="008F1FE3" w:rsidP="00CA2B2D">
      <w:pPr>
        <w:pStyle w:val="Akapitzlist"/>
        <w:numPr>
          <w:ilvl w:val="0"/>
          <w:numId w:val="27"/>
        </w:numPr>
        <w:tabs>
          <w:tab w:val="left" w:pos="709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inne wynikające ze specyfiki </w:t>
      </w:r>
      <w:r w:rsidR="00523E3B" w:rsidRPr="00F10008">
        <w:rPr>
          <w:rFonts w:cstheme="minorHAnsi"/>
          <w:sz w:val="24"/>
          <w:szCs w:val="24"/>
        </w:rPr>
        <w:t>zadania</w:t>
      </w:r>
      <w:r w:rsidRPr="00F10008">
        <w:rPr>
          <w:rFonts w:cstheme="minorHAnsi"/>
          <w:sz w:val="24"/>
          <w:szCs w:val="24"/>
        </w:rPr>
        <w:t>.</w:t>
      </w:r>
    </w:p>
    <w:p w:rsidR="008F1FE3" w:rsidRPr="00F10008" w:rsidRDefault="008F1FE3" w:rsidP="00CA2B2D">
      <w:pPr>
        <w:pStyle w:val="Nagwek3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F10008">
        <w:rPr>
          <w:rFonts w:asciiTheme="minorHAnsi" w:hAnsiTheme="minorHAnsi" w:cstheme="minorHAnsi"/>
          <w:sz w:val="24"/>
          <w:szCs w:val="24"/>
        </w:rPr>
        <w:t xml:space="preserve">Koszty obsługi </w:t>
      </w:r>
      <w:r w:rsidR="00C42EC0" w:rsidRPr="00F10008">
        <w:rPr>
          <w:rFonts w:asciiTheme="minorHAnsi" w:hAnsiTheme="minorHAnsi" w:cstheme="minorHAnsi"/>
          <w:sz w:val="24"/>
          <w:szCs w:val="24"/>
        </w:rPr>
        <w:t>zadania</w:t>
      </w:r>
      <w:r w:rsidRPr="00F10008">
        <w:rPr>
          <w:rFonts w:asciiTheme="minorHAnsi" w:hAnsiTheme="minorHAnsi" w:cstheme="minorHAnsi"/>
          <w:sz w:val="24"/>
          <w:szCs w:val="24"/>
        </w:rPr>
        <w:t>, w tym koszty administracyjne np.:</w:t>
      </w:r>
    </w:p>
    <w:p w:rsidR="008F1FE3" w:rsidRPr="00F10008" w:rsidRDefault="008F1FE3" w:rsidP="00794CF0">
      <w:pPr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cstheme="minorHAnsi"/>
          <w:b/>
          <w:bCs/>
          <w:sz w:val="24"/>
          <w:szCs w:val="24"/>
        </w:rPr>
      </w:pPr>
      <w:r w:rsidRPr="00F10008">
        <w:rPr>
          <w:rFonts w:cstheme="minorHAnsi"/>
          <w:b/>
          <w:sz w:val="24"/>
          <w:szCs w:val="24"/>
        </w:rPr>
        <w:t>Koszty koordynacji</w:t>
      </w:r>
      <w:r w:rsidRPr="00F10008">
        <w:rPr>
          <w:rFonts w:cstheme="minorHAnsi"/>
          <w:sz w:val="24"/>
          <w:szCs w:val="24"/>
        </w:rPr>
        <w:t>, nadzoru organizacyjnego, monitorowania i ewaluacji</w:t>
      </w:r>
      <w:r w:rsidR="00275FFF" w:rsidRPr="00F10008">
        <w:rPr>
          <w:rFonts w:cstheme="minorHAnsi"/>
          <w:sz w:val="24"/>
          <w:szCs w:val="24"/>
        </w:rPr>
        <w:t>;</w:t>
      </w:r>
    </w:p>
    <w:p w:rsidR="008F1FE3" w:rsidRPr="00F10008" w:rsidRDefault="008F1FE3" w:rsidP="00794CF0">
      <w:pPr>
        <w:numPr>
          <w:ilvl w:val="0"/>
          <w:numId w:val="14"/>
        </w:numPr>
        <w:autoSpaceDE w:val="0"/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F10008">
        <w:rPr>
          <w:rFonts w:cstheme="minorHAnsi"/>
          <w:b/>
          <w:bCs/>
          <w:sz w:val="24"/>
          <w:szCs w:val="24"/>
        </w:rPr>
        <w:t>Koszty administracyjne</w:t>
      </w:r>
      <w:r w:rsidRPr="00F10008">
        <w:rPr>
          <w:rFonts w:cstheme="minorHAnsi"/>
          <w:sz w:val="24"/>
          <w:szCs w:val="24"/>
        </w:rPr>
        <w:t xml:space="preserve"> w części dotyczącej </w:t>
      </w:r>
      <w:r w:rsidR="00523E3B" w:rsidRPr="00F10008">
        <w:rPr>
          <w:rFonts w:cstheme="minorHAnsi"/>
          <w:sz w:val="24"/>
          <w:szCs w:val="24"/>
        </w:rPr>
        <w:t>zadania</w:t>
      </w:r>
      <w:r w:rsidRPr="00F10008">
        <w:rPr>
          <w:rFonts w:cstheme="minorHAnsi"/>
          <w:sz w:val="24"/>
          <w:szCs w:val="24"/>
        </w:rPr>
        <w:t xml:space="preserve"> do </w:t>
      </w:r>
      <w:r w:rsidRPr="00F10008">
        <w:rPr>
          <w:rFonts w:cstheme="minorHAnsi"/>
          <w:b/>
          <w:bCs/>
          <w:sz w:val="24"/>
          <w:szCs w:val="24"/>
        </w:rPr>
        <w:t>10 %</w:t>
      </w:r>
      <w:r w:rsidRPr="00F10008">
        <w:rPr>
          <w:rFonts w:cstheme="minorHAnsi"/>
          <w:sz w:val="24"/>
          <w:szCs w:val="24"/>
        </w:rPr>
        <w:t xml:space="preserve"> dotacji,</w:t>
      </w:r>
      <w:r w:rsidRPr="00F10008">
        <w:rPr>
          <w:rFonts w:cstheme="minorHAnsi"/>
          <w:color w:val="000000"/>
          <w:sz w:val="24"/>
          <w:szCs w:val="24"/>
        </w:rPr>
        <w:t xml:space="preserve"> </w:t>
      </w:r>
      <w:r w:rsidR="00CA2B2D" w:rsidRPr="00F10008">
        <w:rPr>
          <w:rFonts w:cstheme="minorHAnsi"/>
          <w:sz w:val="24"/>
          <w:szCs w:val="24"/>
        </w:rPr>
        <w:t>np.:</w:t>
      </w:r>
    </w:p>
    <w:p w:rsidR="008F1FE3" w:rsidRPr="00F10008" w:rsidRDefault="008F1FE3" w:rsidP="00794CF0">
      <w:pPr>
        <w:pStyle w:val="Akapitzlist"/>
        <w:numPr>
          <w:ilvl w:val="0"/>
          <w:numId w:val="16"/>
        </w:numPr>
        <w:autoSpaceDE w:val="0"/>
        <w:spacing w:before="120" w:after="0" w:line="360" w:lineRule="auto"/>
        <w:ind w:left="851" w:right="110" w:hanging="142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koszty obsługi księgowej</w:t>
      </w:r>
      <w:r w:rsidR="00C66FEF" w:rsidRPr="00F10008">
        <w:rPr>
          <w:rFonts w:cstheme="minorHAnsi"/>
          <w:sz w:val="24"/>
          <w:szCs w:val="24"/>
        </w:rPr>
        <w:t>,</w:t>
      </w:r>
      <w:r w:rsidRPr="00F10008">
        <w:rPr>
          <w:rFonts w:cstheme="minorHAnsi"/>
          <w:sz w:val="24"/>
          <w:szCs w:val="24"/>
        </w:rPr>
        <w:t xml:space="preserve"> </w:t>
      </w:r>
    </w:p>
    <w:p w:rsidR="008F1FE3" w:rsidRPr="00F10008" w:rsidRDefault="008F1FE3" w:rsidP="00794CF0">
      <w:pPr>
        <w:numPr>
          <w:ilvl w:val="0"/>
          <w:numId w:val="15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materiały biurowe,</w:t>
      </w:r>
    </w:p>
    <w:p w:rsidR="00C42EC0" w:rsidRPr="00F10008" w:rsidRDefault="008F1FE3" w:rsidP="00794CF0">
      <w:pPr>
        <w:numPr>
          <w:ilvl w:val="0"/>
          <w:numId w:val="15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inne wynikające ze specyfiki </w:t>
      </w:r>
      <w:r w:rsidR="007C2F29" w:rsidRPr="00F10008">
        <w:rPr>
          <w:rFonts w:cstheme="minorHAnsi"/>
          <w:sz w:val="24"/>
          <w:szCs w:val="24"/>
        </w:rPr>
        <w:t>zadania</w:t>
      </w:r>
      <w:r w:rsidRPr="00F10008">
        <w:rPr>
          <w:rFonts w:cstheme="minorHAnsi"/>
          <w:sz w:val="24"/>
          <w:szCs w:val="24"/>
        </w:rPr>
        <w:t>.</w:t>
      </w:r>
    </w:p>
    <w:p w:rsidR="000218C1" w:rsidRPr="00F10008" w:rsidRDefault="000218C1" w:rsidP="00D40123">
      <w:pPr>
        <w:pStyle w:val="Tekstpodstawowy"/>
        <w:spacing w:before="120" w:line="360" w:lineRule="auto"/>
        <w:ind w:right="110"/>
        <w:rPr>
          <w:rFonts w:asciiTheme="minorHAnsi" w:hAnsiTheme="minorHAnsi" w:cstheme="minorHAnsi"/>
          <w:b/>
          <w:bCs/>
          <w:sz w:val="24"/>
        </w:rPr>
      </w:pPr>
      <w:r w:rsidRPr="00F10008">
        <w:rPr>
          <w:rFonts w:asciiTheme="minorHAnsi" w:hAnsiTheme="minorHAnsi" w:cstheme="minorHAnsi"/>
          <w:b/>
          <w:bCs/>
          <w:sz w:val="24"/>
        </w:rPr>
        <w:t>Uwaga:</w:t>
      </w:r>
    </w:p>
    <w:p w:rsidR="000218C1" w:rsidRPr="00F10008" w:rsidRDefault="000218C1" w:rsidP="00794CF0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Theme="minorHAnsi" w:hAnsiTheme="minorHAnsi" w:cstheme="minorHAnsi"/>
          <w:sz w:val="24"/>
        </w:rPr>
      </w:pPr>
      <w:r w:rsidRPr="00F10008">
        <w:rPr>
          <w:rFonts w:asciiTheme="minorHAnsi" w:hAnsiTheme="minorHAnsi" w:cstheme="minorHAnsi"/>
          <w:sz w:val="24"/>
        </w:rPr>
        <w:t xml:space="preserve">Z dotacji można rozliczyć wyłącznie wynagrodzenie za prowadzenie </w:t>
      </w:r>
      <w:r w:rsidRPr="00F10008">
        <w:rPr>
          <w:rFonts w:asciiTheme="minorHAnsi" w:hAnsiTheme="minorHAnsi" w:cstheme="minorHAnsi"/>
          <w:b/>
          <w:bCs/>
          <w:sz w:val="24"/>
        </w:rPr>
        <w:t>wyodrębnionej</w:t>
      </w:r>
      <w:r w:rsidRPr="00F10008">
        <w:rPr>
          <w:rFonts w:asciiTheme="minorHAnsi" w:hAnsiTheme="minorHAnsi" w:cstheme="minorHAnsi"/>
          <w:sz w:val="24"/>
        </w:rPr>
        <w:t xml:space="preserve"> </w:t>
      </w:r>
      <w:r w:rsidRPr="00F10008">
        <w:rPr>
          <w:rFonts w:asciiTheme="minorHAnsi" w:hAnsiTheme="minorHAnsi" w:cstheme="minorHAnsi"/>
          <w:b/>
          <w:bCs/>
          <w:sz w:val="24"/>
        </w:rPr>
        <w:t xml:space="preserve">dokumentacji finansowo-księgowej środków finansowych otrzymanych na realizację </w:t>
      </w:r>
      <w:r w:rsidR="00275FFF" w:rsidRPr="00F10008">
        <w:rPr>
          <w:rFonts w:asciiTheme="minorHAnsi" w:hAnsiTheme="minorHAnsi" w:cstheme="minorHAnsi"/>
          <w:b/>
          <w:bCs/>
          <w:sz w:val="24"/>
        </w:rPr>
        <w:t>zadania</w:t>
      </w:r>
      <w:r w:rsidRPr="00F10008">
        <w:rPr>
          <w:rFonts w:asciiTheme="minorHAnsi" w:hAnsiTheme="minorHAnsi" w:cstheme="minorHAnsi"/>
          <w:b/>
          <w:bCs/>
          <w:sz w:val="24"/>
        </w:rPr>
        <w:t xml:space="preserve"> </w:t>
      </w:r>
      <w:r w:rsidRPr="00F10008">
        <w:rPr>
          <w:rFonts w:asciiTheme="minorHAnsi" w:hAnsiTheme="minorHAnsi" w:cstheme="minorHAnsi"/>
          <w:sz w:val="24"/>
        </w:rPr>
        <w:t xml:space="preserve">zgodnie z zasadami wynikającymi z ustawy z dnia 29 września 1994 r. </w:t>
      </w:r>
      <w:r w:rsidRPr="00F10008">
        <w:rPr>
          <w:rFonts w:asciiTheme="minorHAnsi" w:hAnsiTheme="minorHAnsi" w:cstheme="minorHAnsi"/>
          <w:i/>
          <w:iCs/>
          <w:sz w:val="24"/>
        </w:rPr>
        <w:t>o rachunkowości</w:t>
      </w:r>
      <w:r w:rsidRPr="00F10008">
        <w:rPr>
          <w:rFonts w:asciiTheme="minorHAnsi" w:hAnsiTheme="minorHAnsi" w:cstheme="minorHAnsi"/>
          <w:sz w:val="24"/>
        </w:rPr>
        <w:t xml:space="preserve">, w sposób umożliwiający identyfikację poszczególnych operacji księgowych. Wyodrębnienie obowiązuje </w:t>
      </w:r>
      <w:r w:rsidRPr="00F10008">
        <w:rPr>
          <w:rFonts w:asciiTheme="minorHAnsi" w:hAnsiTheme="minorHAnsi" w:cstheme="minorHAnsi"/>
          <w:b/>
          <w:bCs/>
          <w:sz w:val="24"/>
        </w:rPr>
        <w:t>wszystkie zespoły kont</w:t>
      </w:r>
      <w:r w:rsidRPr="00F10008">
        <w:rPr>
          <w:rFonts w:asciiTheme="minorHAnsi" w:hAnsiTheme="minorHAnsi" w:cstheme="minorHAnsi"/>
          <w:sz w:val="24"/>
        </w:rPr>
        <w:t xml:space="preserve">, na których ewidencjonuje się operacje związane z </w:t>
      </w:r>
      <w:r w:rsidR="00275FFF" w:rsidRPr="00F10008">
        <w:rPr>
          <w:rFonts w:asciiTheme="minorHAnsi" w:hAnsiTheme="minorHAnsi" w:cstheme="minorHAnsi"/>
          <w:sz w:val="24"/>
        </w:rPr>
        <w:t>zadaniem</w:t>
      </w:r>
      <w:r w:rsidRPr="00F10008">
        <w:rPr>
          <w:rFonts w:asciiTheme="minorHAnsi" w:hAnsiTheme="minorHAnsi" w:cstheme="minorHAnsi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 w:rsidRPr="00F10008">
        <w:rPr>
          <w:rFonts w:asciiTheme="minorHAnsi" w:hAnsiTheme="minorHAnsi" w:cstheme="minorHAnsi"/>
          <w:sz w:val="24"/>
        </w:rPr>
        <w:t>zadania</w:t>
      </w:r>
      <w:r w:rsidRPr="00F10008">
        <w:rPr>
          <w:rFonts w:asciiTheme="minorHAnsi" w:hAnsiTheme="minorHAnsi" w:cstheme="minorHAnsi"/>
          <w:sz w:val="24"/>
        </w:rPr>
        <w:t xml:space="preserve">, kwoty z nich wynikające powinny być odpowiednio dzielone na związane z realizacją </w:t>
      </w:r>
      <w:r w:rsidR="00275FFF" w:rsidRPr="00F10008">
        <w:rPr>
          <w:rFonts w:asciiTheme="minorHAnsi" w:hAnsiTheme="minorHAnsi" w:cstheme="minorHAnsi"/>
          <w:sz w:val="24"/>
        </w:rPr>
        <w:t>zadania</w:t>
      </w:r>
      <w:r w:rsidRPr="00F10008">
        <w:rPr>
          <w:rFonts w:asciiTheme="minorHAnsi" w:hAnsiTheme="minorHAnsi" w:cstheme="minorHAnsi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F10008" w:rsidRDefault="000218C1" w:rsidP="00794CF0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Theme="minorHAnsi" w:hAnsiTheme="minorHAnsi" w:cstheme="minorHAnsi"/>
          <w:sz w:val="24"/>
        </w:rPr>
      </w:pPr>
      <w:r w:rsidRPr="00F10008">
        <w:rPr>
          <w:rFonts w:asciiTheme="minorHAnsi" w:hAnsiTheme="minorHAnsi" w:cstheme="minorHAnsi"/>
          <w:sz w:val="24"/>
        </w:rPr>
        <w:t xml:space="preserve">Przyznana dotacja może być wydatkowana tylko na cele związane z realizowanym </w:t>
      </w:r>
      <w:r w:rsidR="00275FFF" w:rsidRPr="00F10008">
        <w:rPr>
          <w:rFonts w:asciiTheme="minorHAnsi" w:hAnsiTheme="minorHAnsi" w:cstheme="minorHAnsi"/>
          <w:sz w:val="24"/>
        </w:rPr>
        <w:t>zadaniem</w:t>
      </w:r>
      <w:r w:rsidR="00F95A7F" w:rsidRPr="00F10008">
        <w:rPr>
          <w:rFonts w:asciiTheme="minorHAnsi" w:hAnsiTheme="minorHAnsi" w:cstheme="minorHAnsi"/>
          <w:sz w:val="24"/>
        </w:rPr>
        <w:t xml:space="preserve"> </w:t>
      </w:r>
      <w:r w:rsidRPr="00F10008">
        <w:rPr>
          <w:rFonts w:asciiTheme="minorHAnsi" w:hAnsiTheme="minorHAnsi" w:cstheme="minorHAnsi"/>
          <w:sz w:val="24"/>
        </w:rPr>
        <w:t>i wyłącznie na potrzeby osób, do których jest ono adresowane.</w:t>
      </w:r>
    </w:p>
    <w:p w:rsidR="00F97936" w:rsidRPr="00F10008" w:rsidRDefault="00F97936" w:rsidP="00CA2B2D">
      <w:pPr>
        <w:pStyle w:val="Tekstpodstawowy"/>
        <w:numPr>
          <w:ilvl w:val="0"/>
          <w:numId w:val="26"/>
        </w:numPr>
        <w:spacing w:before="120" w:line="360" w:lineRule="auto"/>
        <w:ind w:right="110"/>
        <w:rPr>
          <w:rFonts w:asciiTheme="minorHAnsi" w:hAnsiTheme="minorHAnsi" w:cstheme="minorHAnsi"/>
          <w:b/>
          <w:sz w:val="24"/>
        </w:rPr>
      </w:pPr>
      <w:r w:rsidRPr="00F10008">
        <w:rPr>
          <w:rFonts w:asciiTheme="minorHAnsi" w:hAnsiTheme="minorHAnsi" w:cstheme="minorHAnsi"/>
          <w:b/>
          <w:sz w:val="24"/>
        </w:rPr>
        <w:t>Koszty, które nie mogą zostać sfinansowane z dotacji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lastRenderedPageBreak/>
        <w:t>Zakup środków trwałych.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 xml:space="preserve">Odpisy amortyzacyjne. 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523E3B" w:rsidRPr="00F10008">
        <w:rPr>
          <w:rFonts w:eastAsia="Times New Roman" w:cstheme="minorHAnsi"/>
          <w:sz w:val="24"/>
          <w:szCs w:val="24"/>
          <w:lang w:eastAsia="pl-PL"/>
        </w:rPr>
        <w:t>zadania</w:t>
      </w:r>
      <w:r w:rsidRPr="00F10008">
        <w:rPr>
          <w:rFonts w:eastAsia="Times New Roman" w:cstheme="minorHAnsi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Prowadzenie działalności gospodarczej.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 xml:space="preserve">Tworzenie funduszy kapitałowych. 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Opłaty pocztowe i bankowe.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 xml:space="preserve">Pokrywanie  z dotacji nagród i premii pieniężnych, innych form bonifikaty rzeczowej lub finansowej dla osób zajmujących się realizacją </w:t>
      </w:r>
      <w:r w:rsidR="00523E3B" w:rsidRPr="00F10008">
        <w:rPr>
          <w:rFonts w:eastAsia="Times New Roman" w:cstheme="minorHAnsi"/>
          <w:sz w:val="24"/>
          <w:szCs w:val="24"/>
          <w:lang w:eastAsia="pl-PL"/>
        </w:rPr>
        <w:t>zadania</w:t>
      </w:r>
      <w:r w:rsidRPr="00F10008">
        <w:rPr>
          <w:rFonts w:eastAsia="Times New Roman" w:cstheme="minorHAnsi"/>
          <w:sz w:val="24"/>
          <w:szCs w:val="24"/>
          <w:lang w:eastAsia="pl-PL"/>
        </w:rPr>
        <w:t>.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lastRenderedPageBreak/>
        <w:t xml:space="preserve">Koszty dokumentowane paragonami, pokwitowaniami, dowodami sprzedaży wewnętrznej, wewnętrznymi notami obciążeniowymi itp. 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Kary, mandaty, odsetki od nieterminowo regulowanych zobowiązań.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Koszty procesów sądowych.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F10008" w:rsidRDefault="00F97936" w:rsidP="00794CF0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Koszty plastikowych toreb, opakowań, reklamówek.</w:t>
      </w:r>
    </w:p>
    <w:p w:rsidR="0005244F" w:rsidRPr="00F10008" w:rsidRDefault="00F97936" w:rsidP="00D40123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b/>
          <w:sz w:val="24"/>
          <w:szCs w:val="24"/>
          <w:lang w:eastAsia="pl-PL"/>
        </w:rPr>
        <w:t>UWAGA</w:t>
      </w:r>
      <w:r w:rsidRPr="00F10008">
        <w:rPr>
          <w:rFonts w:eastAsia="Times New Roman" w:cstheme="minorHAnsi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D25F89" w:rsidRDefault="004E503B" w:rsidP="00D25F89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25F89">
        <w:rPr>
          <w:rFonts w:asciiTheme="minorHAnsi" w:hAnsiTheme="minorHAnsi" w:cstheme="minorHAnsi"/>
          <w:sz w:val="28"/>
          <w:szCs w:val="28"/>
        </w:rPr>
        <w:t>XI. WARUNKI SKŁADANIA OFERT</w:t>
      </w:r>
    </w:p>
    <w:p w:rsidR="004A6F04" w:rsidRPr="00F10008" w:rsidRDefault="004A6F04" w:rsidP="00794CF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F10008" w:rsidRDefault="004A6F04" w:rsidP="00794CF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 xml:space="preserve">Oferent jest zobowiązany do złożenia oferty na realizację </w:t>
      </w:r>
      <w:r w:rsidR="00275FFF" w:rsidRPr="00F10008">
        <w:rPr>
          <w:rFonts w:eastAsia="Times New Roman" w:cstheme="minorHAnsi"/>
          <w:sz w:val="24"/>
          <w:szCs w:val="24"/>
          <w:lang w:eastAsia="pl-PL"/>
        </w:rPr>
        <w:t xml:space="preserve">zadania </w:t>
      </w:r>
      <w:r w:rsidRPr="00F10008">
        <w:rPr>
          <w:rFonts w:eastAsia="Times New Roman" w:cstheme="minorHAnsi"/>
          <w:sz w:val="24"/>
          <w:szCs w:val="24"/>
          <w:lang w:eastAsia="pl-PL"/>
        </w:rPr>
        <w:t>w jednym egzemplarzu, która jest zgodna ze wzorem oferty (</w:t>
      </w:r>
      <w:r w:rsidRPr="00F10008">
        <w:rPr>
          <w:rFonts w:eastAsia="Times New Roman" w:cstheme="minorHAnsi"/>
          <w:b/>
          <w:sz w:val="24"/>
          <w:szCs w:val="24"/>
          <w:lang w:eastAsia="pl-PL"/>
        </w:rPr>
        <w:t xml:space="preserve">Załącznik Nr </w:t>
      </w:r>
      <w:r w:rsidR="00D176B8" w:rsidRPr="00F10008">
        <w:rPr>
          <w:rFonts w:eastAsia="Times New Roman" w:cstheme="minorHAnsi"/>
          <w:b/>
          <w:sz w:val="24"/>
          <w:szCs w:val="24"/>
          <w:lang w:eastAsia="pl-PL"/>
        </w:rPr>
        <w:t>1</w:t>
      </w:r>
      <w:r w:rsidRPr="00F10008">
        <w:rPr>
          <w:rFonts w:eastAsia="Times New Roman" w:cstheme="minorHAnsi"/>
          <w:sz w:val="24"/>
          <w:szCs w:val="24"/>
          <w:lang w:eastAsia="pl-PL"/>
        </w:rPr>
        <w:t xml:space="preserve"> do niniejszego ogłoszenia).</w:t>
      </w:r>
    </w:p>
    <w:p w:rsidR="00D176B8" w:rsidRPr="00F10008" w:rsidRDefault="00D176B8" w:rsidP="00794CF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Ofertę należy:</w:t>
      </w:r>
    </w:p>
    <w:p w:rsidR="00D176B8" w:rsidRPr="00F10008" w:rsidRDefault="00D176B8" w:rsidP="00794CF0">
      <w:pPr>
        <w:pStyle w:val="Tekstpodstawowy3"/>
        <w:numPr>
          <w:ilvl w:val="1"/>
          <w:numId w:val="18"/>
        </w:numPr>
        <w:spacing w:before="120" w:after="0" w:line="360" w:lineRule="auto"/>
        <w:ind w:left="1080" w:right="108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sporządzić w języku polskim</w:t>
      </w:r>
    </w:p>
    <w:p w:rsidR="00D176B8" w:rsidRPr="00F10008" w:rsidRDefault="00D176B8" w:rsidP="00794CF0">
      <w:pPr>
        <w:pStyle w:val="Tekstpodstawowy3"/>
        <w:numPr>
          <w:ilvl w:val="1"/>
          <w:numId w:val="18"/>
        </w:numPr>
        <w:spacing w:before="120" w:after="0" w:line="360" w:lineRule="auto"/>
        <w:ind w:left="1080" w:right="108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F10008" w:rsidRDefault="00D176B8" w:rsidP="00794CF0">
      <w:pPr>
        <w:pStyle w:val="Tekstpodstawowy3"/>
        <w:numPr>
          <w:ilvl w:val="1"/>
          <w:numId w:val="18"/>
        </w:numPr>
        <w:spacing w:before="120" w:after="0" w:line="360" w:lineRule="auto"/>
        <w:ind w:left="1080" w:right="108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F10008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lastRenderedPageBreak/>
        <w:t xml:space="preserve">Po upływie terminu składania ofert nie podlegają one uzupełnieniu ani korekcie. </w:t>
      </w:r>
    </w:p>
    <w:p w:rsidR="00D176B8" w:rsidRPr="00F10008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9F29DD" w:rsidRPr="00F10008">
        <w:rPr>
          <w:rFonts w:eastAsia="Times New Roman" w:cstheme="minorHAnsi"/>
          <w:sz w:val="24"/>
          <w:szCs w:val="24"/>
          <w:lang w:eastAsia="pl-PL"/>
        </w:rPr>
        <w:t>zadania</w:t>
      </w:r>
      <w:r w:rsidRPr="00F10008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F10008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F10008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F10008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05244F" w:rsidRPr="00F10008" w:rsidRDefault="00D176B8" w:rsidP="00794CF0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Termin związania ofertą wynosi 30 dni od dnia jej złożenia.</w:t>
      </w:r>
    </w:p>
    <w:p w:rsidR="00E70EEC" w:rsidRPr="00F10008" w:rsidRDefault="00E70EEC" w:rsidP="00D40123">
      <w:pPr>
        <w:pStyle w:val="Nagwek1"/>
        <w:spacing w:before="120" w:after="120" w:line="36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F10008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XII. ZAŁĄCZNIKI OBLIGATORYJNE</w:t>
      </w:r>
    </w:p>
    <w:p w:rsidR="00E70EEC" w:rsidRPr="00F10008" w:rsidRDefault="00E70EEC" w:rsidP="00D40123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F10008">
        <w:rPr>
          <w:rFonts w:cstheme="minorHAnsi"/>
          <w:b/>
          <w:bCs/>
          <w:color w:val="000000"/>
          <w:sz w:val="24"/>
          <w:szCs w:val="24"/>
        </w:rPr>
        <w:t>SKŁADANE WRAZ Z OFERTĄ NA REALIZACJĘ ZADANIA PUBLICZNEGO</w:t>
      </w:r>
    </w:p>
    <w:p w:rsidR="009F29DD" w:rsidRPr="00F10008" w:rsidRDefault="00B20E7F" w:rsidP="00D40123">
      <w:pPr>
        <w:spacing w:after="0" w:line="360" w:lineRule="auto"/>
        <w:rPr>
          <w:rFonts w:cstheme="minorHAnsi"/>
          <w:b/>
          <w:sz w:val="24"/>
          <w:szCs w:val="24"/>
        </w:rPr>
      </w:pPr>
      <w:r w:rsidRPr="00F10008">
        <w:rPr>
          <w:rFonts w:cstheme="minorHAnsi"/>
          <w:b/>
          <w:sz w:val="24"/>
          <w:szCs w:val="24"/>
        </w:rPr>
        <w:t>w Kancelarii Urzędu Miejskiego Wrocławia,</w:t>
      </w:r>
      <w:r w:rsidR="009F29DD" w:rsidRPr="00F10008">
        <w:rPr>
          <w:rFonts w:cstheme="minorHAnsi"/>
          <w:b/>
          <w:sz w:val="24"/>
          <w:szCs w:val="24"/>
        </w:rPr>
        <w:t xml:space="preserve"> </w:t>
      </w:r>
      <w:r w:rsidRPr="00F10008">
        <w:rPr>
          <w:rFonts w:cstheme="minorHAnsi"/>
          <w:b/>
          <w:sz w:val="24"/>
          <w:szCs w:val="24"/>
        </w:rPr>
        <w:t xml:space="preserve">50-031 Wrocław, </w:t>
      </w:r>
    </w:p>
    <w:p w:rsidR="0072432B" w:rsidRPr="00F10008" w:rsidRDefault="00B20E7F" w:rsidP="00D40123">
      <w:pPr>
        <w:spacing w:after="0" w:line="360" w:lineRule="auto"/>
        <w:rPr>
          <w:rFonts w:cstheme="minorHAnsi"/>
          <w:b/>
          <w:sz w:val="24"/>
          <w:szCs w:val="24"/>
        </w:rPr>
      </w:pPr>
      <w:r w:rsidRPr="00F10008">
        <w:rPr>
          <w:rFonts w:cstheme="minorHAnsi"/>
          <w:b/>
          <w:sz w:val="24"/>
          <w:szCs w:val="24"/>
        </w:rPr>
        <w:t>ul. Bogusławskiego 8,10 (parter)</w:t>
      </w:r>
    </w:p>
    <w:p w:rsidR="00E70EEC" w:rsidRPr="00F10008" w:rsidRDefault="00E70EEC" w:rsidP="00D40123">
      <w:pPr>
        <w:pStyle w:val="Nagwek2"/>
        <w:rPr>
          <w:rFonts w:asciiTheme="minorHAnsi" w:hAnsiTheme="minorHAnsi" w:cstheme="minorHAnsi"/>
          <w:sz w:val="24"/>
        </w:rPr>
      </w:pPr>
      <w:r w:rsidRPr="00F10008">
        <w:rPr>
          <w:rFonts w:asciiTheme="minorHAnsi" w:hAnsiTheme="minorHAnsi" w:cstheme="minorHAnsi"/>
          <w:sz w:val="24"/>
        </w:rPr>
        <w:t>UWAGA WAŻNE!</w:t>
      </w:r>
    </w:p>
    <w:p w:rsidR="00E70EEC" w:rsidRPr="00F10008" w:rsidRDefault="00E70EEC" w:rsidP="00D40123">
      <w:pPr>
        <w:spacing w:before="120" w:after="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F10008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Dokumenty muszą być podpisane </w:t>
      </w:r>
      <w:r w:rsidRPr="00F10008">
        <w:rPr>
          <w:rFonts w:cstheme="minorHAnsi"/>
          <w:sz w:val="24"/>
          <w:szCs w:val="24"/>
          <w:u w:val="single"/>
        </w:rPr>
        <w:t>na każdej stronie</w:t>
      </w:r>
      <w:r w:rsidRPr="00F10008">
        <w:rPr>
          <w:rFonts w:cstheme="minorHAnsi"/>
          <w:sz w:val="24"/>
          <w:szCs w:val="24"/>
        </w:rPr>
        <w:t xml:space="preserve"> przez osoby upoważnione do składania oświadczeń woli ze strony podmiotu. </w:t>
      </w:r>
    </w:p>
    <w:p w:rsidR="00E70EEC" w:rsidRPr="00F10008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F10008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F10008" w:rsidRDefault="00E70EEC" w:rsidP="00D40123">
      <w:pPr>
        <w:spacing w:before="120" w:after="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Dokumenty dotyczące Oferenta:</w:t>
      </w:r>
    </w:p>
    <w:p w:rsidR="00C66FEF" w:rsidRPr="00F10008" w:rsidRDefault="008C03E8" w:rsidP="00794CF0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6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A</w:t>
      </w:r>
      <w:r w:rsidR="00C66FEF" w:rsidRPr="00F10008">
        <w:rPr>
          <w:rFonts w:cstheme="minorHAnsi"/>
          <w:sz w:val="24"/>
          <w:szCs w:val="24"/>
        </w:rPr>
        <w:t>ktualny odpis z odpowiedniego rejestru lub inne dokumenty informujące o statusie prawnym podmiotu składającego ofertę i umocowanie osób go reprezentujących.</w:t>
      </w:r>
    </w:p>
    <w:p w:rsidR="00C66FEF" w:rsidRPr="00F10008" w:rsidRDefault="008C03E8" w:rsidP="00794CF0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6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K</w:t>
      </w:r>
      <w:r w:rsidR="00C66FEF" w:rsidRPr="00F10008">
        <w:rPr>
          <w:rFonts w:cstheme="minorHAnsi"/>
          <w:sz w:val="24"/>
          <w:szCs w:val="24"/>
        </w:rPr>
        <w:t>opia aktualnej polisy ubezpieczeniowej.</w:t>
      </w:r>
    </w:p>
    <w:p w:rsidR="00C66FEF" w:rsidRPr="00F10008" w:rsidRDefault="00C66FEF" w:rsidP="00794CF0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6"/>
        <w:rPr>
          <w:rFonts w:cstheme="minorHAnsi"/>
          <w:sz w:val="24"/>
          <w:szCs w:val="24"/>
        </w:rPr>
      </w:pPr>
      <w:r w:rsidRPr="00F10008">
        <w:rPr>
          <w:rFonts w:cstheme="minorHAnsi"/>
          <w:color w:val="000000"/>
          <w:sz w:val="24"/>
          <w:szCs w:val="24"/>
        </w:rPr>
        <w:lastRenderedPageBreak/>
        <w:t>W przypadku przyjęcia oferty do realizacji Oferent zobowiązany jest przedstawić polisę ubezpieczeniową zawartą na okres obowiązywania umowy oraz obejmującą zakres realizacji zadania publicznego.</w:t>
      </w:r>
    </w:p>
    <w:p w:rsidR="00E70EEC" w:rsidRPr="00F10008" w:rsidRDefault="00E70EEC" w:rsidP="00794CF0">
      <w:pPr>
        <w:numPr>
          <w:ilvl w:val="0"/>
          <w:numId w:val="6"/>
        </w:numPr>
        <w:tabs>
          <w:tab w:val="clear" w:pos="720"/>
        </w:tabs>
        <w:spacing w:after="120" w:line="360" w:lineRule="auto"/>
        <w:ind w:left="425" w:hanging="426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Oświadczenie Oferenta według wzoru stanowiącego </w:t>
      </w:r>
      <w:r w:rsidRPr="00F10008">
        <w:rPr>
          <w:rFonts w:cstheme="minorHAnsi"/>
          <w:b/>
          <w:bCs/>
          <w:sz w:val="24"/>
          <w:szCs w:val="24"/>
        </w:rPr>
        <w:t xml:space="preserve">Załącznik nr </w:t>
      </w:r>
      <w:r w:rsidR="00696D04" w:rsidRPr="00F10008">
        <w:rPr>
          <w:rFonts w:cstheme="minorHAnsi"/>
          <w:b/>
          <w:bCs/>
          <w:sz w:val="24"/>
          <w:szCs w:val="24"/>
        </w:rPr>
        <w:t>2</w:t>
      </w:r>
      <w:r w:rsidRPr="00F10008">
        <w:rPr>
          <w:rFonts w:cstheme="minorHAnsi"/>
          <w:b/>
          <w:bCs/>
          <w:sz w:val="24"/>
          <w:szCs w:val="24"/>
        </w:rPr>
        <w:t xml:space="preserve"> </w:t>
      </w:r>
      <w:r w:rsidRPr="00F10008">
        <w:rPr>
          <w:rFonts w:cstheme="minorHAnsi"/>
          <w:sz w:val="24"/>
          <w:szCs w:val="24"/>
        </w:rPr>
        <w:t>do</w:t>
      </w:r>
      <w:r w:rsidRPr="00F10008">
        <w:rPr>
          <w:rFonts w:cstheme="minorHAnsi"/>
          <w:b/>
          <w:bCs/>
          <w:sz w:val="24"/>
          <w:szCs w:val="24"/>
        </w:rPr>
        <w:t xml:space="preserve"> </w:t>
      </w:r>
      <w:r w:rsidRPr="00F10008">
        <w:rPr>
          <w:rFonts w:cstheme="minorHAnsi"/>
          <w:sz w:val="24"/>
          <w:szCs w:val="24"/>
        </w:rPr>
        <w:t>ogłoszenia:</w:t>
      </w:r>
    </w:p>
    <w:p w:rsidR="00E70EEC" w:rsidRPr="00F10008" w:rsidRDefault="00E70EEC" w:rsidP="00794CF0">
      <w:pPr>
        <w:pStyle w:val="Akapitzlist"/>
        <w:numPr>
          <w:ilvl w:val="1"/>
          <w:numId w:val="23"/>
        </w:numPr>
        <w:spacing w:after="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o niekaralności zakazem pełnienia funkcji związanych z dysponowaniem środkami </w:t>
      </w:r>
      <w:r w:rsidRPr="00F10008">
        <w:rPr>
          <w:rStyle w:val="luchili"/>
          <w:rFonts w:cstheme="minorHAnsi"/>
          <w:sz w:val="24"/>
          <w:szCs w:val="24"/>
        </w:rPr>
        <w:t>publicznymi</w:t>
      </w:r>
      <w:r w:rsidRPr="00F10008">
        <w:rPr>
          <w:rFonts w:cstheme="minorHAnsi"/>
          <w:sz w:val="24"/>
          <w:szCs w:val="24"/>
        </w:rPr>
        <w:t xml:space="preserve"> oraz niekaralności za umyślne przestępstwo lub umyślne przestępstwo skarbowe;</w:t>
      </w:r>
    </w:p>
    <w:p w:rsidR="005A691D" w:rsidRPr="00F10008" w:rsidRDefault="00E70EEC" w:rsidP="00794CF0">
      <w:pPr>
        <w:pStyle w:val="Akapitzlist"/>
        <w:numPr>
          <w:ilvl w:val="1"/>
          <w:numId w:val="23"/>
        </w:numPr>
        <w:spacing w:after="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potwierdzające, że kwota środków przeznaczona zostanie na realizację </w:t>
      </w:r>
      <w:r w:rsidR="00523E3B" w:rsidRPr="00F10008">
        <w:rPr>
          <w:rFonts w:cstheme="minorHAnsi"/>
          <w:sz w:val="24"/>
          <w:szCs w:val="24"/>
        </w:rPr>
        <w:t>zadania</w:t>
      </w:r>
      <w:r w:rsidRPr="00F10008">
        <w:rPr>
          <w:rFonts w:cstheme="minorHAnsi"/>
          <w:sz w:val="24"/>
          <w:szCs w:val="24"/>
        </w:rPr>
        <w:t xml:space="preserve"> zgodnie z ofertą i że w tym zakresie </w:t>
      </w:r>
      <w:r w:rsidR="00523E3B" w:rsidRPr="00F10008">
        <w:rPr>
          <w:rFonts w:cstheme="minorHAnsi"/>
          <w:sz w:val="24"/>
          <w:szCs w:val="24"/>
        </w:rPr>
        <w:t>zadanie</w:t>
      </w:r>
      <w:r w:rsidRPr="00F10008">
        <w:rPr>
          <w:rFonts w:cstheme="minorHAnsi"/>
          <w:sz w:val="24"/>
          <w:szCs w:val="24"/>
        </w:rPr>
        <w:t xml:space="preserve"> nie będzie finansowan</w:t>
      </w:r>
      <w:r w:rsidR="00523E3B" w:rsidRPr="00F10008">
        <w:rPr>
          <w:rFonts w:cstheme="minorHAnsi"/>
          <w:sz w:val="24"/>
          <w:szCs w:val="24"/>
        </w:rPr>
        <w:t xml:space="preserve">e </w:t>
      </w:r>
      <w:r w:rsidRPr="00F10008">
        <w:rPr>
          <w:rFonts w:cstheme="minorHAnsi"/>
          <w:sz w:val="24"/>
          <w:szCs w:val="24"/>
        </w:rPr>
        <w:t>z innych źródeł;</w:t>
      </w:r>
    </w:p>
    <w:p w:rsidR="00E70EEC" w:rsidRPr="00F10008" w:rsidRDefault="00E70EEC" w:rsidP="00794CF0">
      <w:pPr>
        <w:pStyle w:val="Akapitzlist"/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Oświadczenie Oferenta według wzoru stanowiącego </w:t>
      </w:r>
      <w:r w:rsidRPr="00F10008">
        <w:rPr>
          <w:rFonts w:cstheme="minorHAnsi"/>
          <w:b/>
          <w:bCs/>
          <w:sz w:val="24"/>
          <w:szCs w:val="24"/>
        </w:rPr>
        <w:t xml:space="preserve">Załącznik nr </w:t>
      </w:r>
      <w:r w:rsidR="00696D04" w:rsidRPr="00F10008">
        <w:rPr>
          <w:rFonts w:cstheme="minorHAnsi"/>
          <w:b/>
          <w:bCs/>
          <w:sz w:val="24"/>
          <w:szCs w:val="24"/>
        </w:rPr>
        <w:t>3</w:t>
      </w:r>
      <w:r w:rsidRPr="00F10008">
        <w:rPr>
          <w:rFonts w:cstheme="minorHAnsi"/>
          <w:sz w:val="24"/>
          <w:szCs w:val="24"/>
        </w:rPr>
        <w:t xml:space="preserve"> do</w:t>
      </w:r>
      <w:r w:rsidRPr="00F10008">
        <w:rPr>
          <w:rFonts w:cstheme="minorHAnsi"/>
          <w:bCs/>
          <w:sz w:val="24"/>
          <w:szCs w:val="24"/>
        </w:rPr>
        <w:t xml:space="preserve"> </w:t>
      </w:r>
      <w:r w:rsidRPr="00F10008">
        <w:rPr>
          <w:rFonts w:cstheme="minorHAnsi"/>
          <w:sz w:val="24"/>
          <w:szCs w:val="24"/>
        </w:rPr>
        <w:t>ogłoszenia:</w:t>
      </w:r>
    </w:p>
    <w:p w:rsidR="00E70EEC" w:rsidRPr="00F10008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F10008">
        <w:rPr>
          <w:rStyle w:val="luchili"/>
          <w:rFonts w:cstheme="minorHAnsi"/>
          <w:sz w:val="24"/>
          <w:szCs w:val="24"/>
        </w:rPr>
        <w:t>publicznych</w:t>
      </w:r>
      <w:r w:rsidRPr="00F10008">
        <w:rPr>
          <w:rFonts w:cstheme="minorHAnsi"/>
          <w:sz w:val="24"/>
          <w:szCs w:val="24"/>
        </w:rPr>
        <w:t>;</w:t>
      </w:r>
    </w:p>
    <w:p w:rsidR="00E70EEC" w:rsidRPr="00F10008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F10008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dotyczące zapoznania się z treścią ogłoszenia konkursowego;</w:t>
      </w:r>
    </w:p>
    <w:p w:rsidR="00E70EEC" w:rsidRPr="00F10008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dotyczące zapewnienia bazy lokalowej wraz z wyposażeniem;</w:t>
      </w:r>
    </w:p>
    <w:p w:rsidR="00E70EEC" w:rsidRPr="00F10008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dotyczące posiadania zespołu specjalistów z odpowiednimi kwalifikacjami i doświadczeniem zawodowym do realizacji </w:t>
      </w:r>
      <w:r w:rsidR="00B52CAA" w:rsidRPr="00F10008">
        <w:rPr>
          <w:rFonts w:cstheme="minorHAnsi"/>
          <w:sz w:val="24"/>
          <w:szCs w:val="24"/>
        </w:rPr>
        <w:t>zadania</w:t>
      </w:r>
      <w:r w:rsidRPr="00F10008">
        <w:rPr>
          <w:rFonts w:cstheme="minorHAnsi"/>
          <w:sz w:val="24"/>
          <w:szCs w:val="24"/>
        </w:rPr>
        <w:t>;</w:t>
      </w:r>
    </w:p>
    <w:p w:rsidR="00E70EEC" w:rsidRPr="00F10008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potwierdzające, że dane zawarte w Ofertowym są zgodne z aktualnym stanem faktycznym i prawnym;</w:t>
      </w:r>
    </w:p>
    <w:p w:rsidR="00E70EEC" w:rsidRPr="00F10008" w:rsidRDefault="00E70EEC" w:rsidP="00794CF0">
      <w:pPr>
        <w:pStyle w:val="Akapitzlist"/>
        <w:numPr>
          <w:ilvl w:val="1"/>
          <w:numId w:val="2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obowiązujące do prowadzenia odrębnej ewidencji księgowej dla zadań realizowanych w ramach umowy  w przypadku wyłonienia na realizatora </w:t>
      </w:r>
      <w:r w:rsidR="00B52CAA" w:rsidRPr="00F10008">
        <w:rPr>
          <w:rFonts w:cstheme="minorHAnsi"/>
          <w:sz w:val="24"/>
          <w:szCs w:val="24"/>
        </w:rPr>
        <w:t>zadania</w:t>
      </w:r>
      <w:r w:rsidRPr="00F10008">
        <w:rPr>
          <w:rFonts w:cstheme="minorHAnsi"/>
          <w:sz w:val="24"/>
          <w:szCs w:val="24"/>
        </w:rPr>
        <w:t>;</w:t>
      </w:r>
    </w:p>
    <w:p w:rsidR="00A7330C" w:rsidRPr="00F10008" w:rsidRDefault="00CC54BA" w:rsidP="00794CF0">
      <w:pPr>
        <w:pStyle w:val="Akapitzlist"/>
        <w:numPr>
          <w:ilvl w:val="1"/>
          <w:numId w:val="22"/>
        </w:numPr>
        <w:spacing w:before="120" w:after="120" w:line="360" w:lineRule="auto"/>
        <w:rPr>
          <w:rFonts w:cstheme="minorHAnsi"/>
          <w:sz w:val="24"/>
          <w:szCs w:val="24"/>
        </w:rPr>
      </w:pPr>
      <w:bookmarkStart w:id="3" w:name="_Hlk100322664"/>
      <w:r w:rsidRPr="00F10008">
        <w:rPr>
          <w:rFonts w:cstheme="minorHAnsi"/>
          <w:sz w:val="24"/>
          <w:szCs w:val="24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3"/>
    <w:p w:rsidR="0057058C" w:rsidRPr="00D25F89" w:rsidRDefault="0057058C" w:rsidP="00D25F89">
      <w:pPr>
        <w:pStyle w:val="Nagwek2"/>
        <w:rPr>
          <w:rFonts w:asciiTheme="minorHAnsi" w:hAnsiTheme="minorHAnsi" w:cstheme="minorHAnsi"/>
          <w:i/>
          <w:sz w:val="28"/>
          <w:szCs w:val="28"/>
        </w:rPr>
      </w:pPr>
      <w:r w:rsidRPr="00D25F89">
        <w:rPr>
          <w:rFonts w:asciiTheme="minorHAnsi" w:hAnsiTheme="minorHAnsi" w:cstheme="minorHAnsi"/>
          <w:sz w:val="28"/>
          <w:szCs w:val="28"/>
        </w:rPr>
        <w:lastRenderedPageBreak/>
        <w:t>XIII. WYMOGI FORMALNE SKŁADANIA OFERT</w:t>
      </w:r>
    </w:p>
    <w:p w:rsidR="0057058C" w:rsidRPr="00F10008" w:rsidRDefault="0057058C" w:rsidP="00794CF0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F10008">
        <w:rPr>
          <w:rFonts w:asciiTheme="minorHAnsi" w:hAnsiTheme="minorHAnsi" w:cstheme="minorHAnsi"/>
          <w:b w:val="0"/>
          <w:bCs w:val="0"/>
          <w:sz w:val="24"/>
        </w:rPr>
        <w:t>Złożenie w Wydziale Zdrowia i Spraw Społecznych Urzędu Miejskiego Wrocławia jednej oferty w jednym egzemplarzu na obowiązującym wzorze (</w:t>
      </w:r>
      <w:r w:rsidRPr="00F10008">
        <w:rPr>
          <w:rFonts w:asciiTheme="minorHAnsi" w:hAnsiTheme="minorHAnsi" w:cstheme="minorHAnsi"/>
          <w:sz w:val="24"/>
        </w:rPr>
        <w:t>Załącznik nr</w:t>
      </w:r>
      <w:r w:rsidRPr="00F10008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F10008">
        <w:rPr>
          <w:rFonts w:asciiTheme="minorHAnsi" w:hAnsiTheme="minorHAnsi" w:cstheme="minorHAnsi"/>
          <w:sz w:val="24"/>
        </w:rPr>
        <w:t>1</w:t>
      </w:r>
      <w:r w:rsidRPr="00F10008">
        <w:rPr>
          <w:rFonts w:asciiTheme="minorHAnsi" w:hAnsiTheme="minorHAnsi" w:cstheme="minorHAnsi"/>
          <w:b w:val="0"/>
          <w:bCs w:val="0"/>
          <w:sz w:val="24"/>
        </w:rPr>
        <w:t>) do niniejszego</w:t>
      </w:r>
      <w:r w:rsidR="00B90A73" w:rsidRPr="00F10008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F10008">
        <w:rPr>
          <w:rFonts w:asciiTheme="minorHAnsi" w:hAnsiTheme="minorHAnsi" w:cstheme="minorHAnsi"/>
          <w:b w:val="0"/>
          <w:bCs w:val="0"/>
          <w:sz w:val="24"/>
        </w:rPr>
        <w:t>ogłoszenia konkursowego) wraz z oświadczeniami, podpisanym przez osoby upoważnione  do składania oświadczeń woli w imieniu oferenta.</w:t>
      </w:r>
    </w:p>
    <w:p w:rsidR="0057058C" w:rsidRPr="00F10008" w:rsidRDefault="0057058C" w:rsidP="00794CF0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F10008">
        <w:rPr>
          <w:rFonts w:asciiTheme="minorHAnsi" w:hAnsiTheme="minorHAnsi" w:cstheme="minorHAnsi"/>
          <w:b w:val="0"/>
          <w:bCs w:val="0"/>
          <w:sz w:val="24"/>
        </w:rPr>
        <w:t xml:space="preserve">Złożenie oferty w terminie określonym w ogłoszeniu zgodnie z warunkami określonymi w części </w:t>
      </w:r>
      <w:r w:rsidR="00D96346" w:rsidRPr="00F10008">
        <w:rPr>
          <w:rFonts w:asciiTheme="minorHAnsi" w:hAnsiTheme="minorHAnsi" w:cstheme="minorHAnsi"/>
          <w:b w:val="0"/>
          <w:bCs w:val="0"/>
          <w:sz w:val="24"/>
        </w:rPr>
        <w:t>XI</w:t>
      </w:r>
      <w:r w:rsidR="00297815" w:rsidRPr="00F10008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F10008">
        <w:rPr>
          <w:rFonts w:asciiTheme="minorHAnsi" w:hAnsiTheme="minorHAnsi" w:cstheme="minorHAnsi"/>
          <w:b w:val="0"/>
          <w:bCs w:val="0"/>
          <w:sz w:val="24"/>
        </w:rPr>
        <w:t>ogłoszenia.</w:t>
      </w:r>
    </w:p>
    <w:p w:rsidR="0057058C" w:rsidRPr="00F10008" w:rsidRDefault="0057058C" w:rsidP="00794CF0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F10008">
        <w:rPr>
          <w:rFonts w:asciiTheme="minorHAnsi" w:hAnsiTheme="minorHAnsi" w:cstheme="minorHAnsi"/>
          <w:b w:val="0"/>
          <w:bCs w:val="0"/>
          <w:sz w:val="24"/>
        </w:rPr>
        <w:t>Wypełnione właściwe miejsca i rubryki w ofercie.</w:t>
      </w:r>
    </w:p>
    <w:p w:rsidR="0057058C" w:rsidRPr="00F10008" w:rsidRDefault="0057058C" w:rsidP="00794CF0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F10008">
        <w:rPr>
          <w:rFonts w:asciiTheme="minorHAnsi" w:hAnsiTheme="minorHAnsi" w:cstheme="minorHAnsi"/>
          <w:b w:val="0"/>
          <w:bCs w:val="0"/>
          <w:sz w:val="24"/>
        </w:rPr>
        <w:t xml:space="preserve">Złożenie wymaganych dokumentów i oświadczeń wymienionych w części XII ogłoszenia. </w:t>
      </w:r>
    </w:p>
    <w:p w:rsidR="001E2697" w:rsidRPr="00F10008" w:rsidRDefault="0057058C" w:rsidP="00D40123">
      <w:pPr>
        <w:pStyle w:val="Nagwek2"/>
        <w:spacing w:before="120" w:after="120" w:line="360" w:lineRule="auto"/>
        <w:rPr>
          <w:rFonts w:asciiTheme="minorHAnsi" w:hAnsiTheme="minorHAnsi" w:cstheme="minorHAnsi"/>
          <w:sz w:val="24"/>
        </w:rPr>
      </w:pPr>
      <w:r w:rsidRPr="00F10008">
        <w:rPr>
          <w:rFonts w:asciiTheme="minorHAnsi" w:hAnsiTheme="minorHAnsi" w:cstheme="minorHAnsi"/>
          <w:sz w:val="24"/>
        </w:rPr>
        <w:t>UWAGA:  Oferta, która nie będzie spełniała jednego z wyżej wymienionych elementów zostanie odrzucona ze względów formalnych.</w:t>
      </w:r>
    </w:p>
    <w:p w:rsidR="00BA64F9" w:rsidRPr="00D25F89" w:rsidRDefault="00BA64F9" w:rsidP="00D25F89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25F89">
        <w:rPr>
          <w:rFonts w:asciiTheme="minorHAnsi" w:hAnsiTheme="minorHAnsi" w:cstheme="minorHAnsi"/>
          <w:sz w:val="28"/>
          <w:szCs w:val="28"/>
        </w:rPr>
        <w:t>XIV. OCENA OFERT</w:t>
      </w:r>
    </w:p>
    <w:p w:rsidR="00BA64F9" w:rsidRPr="00F10008" w:rsidRDefault="00BA64F9" w:rsidP="00D40123">
      <w:pPr>
        <w:autoSpaceDE w:val="0"/>
        <w:autoSpaceDN w:val="0"/>
        <w:adjustRightInd w:val="0"/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BA64F9" w:rsidRPr="00F10008" w:rsidRDefault="00BA64F9" w:rsidP="00D40123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F10008" w:rsidRDefault="00BA64F9" w:rsidP="00D40123">
      <w:pPr>
        <w:pStyle w:val="Nagwek2"/>
        <w:rPr>
          <w:rFonts w:asciiTheme="minorHAnsi" w:hAnsiTheme="minorHAnsi" w:cstheme="minorHAnsi"/>
          <w:sz w:val="24"/>
        </w:rPr>
      </w:pPr>
      <w:r w:rsidRPr="00F10008">
        <w:rPr>
          <w:rFonts w:asciiTheme="minorHAnsi" w:hAnsiTheme="minorHAnsi" w:cstheme="minorHAnsi"/>
          <w:sz w:val="24"/>
        </w:rPr>
        <w:t>1. Ocena formalna ofert obejmuje:</w:t>
      </w:r>
    </w:p>
    <w:p w:rsidR="00BA64F9" w:rsidRPr="00F10008" w:rsidRDefault="00BA64F9" w:rsidP="00794CF0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  <w:r w:rsidR="00B052BA" w:rsidRPr="00F10008">
        <w:rPr>
          <w:rFonts w:eastAsia="Times New Roman" w:cstheme="minorHAnsi"/>
          <w:sz w:val="24"/>
          <w:szCs w:val="24"/>
          <w:lang w:eastAsia="pl-PL"/>
        </w:rPr>
        <w:t>,</w:t>
      </w:r>
    </w:p>
    <w:p w:rsidR="00BA64F9" w:rsidRPr="00F10008" w:rsidRDefault="00BA64F9" w:rsidP="00794CF0">
      <w:pPr>
        <w:numPr>
          <w:ilvl w:val="0"/>
          <w:numId w:val="8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komplet dokumentów i oświadczeń, o których mowa w ogłoszeniu.</w:t>
      </w:r>
    </w:p>
    <w:p w:rsidR="00BA64F9" w:rsidRPr="00F10008" w:rsidRDefault="00BA64F9" w:rsidP="00D40123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DC3FD7" w:rsidRPr="00F10008" w:rsidRDefault="00BA64F9" w:rsidP="00D40123">
      <w:pPr>
        <w:pStyle w:val="Nagwek2"/>
        <w:rPr>
          <w:rFonts w:asciiTheme="minorHAnsi" w:hAnsiTheme="minorHAnsi" w:cstheme="minorHAnsi"/>
          <w:sz w:val="24"/>
        </w:rPr>
      </w:pPr>
      <w:r w:rsidRPr="00F10008">
        <w:rPr>
          <w:rFonts w:asciiTheme="minorHAnsi" w:hAnsiTheme="minorHAnsi" w:cstheme="minorHAnsi"/>
          <w:sz w:val="24"/>
        </w:rPr>
        <w:t>2. Ocena merytoryczna ofert:</w:t>
      </w:r>
    </w:p>
    <w:p w:rsidR="00DC3FD7" w:rsidRPr="00F10008" w:rsidRDefault="00DC3FD7" w:rsidP="00D40123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91040F" w:rsidRPr="00F10008">
        <w:rPr>
          <w:rFonts w:eastAsia="Times New Roman" w:cstheme="minorHAnsi"/>
          <w:sz w:val="24"/>
          <w:szCs w:val="24"/>
          <w:lang w:eastAsia="pl-PL"/>
        </w:rPr>
        <w:t>70</w:t>
      </w:r>
      <w:r w:rsidRPr="00F10008">
        <w:rPr>
          <w:rFonts w:eastAsia="Times New Roman" w:cstheme="minorHAnsi"/>
          <w:sz w:val="24"/>
          <w:szCs w:val="24"/>
          <w:lang w:eastAsia="pl-PL"/>
        </w:rPr>
        <w:t>):</w:t>
      </w:r>
    </w:p>
    <w:p w:rsidR="00DC3FD7" w:rsidRPr="00F10008" w:rsidRDefault="00DC3FD7" w:rsidP="00D401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F10008">
        <w:rPr>
          <w:rFonts w:eastAsia="Times New Roman" w:cstheme="minorHAnsi"/>
          <w:b/>
          <w:sz w:val="24"/>
          <w:szCs w:val="24"/>
          <w:lang w:eastAsia="pl-PL"/>
        </w:rPr>
        <w:t>Nazwa kryterium - Liczba punktów</w:t>
      </w:r>
    </w:p>
    <w:p w:rsidR="0040012E" w:rsidRPr="00F10008" w:rsidRDefault="0040012E" w:rsidP="00794CF0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F10008">
        <w:rPr>
          <w:rFonts w:eastAsia="Calibri" w:cstheme="minorHAnsi"/>
          <w:sz w:val="24"/>
          <w:szCs w:val="24"/>
        </w:rPr>
        <w:t xml:space="preserve">Wartość merytoryczna oferty </w:t>
      </w:r>
      <w:r w:rsidRPr="00F10008">
        <w:rPr>
          <w:rFonts w:cstheme="minorHAnsi"/>
          <w:sz w:val="24"/>
          <w:szCs w:val="24"/>
        </w:rPr>
        <w:t>0-10 pkt.</w:t>
      </w:r>
    </w:p>
    <w:p w:rsidR="0040012E" w:rsidRPr="00F10008" w:rsidRDefault="0040012E" w:rsidP="00794CF0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cstheme="minorHAnsi"/>
          <w:sz w:val="24"/>
          <w:szCs w:val="24"/>
        </w:rPr>
        <w:lastRenderedPageBreak/>
        <w:t>Wysokość kosztów w relacji do zakresu rzeczowego zadania, aktualnych średnich cen i stawek na rynku usług zdrowotnych 0-20 pkt.</w:t>
      </w:r>
    </w:p>
    <w:p w:rsidR="0040012E" w:rsidRPr="00F10008" w:rsidRDefault="0040012E" w:rsidP="00794CF0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cstheme="minorHAnsi"/>
          <w:sz w:val="24"/>
          <w:szCs w:val="24"/>
        </w:rPr>
        <w:t>Liczba uczestników zadania 0-10 pkt.</w:t>
      </w:r>
    </w:p>
    <w:p w:rsidR="0040012E" w:rsidRPr="00F10008" w:rsidRDefault="0040012E" w:rsidP="00794CF0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Calibri" w:cstheme="minorHAnsi"/>
          <w:sz w:val="24"/>
          <w:szCs w:val="24"/>
        </w:rPr>
        <w:t xml:space="preserve">Doświadczenie oferenta w realizacji zadań dotyczących przedmiotu konkursu </w:t>
      </w:r>
      <w:r w:rsidRPr="00F10008">
        <w:rPr>
          <w:rFonts w:cstheme="minorHAnsi"/>
          <w:sz w:val="24"/>
          <w:szCs w:val="24"/>
        </w:rPr>
        <w:t>0-10 pkt.</w:t>
      </w:r>
      <w:r w:rsidRPr="00F10008">
        <w:rPr>
          <w:rFonts w:eastAsia="Calibri" w:cstheme="minorHAnsi"/>
          <w:sz w:val="24"/>
          <w:szCs w:val="24"/>
        </w:rPr>
        <w:t xml:space="preserve"> </w:t>
      </w:r>
    </w:p>
    <w:p w:rsidR="0040012E" w:rsidRPr="00F10008" w:rsidRDefault="0040012E" w:rsidP="00794CF0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cstheme="minorHAnsi"/>
          <w:sz w:val="24"/>
          <w:szCs w:val="24"/>
        </w:rPr>
        <w:t>Kwalifikacje zawodowe specjalistów realizujących zadanie 0-1</w:t>
      </w:r>
      <w:r w:rsidR="0091040F" w:rsidRPr="00F10008">
        <w:rPr>
          <w:rFonts w:cstheme="minorHAnsi"/>
          <w:sz w:val="24"/>
          <w:szCs w:val="24"/>
        </w:rPr>
        <w:t>5</w:t>
      </w:r>
      <w:r w:rsidRPr="00F10008">
        <w:rPr>
          <w:rFonts w:cstheme="minorHAnsi"/>
          <w:sz w:val="24"/>
          <w:szCs w:val="24"/>
        </w:rPr>
        <w:t xml:space="preserve"> pkt.</w:t>
      </w:r>
    </w:p>
    <w:p w:rsidR="00B052BA" w:rsidRPr="00F10008" w:rsidRDefault="00DC3FD7" w:rsidP="00794CF0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F10008">
        <w:rPr>
          <w:rFonts w:eastAsia="Times New Roman" w:cstheme="minorHAnsi"/>
          <w:sz w:val="24"/>
          <w:szCs w:val="24"/>
          <w:lang w:eastAsia="pl-PL"/>
        </w:rPr>
        <w:t xml:space="preserve">Zapewnienie równego traktowania wszystkich uczestników, w tym dostępność zadania dla osób ze szczególnymi potrzebami 0 – </w:t>
      </w:r>
      <w:r w:rsidR="00940F2F" w:rsidRPr="00F10008">
        <w:rPr>
          <w:rFonts w:eastAsia="Times New Roman" w:cstheme="minorHAnsi"/>
          <w:sz w:val="24"/>
          <w:szCs w:val="24"/>
          <w:lang w:eastAsia="pl-PL"/>
        </w:rPr>
        <w:t>5</w:t>
      </w:r>
      <w:r w:rsidRPr="00F10008">
        <w:rPr>
          <w:rFonts w:eastAsia="Times New Roman" w:cstheme="minorHAnsi"/>
          <w:sz w:val="24"/>
          <w:szCs w:val="24"/>
          <w:lang w:eastAsia="pl-PL"/>
        </w:rPr>
        <w:t xml:space="preserve">  pkt.</w:t>
      </w:r>
    </w:p>
    <w:p w:rsidR="001E2697" w:rsidRPr="00F10008" w:rsidRDefault="00BF243F" w:rsidP="00D40123">
      <w:p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F10008">
        <w:rPr>
          <w:rFonts w:cstheme="minorHAnsi"/>
          <w:b/>
          <w:bCs/>
          <w:sz w:val="24"/>
          <w:szCs w:val="24"/>
        </w:rPr>
        <w:t xml:space="preserve">Komisja Konkursowa wybierze </w:t>
      </w:r>
      <w:r w:rsidR="00A4455C" w:rsidRPr="00F10008">
        <w:rPr>
          <w:rFonts w:cstheme="minorHAnsi"/>
          <w:b/>
          <w:bCs/>
          <w:sz w:val="24"/>
          <w:szCs w:val="24"/>
        </w:rPr>
        <w:t>ofert</w:t>
      </w:r>
      <w:r w:rsidR="00975C62" w:rsidRPr="00F10008">
        <w:rPr>
          <w:rFonts w:cstheme="minorHAnsi"/>
          <w:b/>
          <w:bCs/>
          <w:sz w:val="24"/>
          <w:szCs w:val="24"/>
        </w:rPr>
        <w:t>ę</w:t>
      </w:r>
      <w:r w:rsidR="00A4455C" w:rsidRPr="00F10008">
        <w:rPr>
          <w:rFonts w:cstheme="minorHAnsi"/>
          <w:b/>
          <w:bCs/>
          <w:sz w:val="24"/>
          <w:szCs w:val="24"/>
        </w:rPr>
        <w:t>, któr</w:t>
      </w:r>
      <w:r w:rsidR="0038360A" w:rsidRPr="00F10008">
        <w:rPr>
          <w:rFonts w:cstheme="minorHAnsi"/>
          <w:b/>
          <w:bCs/>
          <w:sz w:val="24"/>
          <w:szCs w:val="24"/>
        </w:rPr>
        <w:t>e</w:t>
      </w:r>
      <w:r w:rsidRPr="00F10008">
        <w:rPr>
          <w:rFonts w:cstheme="minorHAnsi"/>
          <w:b/>
          <w:bCs/>
          <w:sz w:val="24"/>
          <w:szCs w:val="24"/>
        </w:rPr>
        <w:t xml:space="preserve"> uzysk</w:t>
      </w:r>
      <w:r w:rsidR="00975C62" w:rsidRPr="00F10008">
        <w:rPr>
          <w:rFonts w:cstheme="minorHAnsi"/>
          <w:b/>
          <w:bCs/>
          <w:sz w:val="24"/>
          <w:szCs w:val="24"/>
        </w:rPr>
        <w:t>a</w:t>
      </w:r>
      <w:r w:rsidRPr="00F10008">
        <w:rPr>
          <w:rFonts w:cstheme="minorHAnsi"/>
          <w:b/>
          <w:bCs/>
          <w:sz w:val="24"/>
          <w:szCs w:val="24"/>
        </w:rPr>
        <w:t xml:space="preserve"> największą liczbę punk</w:t>
      </w:r>
      <w:r w:rsidR="00793FBC" w:rsidRPr="00F10008">
        <w:rPr>
          <w:rFonts w:cstheme="minorHAnsi"/>
          <w:b/>
          <w:bCs/>
          <w:sz w:val="24"/>
          <w:szCs w:val="24"/>
        </w:rPr>
        <w:t>t</w:t>
      </w:r>
      <w:r w:rsidRPr="00F10008">
        <w:rPr>
          <w:rFonts w:cstheme="minorHAnsi"/>
          <w:b/>
          <w:bCs/>
          <w:sz w:val="24"/>
          <w:szCs w:val="24"/>
        </w:rPr>
        <w:t>ów.</w:t>
      </w:r>
    </w:p>
    <w:p w:rsidR="00BF243F" w:rsidRPr="00D25F89" w:rsidRDefault="00BF243F" w:rsidP="00D25F89">
      <w:pPr>
        <w:pStyle w:val="Nagwek2"/>
        <w:rPr>
          <w:rFonts w:asciiTheme="minorHAnsi" w:hAnsiTheme="minorHAnsi" w:cstheme="minorHAnsi"/>
          <w:i/>
          <w:sz w:val="28"/>
          <w:szCs w:val="28"/>
        </w:rPr>
      </w:pPr>
      <w:r w:rsidRPr="00D25F89">
        <w:rPr>
          <w:rFonts w:asciiTheme="minorHAnsi" w:hAnsiTheme="minorHAnsi" w:cstheme="minorHAnsi"/>
          <w:sz w:val="28"/>
          <w:szCs w:val="28"/>
        </w:rPr>
        <w:t>XV. SPOSÓB ODWOŁANIA SIĘ OD ROZSTRZYGNIECIA KONKURSU OFERT</w:t>
      </w:r>
    </w:p>
    <w:p w:rsidR="00BF243F" w:rsidRPr="00F10008" w:rsidRDefault="00BF243F" w:rsidP="00794CF0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F10008" w:rsidRDefault="00BF243F" w:rsidP="00794CF0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Oferent składa pisemne odwołanie wraz z uzasadnieniem, w terminie trzech dni od daty ogłoszenia wyników konkursu, w </w:t>
      </w:r>
      <w:r w:rsidR="00FE2793" w:rsidRPr="00F10008">
        <w:rPr>
          <w:rFonts w:cstheme="minorHAnsi"/>
          <w:b/>
          <w:sz w:val="24"/>
          <w:szCs w:val="24"/>
        </w:rPr>
        <w:t>Kancelarii Urzędu Miejskiego Wrocławia, 50-031 Wrocław, ul. Bogusławskiego 8,10 (parter).</w:t>
      </w:r>
    </w:p>
    <w:p w:rsidR="00BF243F" w:rsidRPr="00F10008" w:rsidRDefault="00BF243F" w:rsidP="00794CF0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Odwołanie, które nie wpłynie do Gminy Wrocław w wyznaczonym terminie nie będzie rozpatrywane.</w:t>
      </w:r>
    </w:p>
    <w:p w:rsidR="00BF243F" w:rsidRPr="00F10008" w:rsidRDefault="00BF243F" w:rsidP="00794CF0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Dyrektor Departamentu Spraw Społecznych Urzędu Miejskiego Wrocławia rozpatruje</w:t>
      </w:r>
      <w:r w:rsidR="00AF1029" w:rsidRPr="00F10008">
        <w:rPr>
          <w:rFonts w:cstheme="minorHAnsi"/>
          <w:sz w:val="24"/>
          <w:szCs w:val="24"/>
        </w:rPr>
        <w:t xml:space="preserve"> </w:t>
      </w:r>
      <w:r w:rsidRPr="00F10008">
        <w:rPr>
          <w:rFonts w:cstheme="minorHAnsi"/>
          <w:sz w:val="24"/>
          <w:szCs w:val="24"/>
        </w:rPr>
        <w:t>odwołanie niezwłocznie, nie później niż w terminie 14 dni od daty ogłoszenia wyników konkursu.</w:t>
      </w:r>
    </w:p>
    <w:p w:rsidR="00BF243F" w:rsidRPr="00F10008" w:rsidRDefault="00BF243F" w:rsidP="00D40123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5. Od stanowiska Dyrektora Departamentu Spraw Społecznych Urzędu Miejskiego Wrocławia </w:t>
      </w:r>
      <w:r w:rsidRPr="00F10008">
        <w:rPr>
          <w:rFonts w:cstheme="minorHAnsi"/>
          <w:iCs/>
          <w:sz w:val="24"/>
          <w:szCs w:val="24"/>
        </w:rPr>
        <w:t>odwołanie nie przysługuje.</w:t>
      </w:r>
    </w:p>
    <w:p w:rsidR="00342586" w:rsidRPr="00D25F89" w:rsidRDefault="00342586" w:rsidP="00D25F89">
      <w:pPr>
        <w:pStyle w:val="Nagwek2"/>
        <w:rPr>
          <w:rFonts w:asciiTheme="minorHAnsi" w:hAnsiTheme="minorHAnsi" w:cstheme="minorHAnsi"/>
          <w:i/>
          <w:sz w:val="28"/>
          <w:szCs w:val="28"/>
        </w:rPr>
      </w:pPr>
      <w:r w:rsidRPr="00D25F89">
        <w:rPr>
          <w:rFonts w:asciiTheme="minorHAnsi" w:hAnsiTheme="minorHAnsi" w:cstheme="minorHAnsi"/>
          <w:sz w:val="28"/>
          <w:szCs w:val="28"/>
        </w:rPr>
        <w:t>XVI. MIEJSCE ZŁOŻENIA DOKUMENTÓW</w:t>
      </w:r>
    </w:p>
    <w:p w:rsidR="0030021F" w:rsidRPr="00F10008" w:rsidRDefault="0030021F" w:rsidP="00794CF0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Oferty wraz z dokumentami należy składać w </w:t>
      </w:r>
      <w:r w:rsidRPr="00F10008">
        <w:rPr>
          <w:rFonts w:cstheme="minorHAnsi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F10008">
        <w:rPr>
          <w:rFonts w:cstheme="minorHAnsi"/>
          <w:sz w:val="24"/>
          <w:szCs w:val="24"/>
        </w:rPr>
        <w:t>.</w:t>
      </w:r>
    </w:p>
    <w:p w:rsidR="00342586" w:rsidRPr="00F10008" w:rsidRDefault="00342586" w:rsidP="00794CF0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4B1A0D" w:rsidRPr="00F10008">
        <w:rPr>
          <w:rFonts w:cstheme="minorHAnsi"/>
          <w:sz w:val="24"/>
          <w:szCs w:val="24"/>
        </w:rPr>
        <w:t xml:space="preserve">. </w:t>
      </w:r>
      <w:r w:rsidR="0091040F" w:rsidRPr="00F10008">
        <w:rPr>
          <w:rFonts w:cstheme="minorHAnsi"/>
          <w:b/>
          <w:bCs/>
          <w:sz w:val="24"/>
          <w:szCs w:val="24"/>
        </w:rPr>
        <w:t xml:space="preserve">PROWADZENIE DZIAŁAŃ KOREKCYJNO-EDUKACYJNYCH ORAZ </w:t>
      </w:r>
      <w:r w:rsidR="0091040F" w:rsidRPr="00F10008">
        <w:rPr>
          <w:rFonts w:cstheme="minorHAnsi"/>
          <w:b/>
          <w:bCs/>
          <w:sz w:val="24"/>
          <w:szCs w:val="24"/>
        </w:rPr>
        <w:lastRenderedPageBreak/>
        <w:t>PSYCHOLOGICZNO-TERAPEUTYCZNYCH DLA OSÓB STOSUJĄCYCH PRZEMOC</w:t>
      </w:r>
      <w:r w:rsidR="0091040F" w:rsidRPr="00F10008">
        <w:rPr>
          <w:rFonts w:cstheme="minorHAnsi"/>
          <w:b/>
          <w:sz w:val="24"/>
          <w:szCs w:val="24"/>
        </w:rPr>
        <w:t xml:space="preserve"> </w:t>
      </w:r>
      <w:r w:rsidRPr="00F10008">
        <w:rPr>
          <w:rFonts w:cstheme="minorHAnsi"/>
          <w:sz w:val="24"/>
          <w:szCs w:val="24"/>
        </w:rPr>
        <w:t>oraz należy podać nazwę i adres oferenta.</w:t>
      </w:r>
    </w:p>
    <w:p w:rsidR="00342586" w:rsidRPr="00F10008" w:rsidRDefault="00342586" w:rsidP="00794CF0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F10008" w:rsidRDefault="00342586" w:rsidP="00794CF0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F10008" w:rsidRDefault="00342586" w:rsidP="00794CF0">
      <w:pPr>
        <w:numPr>
          <w:ilvl w:val="0"/>
          <w:numId w:val="10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Osoba wskazana do kontaktu z oferentami:</w:t>
      </w:r>
      <w:r w:rsidR="004B1A0D" w:rsidRPr="00F10008">
        <w:rPr>
          <w:rFonts w:cstheme="minorHAnsi"/>
          <w:sz w:val="24"/>
          <w:szCs w:val="24"/>
        </w:rPr>
        <w:t xml:space="preserve"> </w:t>
      </w:r>
      <w:r w:rsidR="00CA2B2D" w:rsidRPr="00F10008">
        <w:rPr>
          <w:rFonts w:cstheme="minorHAnsi"/>
          <w:sz w:val="24"/>
          <w:szCs w:val="24"/>
        </w:rPr>
        <w:t>Agnieszka Zaranek</w:t>
      </w:r>
      <w:r w:rsidRPr="00F10008">
        <w:rPr>
          <w:rFonts w:cstheme="minorHAnsi"/>
          <w:sz w:val="24"/>
          <w:szCs w:val="24"/>
        </w:rPr>
        <w:t xml:space="preserve">, e-mail: </w:t>
      </w:r>
      <w:r w:rsidR="00CA2B2D" w:rsidRPr="00F10008">
        <w:rPr>
          <w:rFonts w:cstheme="minorHAnsi"/>
          <w:sz w:val="24"/>
          <w:szCs w:val="24"/>
        </w:rPr>
        <w:t>agnieszka.zaranek</w:t>
      </w:r>
      <w:r w:rsidRPr="00F10008">
        <w:rPr>
          <w:rFonts w:cstheme="minorHAnsi"/>
          <w:sz w:val="24"/>
          <w:szCs w:val="24"/>
        </w:rPr>
        <w:t xml:space="preserve">@um.wroc.pl, tel. 71 777 </w:t>
      </w:r>
      <w:r w:rsidR="004B1A0D" w:rsidRPr="00F10008">
        <w:rPr>
          <w:rFonts w:cstheme="minorHAnsi"/>
          <w:sz w:val="24"/>
          <w:szCs w:val="24"/>
        </w:rPr>
        <w:t>79 6</w:t>
      </w:r>
      <w:r w:rsidR="0091040F" w:rsidRPr="00F10008">
        <w:rPr>
          <w:rFonts w:cstheme="minorHAnsi"/>
          <w:sz w:val="24"/>
          <w:szCs w:val="24"/>
        </w:rPr>
        <w:t>0</w:t>
      </w:r>
      <w:r w:rsidRPr="00F10008">
        <w:rPr>
          <w:rFonts w:cstheme="minorHAnsi"/>
          <w:sz w:val="24"/>
          <w:szCs w:val="24"/>
        </w:rPr>
        <w:t>.</w:t>
      </w:r>
    </w:p>
    <w:p w:rsidR="00342586" w:rsidRPr="00CC417E" w:rsidRDefault="00342586" w:rsidP="00CC417E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CC417E">
        <w:rPr>
          <w:rFonts w:asciiTheme="minorHAnsi" w:hAnsiTheme="minorHAnsi" w:cstheme="minorHAnsi"/>
          <w:sz w:val="28"/>
          <w:szCs w:val="28"/>
        </w:rPr>
        <w:t>XVII. TERMINY</w:t>
      </w:r>
    </w:p>
    <w:p w:rsidR="00BA64F9" w:rsidRPr="00F10008" w:rsidRDefault="00342586" w:rsidP="00D40123">
      <w:pPr>
        <w:pStyle w:val="Nagwek2"/>
        <w:spacing w:before="120" w:after="120" w:line="360" w:lineRule="auto"/>
        <w:rPr>
          <w:rFonts w:asciiTheme="minorHAnsi" w:hAnsiTheme="minorHAnsi" w:cstheme="minorHAnsi"/>
          <w:sz w:val="24"/>
        </w:rPr>
      </w:pPr>
      <w:r w:rsidRPr="00F10008">
        <w:rPr>
          <w:rFonts w:asciiTheme="minorHAnsi" w:hAnsiTheme="minorHAnsi" w:cstheme="minorHAnsi"/>
          <w:sz w:val="24"/>
        </w:rPr>
        <w:t>TERMIN SKŁADANIA OFERT</w:t>
      </w:r>
    </w:p>
    <w:p w:rsidR="00342586" w:rsidRPr="00F10008" w:rsidRDefault="00342586" w:rsidP="00D40123">
      <w:pPr>
        <w:pStyle w:val="Nagwek3"/>
        <w:spacing w:before="120" w:line="360" w:lineRule="auto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F10008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do dnia </w:t>
      </w:r>
      <w:r w:rsidR="00AC5F24" w:rsidRPr="00AC5F24">
        <w:rPr>
          <w:rFonts w:asciiTheme="minorHAnsi" w:eastAsiaTheme="minorHAnsi" w:hAnsiTheme="minorHAnsi" w:cstheme="minorHAnsi"/>
          <w:bCs w:val="0"/>
          <w:sz w:val="24"/>
          <w:szCs w:val="24"/>
        </w:rPr>
        <w:t>19</w:t>
      </w:r>
      <w:r w:rsidR="00CC417E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</w:t>
      </w:r>
      <w:r w:rsidR="00B3671C">
        <w:rPr>
          <w:rFonts w:asciiTheme="minorHAnsi" w:eastAsiaTheme="minorHAnsi" w:hAnsiTheme="minorHAnsi" w:cstheme="minorHAnsi"/>
          <w:bCs w:val="0"/>
          <w:sz w:val="24"/>
          <w:szCs w:val="24"/>
        </w:rPr>
        <w:t>grudnia</w:t>
      </w:r>
      <w:r w:rsidR="00CC417E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202</w:t>
      </w:r>
      <w:r w:rsidR="00B3671C">
        <w:rPr>
          <w:rFonts w:asciiTheme="minorHAnsi" w:eastAsiaTheme="minorHAnsi" w:hAnsiTheme="minorHAnsi" w:cstheme="minorHAnsi"/>
          <w:bCs w:val="0"/>
          <w:sz w:val="24"/>
          <w:szCs w:val="24"/>
        </w:rPr>
        <w:t>3</w:t>
      </w:r>
      <w:r w:rsidRPr="00F10008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roku do godz. 1</w:t>
      </w:r>
      <w:r w:rsidR="008B1C03" w:rsidRPr="00F10008">
        <w:rPr>
          <w:rFonts w:asciiTheme="minorHAnsi" w:eastAsiaTheme="minorHAnsi" w:hAnsiTheme="minorHAnsi" w:cstheme="minorHAnsi"/>
          <w:bCs w:val="0"/>
          <w:sz w:val="24"/>
          <w:szCs w:val="24"/>
        </w:rPr>
        <w:t>5</w:t>
      </w:r>
      <w:r w:rsidRPr="00F10008">
        <w:rPr>
          <w:rFonts w:asciiTheme="minorHAnsi" w:eastAsiaTheme="minorHAnsi" w:hAnsiTheme="minorHAnsi" w:cstheme="minorHAnsi"/>
          <w:bCs w:val="0"/>
          <w:sz w:val="24"/>
          <w:szCs w:val="24"/>
        </w:rPr>
        <w:t>:00.</w:t>
      </w:r>
      <w:r w:rsidRPr="00F10008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</w:p>
    <w:p w:rsidR="0057058C" w:rsidRPr="00F10008" w:rsidRDefault="00342586" w:rsidP="00D40123">
      <w:pPr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Oferty złożone po wyznaczonym terminie nie będą rozpatrywane.</w:t>
      </w:r>
    </w:p>
    <w:p w:rsidR="00342586" w:rsidRPr="00F10008" w:rsidRDefault="00342586" w:rsidP="00D40123">
      <w:pPr>
        <w:pStyle w:val="Nagwek2"/>
        <w:rPr>
          <w:rFonts w:asciiTheme="minorHAnsi" w:hAnsiTheme="minorHAnsi" w:cstheme="minorHAnsi"/>
          <w:sz w:val="24"/>
        </w:rPr>
      </w:pPr>
      <w:r w:rsidRPr="00F10008">
        <w:rPr>
          <w:rFonts w:asciiTheme="minorHAnsi" w:hAnsiTheme="minorHAnsi" w:cstheme="minorHAnsi"/>
          <w:sz w:val="24"/>
        </w:rPr>
        <w:t>TERMIN ROZSTRZYGNIĘCIA KONKURSU</w:t>
      </w:r>
    </w:p>
    <w:p w:rsidR="00342586" w:rsidRPr="00F10008" w:rsidRDefault="00342586" w:rsidP="00D40123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Rozstrzygnięcie konkursu do dnia </w:t>
      </w:r>
      <w:r w:rsidR="001A0F0C">
        <w:rPr>
          <w:rFonts w:cstheme="minorHAnsi"/>
          <w:b/>
          <w:sz w:val="24"/>
          <w:szCs w:val="24"/>
        </w:rPr>
        <w:t>2</w:t>
      </w:r>
      <w:r w:rsidR="00AC5F24">
        <w:rPr>
          <w:rFonts w:cstheme="minorHAnsi"/>
          <w:b/>
          <w:sz w:val="24"/>
          <w:szCs w:val="24"/>
        </w:rPr>
        <w:t>2</w:t>
      </w:r>
      <w:r w:rsidR="00CC417E">
        <w:rPr>
          <w:rFonts w:cstheme="minorHAnsi"/>
          <w:b/>
          <w:sz w:val="24"/>
          <w:szCs w:val="24"/>
        </w:rPr>
        <w:t xml:space="preserve"> </w:t>
      </w:r>
      <w:r w:rsidR="001A0F0C">
        <w:rPr>
          <w:rFonts w:cstheme="minorHAnsi"/>
          <w:b/>
          <w:sz w:val="24"/>
          <w:szCs w:val="24"/>
        </w:rPr>
        <w:t>grudnia</w:t>
      </w:r>
      <w:r w:rsidR="00CC417E" w:rsidRPr="00F10008">
        <w:rPr>
          <w:rFonts w:cstheme="minorHAnsi"/>
          <w:b/>
          <w:bCs/>
          <w:sz w:val="24"/>
          <w:szCs w:val="24"/>
        </w:rPr>
        <w:t xml:space="preserve"> </w:t>
      </w:r>
      <w:r w:rsidR="00252368" w:rsidRPr="00F10008">
        <w:rPr>
          <w:rFonts w:cstheme="minorHAnsi"/>
          <w:b/>
          <w:bCs/>
          <w:sz w:val="24"/>
          <w:szCs w:val="24"/>
        </w:rPr>
        <w:t>202</w:t>
      </w:r>
      <w:r w:rsidR="001A0F0C">
        <w:rPr>
          <w:rFonts w:cstheme="minorHAnsi"/>
          <w:b/>
          <w:bCs/>
          <w:sz w:val="24"/>
          <w:szCs w:val="24"/>
        </w:rPr>
        <w:t>3</w:t>
      </w:r>
      <w:r w:rsidR="00252368" w:rsidRPr="00F10008">
        <w:rPr>
          <w:rFonts w:cstheme="minorHAnsi"/>
          <w:b/>
          <w:bCs/>
          <w:sz w:val="24"/>
          <w:szCs w:val="24"/>
        </w:rPr>
        <w:t xml:space="preserve"> r.</w:t>
      </w:r>
    </w:p>
    <w:p w:rsidR="009412EF" w:rsidRPr="00F10008" w:rsidRDefault="009412EF" w:rsidP="00D40123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Informacja z rozstrzygnięcia konkursu do dnia </w:t>
      </w:r>
      <w:r w:rsidR="001A0F0C">
        <w:rPr>
          <w:rFonts w:cstheme="minorHAnsi"/>
          <w:b/>
          <w:sz w:val="24"/>
          <w:szCs w:val="24"/>
        </w:rPr>
        <w:t>2</w:t>
      </w:r>
      <w:r w:rsidR="00AC5F24">
        <w:rPr>
          <w:rFonts w:cstheme="minorHAnsi"/>
          <w:b/>
          <w:sz w:val="24"/>
          <w:szCs w:val="24"/>
        </w:rPr>
        <w:t>8</w:t>
      </w:r>
      <w:r w:rsidR="00CC417E">
        <w:rPr>
          <w:rFonts w:cstheme="minorHAnsi"/>
          <w:b/>
          <w:sz w:val="24"/>
          <w:szCs w:val="24"/>
        </w:rPr>
        <w:t xml:space="preserve"> </w:t>
      </w:r>
      <w:r w:rsidR="001A0F0C">
        <w:rPr>
          <w:rFonts w:cstheme="minorHAnsi"/>
          <w:b/>
          <w:sz w:val="24"/>
          <w:szCs w:val="24"/>
        </w:rPr>
        <w:t>grudnia</w:t>
      </w:r>
      <w:r w:rsidR="00CC417E">
        <w:rPr>
          <w:rFonts w:cstheme="minorHAnsi"/>
          <w:b/>
          <w:sz w:val="24"/>
          <w:szCs w:val="24"/>
        </w:rPr>
        <w:t xml:space="preserve"> </w:t>
      </w:r>
      <w:r w:rsidR="00252368" w:rsidRPr="00F10008">
        <w:rPr>
          <w:rFonts w:cstheme="minorHAnsi"/>
          <w:b/>
          <w:bCs/>
          <w:sz w:val="24"/>
          <w:szCs w:val="24"/>
        </w:rPr>
        <w:t>202</w:t>
      </w:r>
      <w:r w:rsidR="001A0F0C">
        <w:rPr>
          <w:rFonts w:cstheme="minorHAnsi"/>
          <w:b/>
          <w:bCs/>
          <w:sz w:val="24"/>
          <w:szCs w:val="24"/>
        </w:rPr>
        <w:t>3</w:t>
      </w:r>
      <w:r w:rsidR="00252368" w:rsidRPr="00F10008">
        <w:rPr>
          <w:rFonts w:cstheme="minorHAnsi"/>
          <w:b/>
          <w:bCs/>
          <w:sz w:val="24"/>
          <w:szCs w:val="24"/>
        </w:rPr>
        <w:t xml:space="preserve"> r.</w:t>
      </w:r>
      <w:r w:rsidRPr="00F10008">
        <w:rPr>
          <w:rFonts w:cstheme="minorHAnsi"/>
          <w:sz w:val="24"/>
          <w:szCs w:val="24"/>
        </w:rPr>
        <w:t xml:space="preserve"> roku zostanie umieszczona:</w:t>
      </w:r>
    </w:p>
    <w:p w:rsidR="009412EF" w:rsidRPr="00F10008" w:rsidRDefault="009412EF" w:rsidP="00794CF0">
      <w:pPr>
        <w:numPr>
          <w:ilvl w:val="0"/>
          <w:numId w:val="11"/>
        </w:numPr>
        <w:spacing w:before="120" w:after="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w Biuletynie Informacji Publicznej </w:t>
      </w:r>
      <w:hyperlink r:id="rId9" w:history="1">
        <w:r w:rsidRPr="00F10008">
          <w:rPr>
            <w:rStyle w:val="Hipercze"/>
            <w:rFonts w:cstheme="minorHAnsi"/>
            <w:sz w:val="24"/>
            <w:szCs w:val="24"/>
          </w:rPr>
          <w:t>http://bip.um.wroc.pl</w:t>
        </w:r>
      </w:hyperlink>
    </w:p>
    <w:p w:rsidR="009412EF" w:rsidRPr="00F10008" w:rsidRDefault="009412EF" w:rsidP="00794CF0">
      <w:pPr>
        <w:numPr>
          <w:ilvl w:val="0"/>
          <w:numId w:val="11"/>
        </w:numPr>
        <w:spacing w:before="120" w:after="0" w:line="360" w:lineRule="auto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CC417E" w:rsidRDefault="007F5F5B" w:rsidP="00CC417E">
      <w:pPr>
        <w:pStyle w:val="Nagwek2"/>
        <w:rPr>
          <w:rFonts w:asciiTheme="minorHAnsi" w:hAnsiTheme="minorHAnsi" w:cstheme="minorHAnsi"/>
          <w:i/>
          <w:sz w:val="28"/>
          <w:szCs w:val="28"/>
        </w:rPr>
      </w:pPr>
      <w:r w:rsidRPr="00CC417E">
        <w:rPr>
          <w:rFonts w:asciiTheme="minorHAnsi" w:hAnsiTheme="minorHAnsi" w:cstheme="minorHAnsi"/>
          <w:sz w:val="28"/>
          <w:szCs w:val="28"/>
        </w:rPr>
        <w:t>XVIII. ZAŁĄCZNIKI</w:t>
      </w:r>
    </w:p>
    <w:p w:rsidR="007A1D80" w:rsidRPr="00F10008" w:rsidRDefault="005A1BCA" w:rsidP="00794CF0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Załącznik nr 1 - </w:t>
      </w:r>
      <w:r w:rsidR="007A1D80" w:rsidRPr="00F10008">
        <w:rPr>
          <w:rFonts w:cstheme="minorHAnsi"/>
          <w:sz w:val="24"/>
          <w:szCs w:val="24"/>
        </w:rPr>
        <w:t xml:space="preserve"> Wzór oferty;</w:t>
      </w:r>
    </w:p>
    <w:p w:rsidR="007A1D80" w:rsidRPr="00F10008" w:rsidRDefault="007A1D80" w:rsidP="00794CF0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Załącznik nr </w:t>
      </w:r>
      <w:r w:rsidR="00120550" w:rsidRPr="00F10008">
        <w:rPr>
          <w:rFonts w:cstheme="minorHAnsi"/>
          <w:sz w:val="24"/>
          <w:szCs w:val="24"/>
        </w:rPr>
        <w:t>2</w:t>
      </w:r>
      <w:r w:rsidRPr="00F10008">
        <w:rPr>
          <w:rFonts w:cstheme="minorHAnsi"/>
          <w:sz w:val="24"/>
          <w:szCs w:val="24"/>
        </w:rPr>
        <w:t xml:space="preserve"> – Oświadczenie osoby/osób uprawnionej/ uprawnionych do reprezentowania podmiotu składającego ofertę;</w:t>
      </w:r>
    </w:p>
    <w:p w:rsidR="009412EF" w:rsidRPr="00F10008" w:rsidRDefault="007A1D80" w:rsidP="00794CF0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cstheme="minorHAnsi"/>
          <w:sz w:val="24"/>
          <w:szCs w:val="24"/>
        </w:rPr>
      </w:pPr>
      <w:r w:rsidRPr="00F10008">
        <w:rPr>
          <w:rFonts w:cstheme="minorHAnsi"/>
          <w:sz w:val="24"/>
          <w:szCs w:val="24"/>
        </w:rPr>
        <w:t xml:space="preserve">Załącznik nr </w:t>
      </w:r>
      <w:r w:rsidR="00120550" w:rsidRPr="00F10008">
        <w:rPr>
          <w:rFonts w:cstheme="minorHAnsi"/>
          <w:sz w:val="24"/>
          <w:szCs w:val="24"/>
        </w:rPr>
        <w:t>3</w:t>
      </w:r>
      <w:r w:rsidRPr="00F10008">
        <w:rPr>
          <w:rFonts w:cstheme="minorHAnsi"/>
          <w:sz w:val="24"/>
          <w:szCs w:val="24"/>
        </w:rPr>
        <w:t xml:space="preserve"> – Oświadczenie osoby/osób uprawnionej/ uprawnionych do </w:t>
      </w:r>
      <w:r w:rsidR="00D96346" w:rsidRPr="00F10008">
        <w:rPr>
          <w:rFonts w:cstheme="minorHAnsi"/>
          <w:sz w:val="24"/>
          <w:szCs w:val="24"/>
        </w:rPr>
        <w:t xml:space="preserve"> </w:t>
      </w:r>
      <w:r w:rsidRPr="00F10008">
        <w:rPr>
          <w:rFonts w:cstheme="minorHAnsi"/>
          <w:sz w:val="24"/>
          <w:szCs w:val="24"/>
        </w:rPr>
        <w:t>reprezentowania podmiotu składającego ofertę.</w:t>
      </w:r>
    </w:p>
    <w:p w:rsidR="00731095" w:rsidRPr="00F10008" w:rsidRDefault="00731095" w:rsidP="00D40123">
      <w:pPr>
        <w:spacing w:before="120" w:after="0" w:line="36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F10008">
        <w:rPr>
          <w:rFonts w:cstheme="minorHAnsi"/>
          <w:b/>
          <w:bCs/>
          <w:sz w:val="24"/>
          <w:szCs w:val="24"/>
        </w:rPr>
        <w:t>Oferty wraz z dokumentami nie będą zwracane oferentowi.</w:t>
      </w:r>
    </w:p>
    <w:p w:rsidR="004B1A0D" w:rsidRPr="00F10008" w:rsidRDefault="004B1A0D" w:rsidP="00D40123">
      <w:pPr>
        <w:spacing w:before="120" w:after="0" w:line="360" w:lineRule="auto"/>
        <w:ind w:firstLine="2127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4B1A0D" w:rsidRPr="00F10008" w:rsidRDefault="004B1A0D" w:rsidP="00D40123">
      <w:pPr>
        <w:spacing w:before="120" w:after="0" w:line="360" w:lineRule="auto"/>
        <w:ind w:firstLine="2127"/>
        <w:rPr>
          <w:rFonts w:cstheme="minorHAnsi"/>
          <w:b/>
          <w:bCs/>
          <w:color w:val="FFFFFF" w:themeColor="background1"/>
          <w:sz w:val="24"/>
          <w:szCs w:val="24"/>
        </w:rPr>
      </w:pPr>
    </w:p>
    <w:p w:rsidR="00731095" w:rsidRPr="00F10008" w:rsidRDefault="005D1641" w:rsidP="00D40123">
      <w:pPr>
        <w:spacing w:before="120" w:after="0" w:line="360" w:lineRule="auto"/>
        <w:ind w:firstLine="2127"/>
        <w:rPr>
          <w:rFonts w:cstheme="minorHAnsi"/>
          <w:b/>
          <w:bCs/>
          <w:color w:val="FFFFFF" w:themeColor="background1"/>
          <w:sz w:val="24"/>
          <w:szCs w:val="24"/>
        </w:rPr>
      </w:pPr>
      <w:r w:rsidRPr="00F10008">
        <w:rPr>
          <w:rFonts w:cstheme="minorHAnsi"/>
          <w:b/>
          <w:bCs/>
          <w:color w:val="FFFFFF" w:themeColor="background1"/>
          <w:sz w:val="24"/>
          <w:szCs w:val="24"/>
        </w:rPr>
        <w:t>Spraw Społecznych</w:t>
      </w:r>
    </w:p>
    <w:p w:rsidR="00F062BB" w:rsidRPr="00F10008" w:rsidRDefault="00731095" w:rsidP="00D40123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F10008">
        <w:rPr>
          <w:rFonts w:cstheme="minorHAnsi"/>
          <w:b/>
          <w:bCs/>
          <w:iCs/>
          <w:sz w:val="24"/>
          <w:szCs w:val="24"/>
        </w:rPr>
        <w:t>podpis i pieczęć imienna dyrektora komórki organizacyjnej Urzędu/miejskiej jednostki organizacyjnej wraz z  pieczęcią nagłówkową</w:t>
      </w:r>
    </w:p>
    <w:sectPr w:rsidR="00F062BB" w:rsidRPr="00F10008" w:rsidSect="00D66C5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DD0" w:rsidRDefault="00D21DD0" w:rsidP="00196C4D">
      <w:pPr>
        <w:spacing w:after="0" w:line="240" w:lineRule="auto"/>
      </w:pPr>
      <w:r>
        <w:separator/>
      </w:r>
    </w:p>
  </w:endnote>
  <w:endnote w:type="continuationSeparator" w:id="0">
    <w:p w:rsidR="00D21DD0" w:rsidRDefault="00D21DD0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DD0" w:rsidRDefault="00D21DD0" w:rsidP="00196C4D">
      <w:pPr>
        <w:spacing w:after="0" w:line="240" w:lineRule="auto"/>
      </w:pPr>
      <w:r>
        <w:separator/>
      </w:r>
    </w:p>
  </w:footnote>
  <w:footnote w:type="continuationSeparator" w:id="0">
    <w:p w:rsidR="00D21DD0" w:rsidRDefault="00D21DD0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0B2E93"/>
    <w:multiLevelType w:val="hybridMultilevel"/>
    <w:tmpl w:val="8B909C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F04E2"/>
    <w:multiLevelType w:val="hybridMultilevel"/>
    <w:tmpl w:val="1BE0B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A21E39"/>
    <w:multiLevelType w:val="hybridMultilevel"/>
    <w:tmpl w:val="4072C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1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2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1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D04A3A">
      <w:start w:val="8"/>
      <w:numFmt w:val="bullet"/>
      <w:lvlText w:val="-"/>
      <w:lvlJc w:val="left"/>
      <w:pPr>
        <w:tabs>
          <w:tab w:val="num" w:pos="-3380"/>
        </w:tabs>
        <w:ind w:left="-338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-2120"/>
        </w:tabs>
        <w:ind w:left="-212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-1940"/>
        </w:tabs>
        <w:ind w:left="-194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-1220"/>
        </w:tabs>
        <w:ind w:left="-122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-500"/>
        </w:tabs>
        <w:ind w:left="-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0"/>
        </w:tabs>
        <w:ind w:left="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40"/>
        </w:tabs>
        <w:ind w:left="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660"/>
        </w:tabs>
        <w:ind w:left="1660" w:hanging="180"/>
      </w:pPr>
    </w:lvl>
  </w:abstractNum>
  <w:abstractNum w:abstractNumId="17" w15:restartNumberingAfterBreak="0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B076C48"/>
    <w:multiLevelType w:val="hybridMultilevel"/>
    <w:tmpl w:val="89B2F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1A2692"/>
    <w:multiLevelType w:val="multilevel"/>
    <w:tmpl w:val="E6083E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1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E3744"/>
    <w:multiLevelType w:val="hybridMultilevel"/>
    <w:tmpl w:val="E2904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E0C92"/>
    <w:multiLevelType w:val="hybridMultilevel"/>
    <w:tmpl w:val="885CB7C2"/>
    <w:lvl w:ilvl="0" w:tplc="21F64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5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27"/>
  </w:num>
  <w:num w:numId="2">
    <w:abstractNumId w:val="16"/>
  </w:num>
  <w:num w:numId="3">
    <w:abstractNumId w:val="11"/>
  </w:num>
  <w:num w:numId="4">
    <w:abstractNumId w:val="1"/>
  </w:num>
  <w:num w:numId="5">
    <w:abstractNumId w:val="14"/>
  </w:num>
  <w:num w:numId="6">
    <w:abstractNumId w:val="7"/>
  </w:num>
  <w:num w:numId="7">
    <w:abstractNumId w:val="5"/>
  </w:num>
  <w:num w:numId="8">
    <w:abstractNumId w:val="24"/>
  </w:num>
  <w:num w:numId="9">
    <w:abstractNumId w:val="13"/>
  </w:num>
  <w:num w:numId="10">
    <w:abstractNumId w:val="8"/>
  </w:num>
  <w:num w:numId="11">
    <w:abstractNumId w:val="4"/>
  </w:num>
  <w:num w:numId="12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6"/>
  </w:num>
  <w:num w:numId="17">
    <w:abstractNumId w:val="14"/>
  </w:num>
  <w:num w:numId="1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17"/>
  </w:num>
  <w:num w:numId="22">
    <w:abstractNumId w:val="15"/>
  </w:num>
  <w:num w:numId="23">
    <w:abstractNumId w:val="20"/>
  </w:num>
  <w:num w:numId="24">
    <w:abstractNumId w:val="23"/>
  </w:num>
  <w:num w:numId="25">
    <w:abstractNumId w:val="2"/>
  </w:num>
  <w:num w:numId="26">
    <w:abstractNumId w:val="6"/>
  </w:num>
  <w:num w:numId="27">
    <w:abstractNumId w:val="18"/>
  </w:num>
  <w:num w:numId="28">
    <w:abstractNumId w:val="22"/>
  </w:num>
  <w:num w:numId="29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1556"/>
    <w:rsid w:val="00010F44"/>
    <w:rsid w:val="00011921"/>
    <w:rsid w:val="000218C1"/>
    <w:rsid w:val="000255E6"/>
    <w:rsid w:val="00026FC8"/>
    <w:rsid w:val="000274C5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C51"/>
    <w:rsid w:val="00086E76"/>
    <w:rsid w:val="0009023E"/>
    <w:rsid w:val="00090BF6"/>
    <w:rsid w:val="000A58FA"/>
    <w:rsid w:val="000A7003"/>
    <w:rsid w:val="000B7C77"/>
    <w:rsid w:val="000C60A6"/>
    <w:rsid w:val="000D109D"/>
    <w:rsid w:val="000D4379"/>
    <w:rsid w:val="000D6603"/>
    <w:rsid w:val="000E3459"/>
    <w:rsid w:val="000E5292"/>
    <w:rsid w:val="000F3359"/>
    <w:rsid w:val="0010186E"/>
    <w:rsid w:val="00102502"/>
    <w:rsid w:val="00105B4E"/>
    <w:rsid w:val="00105BAE"/>
    <w:rsid w:val="001079D9"/>
    <w:rsid w:val="00110459"/>
    <w:rsid w:val="00120550"/>
    <w:rsid w:val="00125255"/>
    <w:rsid w:val="00134755"/>
    <w:rsid w:val="00143182"/>
    <w:rsid w:val="00152A7B"/>
    <w:rsid w:val="001565F3"/>
    <w:rsid w:val="001711F4"/>
    <w:rsid w:val="00180077"/>
    <w:rsid w:val="00181086"/>
    <w:rsid w:val="00191256"/>
    <w:rsid w:val="00191355"/>
    <w:rsid w:val="001935C9"/>
    <w:rsid w:val="00196C4D"/>
    <w:rsid w:val="001A0F0C"/>
    <w:rsid w:val="001A17D0"/>
    <w:rsid w:val="001A2440"/>
    <w:rsid w:val="001A57B8"/>
    <w:rsid w:val="001C0417"/>
    <w:rsid w:val="001C6081"/>
    <w:rsid w:val="001E2697"/>
    <w:rsid w:val="001F1017"/>
    <w:rsid w:val="001F37F6"/>
    <w:rsid w:val="00207C1F"/>
    <w:rsid w:val="00210458"/>
    <w:rsid w:val="00214701"/>
    <w:rsid w:val="00226735"/>
    <w:rsid w:val="002345F8"/>
    <w:rsid w:val="00243F3C"/>
    <w:rsid w:val="00247274"/>
    <w:rsid w:val="00252368"/>
    <w:rsid w:val="00252C8E"/>
    <w:rsid w:val="00255BCD"/>
    <w:rsid w:val="00265113"/>
    <w:rsid w:val="002718B8"/>
    <w:rsid w:val="0027342B"/>
    <w:rsid w:val="00275FFF"/>
    <w:rsid w:val="0027628D"/>
    <w:rsid w:val="00277160"/>
    <w:rsid w:val="0028429B"/>
    <w:rsid w:val="00290B68"/>
    <w:rsid w:val="00294433"/>
    <w:rsid w:val="00295977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380F"/>
    <w:rsid w:val="002C5792"/>
    <w:rsid w:val="002D0F4B"/>
    <w:rsid w:val="002E0576"/>
    <w:rsid w:val="002E3D5B"/>
    <w:rsid w:val="002E5139"/>
    <w:rsid w:val="002F2483"/>
    <w:rsid w:val="0030021F"/>
    <w:rsid w:val="00304F3B"/>
    <w:rsid w:val="00306B9D"/>
    <w:rsid w:val="003072D2"/>
    <w:rsid w:val="003172B8"/>
    <w:rsid w:val="0032285A"/>
    <w:rsid w:val="00324B0F"/>
    <w:rsid w:val="00330875"/>
    <w:rsid w:val="00331190"/>
    <w:rsid w:val="00333212"/>
    <w:rsid w:val="00342586"/>
    <w:rsid w:val="00347753"/>
    <w:rsid w:val="0035352F"/>
    <w:rsid w:val="00357FE4"/>
    <w:rsid w:val="00362D0E"/>
    <w:rsid w:val="00363372"/>
    <w:rsid w:val="00373AD1"/>
    <w:rsid w:val="003761CF"/>
    <w:rsid w:val="00377646"/>
    <w:rsid w:val="0038360A"/>
    <w:rsid w:val="00387801"/>
    <w:rsid w:val="003A5675"/>
    <w:rsid w:val="003A6902"/>
    <w:rsid w:val="003B1D05"/>
    <w:rsid w:val="003C1236"/>
    <w:rsid w:val="003D16CA"/>
    <w:rsid w:val="003D6761"/>
    <w:rsid w:val="003D7BDB"/>
    <w:rsid w:val="003E1A29"/>
    <w:rsid w:val="0040012E"/>
    <w:rsid w:val="00401335"/>
    <w:rsid w:val="00402CA0"/>
    <w:rsid w:val="00404D71"/>
    <w:rsid w:val="00422FC1"/>
    <w:rsid w:val="00425E5E"/>
    <w:rsid w:val="00426B24"/>
    <w:rsid w:val="00464D23"/>
    <w:rsid w:val="0047186B"/>
    <w:rsid w:val="004720E7"/>
    <w:rsid w:val="00472F34"/>
    <w:rsid w:val="00473FEC"/>
    <w:rsid w:val="00476F1A"/>
    <w:rsid w:val="004A3B0B"/>
    <w:rsid w:val="004A4357"/>
    <w:rsid w:val="004A5C83"/>
    <w:rsid w:val="004A6F04"/>
    <w:rsid w:val="004B1A0D"/>
    <w:rsid w:val="004B1D7A"/>
    <w:rsid w:val="004B2AEA"/>
    <w:rsid w:val="004D49CE"/>
    <w:rsid w:val="004E503B"/>
    <w:rsid w:val="004E67DB"/>
    <w:rsid w:val="00501837"/>
    <w:rsid w:val="00501F99"/>
    <w:rsid w:val="00502816"/>
    <w:rsid w:val="00514188"/>
    <w:rsid w:val="00521753"/>
    <w:rsid w:val="00523004"/>
    <w:rsid w:val="00523E3B"/>
    <w:rsid w:val="00523FDE"/>
    <w:rsid w:val="005473CD"/>
    <w:rsid w:val="005514D2"/>
    <w:rsid w:val="00561569"/>
    <w:rsid w:val="00563B03"/>
    <w:rsid w:val="0057058C"/>
    <w:rsid w:val="005840BC"/>
    <w:rsid w:val="005A1BCA"/>
    <w:rsid w:val="005A691D"/>
    <w:rsid w:val="005A7100"/>
    <w:rsid w:val="005A715C"/>
    <w:rsid w:val="005B4E3E"/>
    <w:rsid w:val="005B6116"/>
    <w:rsid w:val="005C3AC9"/>
    <w:rsid w:val="005C5FC5"/>
    <w:rsid w:val="005C6F76"/>
    <w:rsid w:val="005D1641"/>
    <w:rsid w:val="005D1666"/>
    <w:rsid w:val="005E0F3A"/>
    <w:rsid w:val="005E38FD"/>
    <w:rsid w:val="005E76CE"/>
    <w:rsid w:val="005F7499"/>
    <w:rsid w:val="00604981"/>
    <w:rsid w:val="00607DA1"/>
    <w:rsid w:val="0061357C"/>
    <w:rsid w:val="00641B3D"/>
    <w:rsid w:val="006474DF"/>
    <w:rsid w:val="00654654"/>
    <w:rsid w:val="00655513"/>
    <w:rsid w:val="00666977"/>
    <w:rsid w:val="00672184"/>
    <w:rsid w:val="00686735"/>
    <w:rsid w:val="00686D41"/>
    <w:rsid w:val="006915B8"/>
    <w:rsid w:val="0069525D"/>
    <w:rsid w:val="00696D04"/>
    <w:rsid w:val="006A075F"/>
    <w:rsid w:val="006A6AD2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2E51"/>
    <w:rsid w:val="006F6E0B"/>
    <w:rsid w:val="00702340"/>
    <w:rsid w:val="00706D6A"/>
    <w:rsid w:val="0071075C"/>
    <w:rsid w:val="00711138"/>
    <w:rsid w:val="00714B76"/>
    <w:rsid w:val="00720F82"/>
    <w:rsid w:val="0072432B"/>
    <w:rsid w:val="0072488D"/>
    <w:rsid w:val="007276E9"/>
    <w:rsid w:val="00731095"/>
    <w:rsid w:val="00736A2D"/>
    <w:rsid w:val="0074040F"/>
    <w:rsid w:val="007431F2"/>
    <w:rsid w:val="00743834"/>
    <w:rsid w:val="00753E20"/>
    <w:rsid w:val="0075529C"/>
    <w:rsid w:val="00760CF1"/>
    <w:rsid w:val="00787D08"/>
    <w:rsid w:val="007910B1"/>
    <w:rsid w:val="00793FBC"/>
    <w:rsid w:val="00794020"/>
    <w:rsid w:val="00794CF0"/>
    <w:rsid w:val="007A0BE5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07A82"/>
    <w:rsid w:val="00816D48"/>
    <w:rsid w:val="00821C96"/>
    <w:rsid w:val="00823E7F"/>
    <w:rsid w:val="00826C8C"/>
    <w:rsid w:val="00843773"/>
    <w:rsid w:val="0084536E"/>
    <w:rsid w:val="0084597B"/>
    <w:rsid w:val="00846B04"/>
    <w:rsid w:val="00856A2C"/>
    <w:rsid w:val="00856B03"/>
    <w:rsid w:val="00860FF7"/>
    <w:rsid w:val="0086463C"/>
    <w:rsid w:val="00866994"/>
    <w:rsid w:val="008738D3"/>
    <w:rsid w:val="0088217E"/>
    <w:rsid w:val="0088295F"/>
    <w:rsid w:val="0088431B"/>
    <w:rsid w:val="008913D8"/>
    <w:rsid w:val="008B1C03"/>
    <w:rsid w:val="008B502C"/>
    <w:rsid w:val="008B6BBF"/>
    <w:rsid w:val="008B73AE"/>
    <w:rsid w:val="008B74CF"/>
    <w:rsid w:val="008C03E8"/>
    <w:rsid w:val="008C2E4C"/>
    <w:rsid w:val="008C32B8"/>
    <w:rsid w:val="008D447E"/>
    <w:rsid w:val="008E6CEE"/>
    <w:rsid w:val="008F1FE3"/>
    <w:rsid w:val="00900470"/>
    <w:rsid w:val="00902E0F"/>
    <w:rsid w:val="0091040F"/>
    <w:rsid w:val="009128CC"/>
    <w:rsid w:val="009213A3"/>
    <w:rsid w:val="00940802"/>
    <w:rsid w:val="00940F2F"/>
    <w:rsid w:val="009412EF"/>
    <w:rsid w:val="00943443"/>
    <w:rsid w:val="00955D74"/>
    <w:rsid w:val="009727DE"/>
    <w:rsid w:val="0097505B"/>
    <w:rsid w:val="00975C62"/>
    <w:rsid w:val="00993464"/>
    <w:rsid w:val="00993A3E"/>
    <w:rsid w:val="0099537C"/>
    <w:rsid w:val="00996131"/>
    <w:rsid w:val="00996A5D"/>
    <w:rsid w:val="009A2A9D"/>
    <w:rsid w:val="009A5D36"/>
    <w:rsid w:val="009B2266"/>
    <w:rsid w:val="009B5800"/>
    <w:rsid w:val="009B6070"/>
    <w:rsid w:val="009C335B"/>
    <w:rsid w:val="009C471D"/>
    <w:rsid w:val="009D4B10"/>
    <w:rsid w:val="009E0756"/>
    <w:rsid w:val="009E110F"/>
    <w:rsid w:val="009E1DBA"/>
    <w:rsid w:val="009F1EBB"/>
    <w:rsid w:val="009F29DD"/>
    <w:rsid w:val="00A038C8"/>
    <w:rsid w:val="00A14B11"/>
    <w:rsid w:val="00A14FAA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5B4"/>
    <w:rsid w:val="00A91CCB"/>
    <w:rsid w:val="00A92A10"/>
    <w:rsid w:val="00A95483"/>
    <w:rsid w:val="00AA416A"/>
    <w:rsid w:val="00AA4EA5"/>
    <w:rsid w:val="00AA5BF6"/>
    <w:rsid w:val="00AB2BDC"/>
    <w:rsid w:val="00AB39D4"/>
    <w:rsid w:val="00AB69CC"/>
    <w:rsid w:val="00AC18BD"/>
    <w:rsid w:val="00AC3A5A"/>
    <w:rsid w:val="00AC5F24"/>
    <w:rsid w:val="00AE70CF"/>
    <w:rsid w:val="00AF1029"/>
    <w:rsid w:val="00AF3400"/>
    <w:rsid w:val="00AF5A4E"/>
    <w:rsid w:val="00B01A17"/>
    <w:rsid w:val="00B052BA"/>
    <w:rsid w:val="00B116D8"/>
    <w:rsid w:val="00B12DAD"/>
    <w:rsid w:val="00B1404F"/>
    <w:rsid w:val="00B20E7F"/>
    <w:rsid w:val="00B32C25"/>
    <w:rsid w:val="00B34E76"/>
    <w:rsid w:val="00B3671C"/>
    <w:rsid w:val="00B40086"/>
    <w:rsid w:val="00B44F66"/>
    <w:rsid w:val="00B52CAA"/>
    <w:rsid w:val="00B6466F"/>
    <w:rsid w:val="00B72425"/>
    <w:rsid w:val="00B90418"/>
    <w:rsid w:val="00B90A73"/>
    <w:rsid w:val="00B93ACD"/>
    <w:rsid w:val="00B94509"/>
    <w:rsid w:val="00B9714F"/>
    <w:rsid w:val="00BA0A33"/>
    <w:rsid w:val="00BA3DB2"/>
    <w:rsid w:val="00BA64F9"/>
    <w:rsid w:val="00BC0820"/>
    <w:rsid w:val="00BC20AB"/>
    <w:rsid w:val="00BD7472"/>
    <w:rsid w:val="00BE24C4"/>
    <w:rsid w:val="00BE3794"/>
    <w:rsid w:val="00BE3BFE"/>
    <w:rsid w:val="00BE40EF"/>
    <w:rsid w:val="00BE7974"/>
    <w:rsid w:val="00BF16E4"/>
    <w:rsid w:val="00BF243F"/>
    <w:rsid w:val="00C00AC5"/>
    <w:rsid w:val="00C04DA7"/>
    <w:rsid w:val="00C1206D"/>
    <w:rsid w:val="00C13572"/>
    <w:rsid w:val="00C17B5E"/>
    <w:rsid w:val="00C17F78"/>
    <w:rsid w:val="00C223D4"/>
    <w:rsid w:val="00C30E46"/>
    <w:rsid w:val="00C427B5"/>
    <w:rsid w:val="00C42EC0"/>
    <w:rsid w:val="00C43841"/>
    <w:rsid w:val="00C468B2"/>
    <w:rsid w:val="00C53B36"/>
    <w:rsid w:val="00C55EB9"/>
    <w:rsid w:val="00C62071"/>
    <w:rsid w:val="00C6453B"/>
    <w:rsid w:val="00C66572"/>
    <w:rsid w:val="00C66FEF"/>
    <w:rsid w:val="00C711B1"/>
    <w:rsid w:val="00C7422D"/>
    <w:rsid w:val="00C74334"/>
    <w:rsid w:val="00C74A5D"/>
    <w:rsid w:val="00C81E96"/>
    <w:rsid w:val="00C8316C"/>
    <w:rsid w:val="00C84BF8"/>
    <w:rsid w:val="00C86D93"/>
    <w:rsid w:val="00C93543"/>
    <w:rsid w:val="00C9396A"/>
    <w:rsid w:val="00C96A79"/>
    <w:rsid w:val="00CA0B29"/>
    <w:rsid w:val="00CA175A"/>
    <w:rsid w:val="00CA2B2D"/>
    <w:rsid w:val="00CA2B86"/>
    <w:rsid w:val="00CA6CAB"/>
    <w:rsid w:val="00CB4710"/>
    <w:rsid w:val="00CB7D79"/>
    <w:rsid w:val="00CC2A6E"/>
    <w:rsid w:val="00CC417E"/>
    <w:rsid w:val="00CC4F68"/>
    <w:rsid w:val="00CC54BA"/>
    <w:rsid w:val="00CD1981"/>
    <w:rsid w:val="00CD293E"/>
    <w:rsid w:val="00CD2A70"/>
    <w:rsid w:val="00CD41E6"/>
    <w:rsid w:val="00CE04A4"/>
    <w:rsid w:val="00CE6DF6"/>
    <w:rsid w:val="00CE75CE"/>
    <w:rsid w:val="00CE7AC6"/>
    <w:rsid w:val="00CF1F53"/>
    <w:rsid w:val="00D0280B"/>
    <w:rsid w:val="00D063C8"/>
    <w:rsid w:val="00D11943"/>
    <w:rsid w:val="00D16F00"/>
    <w:rsid w:val="00D176B8"/>
    <w:rsid w:val="00D21DD0"/>
    <w:rsid w:val="00D220BA"/>
    <w:rsid w:val="00D25F89"/>
    <w:rsid w:val="00D3211F"/>
    <w:rsid w:val="00D358AC"/>
    <w:rsid w:val="00D3622A"/>
    <w:rsid w:val="00D40123"/>
    <w:rsid w:val="00D42475"/>
    <w:rsid w:val="00D5454D"/>
    <w:rsid w:val="00D668F7"/>
    <w:rsid w:val="00D66A9B"/>
    <w:rsid w:val="00D66C51"/>
    <w:rsid w:val="00D81870"/>
    <w:rsid w:val="00D85C82"/>
    <w:rsid w:val="00D90F66"/>
    <w:rsid w:val="00D91693"/>
    <w:rsid w:val="00D96346"/>
    <w:rsid w:val="00DA5733"/>
    <w:rsid w:val="00DB456B"/>
    <w:rsid w:val="00DB793F"/>
    <w:rsid w:val="00DC00C4"/>
    <w:rsid w:val="00DC04EA"/>
    <w:rsid w:val="00DC09F8"/>
    <w:rsid w:val="00DC3FD7"/>
    <w:rsid w:val="00DD25C1"/>
    <w:rsid w:val="00DD3A6D"/>
    <w:rsid w:val="00DE574D"/>
    <w:rsid w:val="00DF49D3"/>
    <w:rsid w:val="00E0493D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D04"/>
    <w:rsid w:val="00E70EEC"/>
    <w:rsid w:val="00E711A3"/>
    <w:rsid w:val="00E83953"/>
    <w:rsid w:val="00E86E8D"/>
    <w:rsid w:val="00E91D12"/>
    <w:rsid w:val="00E96416"/>
    <w:rsid w:val="00EA33CC"/>
    <w:rsid w:val="00EA476C"/>
    <w:rsid w:val="00EA540A"/>
    <w:rsid w:val="00EA79C7"/>
    <w:rsid w:val="00EB31B1"/>
    <w:rsid w:val="00EC047D"/>
    <w:rsid w:val="00EC0601"/>
    <w:rsid w:val="00EC1B69"/>
    <w:rsid w:val="00EC1EC5"/>
    <w:rsid w:val="00EC216F"/>
    <w:rsid w:val="00ED06A3"/>
    <w:rsid w:val="00ED22DD"/>
    <w:rsid w:val="00ED25DE"/>
    <w:rsid w:val="00EE330C"/>
    <w:rsid w:val="00EE64DC"/>
    <w:rsid w:val="00EF01F3"/>
    <w:rsid w:val="00EF7DA6"/>
    <w:rsid w:val="00F00CE1"/>
    <w:rsid w:val="00F01AB0"/>
    <w:rsid w:val="00F034B7"/>
    <w:rsid w:val="00F062BB"/>
    <w:rsid w:val="00F10008"/>
    <w:rsid w:val="00F13138"/>
    <w:rsid w:val="00F30E14"/>
    <w:rsid w:val="00F37F79"/>
    <w:rsid w:val="00F4246C"/>
    <w:rsid w:val="00F42554"/>
    <w:rsid w:val="00F431E1"/>
    <w:rsid w:val="00F52DA4"/>
    <w:rsid w:val="00F533E8"/>
    <w:rsid w:val="00F54953"/>
    <w:rsid w:val="00F56CB3"/>
    <w:rsid w:val="00F56D0D"/>
    <w:rsid w:val="00F63343"/>
    <w:rsid w:val="00F73ADC"/>
    <w:rsid w:val="00F7627A"/>
    <w:rsid w:val="00F82CF9"/>
    <w:rsid w:val="00F90D3D"/>
    <w:rsid w:val="00F93DFE"/>
    <w:rsid w:val="00F944F4"/>
    <w:rsid w:val="00F95A7F"/>
    <w:rsid w:val="00F95B3D"/>
    <w:rsid w:val="00F95F21"/>
    <w:rsid w:val="00F97936"/>
    <w:rsid w:val="00F97EE2"/>
    <w:rsid w:val="00FA075F"/>
    <w:rsid w:val="00FC174B"/>
    <w:rsid w:val="00FC3E1E"/>
    <w:rsid w:val="00FC65AB"/>
    <w:rsid w:val="00FD4722"/>
    <w:rsid w:val="00FD4831"/>
    <w:rsid w:val="00FE2793"/>
    <w:rsid w:val="00FE5E4D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24EC4-0654-456A-A76D-3D063DC0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3727</Words>
  <Characters>22366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Stasiak Marta</cp:lastModifiedBy>
  <cp:revision>2</cp:revision>
  <cp:lastPrinted>2023-11-20T11:34:00Z</cp:lastPrinted>
  <dcterms:created xsi:type="dcterms:W3CDTF">2023-12-06T09:51:00Z</dcterms:created>
  <dcterms:modified xsi:type="dcterms:W3CDTF">2023-12-06T09:51:00Z</dcterms:modified>
</cp:coreProperties>
</file>