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55104" w:rsidRPr="00055104" w:rsidRDefault="00055104" w:rsidP="007F0240">
      <w:pPr>
        <w:pStyle w:val="Nagwek1"/>
        <w:numPr>
          <w:ilvl w:val="0"/>
          <w:numId w:val="0"/>
        </w:numPr>
        <w:spacing w:line="480" w:lineRule="auto"/>
        <w:jc w:val="left"/>
        <w:rPr>
          <w:rFonts w:ascii="Verdana" w:hAnsi="Verdana"/>
          <w:iCs/>
          <w:color w:val="FF0000"/>
        </w:rPr>
      </w:pPr>
      <w:r w:rsidRPr="00055104">
        <w:rPr>
          <w:rFonts w:ascii="Verdana" w:hAnsi="Verdana"/>
          <w:iCs/>
          <w:color w:val="FF0000"/>
        </w:rPr>
        <w:t>Korekta</w:t>
      </w:r>
      <w:r>
        <w:rPr>
          <w:rFonts w:ascii="Verdana" w:hAnsi="Verdana"/>
          <w:iCs/>
          <w:color w:val="FF0000"/>
        </w:rPr>
        <w:t xml:space="preserve"> z dnia 01.12.2023 r.</w:t>
      </w:r>
      <w:bookmarkStart w:id="0" w:name="_GoBack"/>
      <w:bookmarkEnd w:id="0"/>
    </w:p>
    <w:p w:rsidR="00AF263D" w:rsidRPr="000B7E03" w:rsidRDefault="008170CE" w:rsidP="007F0240">
      <w:pPr>
        <w:pStyle w:val="Nagwek1"/>
        <w:numPr>
          <w:ilvl w:val="0"/>
          <w:numId w:val="0"/>
        </w:numPr>
        <w:spacing w:line="480" w:lineRule="auto"/>
        <w:jc w:val="left"/>
        <w:rPr>
          <w:rFonts w:ascii="Verdana" w:hAnsi="Verdana" w:cs="Arial"/>
          <w:b w:val="0"/>
        </w:rPr>
      </w:pPr>
      <w:r w:rsidRPr="007F0240">
        <w:rPr>
          <w:rFonts w:ascii="Verdana" w:hAnsi="Verdana"/>
          <w:iCs/>
        </w:rPr>
        <w:t xml:space="preserve">Załącznik nr 2 </w:t>
      </w:r>
      <w:r w:rsidR="00AF263D" w:rsidRPr="000B7E03">
        <w:rPr>
          <w:rFonts w:ascii="Verdana" w:hAnsi="Verdana"/>
          <w:b w:val="0"/>
        </w:rPr>
        <w:t>do otwartego konkursu ofert z</w:t>
      </w:r>
      <w:r w:rsidR="00AF263D" w:rsidRPr="000B7E03">
        <w:rPr>
          <w:rFonts w:ascii="Verdana" w:hAnsi="Verdana"/>
          <w:b w:val="0"/>
          <w:i/>
          <w:iCs/>
        </w:rPr>
        <w:t xml:space="preserve"> </w:t>
      </w:r>
      <w:r w:rsidR="00AF263D" w:rsidRPr="000B7E03">
        <w:rPr>
          <w:rFonts w:ascii="Verdana" w:hAnsi="Verdana"/>
          <w:b w:val="0"/>
        </w:rPr>
        <w:t xml:space="preserve">dnia </w:t>
      </w:r>
      <w:r w:rsidR="00684CBB" w:rsidRPr="000B7E03">
        <w:rPr>
          <w:rFonts w:ascii="Verdana" w:hAnsi="Verdana"/>
          <w:b w:val="0"/>
        </w:rPr>
        <w:t>2</w:t>
      </w:r>
      <w:r w:rsidR="009576D8" w:rsidRPr="000B7E03">
        <w:rPr>
          <w:rFonts w:ascii="Verdana" w:hAnsi="Verdana"/>
          <w:b w:val="0"/>
        </w:rPr>
        <w:t>1</w:t>
      </w:r>
      <w:r w:rsidR="00954DD0" w:rsidRPr="000B7E03">
        <w:rPr>
          <w:rFonts w:ascii="Verdana" w:hAnsi="Verdana"/>
          <w:b w:val="0"/>
        </w:rPr>
        <w:t xml:space="preserve"> </w:t>
      </w:r>
      <w:r w:rsidR="00954DD0" w:rsidRPr="000B7E03">
        <w:rPr>
          <w:rFonts w:ascii="Verdana" w:hAnsi="Verdana"/>
          <w:b w:val="0"/>
          <w:iCs/>
        </w:rPr>
        <w:t xml:space="preserve">listopada </w:t>
      </w:r>
      <w:r w:rsidR="00AF263D" w:rsidRPr="000B7E03">
        <w:rPr>
          <w:rFonts w:ascii="Verdana" w:hAnsi="Verdana"/>
          <w:b w:val="0"/>
          <w:iCs/>
        </w:rPr>
        <w:t>202</w:t>
      </w:r>
      <w:r w:rsidR="00A25FB0" w:rsidRPr="000B7E03">
        <w:rPr>
          <w:rFonts w:ascii="Verdana" w:hAnsi="Verdana"/>
          <w:b w:val="0"/>
          <w:iCs/>
        </w:rPr>
        <w:t>3</w:t>
      </w:r>
      <w:r w:rsidR="00AF263D" w:rsidRPr="000B7E03">
        <w:rPr>
          <w:rFonts w:ascii="Verdana" w:hAnsi="Verdana"/>
          <w:b w:val="0"/>
        </w:rPr>
        <w:t xml:space="preserve"> r</w:t>
      </w:r>
      <w:r w:rsidR="00710807" w:rsidRPr="000B7E03">
        <w:rPr>
          <w:rFonts w:ascii="Verdana" w:hAnsi="Verdana"/>
          <w:b w:val="0"/>
        </w:rPr>
        <w:t>oku</w:t>
      </w:r>
      <w:r w:rsidR="00AF263D" w:rsidRPr="000B7E03">
        <w:rPr>
          <w:rFonts w:ascii="Verdana" w:hAnsi="Verdana"/>
          <w:b w:val="0"/>
        </w:rPr>
        <w:t xml:space="preserve"> na wybór realizatora zadania pn. Wrocławska Szkoła Rodzenia</w:t>
      </w:r>
      <w:r w:rsidR="00AF263D" w:rsidRPr="000B7E03">
        <w:rPr>
          <w:rFonts w:ascii="Verdana" w:hAnsi="Verdana" w:cs="Arial"/>
          <w:b w:val="0"/>
        </w:rPr>
        <w:t xml:space="preserve"> </w:t>
      </w:r>
    </w:p>
    <w:p w:rsidR="00935072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STANDARDY</w:t>
      </w:r>
      <w:r w:rsidR="00A25FB0" w:rsidRPr="00602F8C">
        <w:rPr>
          <w:rFonts w:ascii="Verdana" w:hAnsi="Verdana"/>
          <w:b/>
        </w:rPr>
        <w:t xml:space="preserve"> </w:t>
      </w:r>
      <w:r w:rsidRPr="00602F8C">
        <w:rPr>
          <w:rFonts w:ascii="Verdana" w:hAnsi="Verdana"/>
          <w:b/>
        </w:rPr>
        <w:t>WROCŁAWSKICH SZKÓŁ RODZENIA</w:t>
      </w:r>
    </w:p>
    <w:p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Temat</w:t>
      </w:r>
      <w:r w:rsidRPr="00602F8C">
        <w:rPr>
          <w:rFonts w:ascii="Verdana" w:hAnsi="Verdana"/>
          <w:b/>
          <w:bCs/>
        </w:rPr>
        <w:t xml:space="preserve"> </w:t>
      </w:r>
    </w:p>
    <w:p w:rsidR="00B30F8A" w:rsidRPr="000B6D52" w:rsidRDefault="00B30F8A" w:rsidP="00602F8C">
      <w:pPr>
        <w:pStyle w:val="Tekstpodstawowy31"/>
        <w:spacing w:line="360" w:lineRule="auto"/>
        <w:rPr>
          <w:rFonts w:ascii="Verdana" w:hAnsi="Verdana" w:cs="Verdana"/>
          <w:b/>
          <w:bCs/>
          <w:sz w:val="24"/>
        </w:rPr>
      </w:pPr>
      <w:r w:rsidRPr="000B6D52">
        <w:rPr>
          <w:rFonts w:ascii="Verdana" w:hAnsi="Verdana" w:cs="Verdana"/>
          <w:bCs/>
          <w:sz w:val="24"/>
        </w:rPr>
        <w:t>Edukacja</w:t>
      </w:r>
      <w:r w:rsidRPr="000B6D52">
        <w:rPr>
          <w:rFonts w:ascii="Verdana" w:hAnsi="Verdana" w:cs="Verdana"/>
          <w:bCs/>
          <w:color w:val="000000"/>
          <w:sz w:val="24"/>
        </w:rPr>
        <w:t xml:space="preserve"> zdrowotna</w:t>
      </w:r>
      <w:r w:rsidRPr="000B6D52">
        <w:rPr>
          <w:rFonts w:ascii="Verdana" w:hAnsi="Verdana" w:cs="Verdana"/>
          <w:bCs/>
          <w:sz w:val="24"/>
        </w:rPr>
        <w:t xml:space="preserve"> jako wielostronne przygotowanie kobiet ciężarnych/rodziców do </w:t>
      </w:r>
      <w:r w:rsidRPr="000B6D52">
        <w:rPr>
          <w:rFonts w:ascii="Verdana" w:hAnsi="Verdana" w:cs="Verdana"/>
          <w:bCs/>
          <w:color w:val="000000"/>
          <w:sz w:val="24"/>
        </w:rPr>
        <w:t>właściwego postępowania w okresie ciąży, aktywnego porodu i opieki nad noworodkiem/niemowlęciem</w:t>
      </w:r>
      <w:r w:rsidRPr="000B6D52">
        <w:rPr>
          <w:rFonts w:ascii="Verdana" w:hAnsi="Verdana" w:cs="Verdana"/>
          <w:bCs/>
          <w:sz w:val="24"/>
        </w:rPr>
        <w:t xml:space="preserve">, </w:t>
      </w:r>
      <w:r w:rsidR="00AC6A47" w:rsidRPr="000B6D52">
        <w:rPr>
          <w:rFonts w:ascii="Verdana" w:hAnsi="Verdana" w:cs="Verdana"/>
          <w:bCs/>
          <w:sz w:val="24"/>
        </w:rPr>
        <w:t>promu</w:t>
      </w:r>
      <w:r w:rsidRPr="000B6D52">
        <w:rPr>
          <w:rFonts w:ascii="Verdana" w:hAnsi="Verdana" w:cs="Verdana"/>
          <w:bCs/>
          <w:sz w:val="24"/>
        </w:rPr>
        <w:t>jące zdrowie matki i dziecka,</w:t>
      </w:r>
      <w:r w:rsidR="00AC6A47" w:rsidRPr="000B6D52">
        <w:rPr>
          <w:rFonts w:ascii="Verdana" w:hAnsi="Verdana" w:cs="Verdana"/>
          <w:bCs/>
          <w:sz w:val="24"/>
        </w:rPr>
        <w:t xml:space="preserve"> </w:t>
      </w:r>
      <w:r w:rsidRPr="000B6D52">
        <w:rPr>
          <w:rFonts w:ascii="Verdana" w:hAnsi="Verdana" w:cs="Verdana"/>
          <w:bCs/>
          <w:sz w:val="24"/>
        </w:rPr>
        <w:t>rodziny.</w:t>
      </w:r>
    </w:p>
    <w:p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Oświadczenie standardowe</w:t>
      </w:r>
    </w:p>
    <w:p w:rsidR="00A25FB0" w:rsidRDefault="00B30F8A" w:rsidP="00602F8C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Cs/>
        </w:rPr>
        <w:t>Wszechstronne przygotowanie rodziców do świadomego rodzicielstwa, do aktywnego i bezpiecznego przebiegu ciąży, porodu</w:t>
      </w:r>
      <w:r w:rsidR="007F0240">
        <w:rPr>
          <w:rFonts w:ascii="Verdana" w:hAnsi="Verdana" w:cs="Verdana"/>
          <w:bCs/>
        </w:rPr>
        <w:t xml:space="preserve"> </w:t>
      </w:r>
      <w:r w:rsidRPr="000B6D52">
        <w:rPr>
          <w:rFonts w:ascii="Verdana" w:hAnsi="Verdana" w:cs="Verdana"/>
          <w:bCs/>
        </w:rPr>
        <w:t>i połogu,</w:t>
      </w:r>
      <w:r w:rsidR="00A25FB0">
        <w:rPr>
          <w:rFonts w:ascii="Verdana" w:hAnsi="Verdana" w:cs="Verdana"/>
          <w:bCs/>
        </w:rPr>
        <w:t xml:space="preserve"> </w:t>
      </w:r>
      <w:r w:rsidRPr="000B6D52">
        <w:rPr>
          <w:rFonts w:ascii="Verdana" w:hAnsi="Verdana" w:cs="Verdana"/>
          <w:bCs/>
        </w:rPr>
        <w:t>do opieki nad noworodkiem/niemowlęciem przyczyni się do poprawy stanu zdrowia kobiet i dzieci.</w:t>
      </w:r>
    </w:p>
    <w:p w:rsidR="00B30F8A" w:rsidRPr="00602F8C" w:rsidRDefault="00B30F8A" w:rsidP="00602F8C">
      <w:pPr>
        <w:spacing w:line="360" w:lineRule="auto"/>
        <w:rPr>
          <w:rFonts w:ascii="Verdana" w:hAnsi="Verdana"/>
          <w:b/>
        </w:rPr>
      </w:pPr>
      <w:r w:rsidRPr="00602F8C">
        <w:rPr>
          <w:rFonts w:ascii="Verdana" w:hAnsi="Verdana"/>
          <w:b/>
        </w:rPr>
        <w:t>Założenia programowe</w:t>
      </w:r>
    </w:p>
    <w:p w:rsidR="00B30F8A" w:rsidRDefault="00B30F8A" w:rsidP="00602F8C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</w:rPr>
        <w:t>Przekazanie wiedzy dotyczącej przebiegu ciąży, porodu, połogu</w:t>
      </w:r>
      <w:r w:rsidRPr="000B6D52">
        <w:rPr>
          <w:rFonts w:ascii="Verdana" w:hAnsi="Verdana" w:cs="Verdana"/>
          <w:bCs/>
          <w:color w:val="000000"/>
        </w:rPr>
        <w:t>, oraz zasad opieki nad noworodkiem/niemowlęciem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Przekazanie informacji o dostępnych formach opieki medycznej podczas ciąży, porodu i połogu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Promocja zachowań sprzyjających zdrowiu matki, dziecka i rodziny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Przygotowanie psychofizyczne kobiety do porodu i połogu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Nauka nawiązywania kontaktu z nienarodzonym dzieckiem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Nauka świadomego i aktywnego rodzenia, techniki oddychania i relaksacji, metody łagodzenie bólu porodowego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Praktyczna nauka pielęgnowania noworodka/niemowlęcia oraz profilaktyka chorób infekcyjnych wieku rozwojowego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Promocja karmienia piersią i przygotowanie do karmienia piersią</w:t>
      </w:r>
      <w:r w:rsidR="00717628">
        <w:rPr>
          <w:rFonts w:ascii="Verdana" w:hAnsi="Verdana" w:cs="Verdana"/>
          <w:bCs/>
          <w:color w:val="000000"/>
        </w:rPr>
        <w:t>.</w:t>
      </w:r>
    </w:p>
    <w:p w:rsidR="00B30F8A" w:rsidRDefault="00B30F8A" w:rsidP="00A9318E">
      <w:pPr>
        <w:numPr>
          <w:ilvl w:val="0"/>
          <w:numId w:val="41"/>
        </w:numPr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lastRenderedPageBreak/>
        <w:t>Kształtowanie pozytywnych postaw rodzicielskich, wzmacnianie więzi pomiędzy małżonkami, rodzicami i dzieckiem</w:t>
      </w:r>
    </w:p>
    <w:p w:rsidR="00B30F8A" w:rsidRDefault="00B30F8A" w:rsidP="00A9318E">
      <w:pPr>
        <w:numPr>
          <w:ilvl w:val="0"/>
          <w:numId w:val="41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  <w:color w:val="000000"/>
        </w:rPr>
        <w:t>Uwrażliwienie rodziców na możliwość wystąpienia przejściowych trudności w funkcjonowaniu rodziny w okresie poporodowym – nauka radzenia sobie z nimi</w:t>
      </w:r>
      <w:r w:rsidR="00717628">
        <w:rPr>
          <w:rFonts w:ascii="Verdana" w:hAnsi="Verdana" w:cs="Verdana"/>
          <w:bCs/>
          <w:color w:val="000000"/>
        </w:rPr>
        <w:t>.</w:t>
      </w:r>
    </w:p>
    <w:p w:rsidR="005A31A2" w:rsidRPr="00454FEE" w:rsidRDefault="00B30F8A" w:rsidP="00A9318E">
      <w:pPr>
        <w:numPr>
          <w:ilvl w:val="0"/>
          <w:numId w:val="41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  <w:bCs/>
          <w:color w:val="000000"/>
        </w:rPr>
      </w:pPr>
      <w:r w:rsidRPr="00454FEE">
        <w:rPr>
          <w:rFonts w:ascii="Verdana" w:hAnsi="Verdana" w:cs="Verdana"/>
          <w:bCs/>
        </w:rPr>
        <w:t xml:space="preserve">Zapoznanie z organizacją opieki okołoporodowej zgodnie z obowiązującymi </w:t>
      </w:r>
      <w:r w:rsidR="00AC6A47" w:rsidRPr="00454FEE">
        <w:rPr>
          <w:rFonts w:ascii="Verdana" w:hAnsi="Verdana" w:cs="Verdana"/>
          <w:bCs/>
        </w:rPr>
        <w:t xml:space="preserve">przepisami </w:t>
      </w:r>
      <w:r w:rsidRPr="00454FEE">
        <w:rPr>
          <w:rFonts w:ascii="Verdana" w:hAnsi="Verdana" w:cs="Verdana"/>
          <w:bCs/>
        </w:rPr>
        <w:t>prawnymi</w:t>
      </w:r>
      <w:r w:rsidR="00717628">
        <w:rPr>
          <w:rFonts w:ascii="Verdana" w:hAnsi="Verdana" w:cs="Verdana"/>
          <w:bCs/>
        </w:rPr>
        <w:t>.</w:t>
      </w:r>
    </w:p>
    <w:p w:rsidR="00B30F8A" w:rsidRPr="000B6D52" w:rsidRDefault="00B30F8A" w:rsidP="00717628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/>
          <w:bCs/>
        </w:rPr>
        <w:t>Uzasadnienie</w:t>
      </w:r>
    </w:p>
    <w:p w:rsidR="00B30F8A" w:rsidRP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</w:rPr>
        <w:t>Edukacja</w:t>
      </w:r>
      <w:r w:rsidRPr="000B6D52">
        <w:rPr>
          <w:rFonts w:ascii="Verdana" w:hAnsi="Verdana" w:cs="Verdana"/>
          <w:bCs/>
          <w:color w:val="000000"/>
        </w:rPr>
        <w:t xml:space="preserve"> zdrowotna</w:t>
      </w:r>
      <w:r w:rsidRPr="000B6D52">
        <w:rPr>
          <w:rFonts w:ascii="Verdana" w:hAnsi="Verdana" w:cs="Verdana"/>
          <w:bCs/>
        </w:rPr>
        <w:t xml:space="preserve"> ma ważne znaczenie dla rodziców, którzy oczekują narodzin swojego dziecka. Dla wielu rodziców jest ona pierwszym i często jedynym źródłem aktualnej, fachowej wiedzy, przekazanej przez profesjonalistów.</w:t>
      </w:r>
    </w:p>
    <w:p w:rsidR="00B30F8A" w:rsidRP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  <w:color w:val="000000"/>
        </w:rPr>
        <w:t xml:space="preserve">Nabywanie wiedzy i umiejętności w zakresie szeroko pojętej edukacji okołoporodowej, pozwoli jej uczestnikom na zmianę świadomości w sprawie dbałości o stan własnego zdrowia i zdrowia dziecka co powinno mieć wpływ  na zmniejszenie patologii położniczych, wcześniactwa i porodów dzieci z niską masą ciała oraz na karmienie piersią. </w:t>
      </w:r>
    </w:p>
    <w:p w:rsidR="000B6D52" w:rsidRDefault="00B30F8A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0B6D52">
        <w:rPr>
          <w:rFonts w:ascii="Verdana" w:hAnsi="Verdana" w:cs="Verdana"/>
          <w:bCs/>
          <w:color w:val="000000"/>
        </w:rPr>
        <w:t>Uczestnictwo w Szkole Rodzenia powinno przyczynić się do zmniejszenia lęków i niepokojów rodziców związanych z przebiegiem ciąży, porodem i połogiem, do pozytywnego przeżycia porodu dzięki zrozumieniu aktu narodzin  i nabyciu umiejętności radzenia sobie w takiej sytuacji.</w:t>
      </w:r>
    </w:p>
    <w:p w:rsidR="00B30F8A" w:rsidRDefault="00B30F8A" w:rsidP="00717628">
      <w:pPr>
        <w:spacing w:line="360" w:lineRule="auto"/>
        <w:rPr>
          <w:rFonts w:ascii="Verdana" w:hAnsi="Verdana" w:cs="Verdana"/>
          <w:b/>
          <w:color w:val="000000"/>
        </w:rPr>
      </w:pPr>
      <w:r w:rsidRPr="000B6D52">
        <w:rPr>
          <w:rFonts w:ascii="Verdana" w:hAnsi="Verdana" w:cs="Verdana"/>
          <w:b/>
          <w:color w:val="000000"/>
        </w:rPr>
        <w:t>Opracowanie zawiera następujące standardy:</w:t>
      </w:r>
    </w:p>
    <w:p w:rsid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  <w:bCs/>
        </w:rPr>
      </w:pPr>
      <w:r w:rsidRPr="000B6D52">
        <w:rPr>
          <w:rFonts w:ascii="Verdana" w:hAnsi="Verdana" w:cs="Verdana"/>
          <w:bCs/>
        </w:rPr>
        <w:t>Organizacja zajęć w Szkole Rodzenia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Określenie adresatów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Zasady kwalifikowania uczestników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Program kształcenia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Kadra dydaktyczna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Wymagania lokalowe i wyposażenie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Dokumentacja programu</w:t>
      </w:r>
    </w:p>
    <w:p w:rsidR="00A25FB0" w:rsidRPr="00A25FB0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Promocja realizowanego programu</w:t>
      </w:r>
    </w:p>
    <w:p w:rsidR="00DA7C22" w:rsidRDefault="00A25FB0" w:rsidP="00A9318E">
      <w:pPr>
        <w:numPr>
          <w:ilvl w:val="0"/>
          <w:numId w:val="14"/>
        </w:numPr>
        <w:spacing w:line="360" w:lineRule="auto"/>
        <w:ind w:left="567" w:hanging="567"/>
        <w:rPr>
          <w:rFonts w:ascii="Verdana" w:hAnsi="Verdana" w:cs="Verdana"/>
        </w:rPr>
      </w:pPr>
      <w:r w:rsidRPr="000B6D52">
        <w:rPr>
          <w:rFonts w:ascii="Verdana" w:hAnsi="Verdana" w:cs="Verdana"/>
          <w:bCs/>
        </w:rPr>
        <w:t>Monitorowanie realizowanego programu</w:t>
      </w:r>
    </w:p>
    <w:p w:rsidR="00B30F8A" w:rsidRPr="00935072" w:rsidRDefault="00DA7C22" w:rsidP="00A9318E">
      <w:pPr>
        <w:numPr>
          <w:ilvl w:val="0"/>
          <w:numId w:val="15"/>
        </w:numPr>
        <w:spacing w:line="360" w:lineRule="auto"/>
        <w:ind w:left="709" w:hanging="709"/>
        <w:rPr>
          <w:rFonts w:ascii="Verdana" w:hAnsi="Verdana" w:cs="Verdana"/>
          <w:b/>
        </w:rPr>
      </w:pPr>
      <w:bookmarkStart w:id="1" w:name="_Hlk151037876"/>
      <w:r w:rsidRPr="00DD760D">
        <w:rPr>
          <w:rFonts w:ascii="Verdana" w:hAnsi="Verdana" w:cs="Verdana"/>
          <w:b/>
        </w:rPr>
        <w:lastRenderedPageBreak/>
        <w:t>Nazwa standardu</w:t>
      </w:r>
      <w:bookmarkEnd w:id="1"/>
      <w:r w:rsidR="00935072">
        <w:rPr>
          <w:rFonts w:ascii="Verdana" w:hAnsi="Verdana" w:cs="Verdana"/>
          <w:b/>
        </w:rPr>
        <w:t xml:space="preserve">: </w:t>
      </w:r>
      <w:r w:rsidRPr="00935072">
        <w:rPr>
          <w:rFonts w:ascii="Verdana" w:hAnsi="Verdana" w:cs="Verdana"/>
          <w:b/>
        </w:rPr>
        <w:t>Organizacja zajęć w Szkole Rodzenia</w:t>
      </w:r>
    </w:p>
    <w:p w:rsidR="00DA7C22" w:rsidRPr="00670410" w:rsidRDefault="00DA7C22" w:rsidP="00A9318E">
      <w:pPr>
        <w:numPr>
          <w:ilvl w:val="0"/>
          <w:numId w:val="17"/>
        </w:numPr>
        <w:spacing w:line="360" w:lineRule="auto"/>
        <w:ind w:left="709" w:hanging="709"/>
        <w:rPr>
          <w:rFonts w:ascii="Verdana" w:hAnsi="Verdana" w:cs="Verdana"/>
          <w:b/>
        </w:rPr>
      </w:pPr>
      <w:r w:rsidRPr="00670410">
        <w:rPr>
          <w:rFonts w:ascii="Verdana" w:hAnsi="Verdana" w:cs="Verdana"/>
          <w:b/>
        </w:rPr>
        <w:t>Opis standardu</w:t>
      </w:r>
    </w:p>
    <w:p w:rsidR="00DA7C22" w:rsidRPr="00DD760D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Edukacja jednego cyklu zajęć trwa do 10 tygodni.</w:t>
      </w:r>
    </w:p>
    <w:p w:rsidR="00DA7C22" w:rsidRPr="00DD760D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Ogólna liczba zajęć wynosi 40 godzin, w tym:</w:t>
      </w:r>
    </w:p>
    <w:p w:rsidR="00DA7C22" w:rsidRPr="00B36DFE" w:rsidRDefault="00DA7C22" w:rsidP="00A9318E">
      <w:pPr>
        <w:numPr>
          <w:ilvl w:val="0"/>
          <w:numId w:val="24"/>
        </w:numPr>
        <w:tabs>
          <w:tab w:val="left" w:pos="709"/>
          <w:tab w:val="left" w:pos="851"/>
          <w:tab w:val="left" w:pos="993"/>
        </w:tabs>
        <w:spacing w:line="360" w:lineRule="auto"/>
        <w:ind w:hanging="720"/>
        <w:rPr>
          <w:rFonts w:ascii="Verdana" w:hAnsi="Verdana" w:cs="Verdana"/>
          <w:bCs/>
          <w:iCs/>
        </w:rPr>
      </w:pPr>
      <w:r w:rsidRPr="00DD760D">
        <w:rPr>
          <w:rFonts w:ascii="Verdana" w:hAnsi="Verdana" w:cs="Verdana"/>
          <w:bCs/>
        </w:rPr>
        <w:t>od 22 do 24</w:t>
      </w:r>
      <w:r w:rsidRPr="00DD760D">
        <w:rPr>
          <w:rFonts w:ascii="Verdana" w:hAnsi="Verdana" w:cs="Verdana"/>
        </w:rPr>
        <w:t xml:space="preserve"> godzin zajęć teoretycznych w tym ćwiczeń umiejętności.</w:t>
      </w:r>
    </w:p>
    <w:p w:rsidR="00DA7C22" w:rsidRPr="00B36DFE" w:rsidRDefault="00DA7C22" w:rsidP="00A9318E">
      <w:pPr>
        <w:numPr>
          <w:ilvl w:val="0"/>
          <w:numId w:val="24"/>
        </w:numPr>
        <w:tabs>
          <w:tab w:val="left" w:pos="709"/>
          <w:tab w:val="left" w:pos="851"/>
          <w:tab w:val="left" w:pos="993"/>
        </w:tabs>
        <w:spacing w:line="360" w:lineRule="auto"/>
        <w:ind w:hanging="720"/>
        <w:rPr>
          <w:rFonts w:ascii="Verdana" w:hAnsi="Verdana" w:cs="Verdana"/>
          <w:bCs/>
          <w:iCs/>
        </w:rPr>
      </w:pPr>
      <w:r w:rsidRPr="00B36DFE">
        <w:rPr>
          <w:rFonts w:ascii="Verdana" w:hAnsi="Verdana" w:cs="Verdana"/>
          <w:bCs/>
          <w:iCs/>
        </w:rPr>
        <w:t>od 16 do 18</w:t>
      </w:r>
      <w:r w:rsidRPr="00B36DFE">
        <w:rPr>
          <w:rFonts w:ascii="Verdana" w:hAnsi="Verdana" w:cs="Verdana"/>
        </w:rPr>
        <w:t xml:space="preserve"> godzin zajęć gimnastycznych, relaksacyjnych, </w:t>
      </w:r>
      <w:r w:rsidRPr="00B36DFE">
        <w:rPr>
          <w:rFonts w:ascii="Verdana" w:hAnsi="Verdana" w:cs="Verdana"/>
          <w:bCs/>
        </w:rPr>
        <w:t xml:space="preserve">postępowanie z blizną po cięciu cesarskim. 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Zajęcia odbywają się 2-3 razy w tygodniu. Ostatni cykl zajęć powinien zakończyć się w drugiej połowie grudnia danego roku.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Dopuszcza się realizację zajęć teoretycznych w systemie online w sytuacjach np. prośba uczestników bądź wykładowcy</w:t>
      </w:r>
      <w:r w:rsidR="00717628">
        <w:rPr>
          <w:rFonts w:ascii="Verdana" w:hAnsi="Verdana" w:cs="Verdana"/>
        </w:rPr>
        <w:t>.</w:t>
      </w:r>
      <w:r w:rsidRPr="00DD760D">
        <w:rPr>
          <w:rFonts w:ascii="Verdana" w:hAnsi="Verdana" w:cs="Verdana"/>
        </w:rPr>
        <w:t xml:space="preserve"> 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Każde z zajęć trwa 60 min.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Harmonogramy zajęć ustala organizator Szkoły Rodzenia.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Harmonogramy zajęć są dostępne dla uczestników.</w:t>
      </w:r>
    </w:p>
    <w:p w:rsidR="00DA7C22" w:rsidRDefault="00DA7C22" w:rsidP="00A9318E">
      <w:pPr>
        <w:numPr>
          <w:ilvl w:val="0"/>
          <w:numId w:val="16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Organizator współpracuje z personelem Szpitali Położniczych.</w:t>
      </w:r>
    </w:p>
    <w:p w:rsidR="00DD760D" w:rsidRDefault="00DD760D" w:rsidP="00A9318E">
      <w:pPr>
        <w:numPr>
          <w:ilvl w:val="0"/>
          <w:numId w:val="17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  <w:b/>
        </w:rPr>
        <w:t>Wskaźniki standardu</w:t>
      </w:r>
    </w:p>
    <w:p w:rsidR="00DD760D" w:rsidRPr="00DD760D" w:rsidRDefault="00DD760D" w:rsidP="00A9318E">
      <w:pPr>
        <w:numPr>
          <w:ilvl w:val="0"/>
          <w:numId w:val="18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</w:rPr>
        <w:t>Podmiot  organizuje zajęcia zgodnie z opracowanymi harmonogramami</w:t>
      </w:r>
      <w:r w:rsidR="00717628">
        <w:rPr>
          <w:rFonts w:ascii="Verdana" w:hAnsi="Verdana" w:cs="Verdana"/>
        </w:rPr>
        <w:t>.</w:t>
      </w:r>
    </w:p>
    <w:p w:rsidR="00DD760D" w:rsidRPr="00DD760D" w:rsidRDefault="00DD760D" w:rsidP="00A9318E">
      <w:pPr>
        <w:numPr>
          <w:ilvl w:val="0"/>
          <w:numId w:val="18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</w:rPr>
        <w:t>Uczestnicy Szkoły Rodzenia znają harmonogramy zajęć</w:t>
      </w:r>
      <w:r w:rsidR="00717628">
        <w:rPr>
          <w:rFonts w:ascii="Verdana" w:hAnsi="Verdana" w:cs="Verdana"/>
        </w:rPr>
        <w:t>.</w:t>
      </w:r>
    </w:p>
    <w:p w:rsidR="00DD760D" w:rsidRDefault="00DD760D" w:rsidP="00A9318E">
      <w:pPr>
        <w:numPr>
          <w:ilvl w:val="0"/>
          <w:numId w:val="17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DD760D">
        <w:rPr>
          <w:rFonts w:ascii="Verdana" w:hAnsi="Verdana" w:cs="Verdana"/>
          <w:b/>
        </w:rPr>
        <w:t>Mierniki standardu</w:t>
      </w:r>
    </w:p>
    <w:p w:rsidR="00DD760D" w:rsidRDefault="00DD760D" w:rsidP="00A9318E">
      <w:pPr>
        <w:numPr>
          <w:ilvl w:val="0"/>
          <w:numId w:val="19"/>
        </w:numPr>
        <w:tabs>
          <w:tab w:val="left" w:pos="709"/>
          <w:tab w:val="left" w:pos="851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</w:rPr>
        <w:t>Zgodność realizowanych działań z opracowanym harmonogramem</w:t>
      </w:r>
      <w:r w:rsidR="00717628">
        <w:rPr>
          <w:rFonts w:ascii="Verdana" w:hAnsi="Verdana" w:cs="Verdana"/>
        </w:rPr>
        <w:t>.</w:t>
      </w:r>
    </w:p>
    <w:p w:rsidR="00DD760D" w:rsidRPr="00935072" w:rsidRDefault="00DD760D" w:rsidP="00A9318E">
      <w:pPr>
        <w:numPr>
          <w:ilvl w:val="0"/>
          <w:numId w:val="15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bookmarkStart w:id="2" w:name="_Hlk151111192"/>
      <w:r w:rsidRPr="00DD760D">
        <w:rPr>
          <w:rFonts w:ascii="Verdana" w:hAnsi="Verdana" w:cs="Verdana"/>
          <w:b/>
        </w:rPr>
        <w:t>Nazwa standardu</w:t>
      </w:r>
      <w:r w:rsidR="00935072">
        <w:rPr>
          <w:rFonts w:ascii="Verdana" w:hAnsi="Verdana" w:cs="Verdana"/>
          <w:b/>
        </w:rPr>
        <w:t xml:space="preserve">: </w:t>
      </w:r>
      <w:r w:rsidR="009C7FCA" w:rsidRPr="00935072">
        <w:rPr>
          <w:rFonts w:ascii="Verdana" w:hAnsi="Verdana" w:cs="Verdana"/>
          <w:b/>
        </w:rPr>
        <w:t>Określenie adresatów</w:t>
      </w:r>
    </w:p>
    <w:p w:rsidR="009C7FCA" w:rsidRPr="00670410" w:rsidRDefault="009C7FCA" w:rsidP="00A9318E">
      <w:pPr>
        <w:numPr>
          <w:ilvl w:val="0"/>
          <w:numId w:val="20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r w:rsidRPr="00670410">
        <w:rPr>
          <w:rFonts w:ascii="Verdana" w:hAnsi="Verdana" w:cs="Verdana"/>
          <w:b/>
        </w:rPr>
        <w:t>Opis standardu</w:t>
      </w:r>
    </w:p>
    <w:p w:rsidR="009C7FCA" w:rsidRDefault="009C7FCA" w:rsidP="00A9318E">
      <w:pPr>
        <w:numPr>
          <w:ilvl w:val="0"/>
          <w:numId w:val="21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9C7FCA">
        <w:rPr>
          <w:rFonts w:ascii="Verdana" w:hAnsi="Verdana" w:cs="Verdana"/>
        </w:rPr>
        <w:t xml:space="preserve">Do Szkoły Rodzenia mogą uczęszczać kobiety ciężarne od </w:t>
      </w:r>
      <w:r w:rsidRPr="009C7FCA">
        <w:rPr>
          <w:rFonts w:ascii="Verdana" w:hAnsi="Verdana" w:cs="Verdana"/>
          <w:b/>
          <w:bCs/>
        </w:rPr>
        <w:t xml:space="preserve">22 do </w:t>
      </w:r>
      <w:r w:rsidRPr="009C7FCA">
        <w:rPr>
          <w:rFonts w:ascii="Verdana" w:hAnsi="Verdana"/>
          <w:b/>
        </w:rPr>
        <w:t>29</w:t>
      </w:r>
      <w:r w:rsidRPr="009C7FCA">
        <w:rPr>
          <w:rFonts w:ascii="Verdana" w:hAnsi="Verdana" w:cs="Verdana"/>
        </w:rPr>
        <w:t xml:space="preserve"> tygodnia ciąży:</w:t>
      </w:r>
    </w:p>
    <w:p w:rsidR="00670410" w:rsidRPr="00670410" w:rsidRDefault="00670410" w:rsidP="00717628">
      <w:pPr>
        <w:numPr>
          <w:ilvl w:val="0"/>
          <w:numId w:val="2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o przebiegu fizjologicznym,</w:t>
      </w:r>
    </w:p>
    <w:p w:rsidR="00670410" w:rsidRPr="00670410" w:rsidRDefault="00670410" w:rsidP="00717628">
      <w:pPr>
        <w:numPr>
          <w:ilvl w:val="0"/>
          <w:numId w:val="2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lastRenderedPageBreak/>
        <w:t>z problemami zdrowotnymi w okresie ciąży,</w:t>
      </w:r>
    </w:p>
    <w:p w:rsidR="00670410" w:rsidRPr="00670410" w:rsidRDefault="00670410" w:rsidP="00717628">
      <w:pPr>
        <w:numPr>
          <w:ilvl w:val="0"/>
          <w:numId w:val="2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 xml:space="preserve">w celu zapewnienia dostępność do edukacji, udział mogą brać kobiety </w:t>
      </w:r>
      <w:r w:rsidRPr="00670410">
        <w:rPr>
          <w:rFonts w:ascii="Verdana" w:hAnsi="Verdana" w:cs="Verdana"/>
          <w:bCs/>
        </w:rPr>
        <w:t>po 29 tyg. ciąży</w:t>
      </w:r>
      <w:r w:rsidRPr="00670410">
        <w:rPr>
          <w:rFonts w:ascii="Verdana" w:hAnsi="Verdana" w:cs="Verdana"/>
          <w:b/>
          <w:bCs/>
        </w:rPr>
        <w:t xml:space="preserve"> </w:t>
      </w:r>
      <w:r w:rsidRPr="00670410">
        <w:rPr>
          <w:rFonts w:ascii="Verdana" w:hAnsi="Verdana" w:cs="Verdana"/>
          <w:bCs/>
        </w:rPr>
        <w:t>w sytuacjach</w:t>
      </w:r>
      <w:r w:rsidRPr="00670410">
        <w:rPr>
          <w:rFonts w:ascii="Verdana" w:hAnsi="Verdana" w:cs="Verdana"/>
          <w:b/>
          <w:bCs/>
        </w:rPr>
        <w:t xml:space="preserve"> </w:t>
      </w:r>
      <w:r w:rsidRPr="00670410">
        <w:rPr>
          <w:rFonts w:ascii="Verdana" w:hAnsi="Verdana" w:cs="Verdana"/>
        </w:rPr>
        <w:t>np. koniec kursu w grudniu a planowany poród w lutym roku następnego</w:t>
      </w:r>
      <w:r w:rsidR="00717628">
        <w:rPr>
          <w:rFonts w:ascii="Verdana" w:hAnsi="Verdana" w:cs="Verdana"/>
        </w:rPr>
        <w:t>,</w:t>
      </w:r>
    </w:p>
    <w:p w:rsidR="009C7FCA" w:rsidRPr="00670410" w:rsidRDefault="009C7FCA" w:rsidP="00A9318E">
      <w:pPr>
        <w:numPr>
          <w:ilvl w:val="0"/>
          <w:numId w:val="21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Osoby towarzyszące zgodnie z wyborem kobiety ciężarnej.</w:t>
      </w:r>
    </w:p>
    <w:p w:rsidR="009C7FCA" w:rsidRPr="00670410" w:rsidRDefault="009C7FCA" w:rsidP="00A9318E">
      <w:pPr>
        <w:numPr>
          <w:ilvl w:val="0"/>
          <w:numId w:val="20"/>
        </w:numPr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  <w:b/>
          <w:bCs/>
        </w:rPr>
        <w:t>Wskaźniki standardu</w:t>
      </w:r>
    </w:p>
    <w:p w:rsidR="00670410" w:rsidRPr="00670410" w:rsidRDefault="00670410" w:rsidP="00A9318E">
      <w:pPr>
        <w:numPr>
          <w:ilvl w:val="0"/>
          <w:numId w:val="22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Do Szkoły Rodzenia uczęszczają kobiety w ciąży o przebiegu fizjologicznym lub z problemami zdrowotnymi.</w:t>
      </w:r>
    </w:p>
    <w:p w:rsidR="00670410" w:rsidRPr="00670410" w:rsidRDefault="00670410" w:rsidP="00A9318E">
      <w:pPr>
        <w:numPr>
          <w:ilvl w:val="0"/>
          <w:numId w:val="22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Osoby towarzyszące są wybrane przez kobiety ciężarne.</w:t>
      </w:r>
    </w:p>
    <w:p w:rsidR="009C7FCA" w:rsidRPr="00670410" w:rsidRDefault="009C7FCA" w:rsidP="00A9318E">
      <w:pPr>
        <w:numPr>
          <w:ilvl w:val="0"/>
          <w:numId w:val="20"/>
        </w:numPr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  <w:b/>
          <w:bCs/>
        </w:rPr>
        <w:t>Mierniki standardu</w:t>
      </w:r>
    </w:p>
    <w:p w:rsidR="00670410" w:rsidRPr="00B36DFE" w:rsidRDefault="00670410" w:rsidP="00A9318E">
      <w:pPr>
        <w:numPr>
          <w:ilvl w:val="0"/>
          <w:numId w:val="23"/>
        </w:numPr>
        <w:tabs>
          <w:tab w:val="left" w:pos="41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Przestrzeganie kryteriów naboru uczestników.</w:t>
      </w:r>
      <w:bookmarkEnd w:id="2"/>
    </w:p>
    <w:p w:rsidR="00B36DFE" w:rsidRPr="00935072" w:rsidRDefault="00B36DFE" w:rsidP="00A9318E">
      <w:pPr>
        <w:numPr>
          <w:ilvl w:val="0"/>
          <w:numId w:val="15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b/>
        </w:rPr>
      </w:pPr>
      <w:bookmarkStart w:id="3" w:name="_Hlk151121173"/>
      <w:r w:rsidRPr="00DD760D">
        <w:rPr>
          <w:rFonts w:ascii="Verdana" w:hAnsi="Verdana" w:cs="Verdana"/>
          <w:b/>
        </w:rPr>
        <w:t>Nazwa standardu</w:t>
      </w:r>
      <w:r w:rsidR="00935072">
        <w:rPr>
          <w:rFonts w:ascii="Verdana" w:hAnsi="Verdana" w:cs="Verdana"/>
          <w:b/>
        </w:rPr>
        <w:t xml:space="preserve">: </w:t>
      </w:r>
      <w:bookmarkEnd w:id="3"/>
      <w:r w:rsidRPr="00935072">
        <w:rPr>
          <w:rFonts w:ascii="Verdana" w:hAnsi="Verdana" w:cs="Verdana"/>
          <w:b/>
        </w:rPr>
        <w:t>Zasady kwalifikowania uczestników</w:t>
      </w:r>
    </w:p>
    <w:p w:rsidR="00B36DFE" w:rsidRDefault="00B36DFE" w:rsidP="00A9318E">
      <w:pPr>
        <w:numPr>
          <w:ilvl w:val="0"/>
          <w:numId w:val="25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</w:rPr>
        <w:t xml:space="preserve"> Opis standardu</w:t>
      </w:r>
    </w:p>
    <w:p w:rsidR="00B36DFE" w:rsidRPr="00B36DFE" w:rsidRDefault="00B36DFE" w:rsidP="00A9318E">
      <w:pPr>
        <w:numPr>
          <w:ilvl w:val="0"/>
          <w:numId w:val="26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Osoby zainteresowane uczestnictwem w Szkole Rodzenia składają u organizatora:</w:t>
      </w:r>
    </w:p>
    <w:p w:rsidR="00B36DFE" w:rsidRPr="00B36DFE" w:rsidRDefault="00B36DFE" w:rsidP="00A9318E">
      <w:pPr>
        <w:numPr>
          <w:ilvl w:val="0"/>
          <w:numId w:val="27"/>
        </w:numPr>
        <w:tabs>
          <w:tab w:val="left" w:pos="301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pisemne zgłaszanie uczestnictwa w zajęciach.</w:t>
      </w:r>
    </w:p>
    <w:p w:rsidR="00B36DFE" w:rsidRPr="00B36DFE" w:rsidRDefault="00B36DFE" w:rsidP="00A9318E">
      <w:pPr>
        <w:numPr>
          <w:ilvl w:val="0"/>
          <w:numId w:val="27"/>
        </w:numPr>
        <w:tabs>
          <w:tab w:val="left" w:pos="301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decyzję lekarza ginekologa/położnika dotyczącą uczestnictwa kobiety we wszystkich  zajęciach gimnastycznych  lub w wybranych (z określeniem których), wydanej przed rozpoczęciem zajęć na podstawie informacji wydanej przez Szkołę Rodzenia.</w:t>
      </w:r>
    </w:p>
    <w:p w:rsidR="00B36DFE" w:rsidRPr="00B36DFE" w:rsidRDefault="00B36DFE" w:rsidP="00A9318E">
      <w:pPr>
        <w:numPr>
          <w:ilvl w:val="0"/>
          <w:numId w:val="25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  <w:bCs/>
        </w:rPr>
        <w:t>Wskaźniki standardu</w:t>
      </w:r>
    </w:p>
    <w:p w:rsidR="00B36DFE" w:rsidRDefault="00B36DFE" w:rsidP="00A9318E">
      <w:pPr>
        <w:numPr>
          <w:ilvl w:val="0"/>
          <w:numId w:val="28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670410">
        <w:rPr>
          <w:rFonts w:ascii="Verdana" w:hAnsi="Verdana" w:cs="Verdana"/>
        </w:rPr>
        <w:t>Do Szkoły Rodzenia uczęszczają kobiety w ciąży o przebiegu fizjologicznym lub z problemami zdrowotnymi.</w:t>
      </w:r>
    </w:p>
    <w:p w:rsidR="00B36DFE" w:rsidRPr="00B36DFE" w:rsidRDefault="00B36DFE" w:rsidP="00A9318E">
      <w:pPr>
        <w:numPr>
          <w:ilvl w:val="0"/>
          <w:numId w:val="28"/>
        </w:numPr>
        <w:tabs>
          <w:tab w:val="left" w:pos="176"/>
        </w:tabs>
        <w:spacing w:line="360" w:lineRule="auto"/>
        <w:ind w:left="709" w:hanging="709"/>
        <w:rPr>
          <w:rFonts w:ascii="Verdana" w:hAnsi="Verdana" w:cs="Verdana"/>
        </w:rPr>
      </w:pPr>
      <w:r w:rsidRPr="00B36DFE">
        <w:rPr>
          <w:rFonts w:ascii="Verdana" w:hAnsi="Verdana" w:cs="Verdana"/>
        </w:rPr>
        <w:t>Osoby towarzyszące są wybrane przez kobiety ciężarne.</w:t>
      </w:r>
    </w:p>
    <w:p w:rsidR="00B36DFE" w:rsidRPr="00B36DFE" w:rsidRDefault="00B36DFE" w:rsidP="00A9318E">
      <w:pPr>
        <w:numPr>
          <w:ilvl w:val="0"/>
          <w:numId w:val="25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b/>
        </w:rPr>
      </w:pPr>
      <w:r w:rsidRPr="00B36DFE">
        <w:rPr>
          <w:rFonts w:ascii="Verdana" w:hAnsi="Verdana" w:cs="Verdana"/>
          <w:b/>
          <w:bCs/>
        </w:rPr>
        <w:t>Mierniki standardu</w:t>
      </w:r>
    </w:p>
    <w:p w:rsidR="00B36DFE" w:rsidRPr="00B36DFE" w:rsidRDefault="00B36DFE" w:rsidP="00A9318E">
      <w:pPr>
        <w:numPr>
          <w:ilvl w:val="0"/>
          <w:numId w:val="29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</w:rPr>
      </w:pPr>
      <w:r w:rsidRPr="00B36DFE">
        <w:rPr>
          <w:rFonts w:ascii="Verdana" w:hAnsi="Verdana" w:cs="Verdana"/>
        </w:rPr>
        <w:t>Przestrzeganie zasad kwalifikowana uczestników</w:t>
      </w:r>
      <w:r w:rsidR="00717628">
        <w:rPr>
          <w:rFonts w:ascii="Verdana" w:hAnsi="Verdana" w:cs="Verdana"/>
        </w:rPr>
        <w:t>.</w:t>
      </w:r>
    </w:p>
    <w:p w:rsidR="00582019" w:rsidRPr="00582019" w:rsidRDefault="00935072" w:rsidP="00A9318E">
      <w:pPr>
        <w:numPr>
          <w:ilvl w:val="0"/>
          <w:numId w:val="15"/>
        </w:numPr>
        <w:tabs>
          <w:tab w:val="left" w:pos="851"/>
        </w:tabs>
        <w:spacing w:line="360" w:lineRule="auto"/>
        <w:ind w:left="709" w:hanging="709"/>
        <w:rPr>
          <w:rFonts w:ascii="Verdana" w:hAnsi="Verdana" w:cs="Verdana"/>
        </w:rPr>
      </w:pPr>
      <w:r w:rsidRPr="00DD760D">
        <w:rPr>
          <w:rFonts w:ascii="Verdana" w:hAnsi="Verdana" w:cs="Verdana"/>
          <w:b/>
        </w:rPr>
        <w:t>Nazwa standardu</w:t>
      </w:r>
      <w:r>
        <w:rPr>
          <w:rFonts w:ascii="Verdana" w:hAnsi="Verdana" w:cs="Verdana"/>
          <w:b/>
        </w:rPr>
        <w:t xml:space="preserve">: </w:t>
      </w:r>
      <w:r w:rsidR="00582019" w:rsidRPr="00582019">
        <w:rPr>
          <w:rFonts w:ascii="Verdana" w:hAnsi="Verdana" w:cs="Verdana"/>
          <w:b/>
          <w:bCs/>
          <w:color w:val="000000"/>
        </w:rPr>
        <w:t>Program kształcenia</w:t>
      </w:r>
      <w:r w:rsidR="00582019" w:rsidRPr="00582019">
        <w:rPr>
          <w:rFonts w:ascii="Verdana" w:hAnsi="Verdana" w:cs="Verdana"/>
        </w:rPr>
        <w:t xml:space="preserve"> - </w:t>
      </w:r>
      <w:r w:rsidR="00582019" w:rsidRPr="00582019">
        <w:rPr>
          <w:rFonts w:ascii="Verdana" w:hAnsi="Verdana" w:cs="Verdana"/>
          <w:b/>
          <w:bCs/>
          <w:color w:val="000000"/>
        </w:rPr>
        <w:t>Bloki tematyczne i tematy zajęć.</w:t>
      </w:r>
    </w:p>
    <w:p w:rsidR="00582019" w:rsidRPr="00582019" w:rsidRDefault="00582019" w:rsidP="00A9318E">
      <w:pPr>
        <w:numPr>
          <w:ilvl w:val="0"/>
          <w:numId w:val="8"/>
        </w:numPr>
        <w:tabs>
          <w:tab w:val="left" w:pos="301"/>
        </w:tabs>
        <w:spacing w:line="360" w:lineRule="auto"/>
        <w:ind w:left="301" w:hanging="301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Program kształcenia opracowuje organizator z uwzględnieniem poniższych bloków tematycznych i tematów zajęć:</w:t>
      </w:r>
    </w:p>
    <w:p w:rsidR="00582019" w:rsidRPr="00602F8C" w:rsidRDefault="00582019" w:rsidP="00602F8C">
      <w:pPr>
        <w:rPr>
          <w:rFonts w:ascii="Verdana" w:hAnsi="Verdana"/>
          <w:b/>
        </w:rPr>
      </w:pPr>
      <w:r w:rsidRPr="00602F8C">
        <w:rPr>
          <w:rFonts w:ascii="Verdana" w:hAnsi="Verdana"/>
          <w:b/>
        </w:rPr>
        <w:lastRenderedPageBreak/>
        <w:t xml:space="preserve">Fizjologiczny przebieg ciąży 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Rozwój ciąży – dolegliwości ciążowe.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Styl życia sprzyjający zdrowiu kobiety ciężarnej.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Zdrowie</w:t>
      </w:r>
      <w:r w:rsidRPr="00582019">
        <w:rPr>
          <w:rFonts w:ascii="Verdana" w:hAnsi="Verdana" w:cs="Verdana"/>
          <w:color w:val="000000"/>
        </w:rPr>
        <w:t xml:space="preserve"> jamy ustnej ciężarnej.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hanging="720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Używki, nałogi a ciąża.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Rozwój dziecka w wewnątrzmacicznej fazie życia, ochrona zdrowia dziecka. 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709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Psychologiczne aspekty macierzyństwa, kształtowanie się więzi emocjonalnej z dzieckiem. Dialog z nienarodzonym</w:t>
      </w:r>
      <w:r w:rsidRPr="00582019">
        <w:rPr>
          <w:rFonts w:ascii="Verdana" w:hAnsi="Verdana" w:cs="Verdana"/>
          <w:b/>
          <w:color w:val="000000"/>
        </w:rPr>
        <w:t xml:space="preserve"> </w:t>
      </w:r>
      <w:r w:rsidRPr="00582019">
        <w:rPr>
          <w:rFonts w:ascii="Verdana" w:hAnsi="Verdana" w:cs="Verdana"/>
          <w:color w:val="000000"/>
        </w:rPr>
        <w:t>dzieckiem.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Opieka prenatalna. Standardy opieki okołoporodowej. 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Promocja karmienia piersią.</w:t>
      </w:r>
    </w:p>
    <w:p w:rsidR="00582019" w:rsidRPr="00582019" w:rsidRDefault="00582019" w:rsidP="00A9318E">
      <w:pPr>
        <w:numPr>
          <w:ilvl w:val="0"/>
          <w:numId w:val="10"/>
        </w:numPr>
        <w:tabs>
          <w:tab w:val="left" w:pos="709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 xml:space="preserve">Depresja </w:t>
      </w:r>
      <w:r w:rsidR="00717628">
        <w:rPr>
          <w:rFonts w:ascii="Verdana" w:hAnsi="Verdana" w:cs="Verdana"/>
        </w:rPr>
        <w:t>–</w:t>
      </w:r>
      <w:r w:rsidRPr="00582019">
        <w:rPr>
          <w:rFonts w:ascii="Verdana" w:hAnsi="Verdana" w:cs="Verdana"/>
        </w:rPr>
        <w:t xml:space="preserve"> profilaktyka</w:t>
      </w:r>
      <w:r w:rsidR="00717628">
        <w:rPr>
          <w:rFonts w:ascii="Verdana" w:hAnsi="Verdana" w:cs="Verdana"/>
        </w:rPr>
        <w:t>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/>
          <w:bCs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t>Poród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Fizjologia porodu - postępowanie zgodne ze standardami opieki okołoporodowej.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Przygotowanie ciężarnej do świadomego i aktywnego uczestnictwa w porodzie. Plan porodu.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Poród emocje-poród rozegranie. Idea holistycznego przygotowania ciała i umysłu do narodzin dziecka.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Poród rodzinny. Rola i zadania osoby towarzyszącej podczas porodu.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Kontakt matki z dzieckiem „skóra do skóry” (</w:t>
      </w:r>
      <w:r w:rsidRPr="00582019">
        <w:rPr>
          <w:rFonts w:ascii="Verdana" w:hAnsi="Verdana" w:cs="Verdana"/>
          <w:bCs/>
        </w:rPr>
        <w:t>zainicjowanie karmienia piersią)</w:t>
      </w:r>
      <w:r w:rsidRPr="00582019">
        <w:rPr>
          <w:rFonts w:ascii="Verdana" w:hAnsi="Verdana" w:cs="Verdana"/>
        </w:rPr>
        <w:t>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</w:rPr>
      </w:pPr>
      <w:r w:rsidRPr="00582019">
        <w:rPr>
          <w:rFonts w:ascii="Verdana" w:hAnsi="Verdana" w:cs="Verdana"/>
        </w:rPr>
        <w:t>Współpraca kobiety rodzącej, osoby towarzyszącej  z położną, personelem Sali porodowej.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Łagodzenie lęku i bólu porodowego metodami naturalnymi i farmakologicznymi.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Cs/>
        </w:rPr>
        <w:t>Cięcie cesarskie.</w:t>
      </w:r>
    </w:p>
    <w:p w:rsidR="00582019" w:rsidRP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337" w:hanging="337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Prawa pacjenta – kobiety podczas ciąży, porodu, połogu, </w:t>
      </w:r>
      <w:r w:rsidRPr="00582019">
        <w:rPr>
          <w:rFonts w:ascii="Verdana" w:hAnsi="Verdana" w:cs="Verdana"/>
          <w:bCs/>
        </w:rPr>
        <w:t>dziecka.</w:t>
      </w:r>
    </w:p>
    <w:p w:rsidR="00582019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851" w:hanging="851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Organizacja i funkcjonowanie sali porodowej. Opieka medyczna podczas porodu wg. obowiązujących standardów.</w:t>
      </w:r>
    </w:p>
    <w:p w:rsidR="00582019" w:rsidRPr="009D57A4" w:rsidRDefault="00582019" w:rsidP="00A9318E">
      <w:pPr>
        <w:numPr>
          <w:ilvl w:val="0"/>
          <w:numId w:val="11"/>
        </w:numPr>
        <w:tabs>
          <w:tab w:val="left" w:pos="567"/>
        </w:tabs>
        <w:spacing w:line="360" w:lineRule="auto"/>
        <w:ind w:left="851" w:hanging="851"/>
        <w:rPr>
          <w:rFonts w:ascii="Verdana" w:hAnsi="Verdana" w:cs="Verdana"/>
          <w:color w:val="000000"/>
        </w:rPr>
      </w:pPr>
      <w:r w:rsidRPr="009D57A4">
        <w:rPr>
          <w:rFonts w:ascii="Verdana" w:hAnsi="Verdana" w:cs="Verdana"/>
        </w:rPr>
        <w:t>Poród w okresie zagrożeń epidemicznych 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lastRenderedPageBreak/>
        <w:t>Połóg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Zmiany ustrojowe w okresie połogu. Wsparcie młodej matki przez członków rodziny.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Psychologiczne aspekty okresu połogowego. Depresja poporodowa.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Karmienie piersią. Zasady i techniki przystawianie do piersi. Tworzenie optymalnych warunków do karmienia piersią.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Laktacja, czynniki zaburzające laktację, zapobieganie problemom laktacyjnym. Pomoc laktacyjna.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Opieka nad noworodkiem. Rola ojca.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Problemy emocjonalne w okresie poporodowym, sposoby radzenia sobie z nimi.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Rola i zadania położnej POZ w opiece nad matką i dzieckiem.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 xml:space="preserve">Higiena  połogu. </w:t>
      </w:r>
      <w:r w:rsidRPr="00582019">
        <w:rPr>
          <w:rFonts w:ascii="Verdana" w:hAnsi="Verdana" w:cs="Verdana"/>
          <w:bCs/>
        </w:rPr>
        <w:t>Wizyta kontrolna u ginekologa. Profilaktyka nowotworów piersi i szyjki macicy</w:t>
      </w:r>
      <w:r w:rsidR="00717628">
        <w:rPr>
          <w:rFonts w:ascii="Verdana" w:hAnsi="Verdana" w:cs="Verdana"/>
          <w:bCs/>
        </w:rPr>
        <w:t>.</w:t>
      </w:r>
      <w:r w:rsidRPr="00582019">
        <w:rPr>
          <w:rFonts w:ascii="Verdana" w:hAnsi="Verdana" w:cs="Verdana"/>
          <w:bCs/>
        </w:rPr>
        <w:t xml:space="preserve"> </w:t>
      </w:r>
    </w:p>
    <w:p w:rsidR="00582019" w:rsidRPr="00582019" w:rsidRDefault="00582019" w:rsidP="00A9318E">
      <w:pPr>
        <w:numPr>
          <w:ilvl w:val="0"/>
          <w:numId w:val="12"/>
        </w:numPr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Powrót płodności po porodzie.</w:t>
      </w:r>
    </w:p>
    <w:p w:rsidR="00582019" w:rsidRPr="00582019" w:rsidRDefault="00582019" w:rsidP="00A9318E">
      <w:pPr>
        <w:numPr>
          <w:ilvl w:val="0"/>
          <w:numId w:val="12"/>
        </w:numPr>
        <w:tabs>
          <w:tab w:val="left" w:pos="709"/>
        </w:tabs>
        <w:spacing w:line="360" w:lineRule="auto"/>
        <w:ind w:left="709" w:hanging="655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</w:rPr>
        <w:t>Aspekty prawne macierzyństwa.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</w:rPr>
      </w:pPr>
      <w:r w:rsidRPr="00582019">
        <w:rPr>
          <w:rFonts w:ascii="Verdana" w:hAnsi="Verdana" w:cs="Verdana"/>
          <w:b/>
          <w:u w:val="single"/>
        </w:rPr>
        <w:t>Noworodek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Przygotowanie mieszkania i wyprawki dla noworodka.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Opieka nad noworodkiem w szpitalu i w domu.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Karmienie piersią jako metoda optymalnego odżywiania noworodka/niemowlęcia.</w:t>
      </w:r>
      <w:r w:rsidRPr="00582019">
        <w:rPr>
          <w:rFonts w:ascii="Verdana" w:hAnsi="Verdana" w:cs="Verdana"/>
          <w:b/>
          <w:bCs/>
        </w:rPr>
        <w:t xml:space="preserve"> </w:t>
      </w:r>
      <w:r w:rsidRPr="00582019">
        <w:rPr>
          <w:rFonts w:ascii="Verdana" w:hAnsi="Verdana" w:cs="Verdana"/>
          <w:bCs/>
        </w:rPr>
        <w:t>Karmienie mieszane.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Fizjologia okresu noworodkowego. Adaptacja do nowych warunków.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Pielęgnacja noworodka/niemowlęcia.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Pielęgnacja pępka zgodnie z </w:t>
      </w:r>
      <w:r w:rsidRPr="00582019">
        <w:rPr>
          <w:rFonts w:ascii="Verdana" w:hAnsi="Verdana" w:cs="Verdana"/>
          <w:bCs/>
        </w:rPr>
        <w:t>obowiązującymi</w:t>
      </w:r>
      <w:r w:rsidRPr="00582019">
        <w:rPr>
          <w:rFonts w:ascii="Verdana" w:hAnsi="Verdana" w:cs="Verdana"/>
          <w:b/>
          <w:bCs/>
        </w:rPr>
        <w:t xml:space="preserve"> </w:t>
      </w:r>
      <w:r w:rsidRPr="00582019">
        <w:rPr>
          <w:rFonts w:ascii="Verdana" w:hAnsi="Verdana" w:cs="Verdana"/>
        </w:rPr>
        <w:t>wytycznymi.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t>Kąpiel i inne czynności higieniczne.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bCs/>
        </w:rPr>
        <w:t>Stymulacja rozwoju psychomotorycznego noworodka/niemowlęcia</w:t>
      </w:r>
      <w:r w:rsidRPr="00582019">
        <w:rPr>
          <w:rFonts w:ascii="Verdana" w:hAnsi="Verdana" w:cs="Verdana"/>
        </w:rPr>
        <w:t>(obserwacja w kierunku zaburzeń rozwojowych)</w:t>
      </w:r>
      <w:r w:rsidR="00717628">
        <w:rPr>
          <w:rFonts w:ascii="Verdana" w:hAnsi="Verdana" w:cs="Verdana"/>
        </w:rPr>
        <w:t>.</w:t>
      </w:r>
      <w:r w:rsidRPr="00582019">
        <w:rPr>
          <w:rFonts w:ascii="Verdana" w:hAnsi="Verdana" w:cs="Verdana"/>
        </w:rPr>
        <w:t xml:space="preserve"> 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</w:rPr>
        <w:lastRenderedPageBreak/>
        <w:t>Budowanie relacji, więzi z dzieckiem na wczesnym etapie rozwoju</w:t>
      </w:r>
      <w:r w:rsidRPr="00582019">
        <w:rPr>
          <w:rFonts w:ascii="Verdana" w:hAnsi="Verdana" w:cs="Verdana"/>
          <w:color w:val="000000"/>
        </w:rPr>
        <w:t xml:space="preserve"> (m.in. noszenie, układanie, masaż, kangurowanie)</w:t>
      </w:r>
      <w:r w:rsidR="00717628">
        <w:rPr>
          <w:rFonts w:ascii="Verdana" w:hAnsi="Verdana" w:cs="Verdana"/>
          <w:color w:val="000000"/>
        </w:rPr>
        <w:t>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Pierwsza pomoc dziecku w sytuacjach nagłych.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Tworzenie warunków dla zapewnienia bezpieczeństwa dziecku.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bCs/>
          <w:color w:val="000000"/>
        </w:rPr>
        <w:t>Profilaktyka chorób infekcyjnych wieku rozwojowego.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Dziecko w rodzinie. Zharmonizowane macierzyństwo i ojcostwo.</w:t>
      </w:r>
    </w:p>
    <w:p w:rsidR="00582019" w:rsidRPr="00582019" w:rsidRDefault="00582019" w:rsidP="00A9318E">
      <w:pPr>
        <w:numPr>
          <w:ilvl w:val="0"/>
          <w:numId w:val="13"/>
        </w:numPr>
        <w:tabs>
          <w:tab w:val="left" w:pos="315"/>
          <w:tab w:val="left" w:pos="709"/>
          <w:tab w:val="left" w:pos="851"/>
        </w:tabs>
        <w:spacing w:line="360" w:lineRule="auto"/>
        <w:ind w:left="709" w:hanging="655"/>
        <w:rPr>
          <w:rFonts w:ascii="Verdana" w:hAnsi="Verdana" w:cs="Verdana"/>
        </w:rPr>
      </w:pPr>
      <w:r w:rsidRPr="00582019">
        <w:rPr>
          <w:rFonts w:ascii="Verdana" w:hAnsi="Verdana" w:cs="Verdana"/>
          <w:color w:val="000000"/>
        </w:rPr>
        <w:t>Opieka nad noworodkiem sprawowana przez położną POZ.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/>
          <w:color w:val="000000"/>
        </w:rPr>
      </w:pPr>
      <w:r w:rsidRPr="00582019">
        <w:rPr>
          <w:rFonts w:ascii="Verdana" w:hAnsi="Verdana" w:cs="Verdana"/>
          <w:b/>
          <w:color w:val="000000"/>
          <w:u w:val="single"/>
        </w:rPr>
        <w:t>Zajęcia gimnastyczne i relaksacyjne</w:t>
      </w:r>
    </w:p>
    <w:p w:rsidR="00935072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color w:val="000000"/>
        </w:rPr>
        <w:t>Ćwiczenia oddechowe.</w:t>
      </w:r>
    </w:p>
    <w:p w:rsidR="00582019" w:rsidRPr="00935072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582019">
        <w:rPr>
          <w:rFonts w:ascii="Verdana" w:hAnsi="Verdana" w:cs="Verdana"/>
          <w:bCs/>
        </w:rPr>
        <w:t>Ćwiczenia ogólnorozwojowe w ciąży, w okresie połog</w:t>
      </w:r>
      <w:r w:rsidRPr="00717628">
        <w:rPr>
          <w:rFonts w:ascii="Verdana" w:hAnsi="Verdana" w:cs="Verdana"/>
          <w:bCs/>
        </w:rPr>
        <w:t>u.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uelastyczniające mięsnie krocza  i dno miednicy.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przeciwzakrzepowe.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Ćwiczenia korygujące postawę.</w:t>
      </w:r>
    </w:p>
    <w:p w:rsidR="00582019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color w:val="000000"/>
        </w:rPr>
        <w:t>Trening relaksacji.</w:t>
      </w:r>
    </w:p>
    <w:p w:rsidR="00935072" w:rsidRPr="00935072" w:rsidRDefault="00582019" w:rsidP="00A9318E">
      <w:pPr>
        <w:numPr>
          <w:ilvl w:val="0"/>
          <w:numId w:val="39"/>
        </w:numPr>
        <w:tabs>
          <w:tab w:val="left" w:pos="301"/>
        </w:tabs>
        <w:spacing w:line="360" w:lineRule="auto"/>
        <w:ind w:hanging="578"/>
        <w:rPr>
          <w:rFonts w:ascii="Verdana" w:hAnsi="Verdana" w:cs="Verdana"/>
          <w:color w:val="000000"/>
        </w:rPr>
      </w:pPr>
      <w:r w:rsidRPr="00935072">
        <w:rPr>
          <w:rFonts w:ascii="Verdana" w:hAnsi="Verdana" w:cs="Verdana"/>
          <w:bCs/>
        </w:rPr>
        <w:t>Postępowanie z blizną po cc.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>2. Organizator planując zajęcia uwzględnia następujące formy zajęć:</w:t>
      </w:r>
    </w:p>
    <w:p w:rsidR="00935072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582019">
        <w:rPr>
          <w:color w:val="000000"/>
          <w:sz w:val="24"/>
        </w:rPr>
        <w:t>zajęcia teoretyczne,</w:t>
      </w:r>
    </w:p>
    <w:p w:rsidR="00582019" w:rsidRPr="00465F2A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465F2A">
        <w:rPr>
          <w:sz w:val="24"/>
        </w:rPr>
        <w:t>ćwiczenia umiejętności praktycznych,</w:t>
      </w:r>
    </w:p>
    <w:p w:rsidR="00582019" w:rsidRPr="00465F2A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465F2A">
        <w:rPr>
          <w:rFonts w:cs="Verdana"/>
          <w:color w:val="000000"/>
          <w:sz w:val="24"/>
        </w:rPr>
        <w:t>ćwiczenia gimnastyczne,</w:t>
      </w:r>
    </w:p>
    <w:p w:rsidR="00582019" w:rsidRPr="00465F2A" w:rsidRDefault="00582019" w:rsidP="00A9318E">
      <w:pPr>
        <w:pStyle w:val="Tekstpodstawowywcity21"/>
        <w:numPr>
          <w:ilvl w:val="0"/>
          <w:numId w:val="40"/>
        </w:numPr>
        <w:spacing w:line="360" w:lineRule="auto"/>
        <w:ind w:hanging="578"/>
        <w:rPr>
          <w:color w:val="000000"/>
          <w:sz w:val="24"/>
        </w:rPr>
      </w:pPr>
      <w:r w:rsidRPr="00465F2A">
        <w:rPr>
          <w:rFonts w:cs="Verdana"/>
          <w:color w:val="000000"/>
          <w:sz w:val="24"/>
        </w:rPr>
        <w:t>ćwiczenia relaksacyjne.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>3. Zaleca się aby zajęcia prowadzone były z wykorzystaniem następujących metod:</w:t>
      </w:r>
    </w:p>
    <w:p w:rsidR="00B83009" w:rsidRPr="00B8300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Cs/>
        </w:rPr>
        <w:t>wykład konwersatoryjny, problemowy</w:t>
      </w:r>
      <w:r w:rsidR="00717628">
        <w:rPr>
          <w:rFonts w:ascii="Verdana" w:hAnsi="Verdana" w:cs="Verdana"/>
          <w:bCs/>
        </w:rPr>
        <w:t>,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FF"/>
        </w:rPr>
        <w:t xml:space="preserve"> </w:t>
      </w:r>
      <w:r w:rsidRPr="00B83009">
        <w:rPr>
          <w:rFonts w:ascii="Verdana" w:hAnsi="Verdana" w:cs="Verdana"/>
          <w:bCs/>
          <w:color w:val="000000"/>
        </w:rPr>
        <w:t>dyskusja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Default="00717628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lastRenderedPageBreak/>
        <w:t>p</w:t>
      </w:r>
      <w:r w:rsidR="00582019" w:rsidRPr="00B83009">
        <w:rPr>
          <w:rFonts w:ascii="Verdana" w:hAnsi="Verdana" w:cs="Verdana"/>
          <w:bCs/>
          <w:color w:val="000000"/>
        </w:rPr>
        <w:t>ogadanka</w:t>
      </w:r>
      <w:r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techniki odgrywania ról</w:t>
      </w:r>
      <w:r w:rsidR="00717628">
        <w:rPr>
          <w:rFonts w:ascii="Verdana" w:hAnsi="Verdana" w:cs="Verdana"/>
          <w:bCs/>
          <w:color w:val="000000"/>
        </w:rPr>
        <w:t>,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ćwiczenia umiejętności praktycznych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  <w:color w:val="000000"/>
        </w:rPr>
        <w:t>pokaz z instruktażem</w:t>
      </w:r>
      <w:r w:rsidR="00717628">
        <w:rPr>
          <w:rFonts w:ascii="Verdana" w:hAnsi="Verdana" w:cs="Verdana"/>
          <w:bCs/>
          <w:color w:val="000000"/>
        </w:rPr>
        <w:t>,</w:t>
      </w:r>
      <w:r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Pr="00B8300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</w:rPr>
        <w:t>warsztaty dydaktyczne</w:t>
      </w:r>
      <w:r w:rsidR="00717628">
        <w:rPr>
          <w:rFonts w:ascii="Verdana" w:hAnsi="Verdana" w:cs="Verdana"/>
          <w:bCs/>
        </w:rPr>
        <w:t>,</w:t>
      </w:r>
      <w:r w:rsidRPr="00B83009">
        <w:rPr>
          <w:rFonts w:ascii="Verdana" w:hAnsi="Verdana" w:cs="Verdana"/>
          <w:bCs/>
        </w:rPr>
        <w:t xml:space="preserve"> </w:t>
      </w:r>
    </w:p>
    <w:p w:rsidR="00582019" w:rsidRPr="00B83009" w:rsidRDefault="00582019" w:rsidP="00A9318E">
      <w:pPr>
        <w:numPr>
          <w:ilvl w:val="0"/>
          <w:numId w:val="43"/>
        </w:numPr>
        <w:spacing w:line="360" w:lineRule="auto"/>
        <w:ind w:hanging="578"/>
        <w:rPr>
          <w:rFonts w:ascii="Verdana" w:hAnsi="Verdana" w:cs="Verdana"/>
          <w:bCs/>
          <w:color w:val="000000"/>
        </w:rPr>
      </w:pPr>
      <w:r w:rsidRPr="00B83009">
        <w:rPr>
          <w:rFonts w:ascii="Verdana" w:hAnsi="Verdana" w:cs="Verdana"/>
          <w:bCs/>
        </w:rPr>
        <w:t>wizyta w Szpitalu Położniczym, w którym ciężarna planuje poród.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  <w:color w:val="000000"/>
        </w:rPr>
      </w:pPr>
      <w:r w:rsidRPr="00582019">
        <w:rPr>
          <w:rFonts w:ascii="Verdana" w:hAnsi="Verdana" w:cs="Verdana"/>
          <w:b/>
          <w:bCs/>
          <w:color w:val="000000"/>
        </w:rPr>
        <w:t xml:space="preserve">4. Zaleca się </w:t>
      </w:r>
      <w:r w:rsidRPr="00582019">
        <w:rPr>
          <w:rFonts w:ascii="Verdana" w:hAnsi="Verdana" w:cs="Verdana"/>
          <w:b/>
          <w:bCs/>
        </w:rPr>
        <w:t xml:space="preserve">posiadanie </w:t>
      </w:r>
      <w:r w:rsidRPr="00582019">
        <w:rPr>
          <w:rFonts w:ascii="Verdana" w:hAnsi="Verdana" w:cs="Verdana"/>
          <w:b/>
          <w:bCs/>
          <w:color w:val="000000"/>
        </w:rPr>
        <w:t>wskazanych poniżej środków dydaktycznych:</w:t>
      </w:r>
    </w:p>
    <w:p w:rsidR="0058201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f</w:t>
      </w:r>
      <w:r w:rsidR="00582019" w:rsidRPr="00582019">
        <w:rPr>
          <w:rFonts w:ascii="Verdana" w:hAnsi="Verdana" w:cs="Verdana"/>
          <w:bCs/>
          <w:color w:val="000000"/>
        </w:rPr>
        <w:t xml:space="preserve">antomy </w:t>
      </w:r>
      <w:r w:rsidR="00582019" w:rsidRPr="00582019">
        <w:rPr>
          <w:rFonts w:ascii="Verdana" w:hAnsi="Verdana" w:cs="Verdana"/>
          <w:bCs/>
        </w:rPr>
        <w:t>szkoleniowe ( noworodka, ciąży, piersi i do udzielania pierwszej pomocy dziecku i in.)</w:t>
      </w:r>
      <w:r w:rsidR="00717628">
        <w:rPr>
          <w:rFonts w:ascii="Verdana" w:hAnsi="Verdana" w:cs="Verdana"/>
          <w:bCs/>
        </w:rPr>
        <w:t>,</w:t>
      </w:r>
    </w:p>
    <w:p w:rsidR="0058201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m</w:t>
      </w:r>
      <w:r w:rsidR="00582019" w:rsidRPr="00B83009">
        <w:rPr>
          <w:rFonts w:ascii="Verdana" w:hAnsi="Verdana" w:cs="Verdana"/>
          <w:bCs/>
        </w:rPr>
        <w:t xml:space="preserve">odele </w:t>
      </w:r>
      <w:proofErr w:type="spellStart"/>
      <w:r w:rsidR="00582019" w:rsidRPr="00B83009">
        <w:rPr>
          <w:rFonts w:ascii="Verdana" w:hAnsi="Verdana" w:cs="Verdana"/>
          <w:bCs/>
        </w:rPr>
        <w:t>półprzestrzenne</w:t>
      </w:r>
      <w:proofErr w:type="spellEnd"/>
      <w:r w:rsidR="00717628">
        <w:rPr>
          <w:rFonts w:ascii="Verdana" w:hAnsi="Verdana" w:cs="Verdana"/>
          <w:bCs/>
        </w:rPr>
        <w:t>,</w:t>
      </w:r>
      <w:r w:rsidR="00582019" w:rsidRPr="00B83009">
        <w:rPr>
          <w:rFonts w:ascii="Verdana" w:hAnsi="Verdana" w:cs="Verdana"/>
          <w:bCs/>
        </w:rPr>
        <w:t xml:space="preserve"> 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s</w:t>
      </w:r>
      <w:r w:rsidR="00582019" w:rsidRPr="00B83009">
        <w:rPr>
          <w:rFonts w:ascii="Verdana" w:hAnsi="Verdana" w:cs="Verdana"/>
          <w:bCs/>
          <w:color w:val="000000"/>
        </w:rPr>
        <w:t>przęt audiowizualny</w:t>
      </w:r>
      <w:r w:rsidR="00717628"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ś</w:t>
      </w:r>
      <w:r w:rsidR="00582019" w:rsidRPr="00B83009">
        <w:rPr>
          <w:rFonts w:ascii="Verdana" w:hAnsi="Verdana" w:cs="Verdana"/>
          <w:bCs/>
          <w:color w:val="000000"/>
        </w:rPr>
        <w:t xml:space="preserve">rodki </w:t>
      </w:r>
      <w:r w:rsidR="00582019" w:rsidRPr="00B83009">
        <w:rPr>
          <w:rFonts w:ascii="Verdana" w:hAnsi="Verdana" w:cs="Verdana"/>
          <w:bCs/>
        </w:rPr>
        <w:t>dydaktyczne (</w:t>
      </w:r>
      <w:r w:rsidR="00582019" w:rsidRPr="00B83009">
        <w:rPr>
          <w:rFonts w:ascii="Verdana" w:hAnsi="Verdana" w:cs="Verdana"/>
          <w:bCs/>
          <w:i/>
        </w:rPr>
        <w:t>prezentacje multimedialne</w:t>
      </w:r>
      <w:r w:rsidR="00582019" w:rsidRPr="00B83009">
        <w:rPr>
          <w:rFonts w:ascii="Verdana" w:hAnsi="Verdana" w:cs="Verdana"/>
          <w:bCs/>
        </w:rPr>
        <w:t xml:space="preserve"> plansze</w:t>
      </w:r>
      <w:r w:rsidR="00582019" w:rsidRPr="00B83009">
        <w:rPr>
          <w:rFonts w:ascii="Verdana" w:hAnsi="Verdana" w:cs="Verdana"/>
          <w:bCs/>
          <w:color w:val="000000"/>
        </w:rPr>
        <w:t>, filmy, nagrania video, slajdy, zdjęcia, itp.)</w:t>
      </w:r>
      <w:r w:rsidR="00717628">
        <w:rPr>
          <w:rFonts w:ascii="Verdana" w:hAnsi="Verdana" w:cs="Verdana"/>
          <w:bCs/>
          <w:color w:val="000000"/>
        </w:rPr>
        <w:t>,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m</w:t>
      </w:r>
      <w:r w:rsidR="00582019" w:rsidRPr="00B83009">
        <w:rPr>
          <w:rFonts w:ascii="Verdana" w:hAnsi="Verdana" w:cs="Verdana"/>
          <w:bCs/>
          <w:color w:val="000000"/>
        </w:rPr>
        <w:t>ateriały edukacyjne dla uczestników</w:t>
      </w:r>
      <w:r w:rsidR="00717628">
        <w:rPr>
          <w:rFonts w:ascii="Verdana" w:hAnsi="Verdana" w:cs="Verdana"/>
          <w:bCs/>
          <w:color w:val="000000"/>
        </w:rPr>
        <w:t>,</w:t>
      </w:r>
      <w:r w:rsidR="00582019" w:rsidRPr="00B83009">
        <w:rPr>
          <w:rFonts w:ascii="Verdana" w:hAnsi="Verdana" w:cs="Verdana"/>
          <w:bCs/>
          <w:color w:val="000000"/>
        </w:rPr>
        <w:t xml:space="preserve"> 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a</w:t>
      </w:r>
      <w:r w:rsidR="00582019" w:rsidRPr="00B83009">
        <w:rPr>
          <w:rFonts w:ascii="Verdana" w:hAnsi="Verdana" w:cs="Verdana"/>
          <w:bCs/>
          <w:color w:val="000000"/>
        </w:rPr>
        <w:t>parat do pomiaru CTK</w:t>
      </w:r>
      <w:r w:rsidR="00582019" w:rsidRPr="00B83009">
        <w:rPr>
          <w:rFonts w:ascii="Verdana" w:hAnsi="Verdana" w:cs="Verdana"/>
          <w:bCs/>
          <w:i/>
          <w:color w:val="0000FF"/>
        </w:rPr>
        <w:t xml:space="preserve">, </w:t>
      </w:r>
      <w:r w:rsidR="00582019" w:rsidRPr="00B83009">
        <w:rPr>
          <w:rFonts w:ascii="Verdana" w:hAnsi="Verdana" w:cs="Verdana"/>
          <w:bCs/>
        </w:rPr>
        <w:t>stanowisko/a do</w:t>
      </w:r>
      <w:r w:rsidR="00582019" w:rsidRPr="00B83009">
        <w:rPr>
          <w:rFonts w:ascii="Verdana" w:hAnsi="Verdana" w:cs="Verdana"/>
          <w:bCs/>
          <w:color w:val="000000"/>
        </w:rPr>
        <w:t xml:space="preserve"> czynności higienicznych noworodka</w:t>
      </w:r>
      <w:r w:rsidR="00717628">
        <w:rPr>
          <w:rFonts w:ascii="Verdana" w:hAnsi="Verdana" w:cs="Verdana"/>
          <w:bCs/>
          <w:color w:val="000000"/>
        </w:rPr>
        <w:t>,</w:t>
      </w:r>
    </w:p>
    <w:p w:rsidR="0058201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o</w:t>
      </w:r>
      <w:r w:rsidR="00582019" w:rsidRPr="00B83009">
        <w:rPr>
          <w:rFonts w:ascii="Verdana" w:hAnsi="Verdana" w:cs="Verdana"/>
          <w:bCs/>
          <w:color w:val="000000"/>
        </w:rPr>
        <w:t xml:space="preserve">dzież niemowlęca, bielizna pościelowa </w:t>
      </w:r>
      <w:r w:rsidR="00582019" w:rsidRPr="00B83009">
        <w:rPr>
          <w:rFonts w:ascii="Verdana" w:hAnsi="Verdana" w:cs="Verdana"/>
          <w:bCs/>
        </w:rPr>
        <w:t>itp.</w:t>
      </w:r>
    </w:p>
    <w:p w:rsidR="00582019" w:rsidRPr="00B83009" w:rsidRDefault="00B83009" w:rsidP="00A9318E">
      <w:pPr>
        <w:numPr>
          <w:ilvl w:val="0"/>
          <w:numId w:val="44"/>
        </w:numPr>
        <w:tabs>
          <w:tab w:val="left" w:pos="174"/>
        </w:tabs>
        <w:spacing w:line="360" w:lineRule="auto"/>
        <w:ind w:left="709" w:hanging="709"/>
        <w:rPr>
          <w:rFonts w:ascii="Verdana" w:hAnsi="Verdana" w:cs="Verdana"/>
          <w:bCs/>
        </w:rPr>
      </w:pPr>
      <w:r>
        <w:rPr>
          <w:rFonts w:ascii="Verdana" w:hAnsi="Verdana" w:cs="Verdana"/>
          <w:bCs/>
          <w:color w:val="000000"/>
        </w:rPr>
        <w:t>ś</w:t>
      </w:r>
      <w:r w:rsidR="00582019" w:rsidRPr="00B83009">
        <w:rPr>
          <w:rFonts w:ascii="Verdana" w:hAnsi="Verdana" w:cs="Verdana"/>
          <w:bCs/>
          <w:color w:val="000000"/>
        </w:rPr>
        <w:t>rodki higieniczne i kosmetyczne</w:t>
      </w:r>
      <w:r w:rsidR="00717628">
        <w:rPr>
          <w:rFonts w:ascii="Verdana" w:hAnsi="Verdana" w:cs="Verdana"/>
          <w:bCs/>
          <w:color w:val="000000"/>
        </w:rPr>
        <w:t>.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/>
          <w:bCs/>
          <w:color w:val="000000"/>
        </w:rPr>
        <w:t xml:space="preserve">5. Zobowiązuje się organizatora do uwzględnienia w programie proporcji godzinowych zajęć z uwzględnieniem poniżej wskazanych wykładowców 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 xml:space="preserve">1) Zajęcia teoretyczne – </w:t>
      </w:r>
      <w:r w:rsidRPr="00582019">
        <w:rPr>
          <w:rFonts w:ascii="Verdana" w:hAnsi="Verdana" w:cs="Verdana"/>
          <w:b/>
          <w:bCs/>
        </w:rPr>
        <w:t>od 22 do 24 godz.</w:t>
      </w:r>
    </w:p>
    <w:p w:rsidR="00B8300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>położna</w:t>
      </w:r>
      <w:r w:rsidR="00717628">
        <w:rPr>
          <w:rFonts w:ascii="Verdana" w:hAnsi="Verdana" w:cs="Verdana"/>
          <w:bCs/>
        </w:rPr>
        <w:t>,</w:t>
      </w:r>
    </w:p>
    <w:p w:rsidR="00582019" w:rsidRPr="00B8300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lekarz ginekolog (lub położnik/ rezydent specjalizacji położnictwo/położna</w:t>
      </w:r>
      <w:r w:rsidR="00055104">
        <w:rPr>
          <w:rFonts w:ascii="Verdana" w:hAnsi="Verdana" w:cs="Verdana"/>
          <w:bCs/>
        </w:rPr>
        <w:t>/</w:t>
      </w:r>
      <w:r w:rsidR="00055104" w:rsidRPr="00055104">
        <w:rPr>
          <w:rFonts w:ascii="Verdana" w:hAnsi="Verdana" w:cs="Verdana"/>
          <w:bCs/>
          <w:color w:val="FF0000"/>
        </w:rPr>
        <w:t>anestezjolog</w:t>
      </w:r>
      <w:r w:rsidRPr="00B83009">
        <w:rPr>
          <w:rFonts w:ascii="Verdana" w:hAnsi="Verdana" w:cs="Verdana"/>
          <w:bCs/>
        </w:rPr>
        <w:t>),</w:t>
      </w:r>
      <w:r w:rsidR="00055104">
        <w:rPr>
          <w:rFonts w:ascii="Verdana" w:hAnsi="Verdana" w:cs="Verdana"/>
          <w:bCs/>
        </w:rPr>
        <w:t xml:space="preserve"> </w:t>
      </w:r>
    </w:p>
    <w:p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neonatolog, pediatra (lub rezydent specjalizacji neonatologia lub pediatria/położna),</w:t>
      </w:r>
    </w:p>
    <w:p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 xml:space="preserve">dentysta (lub stażysta, student V roku Wydziału Stomatologii, higienistka stomatologiczna), </w:t>
      </w:r>
    </w:p>
    <w:p w:rsidR="00582019" w:rsidRDefault="00582019" w:rsidP="00A9318E">
      <w:pPr>
        <w:numPr>
          <w:ilvl w:val="0"/>
          <w:numId w:val="45"/>
        </w:numPr>
        <w:tabs>
          <w:tab w:val="left" w:pos="196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t>psycholog</w:t>
      </w:r>
      <w:r w:rsidR="00717628">
        <w:rPr>
          <w:rFonts w:ascii="Verdana" w:hAnsi="Verdana" w:cs="Verdana"/>
          <w:bCs/>
        </w:rPr>
        <w:t>,</w:t>
      </w:r>
    </w:p>
    <w:p w:rsidR="00582019" w:rsidRPr="00B83009" w:rsidRDefault="00582019" w:rsidP="00A9318E">
      <w:pPr>
        <w:numPr>
          <w:ilvl w:val="0"/>
          <w:numId w:val="45"/>
        </w:numPr>
        <w:tabs>
          <w:tab w:val="left" w:pos="426"/>
          <w:tab w:val="left" w:pos="709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Cs/>
        </w:rPr>
        <w:lastRenderedPageBreak/>
        <w:t>ratownik medyczny/położna (pierwsza pomoc)</w:t>
      </w:r>
      <w:r w:rsidR="00717628">
        <w:rPr>
          <w:rFonts w:ascii="Verdana" w:hAnsi="Verdana" w:cs="Verdana"/>
          <w:bCs/>
        </w:rPr>
        <w:t>,</w:t>
      </w:r>
    </w:p>
    <w:p w:rsidR="00582019" w:rsidRPr="00582019" w:rsidRDefault="00582019" w:rsidP="00717628">
      <w:pPr>
        <w:spacing w:line="360" w:lineRule="auto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 xml:space="preserve">2) Zajęcia gimnastyczne – </w:t>
      </w:r>
      <w:r w:rsidRPr="00582019">
        <w:rPr>
          <w:rFonts w:ascii="Verdana" w:hAnsi="Verdana" w:cs="Verdana"/>
          <w:b/>
          <w:bCs/>
        </w:rPr>
        <w:t>od 16 do 18 godz.</w:t>
      </w:r>
    </w:p>
    <w:p w:rsidR="00582019" w:rsidRDefault="00582019" w:rsidP="00A9318E">
      <w:pPr>
        <w:numPr>
          <w:ilvl w:val="0"/>
          <w:numId w:val="46"/>
        </w:numPr>
        <w:tabs>
          <w:tab w:val="left" w:pos="32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582019">
        <w:rPr>
          <w:rFonts w:ascii="Verdana" w:hAnsi="Verdana" w:cs="Verdana"/>
          <w:bCs/>
        </w:rPr>
        <w:t>położna</w:t>
      </w:r>
      <w:r w:rsidR="00717628">
        <w:rPr>
          <w:rFonts w:ascii="Verdana" w:hAnsi="Verdana" w:cs="Verdana"/>
          <w:bCs/>
        </w:rPr>
        <w:t>,</w:t>
      </w:r>
      <w:r w:rsidRPr="00582019">
        <w:rPr>
          <w:rFonts w:ascii="Verdana" w:hAnsi="Verdana" w:cs="Verdana"/>
          <w:bCs/>
        </w:rPr>
        <w:t xml:space="preserve"> </w:t>
      </w:r>
    </w:p>
    <w:p w:rsidR="00DD760D" w:rsidRPr="00B83009" w:rsidRDefault="00582019" w:rsidP="00A9318E">
      <w:pPr>
        <w:numPr>
          <w:ilvl w:val="0"/>
          <w:numId w:val="46"/>
        </w:numPr>
        <w:tabs>
          <w:tab w:val="left" w:pos="32"/>
          <w:tab w:val="left" w:pos="426"/>
        </w:tabs>
        <w:spacing w:line="360" w:lineRule="auto"/>
        <w:ind w:hanging="720"/>
        <w:rPr>
          <w:rFonts w:ascii="Verdana" w:hAnsi="Verdana" w:cs="Verdana"/>
          <w:bCs/>
        </w:rPr>
      </w:pPr>
      <w:r w:rsidRPr="00B83009">
        <w:rPr>
          <w:rFonts w:ascii="Verdana" w:hAnsi="Verdana" w:cs="Verdana"/>
        </w:rPr>
        <w:t>f</w:t>
      </w:r>
      <w:r w:rsidRPr="00B83009">
        <w:rPr>
          <w:rFonts w:ascii="Verdana" w:hAnsi="Verdana" w:cs="Verdana"/>
          <w:bCs/>
        </w:rPr>
        <w:t>izjoterapeuta</w:t>
      </w:r>
      <w:r w:rsidR="00717628">
        <w:rPr>
          <w:rFonts w:ascii="Verdana" w:hAnsi="Verdana" w:cs="Verdana"/>
          <w:bCs/>
        </w:rPr>
        <w:t>.</w:t>
      </w:r>
      <w:r w:rsidRPr="00B83009">
        <w:rPr>
          <w:rFonts w:ascii="Verdana" w:hAnsi="Verdana" w:cs="Verdana"/>
        </w:rPr>
        <w:t xml:space="preserve"> </w:t>
      </w:r>
    </w:p>
    <w:p w:rsidR="00DD760D" w:rsidRDefault="00582019" w:rsidP="00717628">
      <w:pPr>
        <w:tabs>
          <w:tab w:val="left" w:pos="851"/>
        </w:tabs>
        <w:spacing w:line="360" w:lineRule="auto"/>
        <w:rPr>
          <w:rFonts w:ascii="Verdana" w:hAnsi="Verdana" w:cs="Verdana"/>
          <w:b/>
          <w:bCs/>
        </w:rPr>
      </w:pPr>
      <w:r w:rsidRPr="00582019">
        <w:rPr>
          <w:rFonts w:ascii="Verdana" w:hAnsi="Verdana" w:cs="Verdana"/>
          <w:b/>
        </w:rPr>
        <w:t>6.</w:t>
      </w:r>
      <w:r w:rsidRPr="00582019">
        <w:rPr>
          <w:rFonts w:ascii="Verdana" w:hAnsi="Verdana" w:cs="Verdana"/>
        </w:rPr>
        <w:t xml:space="preserve"> </w:t>
      </w:r>
      <w:r w:rsidRPr="00582019">
        <w:rPr>
          <w:rFonts w:ascii="Verdana" w:hAnsi="Verdana" w:cs="Verdana"/>
          <w:b/>
          <w:bCs/>
        </w:rPr>
        <w:t>Wskaźniki standardu</w:t>
      </w:r>
    </w:p>
    <w:p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Organizator opracowuje program kształcenia uwzględniając 5 bloków tematycznych wraz z określonymi w standardzie tematami.</w:t>
      </w:r>
    </w:p>
    <w:p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W programie kształcenia  uwzględnione są różnorodne formy zajęć.</w:t>
      </w:r>
    </w:p>
    <w:p w:rsidR="00582019" w:rsidRPr="0058201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>Zajęcia prowadzone są z wykorzystaniem różnorodnych metod nauczania i środków dydaktycznych.</w:t>
      </w:r>
    </w:p>
    <w:p w:rsidR="00582019" w:rsidRPr="00B83009" w:rsidRDefault="00582019" w:rsidP="00717628">
      <w:pPr>
        <w:numPr>
          <w:ilvl w:val="0"/>
          <w:numId w:val="6"/>
        </w:numPr>
        <w:tabs>
          <w:tab w:val="left" w:pos="432"/>
        </w:tabs>
        <w:spacing w:line="360" w:lineRule="auto"/>
        <w:ind w:left="432" w:hanging="432"/>
        <w:rPr>
          <w:rFonts w:ascii="Verdana" w:hAnsi="Verdana" w:cs="Verdana"/>
        </w:rPr>
      </w:pPr>
      <w:r w:rsidRPr="00582019">
        <w:rPr>
          <w:rFonts w:ascii="Verdana" w:hAnsi="Verdana" w:cs="Verdana"/>
        </w:rPr>
        <w:t xml:space="preserve">Zajęcia są właściwie podzielone pomiędzy poszczególnych wykładowców, uwzględniając ich kwalifikacje i </w:t>
      </w:r>
      <w:r w:rsidRPr="00B83009">
        <w:rPr>
          <w:rFonts w:ascii="Verdana" w:hAnsi="Verdana" w:cs="Verdana"/>
        </w:rPr>
        <w:t xml:space="preserve">kompetencje.  </w:t>
      </w:r>
    </w:p>
    <w:p w:rsidR="00582019" w:rsidRPr="00B83009" w:rsidRDefault="00582019" w:rsidP="00717628">
      <w:pPr>
        <w:tabs>
          <w:tab w:val="left" w:pos="432"/>
        </w:tabs>
        <w:spacing w:line="360" w:lineRule="auto"/>
        <w:ind w:left="72"/>
        <w:rPr>
          <w:rFonts w:ascii="Verdana" w:hAnsi="Verdana" w:cs="Verdana"/>
          <w:b/>
          <w:bCs/>
        </w:rPr>
      </w:pPr>
      <w:r w:rsidRPr="00B83009">
        <w:rPr>
          <w:rFonts w:ascii="Verdana" w:hAnsi="Verdana" w:cs="Verdana"/>
          <w:b/>
        </w:rPr>
        <w:t xml:space="preserve">7. </w:t>
      </w:r>
      <w:r w:rsidRPr="00B83009">
        <w:rPr>
          <w:rFonts w:ascii="Verdana" w:hAnsi="Verdana" w:cs="Verdana"/>
          <w:b/>
          <w:bCs/>
        </w:rPr>
        <w:t>Mierniki standardu</w:t>
      </w:r>
    </w:p>
    <w:p w:rsidR="00582019" w:rsidRPr="00B83009" w:rsidRDefault="00582019" w:rsidP="00717628">
      <w:pPr>
        <w:numPr>
          <w:ilvl w:val="0"/>
          <w:numId w:val="3"/>
        </w:numPr>
        <w:tabs>
          <w:tab w:val="left" w:pos="432"/>
        </w:tabs>
        <w:spacing w:line="360" w:lineRule="auto"/>
        <w:ind w:left="432"/>
        <w:rPr>
          <w:rFonts w:ascii="Verdana" w:hAnsi="Verdana" w:cs="Verdana"/>
        </w:rPr>
      </w:pPr>
      <w:r w:rsidRPr="00B83009">
        <w:rPr>
          <w:rFonts w:ascii="Verdana" w:hAnsi="Verdana" w:cs="Verdana"/>
        </w:rPr>
        <w:t>Program opracowany jest zgodnie ze standardem.</w:t>
      </w:r>
    </w:p>
    <w:p w:rsidR="00582019" w:rsidRPr="00717628" w:rsidRDefault="00933D8F" w:rsidP="00A9318E">
      <w:pPr>
        <w:numPr>
          <w:ilvl w:val="0"/>
          <w:numId w:val="15"/>
        </w:numPr>
        <w:tabs>
          <w:tab w:val="left" w:pos="432"/>
        </w:tabs>
        <w:spacing w:line="360" w:lineRule="auto"/>
        <w:ind w:hanging="1077"/>
        <w:rPr>
          <w:rFonts w:ascii="Verdana" w:hAnsi="Verdana" w:cs="Verdana"/>
          <w:b/>
        </w:rPr>
      </w:pPr>
      <w:r w:rsidRPr="00717628">
        <w:rPr>
          <w:rFonts w:ascii="Verdana" w:hAnsi="Verdana" w:cs="Verdana"/>
          <w:b/>
        </w:rPr>
        <w:t>Nazwa standardu</w:t>
      </w:r>
      <w:r w:rsidRPr="00B83009">
        <w:rPr>
          <w:rFonts w:ascii="Verdana" w:hAnsi="Verdana" w:cs="Verdana"/>
          <w:b/>
        </w:rPr>
        <w:t xml:space="preserve"> </w:t>
      </w:r>
      <w:r w:rsidRPr="00717628">
        <w:rPr>
          <w:rFonts w:ascii="Verdana" w:hAnsi="Verdana" w:cs="Verdana"/>
          <w:b/>
        </w:rPr>
        <w:t>Kadra dydaktyczna</w:t>
      </w:r>
    </w:p>
    <w:p w:rsidR="005128EA" w:rsidRPr="00B83009" w:rsidRDefault="005128EA" w:rsidP="00717628">
      <w:pPr>
        <w:numPr>
          <w:ilvl w:val="3"/>
          <w:numId w:val="5"/>
        </w:numPr>
        <w:tabs>
          <w:tab w:val="clear" w:pos="2880"/>
          <w:tab w:val="num" w:pos="426"/>
        </w:tabs>
        <w:spacing w:line="360" w:lineRule="auto"/>
        <w:ind w:hanging="2880"/>
        <w:rPr>
          <w:rFonts w:ascii="Verdana" w:hAnsi="Verdana" w:cs="Verdana"/>
          <w:b/>
        </w:rPr>
      </w:pPr>
      <w:r w:rsidRPr="00B83009">
        <w:rPr>
          <w:rFonts w:ascii="Verdana" w:hAnsi="Verdana" w:cs="Verdana"/>
          <w:b/>
          <w:bCs/>
        </w:rPr>
        <w:t>Opis standardu</w:t>
      </w:r>
    </w:p>
    <w:p w:rsidR="005128EA" w:rsidRPr="00B83009" w:rsidRDefault="005128EA" w:rsidP="00A9318E">
      <w:pPr>
        <w:numPr>
          <w:ilvl w:val="0"/>
          <w:numId w:val="30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B83009">
        <w:rPr>
          <w:rFonts w:ascii="Verdana" w:hAnsi="Verdana" w:cs="Verdana"/>
          <w:b/>
        </w:rPr>
        <w:t>W Szkole Rodzenia zatrudnione są następujące osoby:</w:t>
      </w:r>
    </w:p>
    <w:p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  <w:bCs/>
        </w:rPr>
        <w:t>położna z tytułem licencjata, mgr położnictwa, lub specjalisty w dziedzinie pielęgniarstwa opieki okołoporodowej, pielęgniarstwa położniczego, pielęgniarstwa ginekologiczno-położniczego, rodzinnego, neonatologicznego. Preferowane jest posiadanie certyfikatu  kursu specjalistycznego Edukacja i wsparcie kobiety w okresie laktacji</w:t>
      </w:r>
      <w:r w:rsidRPr="00B83009">
        <w:rPr>
          <w:rFonts w:ascii="Verdana" w:hAnsi="Verdana" w:cs="Verdana"/>
          <w:bCs/>
          <w:i/>
        </w:rPr>
        <w:t>,</w:t>
      </w:r>
      <w:r w:rsidRPr="00B83009">
        <w:rPr>
          <w:rFonts w:ascii="Verdana" w:hAnsi="Verdana" w:cs="Verdana"/>
          <w:bCs/>
        </w:rPr>
        <w:t xml:space="preserve"> 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lekarz neonatolog lub </w:t>
      </w:r>
      <w:r w:rsidRPr="00B83009">
        <w:rPr>
          <w:rFonts w:ascii="Verdana" w:hAnsi="Verdana" w:cs="Verdana"/>
          <w:bCs/>
        </w:rPr>
        <w:t>pediatra</w:t>
      </w:r>
      <w:r w:rsidRPr="00B83009">
        <w:rPr>
          <w:rFonts w:ascii="Verdana" w:hAnsi="Verdana" w:cs="Verdana"/>
        </w:rPr>
        <w:t>/</w:t>
      </w:r>
      <w:r w:rsidRPr="00B83009">
        <w:rPr>
          <w:rFonts w:ascii="Verdana" w:hAnsi="Verdana" w:cs="Verdana"/>
          <w:bCs/>
        </w:rPr>
        <w:t>lek</w:t>
      </w:r>
      <w:r w:rsidRPr="00B83009">
        <w:rPr>
          <w:rFonts w:ascii="Verdana" w:hAnsi="Verdana" w:cs="Verdana"/>
        </w:rPr>
        <w:t xml:space="preserve">. </w:t>
      </w:r>
      <w:r w:rsidRPr="00B83009">
        <w:rPr>
          <w:rFonts w:ascii="Verdana" w:hAnsi="Verdana" w:cs="Verdana"/>
          <w:bCs/>
        </w:rPr>
        <w:t xml:space="preserve">rezydent </w:t>
      </w:r>
      <w:r w:rsidRPr="00B83009">
        <w:rPr>
          <w:rFonts w:ascii="Verdana" w:hAnsi="Verdana" w:cs="Verdana"/>
        </w:rPr>
        <w:t>/położna</w:t>
      </w:r>
      <w:r w:rsidR="00717628">
        <w:rPr>
          <w:rFonts w:ascii="Verdana" w:hAnsi="Verdana" w:cs="Verdana"/>
        </w:rPr>
        <w:t>,</w:t>
      </w:r>
      <w:r w:rsidRPr="00B83009">
        <w:rPr>
          <w:rFonts w:ascii="Verdana" w:hAnsi="Verdana" w:cs="Verdana"/>
        </w:rPr>
        <w:t xml:space="preserve"> 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>lekarz ginekolog/</w:t>
      </w:r>
      <w:r w:rsidRPr="00B83009">
        <w:rPr>
          <w:rFonts w:ascii="Verdana" w:hAnsi="Verdana" w:cs="Verdana"/>
          <w:bCs/>
        </w:rPr>
        <w:t>położnik</w:t>
      </w:r>
      <w:r w:rsidRPr="00B83009">
        <w:rPr>
          <w:rFonts w:ascii="Verdana" w:hAnsi="Verdana" w:cs="Verdana"/>
        </w:rPr>
        <w:t>/</w:t>
      </w:r>
      <w:r w:rsidRPr="00B83009">
        <w:rPr>
          <w:rFonts w:ascii="Verdana" w:hAnsi="Verdana" w:cs="Verdana"/>
          <w:bCs/>
        </w:rPr>
        <w:t xml:space="preserve">lek. rezydent </w:t>
      </w:r>
      <w:r w:rsidRPr="00B83009">
        <w:rPr>
          <w:rFonts w:ascii="Verdana" w:hAnsi="Verdana" w:cs="Verdana"/>
        </w:rPr>
        <w:t>/położna</w:t>
      </w:r>
      <w:r w:rsidR="00055104">
        <w:rPr>
          <w:rFonts w:ascii="Verdana" w:hAnsi="Verdana" w:cs="Verdana"/>
        </w:rPr>
        <w:t>/</w:t>
      </w:r>
      <w:r w:rsidR="00055104">
        <w:rPr>
          <w:rFonts w:ascii="Verdana" w:hAnsi="Verdana" w:cs="Verdana"/>
          <w:color w:val="FF0000"/>
        </w:rPr>
        <w:t>anestezjolog</w:t>
      </w:r>
      <w:r w:rsidR="00717628">
        <w:rPr>
          <w:rFonts w:ascii="Verdana" w:hAnsi="Verdana" w:cs="Verdana"/>
        </w:rPr>
        <w:t>,</w:t>
      </w:r>
    </w:p>
    <w:p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lekarz </w:t>
      </w:r>
      <w:r w:rsidRPr="00B83009">
        <w:rPr>
          <w:rFonts w:ascii="Verdana" w:hAnsi="Verdana" w:cs="Verdana"/>
          <w:bCs/>
        </w:rPr>
        <w:t>dentysta</w:t>
      </w:r>
      <w:r w:rsidRPr="00B83009">
        <w:rPr>
          <w:rFonts w:ascii="Verdana" w:hAnsi="Verdana" w:cs="Verdana"/>
        </w:rPr>
        <w:t xml:space="preserve"> </w:t>
      </w:r>
      <w:r w:rsidRPr="00B83009">
        <w:rPr>
          <w:rFonts w:ascii="Verdana" w:hAnsi="Verdana" w:cs="Verdana"/>
          <w:bCs/>
        </w:rPr>
        <w:t>/dentysta stażysta / student V roku Wydziału Stomatologii/higienistka stomatologiczna</w:t>
      </w:r>
      <w:r w:rsidR="00717628">
        <w:rPr>
          <w:rFonts w:ascii="Verdana" w:hAnsi="Verdana" w:cs="Verdana"/>
          <w:bCs/>
        </w:rPr>
        <w:t>,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 xml:space="preserve">mgr psychologii </w:t>
      </w:r>
      <w:r w:rsidR="00717628">
        <w:rPr>
          <w:rFonts w:ascii="Verdana" w:hAnsi="Verdana" w:cs="Verdana"/>
        </w:rPr>
        <w:t>,</w:t>
      </w:r>
    </w:p>
    <w:p w:rsidR="005128EA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  <w:color w:val="000000"/>
        </w:rPr>
        <w:lastRenderedPageBreak/>
        <w:t xml:space="preserve">mgr </w:t>
      </w:r>
      <w:r w:rsidRPr="00B83009">
        <w:rPr>
          <w:rFonts w:ascii="Verdana" w:hAnsi="Verdana" w:cs="Verdana"/>
          <w:bCs/>
        </w:rPr>
        <w:t>fizjoterapii</w:t>
      </w:r>
      <w:r w:rsidRPr="00B83009">
        <w:rPr>
          <w:rFonts w:ascii="Verdana" w:hAnsi="Verdana" w:cs="Verdana"/>
        </w:rPr>
        <w:t xml:space="preserve"> </w:t>
      </w:r>
      <w:r w:rsidR="00717628">
        <w:rPr>
          <w:rFonts w:ascii="Verdana" w:hAnsi="Verdana" w:cs="Verdana"/>
        </w:rPr>
        <w:t>,</w:t>
      </w:r>
    </w:p>
    <w:p w:rsidR="005128EA" w:rsidRPr="00B83009" w:rsidRDefault="005128EA" w:rsidP="00A9318E">
      <w:pPr>
        <w:numPr>
          <w:ilvl w:val="0"/>
          <w:numId w:val="47"/>
        </w:numPr>
        <w:spacing w:line="360" w:lineRule="auto"/>
        <w:ind w:left="567" w:hanging="567"/>
        <w:rPr>
          <w:rFonts w:ascii="Verdana" w:hAnsi="Verdana" w:cs="Verdana"/>
        </w:rPr>
      </w:pPr>
      <w:r w:rsidRPr="00B83009">
        <w:rPr>
          <w:rFonts w:ascii="Verdana" w:hAnsi="Verdana" w:cs="Verdana"/>
        </w:rPr>
        <w:t>ratownik medyczny z tytułem licencjata</w:t>
      </w:r>
      <w:r w:rsidR="00717628">
        <w:rPr>
          <w:rFonts w:ascii="Verdana" w:hAnsi="Verdana" w:cs="Verdana"/>
        </w:rPr>
        <w:t>.</w:t>
      </w:r>
    </w:p>
    <w:p w:rsidR="005128EA" w:rsidRPr="005128EA" w:rsidRDefault="005128EA" w:rsidP="00717628">
      <w:pPr>
        <w:numPr>
          <w:ilvl w:val="3"/>
          <w:numId w:val="5"/>
        </w:numPr>
        <w:tabs>
          <w:tab w:val="clear" w:pos="2880"/>
          <w:tab w:val="num" w:pos="426"/>
        </w:tabs>
        <w:spacing w:line="360" w:lineRule="auto"/>
        <w:ind w:hanging="2880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  <w:bCs/>
        </w:rPr>
        <w:t>Wskaźniki standardu</w:t>
      </w:r>
    </w:p>
    <w:p w:rsidR="005128EA" w:rsidRPr="005128EA" w:rsidRDefault="005128EA" w:rsidP="00A9318E">
      <w:pPr>
        <w:numPr>
          <w:ilvl w:val="0"/>
          <w:numId w:val="31"/>
        </w:numPr>
        <w:spacing w:line="360" w:lineRule="auto"/>
        <w:ind w:left="426" w:hanging="426"/>
        <w:rPr>
          <w:rFonts w:ascii="Verdana" w:hAnsi="Verdana" w:cs="Verdana"/>
        </w:rPr>
      </w:pPr>
      <w:r w:rsidRPr="005128EA">
        <w:rPr>
          <w:rFonts w:ascii="Verdana" w:hAnsi="Verdana" w:cs="Verdana"/>
        </w:rPr>
        <w:t>Do prowadzenia zajęć zatrudnione są osoby z odpowiednimi kwalifikacjami z uwzględnieniem posiadanych</w:t>
      </w:r>
      <w:r w:rsidR="00717628">
        <w:rPr>
          <w:rFonts w:ascii="Verdana" w:hAnsi="Verdana" w:cs="Verdana"/>
        </w:rPr>
        <w:t>,</w:t>
      </w:r>
      <w:r w:rsidRPr="005128EA">
        <w:rPr>
          <w:rFonts w:ascii="Verdana" w:hAnsi="Verdana" w:cs="Verdana"/>
        </w:rPr>
        <w:t xml:space="preserve"> kompetencji zawodowych oraz </w:t>
      </w:r>
      <w:r w:rsidRPr="005128EA">
        <w:rPr>
          <w:rFonts w:ascii="Verdana" w:hAnsi="Verdana" w:cs="Verdana"/>
          <w:b/>
          <w:bCs/>
        </w:rPr>
        <w:t>doświadczeniem w prowadzeniu zajęć w Szkole Rodzenia.</w:t>
      </w:r>
    </w:p>
    <w:p w:rsidR="005128EA" w:rsidRPr="005128EA" w:rsidRDefault="005128EA" w:rsidP="00717628">
      <w:pPr>
        <w:numPr>
          <w:ilvl w:val="3"/>
          <w:numId w:val="5"/>
        </w:numPr>
        <w:tabs>
          <w:tab w:val="clear" w:pos="2880"/>
          <w:tab w:val="num" w:pos="426"/>
        </w:tabs>
        <w:spacing w:line="360" w:lineRule="auto"/>
        <w:ind w:hanging="2880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  <w:bCs/>
        </w:rPr>
        <w:t>Mierniki standardu</w:t>
      </w:r>
    </w:p>
    <w:p w:rsidR="005128EA" w:rsidRPr="005128EA" w:rsidRDefault="005128EA" w:rsidP="00A9318E">
      <w:pPr>
        <w:numPr>
          <w:ilvl w:val="0"/>
          <w:numId w:val="32"/>
        </w:numPr>
        <w:spacing w:line="360" w:lineRule="auto"/>
        <w:ind w:left="426" w:hanging="426"/>
        <w:rPr>
          <w:rFonts w:ascii="Verdana" w:hAnsi="Verdana" w:cs="Verdana"/>
        </w:rPr>
      </w:pPr>
      <w:r w:rsidRPr="005128EA">
        <w:rPr>
          <w:rFonts w:ascii="Verdana" w:hAnsi="Verdana" w:cs="Verdana"/>
        </w:rPr>
        <w:t xml:space="preserve">Kwalifikacje </w:t>
      </w:r>
      <w:r w:rsidRPr="005128EA">
        <w:rPr>
          <w:rFonts w:ascii="Verdana" w:hAnsi="Verdana" w:cs="Verdana"/>
          <w:bCs/>
        </w:rPr>
        <w:t>i kompetencje zatrudnionych osób</w:t>
      </w:r>
    </w:p>
    <w:p w:rsidR="005128EA" w:rsidRPr="005128EA" w:rsidRDefault="005128EA" w:rsidP="00A9318E">
      <w:pPr>
        <w:numPr>
          <w:ilvl w:val="0"/>
          <w:numId w:val="15"/>
        </w:numPr>
        <w:spacing w:line="360" w:lineRule="auto"/>
        <w:ind w:left="851" w:hanging="851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</w:rPr>
        <w:t>Nazwa standardu</w:t>
      </w:r>
      <w:r w:rsidRPr="005128EA">
        <w:rPr>
          <w:rFonts w:ascii="Verdana" w:hAnsi="Verdana" w:cs="Verdana"/>
          <w:b/>
          <w:bCs/>
        </w:rPr>
        <w:t xml:space="preserve"> -Wymagania lokalowe</w:t>
      </w:r>
      <w:r w:rsidRPr="005128EA">
        <w:rPr>
          <w:rFonts w:ascii="Verdana" w:hAnsi="Verdana" w:cs="Verdana"/>
          <w:b/>
        </w:rPr>
        <w:t xml:space="preserve"> i wyposażenie</w:t>
      </w:r>
    </w:p>
    <w:p w:rsidR="005128EA" w:rsidRDefault="005128EA" w:rsidP="00A9318E">
      <w:pPr>
        <w:numPr>
          <w:ilvl w:val="0"/>
          <w:numId w:val="49"/>
        </w:numPr>
        <w:spacing w:line="360" w:lineRule="auto"/>
        <w:ind w:left="426" w:hanging="426"/>
        <w:rPr>
          <w:rFonts w:ascii="Verdana" w:hAnsi="Verdana" w:cs="Verdana"/>
          <w:b/>
        </w:rPr>
      </w:pPr>
      <w:r w:rsidRPr="005128EA">
        <w:rPr>
          <w:rFonts w:ascii="Verdana" w:hAnsi="Verdana" w:cs="Verdana"/>
          <w:b/>
        </w:rPr>
        <w:t xml:space="preserve">Opis standardu </w:t>
      </w:r>
    </w:p>
    <w:p w:rsidR="00261A26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851" w:hanging="851"/>
        <w:rPr>
          <w:rFonts w:ascii="Verdana" w:hAnsi="Verdana" w:cs="Verdana"/>
        </w:rPr>
      </w:pPr>
      <w:r w:rsidRPr="005128EA">
        <w:rPr>
          <w:rFonts w:ascii="Verdana" w:hAnsi="Verdana" w:cs="Verdana"/>
        </w:rPr>
        <w:t>Podmiot powinien dysponować lokalem umożliwiającym realizację programu Szkoły Rodzenia w której znajduje się:</w:t>
      </w:r>
    </w:p>
    <w:p w:rsidR="00884BA9" w:rsidRPr="005128EA" w:rsidRDefault="00884BA9" w:rsidP="00A9318E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5128EA">
        <w:rPr>
          <w:rFonts w:ascii="Verdana" w:hAnsi="Verdana" w:cs="Verdana"/>
          <w:bCs/>
        </w:rPr>
        <w:t>sala seminaryjna, gimnastyczna.</w:t>
      </w:r>
    </w:p>
    <w:p w:rsidR="00884BA9" w:rsidRPr="005128EA" w:rsidRDefault="00884BA9" w:rsidP="00A9318E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 w:cs="Verdana"/>
          <w:bCs/>
        </w:rPr>
      </w:pPr>
      <w:proofErr w:type="spellStart"/>
      <w:r w:rsidRPr="005128EA">
        <w:rPr>
          <w:rFonts w:ascii="Verdana" w:hAnsi="Verdana" w:cs="Verdana"/>
          <w:bCs/>
        </w:rPr>
        <w:t>wc</w:t>
      </w:r>
      <w:proofErr w:type="spellEnd"/>
      <w:r w:rsidRPr="005128EA">
        <w:rPr>
          <w:rFonts w:ascii="Verdana" w:hAnsi="Verdana" w:cs="Verdana"/>
          <w:bCs/>
        </w:rPr>
        <w:t xml:space="preserve"> </w:t>
      </w:r>
    </w:p>
    <w:p w:rsidR="00261A26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884BA9">
        <w:rPr>
          <w:rFonts w:ascii="Verdana" w:hAnsi="Verdana" w:cs="Verdana"/>
          <w:bCs/>
        </w:rPr>
        <w:t>Pomieszczenia powinny spełniać wymogi bezpieczeństwa i sanitarne potwierdzone pozytywną, aktualną opinią Sanepidu. W</w:t>
      </w:r>
      <w:r w:rsidRPr="00884BA9">
        <w:rPr>
          <w:rFonts w:ascii="Verdana" w:hAnsi="Verdana" w:cs="Verdana"/>
        </w:rPr>
        <w:t>yposażenie musi zapewniać możliwość realizacji podjętych działań.</w:t>
      </w:r>
    </w:p>
    <w:p w:rsidR="00884BA9" w:rsidRDefault="00884BA9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>
        <w:rPr>
          <w:rFonts w:ascii="Verdana" w:hAnsi="Verdana" w:cs="Verdana"/>
        </w:rPr>
        <w:t xml:space="preserve">W pomieszczeniu </w:t>
      </w:r>
      <w:r w:rsidRPr="007F0240">
        <w:rPr>
          <w:rFonts w:ascii="Verdana" w:hAnsi="Verdana" w:cs="Verdana"/>
        </w:rPr>
        <w:t>znajdują</w:t>
      </w:r>
      <w:r>
        <w:rPr>
          <w:rFonts w:ascii="Verdana" w:hAnsi="Verdana" w:cs="Verdana"/>
        </w:rPr>
        <w:t xml:space="preserve"> się</w:t>
      </w:r>
    </w:p>
    <w:p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7F0240">
        <w:rPr>
          <w:rFonts w:ascii="Verdana" w:hAnsi="Verdana" w:cs="Verdana"/>
          <w:bCs/>
        </w:rPr>
        <w:t>siedziska, krzesła</w:t>
      </w:r>
      <w:r w:rsidR="00717628">
        <w:rPr>
          <w:rFonts w:ascii="Verdana" w:hAnsi="Verdana" w:cs="Verdana"/>
          <w:bCs/>
        </w:rPr>
        <w:t>,</w:t>
      </w:r>
    </w:p>
    <w:p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komputer i urządzenie multimedialne</w:t>
      </w:r>
      <w:r w:rsidR="00717628">
        <w:rPr>
          <w:rFonts w:ascii="Verdana" w:hAnsi="Verdana" w:cs="Verdana"/>
          <w:bCs/>
        </w:rPr>
        <w:t>,</w:t>
      </w:r>
    </w:p>
    <w:p w:rsidR="00884BA9" w:rsidRDefault="00884BA9" w:rsidP="00A9318E">
      <w:pPr>
        <w:numPr>
          <w:ilvl w:val="0"/>
          <w:numId w:val="48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szafa do przechowywania dokumentacji i miejsce dla środków dydaktycznych.</w:t>
      </w:r>
    </w:p>
    <w:p w:rsidR="00884BA9" w:rsidRPr="00261A26" w:rsidRDefault="00884BA9" w:rsidP="00717628">
      <w:pPr>
        <w:spacing w:line="360" w:lineRule="auto"/>
        <w:ind w:left="426"/>
        <w:rPr>
          <w:rFonts w:ascii="Verdana" w:hAnsi="Verdana" w:cs="Verdana"/>
          <w:bCs/>
        </w:rPr>
      </w:pPr>
      <w:r w:rsidRPr="00261A26">
        <w:rPr>
          <w:rFonts w:ascii="Verdana" w:hAnsi="Verdana" w:cs="Verdana"/>
          <w:bCs/>
        </w:rPr>
        <w:t>sprzęty i urządzenia umożliwiające prezentację i wykonywanie ćwiczeń umiejętności (wanienka, stanowisko/a do nauki kąpieli, toalety, przewijania noworodka/niemowlęcia, łóżeczko itp.)</w:t>
      </w:r>
      <w:r w:rsidR="00717628">
        <w:rPr>
          <w:rFonts w:ascii="Verdana" w:hAnsi="Verdana" w:cs="Verdana"/>
          <w:bCs/>
        </w:rPr>
        <w:t>,</w:t>
      </w:r>
    </w:p>
    <w:p w:rsidR="00884BA9" w:rsidRPr="00884BA9" w:rsidRDefault="00884BA9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7F0240">
        <w:rPr>
          <w:rFonts w:ascii="Verdana" w:hAnsi="Verdana" w:cs="Verdana"/>
          <w:bCs/>
        </w:rPr>
        <w:t>Do prowadzenia zajęć gimnastycznych i relaksacyjnych organizator powinien posiadać</w:t>
      </w:r>
      <w:r>
        <w:rPr>
          <w:rFonts w:ascii="Verdana" w:hAnsi="Verdana" w:cs="Verdana"/>
          <w:bCs/>
        </w:rPr>
        <w:t>:</w:t>
      </w:r>
    </w:p>
    <w:p w:rsidR="00884BA9" w:rsidRDefault="00717628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m</w:t>
      </w:r>
      <w:r w:rsidR="00884BA9" w:rsidRPr="007F0240">
        <w:rPr>
          <w:rFonts w:ascii="Verdana" w:hAnsi="Verdana" w:cs="Verdana"/>
          <w:bCs/>
        </w:rPr>
        <w:t>aterace</w:t>
      </w:r>
      <w:r>
        <w:rPr>
          <w:rFonts w:ascii="Verdana" w:hAnsi="Verdana" w:cs="Verdana"/>
          <w:bCs/>
        </w:rPr>
        <w:t>,</w:t>
      </w:r>
    </w:p>
    <w:p w:rsidR="00884BA9" w:rsidRDefault="00884BA9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884BA9">
        <w:rPr>
          <w:rFonts w:ascii="Verdana" w:hAnsi="Verdana" w:cs="Verdana"/>
          <w:bCs/>
        </w:rPr>
        <w:t>worki „</w:t>
      </w:r>
      <w:proofErr w:type="spellStart"/>
      <w:r w:rsidRPr="00884BA9">
        <w:rPr>
          <w:rFonts w:ascii="Verdana" w:hAnsi="Verdana" w:cs="Verdana"/>
          <w:bCs/>
        </w:rPr>
        <w:t>sako</w:t>
      </w:r>
      <w:proofErr w:type="spellEnd"/>
      <w:r w:rsidRPr="00884BA9">
        <w:rPr>
          <w:rFonts w:ascii="Verdana" w:hAnsi="Verdana" w:cs="Verdana"/>
          <w:bCs/>
        </w:rPr>
        <w:t>”</w:t>
      </w:r>
      <w:r w:rsidR="00717628">
        <w:rPr>
          <w:rFonts w:ascii="Verdana" w:hAnsi="Verdana" w:cs="Verdana"/>
          <w:bCs/>
        </w:rPr>
        <w:t>,</w:t>
      </w:r>
    </w:p>
    <w:p w:rsidR="00884BA9" w:rsidRPr="00884BA9" w:rsidRDefault="00884BA9" w:rsidP="00A9318E">
      <w:pPr>
        <w:numPr>
          <w:ilvl w:val="0"/>
          <w:numId w:val="57"/>
        </w:numPr>
        <w:spacing w:line="360" w:lineRule="auto"/>
        <w:ind w:left="426" w:hanging="426"/>
        <w:rPr>
          <w:rFonts w:ascii="Verdana" w:hAnsi="Verdana" w:cs="Verdana"/>
          <w:bCs/>
        </w:rPr>
      </w:pPr>
      <w:r w:rsidRPr="00884BA9">
        <w:rPr>
          <w:rFonts w:ascii="Verdana" w:hAnsi="Verdana" w:cs="Verdana"/>
          <w:bCs/>
        </w:rPr>
        <w:lastRenderedPageBreak/>
        <w:t>piłki, wałki itp.</w:t>
      </w:r>
    </w:p>
    <w:p w:rsidR="00261A26" w:rsidRPr="00884BA9" w:rsidRDefault="00261A26" w:rsidP="00A9318E">
      <w:pPr>
        <w:numPr>
          <w:ilvl w:val="0"/>
          <w:numId w:val="56"/>
        </w:numPr>
        <w:tabs>
          <w:tab w:val="left" w:pos="426"/>
        </w:tabs>
        <w:spacing w:line="360" w:lineRule="auto"/>
        <w:ind w:left="426" w:hanging="426"/>
        <w:rPr>
          <w:rFonts w:ascii="Verdana" w:hAnsi="Verdana" w:cs="Verdana"/>
        </w:rPr>
      </w:pPr>
      <w:r w:rsidRPr="00884BA9">
        <w:rPr>
          <w:rFonts w:ascii="Verdana" w:hAnsi="Verdana" w:cs="Verdana"/>
          <w:bCs/>
        </w:rPr>
        <w:t>Dla zapewnienia bezpieczeństwa uczestnikom, organizator powinien posiadać  apteczkę wraz z ciśnieniomierzem</w:t>
      </w:r>
      <w:r w:rsidR="00717628">
        <w:rPr>
          <w:rFonts w:ascii="Verdana" w:hAnsi="Verdana" w:cs="Verdana"/>
          <w:bCs/>
        </w:rPr>
        <w:t>.</w:t>
      </w:r>
    </w:p>
    <w:p w:rsidR="005128EA" w:rsidRPr="00261A26" w:rsidRDefault="00793AB9" w:rsidP="00A9318E">
      <w:pPr>
        <w:numPr>
          <w:ilvl w:val="0"/>
          <w:numId w:val="49"/>
        </w:numPr>
        <w:spacing w:line="360" w:lineRule="auto"/>
        <w:ind w:left="426" w:hanging="426"/>
        <w:rPr>
          <w:rFonts w:ascii="Verdana" w:hAnsi="Verdana" w:cs="Verdana"/>
          <w:b/>
        </w:rPr>
      </w:pPr>
      <w:r w:rsidRPr="00261A26">
        <w:rPr>
          <w:rFonts w:ascii="Verdana" w:hAnsi="Verdana" w:cs="Verdana"/>
          <w:b/>
          <w:bCs/>
        </w:rPr>
        <w:t>Wskaźniki standardu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Lokal posiada pomieszczenia do zajęć teoretycznych, ćwiczeń umiejętności praktycznych i zajęć gimnastycznych.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dostosowane są do rodzajów realizowanych zajęć.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wyposażone są w meble i urządzenia spełniające wymogi bezpieczeństwa i sanitarne potwierdzone pozytywną opinią Sanepid.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Dla uczestników oraz  realizatorów dostępne są sanitariaty.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Pomieszczenia są czytelnie oznakowane.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Organizator posiada sprzęt i urządzenia do prowadzenia zajęć  gimnastycznych i relaksacyjnych.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Organizator dysponuje apteczką z ciśnieniomierzem.</w:t>
      </w:r>
    </w:p>
    <w:p w:rsidR="00261A26" w:rsidRPr="00793AB9" w:rsidRDefault="00261A26" w:rsidP="00717628">
      <w:pPr>
        <w:numPr>
          <w:ilvl w:val="0"/>
          <w:numId w:val="4"/>
        </w:numPr>
        <w:tabs>
          <w:tab w:val="left" w:pos="252"/>
        </w:tabs>
        <w:spacing w:line="360" w:lineRule="auto"/>
        <w:ind w:left="567" w:hanging="567"/>
        <w:rPr>
          <w:rFonts w:ascii="Verdana" w:hAnsi="Verdana" w:cs="Verdana"/>
        </w:rPr>
      </w:pPr>
      <w:r w:rsidRPr="00793AB9">
        <w:rPr>
          <w:rFonts w:ascii="Verdana" w:hAnsi="Verdana" w:cs="Verdana"/>
        </w:rPr>
        <w:t>Dostęp do telefonu</w:t>
      </w:r>
      <w:r w:rsidR="00717628">
        <w:rPr>
          <w:rFonts w:ascii="Verdana" w:hAnsi="Verdana" w:cs="Verdana"/>
        </w:rPr>
        <w:t>.</w:t>
      </w:r>
    </w:p>
    <w:p w:rsidR="00793AB9" w:rsidRPr="00261A26" w:rsidRDefault="00793AB9" w:rsidP="00A9318E">
      <w:pPr>
        <w:numPr>
          <w:ilvl w:val="0"/>
          <w:numId w:val="49"/>
        </w:numPr>
        <w:spacing w:line="360" w:lineRule="auto"/>
        <w:ind w:left="426" w:hanging="426"/>
        <w:rPr>
          <w:rFonts w:ascii="Verdana" w:hAnsi="Verdana" w:cs="Verdana"/>
          <w:b/>
        </w:rPr>
      </w:pPr>
      <w:r w:rsidRPr="00261A26">
        <w:rPr>
          <w:rFonts w:ascii="Verdana" w:hAnsi="Verdana" w:cs="Verdana"/>
          <w:b/>
          <w:bCs/>
        </w:rPr>
        <w:t>Mierniki standardu</w:t>
      </w:r>
    </w:p>
    <w:p w:rsidR="00793AB9" w:rsidRPr="001002A2" w:rsidRDefault="00793AB9" w:rsidP="00A9318E">
      <w:pPr>
        <w:numPr>
          <w:ilvl w:val="0"/>
          <w:numId w:val="33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 xml:space="preserve">Lokal przystosowany do prowadzenia zajęć. </w:t>
      </w:r>
    </w:p>
    <w:p w:rsidR="00793AB9" w:rsidRPr="001002A2" w:rsidRDefault="00793AB9" w:rsidP="00A9318E">
      <w:pPr>
        <w:numPr>
          <w:ilvl w:val="0"/>
          <w:numId w:val="33"/>
        </w:numPr>
        <w:tabs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>Warunki bezpieczeństwa są spełnione.</w:t>
      </w:r>
    </w:p>
    <w:p w:rsidR="00793AB9" w:rsidRPr="001002A2" w:rsidRDefault="00793AB9" w:rsidP="00A9318E">
      <w:pPr>
        <w:numPr>
          <w:ilvl w:val="0"/>
          <w:numId w:val="33"/>
        </w:numPr>
        <w:tabs>
          <w:tab w:val="left" w:pos="252"/>
          <w:tab w:val="left" w:pos="567"/>
        </w:tabs>
        <w:spacing w:line="360" w:lineRule="auto"/>
        <w:ind w:left="426" w:hanging="426"/>
        <w:rPr>
          <w:rFonts w:ascii="Verdana" w:hAnsi="Verdana" w:cs="Verdana"/>
        </w:rPr>
      </w:pPr>
      <w:r w:rsidRPr="001002A2">
        <w:rPr>
          <w:rFonts w:ascii="Verdana" w:hAnsi="Verdana" w:cs="Verdana"/>
        </w:rPr>
        <w:t>Aktualna opinia Stacji Sanitarno-Epidemiologicznej.</w:t>
      </w:r>
    </w:p>
    <w:p w:rsidR="00793AB9" w:rsidRPr="00571E7A" w:rsidRDefault="00674B5F" w:rsidP="00A9318E">
      <w:pPr>
        <w:numPr>
          <w:ilvl w:val="0"/>
          <w:numId w:val="15"/>
        </w:numPr>
        <w:tabs>
          <w:tab w:val="left" w:pos="252"/>
          <w:tab w:val="left" w:pos="709"/>
        </w:tabs>
        <w:spacing w:line="360" w:lineRule="auto"/>
        <w:ind w:hanging="1077"/>
        <w:rPr>
          <w:rFonts w:ascii="Verdana" w:hAnsi="Verdana" w:cs="Verdana"/>
        </w:rPr>
      </w:pPr>
      <w:r w:rsidRPr="00261A26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  <w:bCs/>
        </w:rPr>
        <w:t xml:space="preserve"> - Dokumentacja programu</w:t>
      </w:r>
    </w:p>
    <w:p w:rsidR="00674B5F" w:rsidRPr="00261A26" w:rsidRDefault="00261A26" w:rsidP="00717628">
      <w:pPr>
        <w:numPr>
          <w:ilvl w:val="6"/>
          <w:numId w:val="5"/>
        </w:numPr>
        <w:tabs>
          <w:tab w:val="clear" w:pos="5040"/>
          <w:tab w:val="left" w:pos="252"/>
          <w:tab w:val="num" w:pos="426"/>
        </w:tabs>
        <w:spacing w:line="360" w:lineRule="auto"/>
        <w:ind w:hanging="5040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 xml:space="preserve"> </w:t>
      </w:r>
      <w:r w:rsidR="00674B5F" w:rsidRPr="00571E7A">
        <w:rPr>
          <w:rFonts w:ascii="Verdana" w:hAnsi="Verdana" w:cs="Verdana"/>
          <w:b/>
          <w:bCs/>
        </w:rPr>
        <w:t>Opis standardu</w:t>
      </w:r>
    </w:p>
    <w:p w:rsidR="00261A26" w:rsidRPr="00571E7A" w:rsidRDefault="00261A26" w:rsidP="00A9318E">
      <w:pPr>
        <w:numPr>
          <w:ilvl w:val="0"/>
          <w:numId w:val="35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</w:rPr>
        <w:t xml:space="preserve">Podmiot zobowiązany jest do prowadzenia następującej dokumentacji działań </w:t>
      </w:r>
      <w:r w:rsidRPr="00571E7A">
        <w:rPr>
          <w:rFonts w:ascii="Verdana" w:hAnsi="Verdana" w:cs="Verdana"/>
          <w:color w:val="000000"/>
        </w:rPr>
        <w:t>merytorycznych:</w:t>
      </w:r>
    </w:p>
    <w:p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color w:val="000000"/>
        </w:rPr>
        <w:t>dziennik zajęć</w:t>
      </w:r>
      <w:r w:rsidR="00717628">
        <w:rPr>
          <w:rFonts w:ascii="Verdana" w:hAnsi="Verdana" w:cs="Verdana"/>
          <w:color w:val="000000"/>
        </w:rPr>
        <w:t>,</w:t>
      </w:r>
      <w:r w:rsidRPr="00571E7A">
        <w:rPr>
          <w:rFonts w:ascii="Verdana" w:hAnsi="Verdana" w:cs="Verdana"/>
          <w:color w:val="000000"/>
        </w:rPr>
        <w:t xml:space="preserve"> </w:t>
      </w:r>
    </w:p>
    <w:p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>indywidualna karta uczestnika</w:t>
      </w:r>
      <w:r w:rsidR="00717628">
        <w:rPr>
          <w:rFonts w:ascii="Verdana" w:hAnsi="Verdana" w:cs="Verdana"/>
          <w:color w:val="000000"/>
        </w:rPr>
        <w:t>,</w:t>
      </w:r>
    </w:p>
    <w:p w:rsid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>ankiety ewaluacyjne</w:t>
      </w:r>
      <w:r w:rsidR="00717628">
        <w:rPr>
          <w:rFonts w:ascii="Verdana" w:hAnsi="Verdana" w:cs="Verdana"/>
          <w:color w:val="000000"/>
        </w:rPr>
        <w:t>,</w:t>
      </w:r>
      <w:r w:rsidRPr="00261A26">
        <w:rPr>
          <w:rFonts w:ascii="Verdana" w:hAnsi="Verdana" w:cs="Verdana"/>
          <w:color w:val="000000"/>
        </w:rPr>
        <w:t xml:space="preserve"> </w:t>
      </w:r>
    </w:p>
    <w:p w:rsidR="00261A26" w:rsidRPr="00261A26" w:rsidRDefault="00261A26" w:rsidP="00A9318E">
      <w:pPr>
        <w:numPr>
          <w:ilvl w:val="0"/>
          <w:numId w:val="50"/>
        </w:numPr>
        <w:tabs>
          <w:tab w:val="left" w:pos="481"/>
        </w:tabs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261A26">
        <w:rPr>
          <w:rFonts w:ascii="Verdana" w:hAnsi="Verdana" w:cs="Verdana"/>
          <w:color w:val="000000"/>
        </w:rPr>
        <w:t xml:space="preserve">harmonogramy </w:t>
      </w:r>
      <w:r w:rsidRPr="00261A26">
        <w:rPr>
          <w:rFonts w:ascii="Verdana" w:hAnsi="Verdana" w:cs="Verdana"/>
        </w:rPr>
        <w:t>zajęć</w:t>
      </w:r>
      <w:r w:rsidR="00717628">
        <w:rPr>
          <w:rFonts w:ascii="Verdana" w:hAnsi="Verdana" w:cs="Verdana"/>
        </w:rPr>
        <w:t>,</w:t>
      </w:r>
    </w:p>
    <w:p w:rsidR="00261A26" w:rsidRPr="007F0240" w:rsidRDefault="00261A26" w:rsidP="00A9318E">
      <w:pPr>
        <w:numPr>
          <w:ilvl w:val="0"/>
          <w:numId w:val="35"/>
        </w:numPr>
        <w:tabs>
          <w:tab w:val="left" w:pos="426"/>
        </w:tabs>
        <w:spacing w:line="360" w:lineRule="auto"/>
        <w:ind w:left="142" w:hanging="142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</w:rPr>
        <w:lastRenderedPageBreak/>
        <w:t>Podmiot ma obowiązek umożliwić przeprowadzenie wizytacji i kontroli merytorycznej realizowanych działań.</w:t>
      </w:r>
    </w:p>
    <w:p w:rsidR="00674B5F" w:rsidRPr="003B6770" w:rsidRDefault="00261A26" w:rsidP="00717628">
      <w:pPr>
        <w:numPr>
          <w:ilvl w:val="6"/>
          <w:numId w:val="5"/>
        </w:numPr>
        <w:tabs>
          <w:tab w:val="clear" w:pos="5040"/>
          <w:tab w:val="left" w:pos="252"/>
          <w:tab w:val="left" w:pos="426"/>
        </w:tabs>
        <w:spacing w:line="360" w:lineRule="auto"/>
        <w:ind w:hanging="5040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674B5F" w:rsidRPr="00261A26">
        <w:rPr>
          <w:rFonts w:ascii="Verdana" w:hAnsi="Verdana" w:cs="Verdana"/>
          <w:b/>
          <w:bCs/>
        </w:rPr>
        <w:t>Wskaźniki standardu</w:t>
      </w:r>
    </w:p>
    <w:p w:rsid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709" w:hanging="720"/>
        <w:rPr>
          <w:rFonts w:ascii="Verdana" w:hAnsi="Verdana" w:cs="Verdana"/>
        </w:rPr>
      </w:pPr>
      <w:r w:rsidRPr="00261A26">
        <w:rPr>
          <w:rFonts w:ascii="Verdana" w:hAnsi="Verdana" w:cs="Verdana"/>
        </w:rPr>
        <w:t>Podmiot posiada dokumentację zgodną ze standardem.</w:t>
      </w:r>
    </w:p>
    <w:p w:rsid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709" w:hanging="720"/>
        <w:rPr>
          <w:rFonts w:ascii="Verdana" w:hAnsi="Verdana" w:cs="Verdana"/>
        </w:rPr>
      </w:pPr>
      <w:r w:rsidRPr="00261A26">
        <w:rPr>
          <w:rFonts w:ascii="Verdana" w:hAnsi="Verdana" w:cs="Verdana"/>
        </w:rPr>
        <w:t>Dokumentowanie zadań umożliwia monitorowanie ich realizacji.</w:t>
      </w:r>
    </w:p>
    <w:p w:rsidR="003B6770" w:rsidRPr="003B6770" w:rsidRDefault="003B6770" w:rsidP="00A9318E">
      <w:pPr>
        <w:numPr>
          <w:ilvl w:val="0"/>
          <w:numId w:val="34"/>
        </w:numPr>
        <w:tabs>
          <w:tab w:val="left" w:pos="567"/>
        </w:tabs>
        <w:spacing w:line="360" w:lineRule="auto"/>
        <w:ind w:left="567" w:hanging="578"/>
        <w:rPr>
          <w:rFonts w:ascii="Verdana" w:hAnsi="Verdana" w:cs="Verdana"/>
        </w:rPr>
      </w:pPr>
      <w:r w:rsidRPr="00261A26">
        <w:rPr>
          <w:rFonts w:ascii="Verdana" w:hAnsi="Verdana" w:cs="Verdana"/>
        </w:rPr>
        <w:t>Zapewnione są warunki do przechowywania dokumentacji programu przed wykorzystywaniem przez osoby</w:t>
      </w:r>
      <w:r>
        <w:rPr>
          <w:rFonts w:ascii="Verdana" w:hAnsi="Verdana" w:cs="Verdana"/>
        </w:rPr>
        <w:t xml:space="preserve"> </w:t>
      </w:r>
      <w:r w:rsidRPr="00261A26">
        <w:rPr>
          <w:rFonts w:ascii="Verdana" w:hAnsi="Verdana" w:cs="Verdana"/>
        </w:rPr>
        <w:t>nieupoważnione zgodnie z Ustawą o Ochronie</w:t>
      </w:r>
      <w:r w:rsidRPr="00674B5F">
        <w:t xml:space="preserve"> </w:t>
      </w:r>
      <w:r w:rsidRPr="00261A26">
        <w:rPr>
          <w:rFonts w:ascii="Verdana" w:hAnsi="Verdana" w:cs="Verdana"/>
        </w:rPr>
        <w:t>Danych Osobowych</w:t>
      </w:r>
      <w:r w:rsidR="00717628">
        <w:rPr>
          <w:rFonts w:ascii="Verdana" w:hAnsi="Verdana" w:cs="Verdana"/>
        </w:rPr>
        <w:t>.</w:t>
      </w:r>
    </w:p>
    <w:p w:rsidR="00674B5F" w:rsidRPr="003B6770" w:rsidRDefault="00674B5F" w:rsidP="00717628">
      <w:pPr>
        <w:numPr>
          <w:ilvl w:val="6"/>
          <w:numId w:val="5"/>
        </w:numPr>
        <w:tabs>
          <w:tab w:val="clear" w:pos="5040"/>
          <w:tab w:val="left" w:pos="567"/>
          <w:tab w:val="num" w:pos="2268"/>
        </w:tabs>
        <w:spacing w:line="360" w:lineRule="auto"/>
        <w:ind w:left="709" w:hanging="709"/>
        <w:rPr>
          <w:rFonts w:ascii="Verdana" w:hAnsi="Verdana" w:cs="Verdana"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:rsidR="00674B5F" w:rsidRPr="007F0240" w:rsidRDefault="00674B5F" w:rsidP="00A9318E">
      <w:pPr>
        <w:numPr>
          <w:ilvl w:val="0"/>
          <w:numId w:val="51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Sposób prowadzenia, przechowywania i archiwizowania dokumentów.</w:t>
      </w:r>
    </w:p>
    <w:p w:rsidR="00674B5F" w:rsidRPr="00571E7A" w:rsidRDefault="00674B5F" w:rsidP="00A9318E">
      <w:pPr>
        <w:numPr>
          <w:ilvl w:val="0"/>
          <w:numId w:val="15"/>
        </w:numPr>
        <w:spacing w:line="360" w:lineRule="auto"/>
        <w:ind w:left="851" w:hanging="851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  <w:bCs/>
        </w:rPr>
        <w:t xml:space="preserve"> Promocja realizowanego programu.</w:t>
      </w:r>
    </w:p>
    <w:p w:rsidR="00674B5F" w:rsidRDefault="00674B5F" w:rsidP="00A9318E">
      <w:pPr>
        <w:numPr>
          <w:ilvl w:val="3"/>
          <w:numId w:val="7"/>
        </w:numPr>
        <w:tabs>
          <w:tab w:val="clear" w:pos="2880"/>
        </w:tabs>
        <w:spacing w:line="360" w:lineRule="auto"/>
        <w:ind w:left="567" w:hanging="567"/>
        <w:rPr>
          <w:rFonts w:ascii="Verdana" w:hAnsi="Verdana" w:cs="Verdana"/>
          <w:b/>
          <w:bCs/>
        </w:rPr>
      </w:pPr>
      <w:r w:rsidRPr="00571E7A">
        <w:rPr>
          <w:rFonts w:ascii="Verdana" w:hAnsi="Verdana" w:cs="Verdana"/>
          <w:b/>
          <w:bCs/>
        </w:rPr>
        <w:t>Opis standardu</w:t>
      </w:r>
    </w:p>
    <w:p w:rsidR="003B6770" w:rsidRDefault="003B6770" w:rsidP="00A9318E">
      <w:pPr>
        <w:numPr>
          <w:ilvl w:val="0"/>
          <w:numId w:val="52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571E7A">
        <w:rPr>
          <w:rFonts w:ascii="Verdana" w:hAnsi="Verdana" w:cs="Verdana"/>
        </w:rPr>
        <w:t>Podmiot promuje i prezentuje prowadzoną przez siebie Szkołę Rodzenia.</w:t>
      </w:r>
    </w:p>
    <w:p w:rsidR="003B6770" w:rsidRPr="003B6770" w:rsidRDefault="003B6770" w:rsidP="00A9318E">
      <w:pPr>
        <w:numPr>
          <w:ilvl w:val="0"/>
          <w:numId w:val="52"/>
        </w:numPr>
        <w:tabs>
          <w:tab w:val="left" w:pos="567"/>
        </w:tabs>
        <w:spacing w:line="360" w:lineRule="auto"/>
        <w:ind w:hanging="720"/>
        <w:rPr>
          <w:rFonts w:ascii="Verdana" w:hAnsi="Verdana" w:cs="Verdana"/>
        </w:rPr>
      </w:pPr>
      <w:r w:rsidRPr="003B6770">
        <w:rPr>
          <w:rFonts w:ascii="Verdana" w:hAnsi="Verdana" w:cs="Verdana"/>
        </w:rPr>
        <w:t>Na materiałach reklamowych umieszczona jest informacja o finansowaniu WSR przez Miasto Wrocław</w:t>
      </w:r>
    </w:p>
    <w:p w:rsidR="00674B5F" w:rsidRDefault="00674B5F" w:rsidP="00A9318E">
      <w:pPr>
        <w:numPr>
          <w:ilvl w:val="3"/>
          <w:numId w:val="7"/>
        </w:numPr>
        <w:tabs>
          <w:tab w:val="clear" w:pos="2880"/>
        </w:tabs>
        <w:spacing w:line="360" w:lineRule="auto"/>
        <w:ind w:left="567" w:hanging="567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  <w:bCs/>
        </w:rPr>
        <w:t>Wskaźniki standardu</w:t>
      </w:r>
    </w:p>
    <w:p w:rsidR="003B6770" w:rsidRDefault="003B6770" w:rsidP="00A9318E">
      <w:pPr>
        <w:numPr>
          <w:ilvl w:val="0"/>
          <w:numId w:val="55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Szkoła Rodzenia jest promowana we Wrocławiu.</w:t>
      </w:r>
    </w:p>
    <w:p w:rsidR="003B6770" w:rsidRPr="00884BA9" w:rsidRDefault="003B6770" w:rsidP="00A9318E">
      <w:pPr>
        <w:numPr>
          <w:ilvl w:val="0"/>
          <w:numId w:val="55"/>
        </w:numPr>
        <w:tabs>
          <w:tab w:val="left" w:pos="567"/>
        </w:tabs>
        <w:spacing w:line="360" w:lineRule="auto"/>
        <w:ind w:left="567" w:hanging="567"/>
        <w:rPr>
          <w:rFonts w:ascii="Verdana" w:hAnsi="Verdana" w:cs="Verdana"/>
        </w:rPr>
      </w:pPr>
      <w:r w:rsidRPr="00884BA9">
        <w:rPr>
          <w:rFonts w:ascii="Verdana" w:hAnsi="Verdana" w:cs="Verdana"/>
        </w:rPr>
        <w:t>Organizator umieszcza na materiałach reklamowych informację dot. źródła finansowania programu.</w:t>
      </w:r>
    </w:p>
    <w:p w:rsidR="00674B5F" w:rsidRPr="003B6770" w:rsidRDefault="00674B5F" w:rsidP="00A9318E">
      <w:pPr>
        <w:numPr>
          <w:ilvl w:val="3"/>
          <w:numId w:val="7"/>
        </w:numPr>
        <w:tabs>
          <w:tab w:val="clear" w:pos="2880"/>
        </w:tabs>
        <w:spacing w:line="360" w:lineRule="auto"/>
        <w:ind w:left="567" w:hanging="567"/>
        <w:rPr>
          <w:rFonts w:ascii="Verdana" w:hAnsi="Verdana" w:cs="Verdana"/>
          <w:b/>
          <w:bCs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:rsidR="00674B5F" w:rsidRPr="00935072" w:rsidRDefault="00674B5F" w:rsidP="00A9318E">
      <w:pPr>
        <w:numPr>
          <w:ilvl w:val="0"/>
          <w:numId w:val="36"/>
        </w:numPr>
        <w:tabs>
          <w:tab w:val="left" w:pos="567"/>
        </w:tabs>
        <w:spacing w:line="360" w:lineRule="auto"/>
        <w:ind w:left="851" w:hanging="851"/>
        <w:rPr>
          <w:rFonts w:ascii="Verdana" w:hAnsi="Verdana" w:cs="Verdana"/>
        </w:rPr>
      </w:pPr>
      <w:r w:rsidRPr="00571E7A">
        <w:rPr>
          <w:rFonts w:ascii="Verdana" w:hAnsi="Verdana" w:cs="Verdana"/>
        </w:rPr>
        <w:t>Posiadane materiały reklamowe.</w:t>
      </w:r>
    </w:p>
    <w:p w:rsidR="00674B5F" w:rsidRPr="00571E7A" w:rsidRDefault="00571E7A" w:rsidP="00A9318E">
      <w:pPr>
        <w:numPr>
          <w:ilvl w:val="0"/>
          <w:numId w:val="15"/>
        </w:numPr>
        <w:spacing w:line="360" w:lineRule="auto"/>
        <w:ind w:left="567" w:hanging="567"/>
        <w:rPr>
          <w:rFonts w:ascii="Verdana" w:hAnsi="Verdana" w:cs="Verdana"/>
          <w:b/>
        </w:rPr>
      </w:pPr>
      <w:r w:rsidRPr="007F0240">
        <w:rPr>
          <w:rFonts w:ascii="Verdana" w:hAnsi="Verdana" w:cs="Verdana"/>
          <w:b/>
        </w:rPr>
        <w:t>Nazwa standardu</w:t>
      </w:r>
      <w:r w:rsidRPr="00571E7A">
        <w:rPr>
          <w:rFonts w:ascii="Verdana" w:hAnsi="Verdana" w:cs="Verdana"/>
          <w:b/>
        </w:rPr>
        <w:t xml:space="preserve"> </w:t>
      </w:r>
      <w:r w:rsidRPr="00571E7A">
        <w:rPr>
          <w:rFonts w:ascii="Verdana" w:hAnsi="Verdana" w:cs="Verdana"/>
          <w:b/>
          <w:bCs/>
        </w:rPr>
        <w:t>Monitorowanie  realizowanego programu</w:t>
      </w:r>
      <w:r w:rsidRPr="00571E7A">
        <w:rPr>
          <w:rFonts w:ascii="Verdana" w:hAnsi="Verdana" w:cs="Verdana"/>
          <w:b/>
        </w:rPr>
        <w:t xml:space="preserve"> </w:t>
      </w:r>
      <w:r w:rsidRPr="00571E7A">
        <w:rPr>
          <w:rFonts w:ascii="Verdana" w:hAnsi="Verdana" w:cs="Verdana"/>
          <w:b/>
          <w:bCs/>
        </w:rPr>
        <w:t>(ewaluacja i ocena)</w:t>
      </w:r>
    </w:p>
    <w:p w:rsidR="00571E7A" w:rsidRPr="003B6770" w:rsidRDefault="00571E7A" w:rsidP="00A9318E">
      <w:pPr>
        <w:numPr>
          <w:ilvl w:val="0"/>
          <w:numId w:val="53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b/>
          <w:bCs/>
        </w:rPr>
        <w:t>Opis standardu</w:t>
      </w:r>
    </w:p>
    <w:p w:rsidR="003B6770" w:rsidRDefault="003B6770" w:rsidP="00A9318E">
      <w:pPr>
        <w:numPr>
          <w:ilvl w:val="0"/>
          <w:numId w:val="42"/>
        </w:numPr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571E7A">
        <w:rPr>
          <w:rFonts w:ascii="Verdana" w:hAnsi="Verdana" w:cs="Verdana"/>
          <w:color w:val="000000"/>
        </w:rPr>
        <w:t xml:space="preserve">Systematycznie badana jest i doskonalona </w:t>
      </w:r>
      <w:r w:rsidRPr="00717628">
        <w:rPr>
          <w:rFonts w:ascii="Verdana" w:hAnsi="Verdana" w:cs="Verdana"/>
          <w:color w:val="000000"/>
        </w:rPr>
        <w:t>skuteczność realizowanych programów.</w:t>
      </w:r>
    </w:p>
    <w:p w:rsidR="003B6770" w:rsidRPr="00A9318E" w:rsidRDefault="003B6770" w:rsidP="00A9318E">
      <w:pPr>
        <w:numPr>
          <w:ilvl w:val="0"/>
          <w:numId w:val="42"/>
        </w:numPr>
        <w:spacing w:line="360" w:lineRule="auto"/>
        <w:ind w:left="426" w:hanging="426"/>
        <w:rPr>
          <w:rFonts w:ascii="Verdana" w:hAnsi="Verdana" w:cs="Verdana"/>
          <w:color w:val="000000"/>
        </w:rPr>
      </w:pPr>
      <w:r w:rsidRPr="00A9318E">
        <w:rPr>
          <w:rFonts w:ascii="Verdana" w:hAnsi="Verdana" w:cs="Verdana"/>
          <w:color w:val="000000"/>
        </w:rPr>
        <w:t>Ocena realizowanego programu WSR przedstawiana jest w sprawozdaniach ( okresowych, rocznych).</w:t>
      </w:r>
    </w:p>
    <w:p w:rsidR="00571E7A" w:rsidRPr="003B6770" w:rsidRDefault="00571E7A" w:rsidP="00A9318E">
      <w:pPr>
        <w:numPr>
          <w:ilvl w:val="0"/>
          <w:numId w:val="53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3B6770">
        <w:rPr>
          <w:rFonts w:ascii="Verdana" w:hAnsi="Verdana" w:cs="Verdana"/>
          <w:b/>
          <w:bCs/>
        </w:rPr>
        <w:t>Wskaźniki standardu</w:t>
      </w:r>
    </w:p>
    <w:p w:rsidR="003B6770" w:rsidRPr="00571E7A" w:rsidRDefault="003B6770" w:rsidP="00A9318E">
      <w:pPr>
        <w:numPr>
          <w:ilvl w:val="0"/>
          <w:numId w:val="37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t>W monitorowaniu  programu</w:t>
      </w:r>
      <w:r>
        <w:rPr>
          <w:rFonts w:ascii="Verdana" w:hAnsi="Verdana" w:cs="Verdana"/>
        </w:rPr>
        <w:t xml:space="preserve"> </w:t>
      </w:r>
      <w:r w:rsidRPr="00571E7A">
        <w:rPr>
          <w:rFonts w:ascii="Verdana" w:hAnsi="Verdana" w:cs="Verdana"/>
        </w:rPr>
        <w:t xml:space="preserve">są wykorzystywane: </w:t>
      </w:r>
    </w:p>
    <w:p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571E7A">
        <w:rPr>
          <w:rFonts w:ascii="Verdana" w:hAnsi="Verdana" w:cs="Verdana"/>
        </w:rPr>
        <w:lastRenderedPageBreak/>
        <w:t>ankiety ewaluacyjne</w:t>
      </w:r>
      <w:r w:rsidR="00A9318E">
        <w:rPr>
          <w:rFonts w:ascii="Verdana" w:hAnsi="Verdana" w:cs="Verdana"/>
        </w:rPr>
        <w:t>,</w:t>
      </w:r>
    </w:p>
    <w:p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ocena efektów dokonywana przez prowadzącego program na podstawie ustalonych wcześniej wskaźników osiągnięcia celu,</w:t>
      </w:r>
    </w:p>
    <w:p w:rsid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systematyczna hospitacja,</w:t>
      </w:r>
    </w:p>
    <w:p w:rsidR="003B6770" w:rsidRPr="003B6770" w:rsidRDefault="003B6770" w:rsidP="00A9318E">
      <w:pPr>
        <w:numPr>
          <w:ilvl w:val="0"/>
          <w:numId w:val="54"/>
        </w:numPr>
        <w:spacing w:line="360" w:lineRule="auto"/>
        <w:ind w:left="567" w:hanging="567"/>
        <w:rPr>
          <w:rFonts w:ascii="Verdana" w:hAnsi="Verdana" w:cs="Verdana"/>
        </w:rPr>
      </w:pPr>
      <w:r w:rsidRPr="003B6770">
        <w:rPr>
          <w:rFonts w:ascii="Verdana" w:hAnsi="Verdana" w:cs="Verdana"/>
        </w:rPr>
        <w:t>badania dokumentacji.</w:t>
      </w:r>
    </w:p>
    <w:p w:rsidR="00571E7A" w:rsidRPr="003B6770" w:rsidRDefault="00571E7A" w:rsidP="00A9318E">
      <w:pPr>
        <w:numPr>
          <w:ilvl w:val="0"/>
          <w:numId w:val="53"/>
        </w:numPr>
        <w:spacing w:line="360" w:lineRule="auto"/>
        <w:ind w:left="567" w:hanging="567"/>
        <w:rPr>
          <w:rFonts w:ascii="Verdana" w:hAnsi="Verdana" w:cs="Verdana"/>
          <w:color w:val="000000"/>
        </w:rPr>
      </w:pPr>
      <w:r w:rsidRPr="003B6770">
        <w:rPr>
          <w:rFonts w:ascii="Verdana" w:hAnsi="Verdana" w:cs="Verdana"/>
          <w:b/>
          <w:bCs/>
        </w:rPr>
        <w:t>Mierniki standardu</w:t>
      </w:r>
    </w:p>
    <w:p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Zgodność realizacji zajęć z programem i harmonogramem.</w:t>
      </w:r>
    </w:p>
    <w:p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Znajomość programu i harmonogramów   zajęć przez uczestników.</w:t>
      </w:r>
    </w:p>
    <w:p w:rsidR="00571E7A" w:rsidRP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Frekwencja na zajęciach nie mniejsza  niż 75%</w:t>
      </w:r>
      <w:r w:rsidR="00A9318E">
        <w:rPr>
          <w:rFonts w:ascii="Verdana" w:hAnsi="Verdana" w:cs="Verdana"/>
          <w:sz w:val="24"/>
        </w:rPr>
        <w:t>.</w:t>
      </w:r>
    </w:p>
    <w:p w:rsidR="00571E7A" w:rsidRDefault="00571E7A" w:rsidP="00A9318E">
      <w:pPr>
        <w:pStyle w:val="Tekstpodstawowy31"/>
        <w:numPr>
          <w:ilvl w:val="0"/>
          <w:numId w:val="38"/>
        </w:numPr>
        <w:spacing w:line="360" w:lineRule="auto"/>
        <w:ind w:left="567" w:hanging="567"/>
        <w:rPr>
          <w:rFonts w:ascii="Verdana" w:hAnsi="Verdana" w:cs="Verdana"/>
          <w:sz w:val="24"/>
        </w:rPr>
      </w:pPr>
      <w:r w:rsidRPr="00571E7A">
        <w:rPr>
          <w:rFonts w:ascii="Verdana" w:hAnsi="Verdana" w:cs="Verdana"/>
          <w:sz w:val="24"/>
        </w:rPr>
        <w:t>Stopień satysfakcji  uczestników powyżej 3 w skali d 1 – 5.</w:t>
      </w:r>
    </w:p>
    <w:p w:rsidR="00884BA9" w:rsidRPr="000B6D52" w:rsidRDefault="00884BA9" w:rsidP="00717628">
      <w:pPr>
        <w:spacing w:line="360" w:lineRule="auto"/>
        <w:rPr>
          <w:rFonts w:ascii="Verdana" w:hAnsi="Verdana" w:cs="Verdana"/>
          <w:b/>
        </w:rPr>
      </w:pPr>
      <w:r w:rsidRPr="000B6D52">
        <w:rPr>
          <w:rFonts w:ascii="Verdana" w:hAnsi="Verdana" w:cs="Verdana"/>
          <w:b/>
        </w:rPr>
        <w:t>Opracowanie</w:t>
      </w:r>
      <w:r>
        <w:rPr>
          <w:rFonts w:ascii="Verdana" w:hAnsi="Verdana" w:cs="Verdana"/>
          <w:b/>
        </w:rPr>
        <w:t>,</w:t>
      </w:r>
      <w:r w:rsidRPr="000B6D52">
        <w:rPr>
          <w:rFonts w:ascii="Verdana" w:hAnsi="Verdana" w:cs="Verdana"/>
          <w:b/>
        </w:rPr>
        <w:t xml:space="preserve"> </w:t>
      </w:r>
      <w:r w:rsidRPr="000B6D52">
        <w:rPr>
          <w:rFonts w:ascii="Verdana" w:hAnsi="Verdana" w:cs="Verdana"/>
          <w:b/>
          <w:bCs/>
        </w:rPr>
        <w:t>mgr Leokadia Jędrzejewska</w:t>
      </w:r>
      <w:r w:rsidRPr="000B6D52">
        <w:rPr>
          <w:rFonts w:ascii="Verdana" w:hAnsi="Verdana" w:cs="Verdana"/>
          <w:b/>
        </w:rPr>
        <w:t xml:space="preserve"> – Koordynator programów zdrowotnych dotyczących zdrowia matki i dziecka we Wrocławiu</w:t>
      </w:r>
    </w:p>
    <w:p w:rsidR="00884BA9" w:rsidRDefault="00884BA9" w:rsidP="00717628">
      <w:pPr>
        <w:spacing w:line="360" w:lineRule="auto"/>
        <w:rPr>
          <w:rFonts w:ascii="Verdana" w:hAnsi="Verdana" w:cs="Verdana"/>
          <w:bCs/>
        </w:rPr>
      </w:pPr>
      <w:r w:rsidRPr="000B6D52">
        <w:rPr>
          <w:rFonts w:ascii="Verdana" w:hAnsi="Verdana" w:cs="Verdana"/>
        </w:rPr>
        <w:t xml:space="preserve">Standardy zaktualizowane w </w:t>
      </w:r>
      <w:r w:rsidRPr="0015011B">
        <w:rPr>
          <w:rFonts w:ascii="Verdana" w:hAnsi="Verdana" w:cs="Verdana"/>
          <w:bCs/>
        </w:rPr>
        <w:t xml:space="preserve">2023 </w:t>
      </w:r>
      <w:r w:rsidRPr="000B6D52">
        <w:rPr>
          <w:rFonts w:ascii="Verdana" w:hAnsi="Verdana" w:cs="Verdana"/>
          <w:bCs/>
        </w:rPr>
        <w:t>rok</w:t>
      </w:r>
    </w:p>
    <w:p w:rsidR="00884BA9" w:rsidRPr="007F0240" w:rsidRDefault="00884BA9" w:rsidP="00717628">
      <w:pPr>
        <w:pStyle w:val="Tekstpodstawowy31"/>
        <w:spacing w:line="360" w:lineRule="auto"/>
        <w:rPr>
          <w:rFonts w:ascii="Verdana" w:hAnsi="Verdana" w:cs="Verdana"/>
          <w:sz w:val="24"/>
        </w:rPr>
      </w:pPr>
    </w:p>
    <w:sectPr w:rsidR="00884BA9" w:rsidRPr="007F0240" w:rsidSect="00935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03" w:bottom="851" w:left="1276" w:header="720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348" w:rsidRDefault="00902348">
      <w:r>
        <w:separator/>
      </w:r>
    </w:p>
  </w:endnote>
  <w:endnote w:type="continuationSeparator" w:id="0">
    <w:p w:rsidR="00902348" w:rsidRDefault="0090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>
    <w:pPr>
      <w:pStyle w:val="Stopka"/>
      <w:ind w:right="360"/>
      <w:jc w:val="right"/>
    </w:pPr>
    <w:r>
      <w:rPr>
        <w:rStyle w:val="Numerstrony"/>
        <w:rFonts w:cs="Verdana"/>
        <w:sz w:val="20"/>
      </w:rPr>
      <w:fldChar w:fldCharType="begin"/>
    </w:r>
    <w:r>
      <w:rPr>
        <w:rStyle w:val="Numerstrony"/>
        <w:rFonts w:cs="Verdana"/>
        <w:sz w:val="20"/>
      </w:rPr>
      <w:instrText xml:space="preserve"> PAGE </w:instrText>
    </w:r>
    <w:r>
      <w:rPr>
        <w:rStyle w:val="Numerstrony"/>
        <w:rFonts w:cs="Verdana"/>
        <w:sz w:val="20"/>
      </w:rPr>
      <w:fldChar w:fldCharType="separate"/>
    </w:r>
    <w:r>
      <w:rPr>
        <w:rStyle w:val="Numerstrony"/>
        <w:rFonts w:cs="Verdana"/>
        <w:noProof/>
        <w:sz w:val="20"/>
      </w:rPr>
      <w:t>6</w:t>
    </w:r>
    <w:r>
      <w:rPr>
        <w:rStyle w:val="Numerstrony"/>
        <w:rFonts w:cs="Verdan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348" w:rsidRDefault="00902348">
      <w:r>
        <w:separator/>
      </w:r>
    </w:p>
  </w:footnote>
  <w:footnote w:type="continuationSeparator" w:id="0">
    <w:p w:rsidR="00902348" w:rsidRDefault="00902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438" w:rsidRDefault="00D974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1767"/>
        </w:tabs>
        <w:ind w:left="2199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767"/>
        </w:tabs>
        <w:ind w:left="2343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1767"/>
        </w:tabs>
        <w:ind w:left="2487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767"/>
        </w:tabs>
        <w:ind w:left="2631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767"/>
        </w:tabs>
        <w:ind w:left="2775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767"/>
        </w:tabs>
        <w:ind w:left="29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063"/>
        </w:tabs>
        <w:ind w:left="30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207"/>
        </w:tabs>
        <w:ind w:left="32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351"/>
        </w:tabs>
        <w:ind w:left="3351" w:hanging="1584"/>
      </w:pPr>
    </w:lvl>
  </w:abstractNum>
  <w:abstractNum w:abstractNumId="1" w15:restartNumberingAfterBreak="0">
    <w:nsid w:val="00000002"/>
    <w:multiLevelType w:val="singleLevel"/>
    <w:tmpl w:val="DE667972"/>
    <w:lvl w:ilvl="0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</w:abstractNum>
  <w:abstractNum w:abstractNumId="2" w15:restartNumberingAfterBreak="0">
    <w:nsid w:val="00000003"/>
    <w:multiLevelType w:val="multilevel"/>
    <w:tmpl w:val="AAB0C18E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/>
        <w:bCs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 w:val="0"/>
        <w:bCs/>
        <w:i w:val="0"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Verdana" w:hAnsi="Verdana" w:cs="Arial" w:hint="default"/>
        <w:b w:val="0"/>
        <w:bCs/>
        <w:i w:val="0"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36629F8C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502" w:hanging="360"/>
      </w:pPr>
      <w:rPr>
        <w:rFonts w:ascii="Verdana" w:hAnsi="Verdana" w:cs="Arial" w:hint="default"/>
        <w:b/>
        <w:color w:val="00000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199AA2AE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b/>
        <w:bCs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ascii="Verdana" w:eastAsia="Times New Roman" w:hAnsi="Verdana" w:cs="Arial" w:hint="default"/>
        <w:b/>
        <w:bCs/>
        <w:i w:val="0"/>
        <w:color w:val="000000"/>
        <w:sz w:val="20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</w:abstractNum>
  <w:abstractNum w:abstractNumId="11" w15:restartNumberingAfterBreak="0">
    <w:nsid w:val="0000000C"/>
    <w:multiLevelType w:val="multilevel"/>
    <w:tmpl w:val="D7DCC89A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E"/>
    <w:multiLevelType w:val="multilevel"/>
    <w:tmpl w:val="1CC65028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 w:val="2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00000015"/>
    <w:multiLevelType w:val="multilevel"/>
    <w:tmpl w:val="A4E8C7DA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/>
        <w:bCs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/>
        <w:color w:val="auto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23E3701"/>
    <w:multiLevelType w:val="hybridMultilevel"/>
    <w:tmpl w:val="AB0C9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482CA3"/>
    <w:multiLevelType w:val="hybridMultilevel"/>
    <w:tmpl w:val="43E04C0E"/>
    <w:lvl w:ilvl="0" w:tplc="D6E825B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03032924"/>
    <w:multiLevelType w:val="hybridMultilevel"/>
    <w:tmpl w:val="38600A4E"/>
    <w:lvl w:ilvl="0" w:tplc="0610E0B0">
      <w:start w:val="1"/>
      <w:numFmt w:val="upperRoman"/>
      <w:lvlText w:val="%1."/>
      <w:lvlJc w:val="left"/>
      <w:pPr>
        <w:ind w:left="107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036C6471"/>
    <w:multiLevelType w:val="hybridMultilevel"/>
    <w:tmpl w:val="43A6A400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 w15:restartNumberingAfterBreak="0">
    <w:nsid w:val="059C5C30"/>
    <w:multiLevelType w:val="hybridMultilevel"/>
    <w:tmpl w:val="4380F204"/>
    <w:lvl w:ilvl="0" w:tplc="4CF0153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7894376"/>
    <w:multiLevelType w:val="hybridMultilevel"/>
    <w:tmpl w:val="0C6251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523E59"/>
    <w:multiLevelType w:val="hybridMultilevel"/>
    <w:tmpl w:val="2CF65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C56AB9"/>
    <w:multiLevelType w:val="hybridMultilevel"/>
    <w:tmpl w:val="54720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8F1610"/>
    <w:multiLevelType w:val="hybridMultilevel"/>
    <w:tmpl w:val="3F04C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F20410"/>
    <w:multiLevelType w:val="hybridMultilevel"/>
    <w:tmpl w:val="41364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FC431B"/>
    <w:multiLevelType w:val="hybridMultilevel"/>
    <w:tmpl w:val="37226A20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8" w15:restartNumberingAfterBreak="0">
    <w:nsid w:val="11AD44C7"/>
    <w:multiLevelType w:val="hybridMultilevel"/>
    <w:tmpl w:val="9224D7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7C641C7"/>
    <w:multiLevelType w:val="hybridMultilevel"/>
    <w:tmpl w:val="6F3A8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5B4FCD"/>
    <w:multiLevelType w:val="hybridMultilevel"/>
    <w:tmpl w:val="D7709B3A"/>
    <w:lvl w:ilvl="0" w:tplc="6C6CF5E4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212B3160"/>
    <w:multiLevelType w:val="hybridMultilevel"/>
    <w:tmpl w:val="D1704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1A401C"/>
    <w:multiLevelType w:val="hybridMultilevel"/>
    <w:tmpl w:val="3E582C9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9753455"/>
    <w:multiLevelType w:val="hybridMultilevel"/>
    <w:tmpl w:val="FFA4C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132966"/>
    <w:multiLevelType w:val="hybridMultilevel"/>
    <w:tmpl w:val="2A7E8AE8"/>
    <w:lvl w:ilvl="0" w:tplc="0415000F">
      <w:start w:val="1"/>
      <w:numFmt w:val="decimal"/>
      <w:lvlText w:val="%1."/>
      <w:lvlJc w:val="left"/>
      <w:pPr>
        <w:ind w:left="18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DD68E9"/>
    <w:multiLevelType w:val="hybridMultilevel"/>
    <w:tmpl w:val="6D04A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A95669"/>
    <w:multiLevelType w:val="hybridMultilevel"/>
    <w:tmpl w:val="8B18923A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E96FD1"/>
    <w:multiLevelType w:val="hybridMultilevel"/>
    <w:tmpl w:val="DDA4919C"/>
    <w:lvl w:ilvl="0" w:tplc="9B580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53ADA"/>
    <w:multiLevelType w:val="hybridMultilevel"/>
    <w:tmpl w:val="543C0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473272"/>
    <w:multiLevelType w:val="hybridMultilevel"/>
    <w:tmpl w:val="0A18AF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8512A3C"/>
    <w:multiLevelType w:val="hybridMultilevel"/>
    <w:tmpl w:val="BEEE6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21E5D"/>
    <w:multiLevelType w:val="hybridMultilevel"/>
    <w:tmpl w:val="36EA0174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FB07C3"/>
    <w:multiLevelType w:val="hybridMultilevel"/>
    <w:tmpl w:val="CD361544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E226E9"/>
    <w:multiLevelType w:val="hybridMultilevel"/>
    <w:tmpl w:val="EC38B70A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2A5BEC"/>
    <w:multiLevelType w:val="hybridMultilevel"/>
    <w:tmpl w:val="BF56E0E0"/>
    <w:lvl w:ilvl="0" w:tplc="A3709CB4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47234E7E"/>
    <w:multiLevelType w:val="hybridMultilevel"/>
    <w:tmpl w:val="C7B62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A8638F"/>
    <w:multiLevelType w:val="hybridMultilevel"/>
    <w:tmpl w:val="C8BC719A"/>
    <w:lvl w:ilvl="0" w:tplc="B966276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4DC24FBB"/>
    <w:multiLevelType w:val="hybridMultilevel"/>
    <w:tmpl w:val="07A24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8F1C3A"/>
    <w:multiLevelType w:val="hybridMultilevel"/>
    <w:tmpl w:val="17F2E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B45E47"/>
    <w:multiLevelType w:val="hybridMultilevel"/>
    <w:tmpl w:val="A6E2B646"/>
    <w:lvl w:ilvl="0" w:tplc="3858DA06">
      <w:start w:val="1"/>
      <w:numFmt w:val="decimal"/>
      <w:lvlText w:val="%1."/>
      <w:lvlJc w:val="left"/>
      <w:pPr>
        <w:ind w:left="144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C7A09A8"/>
    <w:multiLevelType w:val="hybridMultilevel"/>
    <w:tmpl w:val="30FE0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FD145F"/>
    <w:multiLevelType w:val="hybridMultilevel"/>
    <w:tmpl w:val="006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63483A"/>
    <w:multiLevelType w:val="hybridMultilevel"/>
    <w:tmpl w:val="91C6C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A1030"/>
    <w:multiLevelType w:val="hybridMultilevel"/>
    <w:tmpl w:val="95F0AB00"/>
    <w:lvl w:ilvl="0" w:tplc="465E0D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63C83F01"/>
    <w:multiLevelType w:val="hybridMultilevel"/>
    <w:tmpl w:val="B5449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20596E"/>
    <w:multiLevelType w:val="hybridMultilevel"/>
    <w:tmpl w:val="16787E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964777"/>
    <w:multiLevelType w:val="hybridMultilevel"/>
    <w:tmpl w:val="BBBCC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C54F54"/>
    <w:multiLevelType w:val="hybridMultilevel"/>
    <w:tmpl w:val="312CD6F2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FD5C9A"/>
    <w:multiLevelType w:val="hybridMultilevel"/>
    <w:tmpl w:val="91724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F15192"/>
    <w:multiLevelType w:val="hybridMultilevel"/>
    <w:tmpl w:val="234C8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F40535"/>
    <w:multiLevelType w:val="hybridMultilevel"/>
    <w:tmpl w:val="5016AD10"/>
    <w:lvl w:ilvl="0" w:tplc="79FAD112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7221293B"/>
    <w:multiLevelType w:val="hybridMultilevel"/>
    <w:tmpl w:val="D3863540"/>
    <w:lvl w:ilvl="0" w:tplc="E9086F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 w15:restartNumberingAfterBreak="0">
    <w:nsid w:val="786C0804"/>
    <w:multiLevelType w:val="hybridMultilevel"/>
    <w:tmpl w:val="66B2562C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CD35B2"/>
    <w:multiLevelType w:val="hybridMultilevel"/>
    <w:tmpl w:val="57B889C8"/>
    <w:lvl w:ilvl="0" w:tplc="DE66797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FD625B"/>
    <w:multiLevelType w:val="hybridMultilevel"/>
    <w:tmpl w:val="95683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4324A9"/>
    <w:multiLevelType w:val="hybridMultilevel"/>
    <w:tmpl w:val="B0A89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12"/>
  </w:num>
  <w:num w:numId="8">
    <w:abstractNumId w:val="14"/>
  </w:num>
  <w:num w:numId="9">
    <w:abstractNumId w:val="28"/>
  </w:num>
  <w:num w:numId="10">
    <w:abstractNumId w:val="55"/>
  </w:num>
  <w:num w:numId="11">
    <w:abstractNumId w:val="23"/>
  </w:num>
  <w:num w:numId="12">
    <w:abstractNumId w:val="59"/>
  </w:num>
  <w:num w:numId="13">
    <w:abstractNumId w:val="47"/>
  </w:num>
  <w:num w:numId="14">
    <w:abstractNumId w:val="34"/>
  </w:num>
  <w:num w:numId="15">
    <w:abstractNumId w:val="19"/>
  </w:num>
  <w:num w:numId="16">
    <w:abstractNumId w:val="60"/>
  </w:num>
  <w:num w:numId="17">
    <w:abstractNumId w:val="30"/>
  </w:num>
  <w:num w:numId="18">
    <w:abstractNumId w:val="44"/>
  </w:num>
  <w:num w:numId="19">
    <w:abstractNumId w:val="53"/>
  </w:num>
  <w:num w:numId="20">
    <w:abstractNumId w:val="46"/>
  </w:num>
  <w:num w:numId="21">
    <w:abstractNumId w:val="61"/>
  </w:num>
  <w:num w:numId="22">
    <w:abstractNumId w:val="20"/>
  </w:num>
  <w:num w:numId="23">
    <w:abstractNumId w:val="32"/>
  </w:num>
  <w:num w:numId="24">
    <w:abstractNumId w:val="25"/>
  </w:num>
  <w:num w:numId="25">
    <w:abstractNumId w:val="37"/>
  </w:num>
  <w:num w:numId="26">
    <w:abstractNumId w:val="24"/>
  </w:num>
  <w:num w:numId="27">
    <w:abstractNumId w:val="27"/>
  </w:num>
  <w:num w:numId="28">
    <w:abstractNumId w:val="35"/>
  </w:num>
  <w:num w:numId="29">
    <w:abstractNumId w:val="50"/>
  </w:num>
  <w:num w:numId="30">
    <w:abstractNumId w:val="65"/>
  </w:num>
  <w:num w:numId="31">
    <w:abstractNumId w:val="26"/>
  </w:num>
  <w:num w:numId="32">
    <w:abstractNumId w:val="51"/>
  </w:num>
  <w:num w:numId="33">
    <w:abstractNumId w:val="39"/>
  </w:num>
  <w:num w:numId="34">
    <w:abstractNumId w:val="29"/>
  </w:num>
  <w:num w:numId="35">
    <w:abstractNumId w:val="58"/>
  </w:num>
  <w:num w:numId="36">
    <w:abstractNumId w:val="18"/>
  </w:num>
  <w:num w:numId="37">
    <w:abstractNumId w:val="52"/>
  </w:num>
  <w:num w:numId="38">
    <w:abstractNumId w:val="48"/>
  </w:num>
  <w:num w:numId="39">
    <w:abstractNumId w:val="38"/>
  </w:num>
  <w:num w:numId="40">
    <w:abstractNumId w:val="17"/>
  </w:num>
  <w:num w:numId="41">
    <w:abstractNumId w:val="54"/>
  </w:num>
  <w:num w:numId="42">
    <w:abstractNumId w:val="56"/>
  </w:num>
  <w:num w:numId="43">
    <w:abstractNumId w:val="43"/>
  </w:num>
  <w:num w:numId="44">
    <w:abstractNumId w:val="57"/>
  </w:num>
  <w:num w:numId="45">
    <w:abstractNumId w:val="41"/>
  </w:num>
  <w:num w:numId="46">
    <w:abstractNumId w:val="36"/>
  </w:num>
  <w:num w:numId="47">
    <w:abstractNumId w:val="62"/>
  </w:num>
  <w:num w:numId="48">
    <w:abstractNumId w:val="63"/>
  </w:num>
  <w:num w:numId="49">
    <w:abstractNumId w:val="40"/>
  </w:num>
  <w:num w:numId="50">
    <w:abstractNumId w:val="42"/>
  </w:num>
  <w:num w:numId="51">
    <w:abstractNumId w:val="45"/>
  </w:num>
  <w:num w:numId="52">
    <w:abstractNumId w:val="22"/>
  </w:num>
  <w:num w:numId="53">
    <w:abstractNumId w:val="49"/>
  </w:num>
  <w:num w:numId="54">
    <w:abstractNumId w:val="64"/>
  </w:num>
  <w:num w:numId="55">
    <w:abstractNumId w:val="31"/>
  </w:num>
  <w:num w:numId="56">
    <w:abstractNumId w:val="21"/>
  </w:num>
  <w:num w:numId="57">
    <w:abstractNumId w:val="3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47"/>
    <w:rsid w:val="00055104"/>
    <w:rsid w:val="000B6D52"/>
    <w:rsid w:val="000B7E03"/>
    <w:rsid w:val="000D1A90"/>
    <w:rsid w:val="000D5733"/>
    <w:rsid w:val="000E5193"/>
    <w:rsid w:val="001002A2"/>
    <w:rsid w:val="00132978"/>
    <w:rsid w:val="00140469"/>
    <w:rsid w:val="0014102C"/>
    <w:rsid w:val="0015011B"/>
    <w:rsid w:val="001739F2"/>
    <w:rsid w:val="001857A4"/>
    <w:rsid w:val="0019760B"/>
    <w:rsid w:val="001E35E6"/>
    <w:rsid w:val="002062C4"/>
    <w:rsid w:val="00222287"/>
    <w:rsid w:val="00253B58"/>
    <w:rsid w:val="00261A26"/>
    <w:rsid w:val="002B0112"/>
    <w:rsid w:val="002E2406"/>
    <w:rsid w:val="002F36CC"/>
    <w:rsid w:val="003400C9"/>
    <w:rsid w:val="00343177"/>
    <w:rsid w:val="00344F52"/>
    <w:rsid w:val="00354D1A"/>
    <w:rsid w:val="003B6770"/>
    <w:rsid w:val="00412AF1"/>
    <w:rsid w:val="004224A6"/>
    <w:rsid w:val="00454FEE"/>
    <w:rsid w:val="00465F2A"/>
    <w:rsid w:val="00511376"/>
    <w:rsid w:val="005128EA"/>
    <w:rsid w:val="0053735E"/>
    <w:rsid w:val="00567048"/>
    <w:rsid w:val="00571E7A"/>
    <w:rsid w:val="00580396"/>
    <w:rsid w:val="00582019"/>
    <w:rsid w:val="00594988"/>
    <w:rsid w:val="005A31A2"/>
    <w:rsid w:val="00602F8C"/>
    <w:rsid w:val="00663C23"/>
    <w:rsid w:val="00670410"/>
    <w:rsid w:val="00674B5F"/>
    <w:rsid w:val="00684CBB"/>
    <w:rsid w:val="006A2ED6"/>
    <w:rsid w:val="006B30AD"/>
    <w:rsid w:val="006C6F58"/>
    <w:rsid w:val="006E4FC3"/>
    <w:rsid w:val="0070275C"/>
    <w:rsid w:val="00710807"/>
    <w:rsid w:val="00717628"/>
    <w:rsid w:val="00721EB7"/>
    <w:rsid w:val="00752BBB"/>
    <w:rsid w:val="00776DA1"/>
    <w:rsid w:val="00793AB9"/>
    <w:rsid w:val="007E7799"/>
    <w:rsid w:val="007F0240"/>
    <w:rsid w:val="008049E0"/>
    <w:rsid w:val="008170CE"/>
    <w:rsid w:val="008456BB"/>
    <w:rsid w:val="0084589E"/>
    <w:rsid w:val="00870F95"/>
    <w:rsid w:val="0088128D"/>
    <w:rsid w:val="00884BA9"/>
    <w:rsid w:val="00891892"/>
    <w:rsid w:val="0089694A"/>
    <w:rsid w:val="00902348"/>
    <w:rsid w:val="00933D8F"/>
    <w:rsid w:val="00935072"/>
    <w:rsid w:val="009508D3"/>
    <w:rsid w:val="00954DD0"/>
    <w:rsid w:val="009576D8"/>
    <w:rsid w:val="00970139"/>
    <w:rsid w:val="00972924"/>
    <w:rsid w:val="009C7FCA"/>
    <w:rsid w:val="009D57A4"/>
    <w:rsid w:val="009E2453"/>
    <w:rsid w:val="00A25FB0"/>
    <w:rsid w:val="00A54D2B"/>
    <w:rsid w:val="00A81A93"/>
    <w:rsid w:val="00A9318E"/>
    <w:rsid w:val="00AC6A47"/>
    <w:rsid w:val="00AE4E73"/>
    <w:rsid w:val="00AE64F3"/>
    <w:rsid w:val="00AF263D"/>
    <w:rsid w:val="00B02A46"/>
    <w:rsid w:val="00B07F5D"/>
    <w:rsid w:val="00B30F8A"/>
    <w:rsid w:val="00B36DFE"/>
    <w:rsid w:val="00B51304"/>
    <w:rsid w:val="00B60E93"/>
    <w:rsid w:val="00B63F2F"/>
    <w:rsid w:val="00B66279"/>
    <w:rsid w:val="00B83009"/>
    <w:rsid w:val="00BC7AB3"/>
    <w:rsid w:val="00BD1FA0"/>
    <w:rsid w:val="00BE0B9B"/>
    <w:rsid w:val="00C2404A"/>
    <w:rsid w:val="00C53176"/>
    <w:rsid w:val="00CC6350"/>
    <w:rsid w:val="00D05F5E"/>
    <w:rsid w:val="00D67023"/>
    <w:rsid w:val="00D90E88"/>
    <w:rsid w:val="00D91CC0"/>
    <w:rsid w:val="00D97438"/>
    <w:rsid w:val="00DA3173"/>
    <w:rsid w:val="00DA7C22"/>
    <w:rsid w:val="00DD760D"/>
    <w:rsid w:val="00DF5B4F"/>
    <w:rsid w:val="00E31A9C"/>
    <w:rsid w:val="00E33F64"/>
    <w:rsid w:val="00E473F2"/>
    <w:rsid w:val="00E56924"/>
    <w:rsid w:val="00E72415"/>
    <w:rsid w:val="00E74CCE"/>
    <w:rsid w:val="00E9779D"/>
    <w:rsid w:val="00EC172D"/>
    <w:rsid w:val="00F568E9"/>
    <w:rsid w:val="00F85FEF"/>
    <w:rsid w:val="00FA410A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49AD76"/>
  <w15:chartTrackingRefBased/>
  <w15:docId w15:val="{AB90FFB5-25F0-4C0A-9C60-F6F7753B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rFonts w:ascii="Verdana" w:hAnsi="Verdana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b/>
      <w:bCs/>
      <w:color w:val="000000"/>
      <w:sz w:val="2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hAnsi="Verdana" w:cs="Arial" w:hint="default"/>
      <w:b w:val="0"/>
      <w:bCs/>
      <w:i w:val="0"/>
      <w:color w:val="000000"/>
      <w:sz w:val="20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Verdana" w:hAnsi="Verdana" w:cs="Arial" w:hint="default"/>
      <w:b/>
      <w:color w:val="000000"/>
      <w:sz w:val="2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Arial" w:hint="default"/>
      <w:b/>
      <w:bCs/>
      <w:color w:val="000000"/>
      <w:sz w:val="20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Verdana" w:hAnsi="Verdana" w:cs="Verdana" w:hint="default"/>
      <w:sz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Verdana" w:hAnsi="Verdana" w:cs="Arial" w:hint="default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 w:cs="Arial" w:hint="default"/>
      <w:sz w:val="20"/>
    </w:rPr>
  </w:style>
  <w:style w:type="character" w:customStyle="1" w:styleId="WW8Num16z0">
    <w:name w:val="WW8Num16z0"/>
    <w:rPr>
      <w:rFonts w:ascii="Verdana" w:hAnsi="Verdana" w:cs="Arial" w:hint="default"/>
      <w:bCs/>
      <w:color w:val="000000"/>
      <w:sz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Verdana" w:hAnsi="Verdana" w:cs="Arial" w:hint="default"/>
      <w:bCs/>
      <w:color w:val="000000"/>
      <w:sz w:val="20"/>
    </w:rPr>
  </w:style>
  <w:style w:type="character" w:customStyle="1" w:styleId="WW8Num19z0">
    <w:name w:val="WW8Num19z0"/>
    <w:rPr>
      <w:rFonts w:ascii="Verdana" w:hAnsi="Verdana" w:cs="Arial" w:hint="default"/>
      <w:sz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Verdana" w:hAnsi="Verdana" w:cs="Verdana" w:hint="default"/>
      <w:b/>
      <w:bCs/>
      <w:color w:val="FF0000"/>
      <w:sz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Verdana" w:hint="default"/>
      <w:color w:val="000000"/>
      <w:sz w:val="20"/>
    </w:rPr>
  </w:style>
  <w:style w:type="character" w:customStyle="1" w:styleId="WW8Num23z0">
    <w:name w:val="WW8Num23z0"/>
    <w:rPr>
      <w:rFonts w:ascii="Arial" w:eastAsia="Times New Roman" w:hAnsi="Arial" w:cs="Arial"/>
      <w:bCs/>
      <w:color w:val="000000"/>
      <w:sz w:val="20"/>
      <w:szCs w:val="28"/>
    </w:rPr>
  </w:style>
  <w:style w:type="character" w:customStyle="1" w:styleId="WW8Num24z0">
    <w:name w:val="WW8Num24z0"/>
    <w:rPr>
      <w:rFonts w:ascii="Verdana" w:hAnsi="Verdana" w:cs="Verdana" w:hint="default"/>
      <w:bCs/>
      <w:i/>
      <w:sz w:val="20"/>
    </w:rPr>
  </w:style>
  <w:style w:type="character" w:customStyle="1" w:styleId="WW8Num25z0">
    <w:name w:val="WW8Num25z0"/>
    <w:rPr>
      <w:rFonts w:ascii="Verdana" w:hAnsi="Verdana" w:cs="Verdana" w:hint="default"/>
      <w:bCs/>
      <w:color w:val="000000"/>
      <w:sz w:val="20"/>
    </w:rPr>
  </w:style>
  <w:style w:type="character" w:customStyle="1" w:styleId="WW8Num26z0">
    <w:name w:val="WW8Num26z0"/>
    <w:rPr>
      <w:rFonts w:ascii="Verdana" w:hAnsi="Verdana" w:cs="Arial" w:hint="default"/>
      <w:bCs/>
      <w:i/>
      <w:sz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2">
    <w:name w:val="Domyślna czcionka akapitu2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0">
    <w:name w:val="WW8Num28z0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Domylnaczcionkaakapitu1">
    <w:name w:val="Domyślna czcionka akapitu1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2">
    <w:name w:val="WW8Num9z2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ascii="Symbol" w:hAnsi="Symbol" w:cs="Symbol" w:hint="default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Verdana" w:hAnsi="Verdana" w:cs="Verdana" w:hint="default"/>
      <w:sz w:val="20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8z1">
    <w:name w:val="WW8Num28z1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Arial" w:hint="default"/>
      <w:sz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Verdana" w:hAnsi="Verdana" w:cs="Arial" w:hint="default"/>
      <w:sz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St7z0">
    <w:name w:val="WW8NumSt7z0"/>
    <w:rPr>
      <w:rFonts w:ascii="Times New Roman" w:hAnsi="Times New Roman" w:cs="Times New Roman" w:hint="default"/>
      <w:sz w:val="32"/>
    </w:rPr>
  </w:style>
  <w:style w:type="character" w:customStyle="1" w:styleId="WW8NumSt10z0">
    <w:name w:val="WW8NumSt10z0"/>
    <w:rPr>
      <w:rFonts w:ascii="Times New Roman" w:hAnsi="Times New Roman" w:cs="Times New Roman" w:hint="default"/>
      <w:sz w:val="20"/>
    </w:rPr>
  </w:style>
  <w:style w:type="character" w:customStyle="1" w:styleId="WW8NumSt13z0">
    <w:name w:val="WW8NumSt13z0"/>
    <w:rPr>
      <w:rFonts w:ascii="Wingdings" w:hAnsi="Wingdings" w:cs="Wingdings" w:hint="default"/>
      <w:sz w:val="16"/>
    </w:rPr>
  </w:style>
  <w:style w:type="character" w:customStyle="1" w:styleId="WW-Domylnaczcionkaakapitu">
    <w:name w:val="WW-Domyślna czcionka akapitu"/>
  </w:style>
  <w:style w:type="character" w:styleId="Numerstrony">
    <w:name w:val="page number"/>
    <w:basedOn w:val="WW-Domylnaczcionkaakapitu"/>
  </w:style>
  <w:style w:type="character" w:customStyle="1" w:styleId="Znakinumeracji">
    <w:name w:val="Znaki numeracji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Pr>
      <w:sz w:val="18"/>
    </w:rPr>
  </w:style>
  <w:style w:type="paragraph" w:customStyle="1" w:styleId="Tekstpodstawowy31">
    <w:name w:val="Tekst podstawowy 31"/>
    <w:basedOn w:val="Normalny"/>
    <w:rPr>
      <w:sz w:val="20"/>
    </w:rPr>
  </w:style>
  <w:style w:type="paragraph" w:styleId="Tekstpodstawowywcity">
    <w:name w:val="Body Text Indent"/>
    <w:basedOn w:val="Normalny"/>
    <w:pPr>
      <w:ind w:left="60"/>
    </w:pPr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left="121" w:hanging="121"/>
    </w:pPr>
    <w:rPr>
      <w:rFonts w:ascii="Verdana" w:hAnsi="Verdana" w:cs="Arial"/>
      <w:sz w:val="20"/>
    </w:rPr>
  </w:style>
  <w:style w:type="paragraph" w:customStyle="1" w:styleId="Tekstpodstawowywcity31">
    <w:name w:val="Tekst podstawowy wcięty 31"/>
    <w:basedOn w:val="Normalny"/>
    <w:pPr>
      <w:ind w:left="252" w:hanging="252"/>
    </w:pPr>
    <w:rPr>
      <w:rFonts w:ascii="Verdana" w:hAnsi="Verdana" w:cs="Arial"/>
      <w:sz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B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BA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C1500-B80E-4121-A1F4-FA450A66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2191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 organizowania, prowadzenia oraz standardy merytoryczne programów z zakresu rozwiązywania problemów narkotykowych re</vt:lpstr>
    </vt:vector>
  </TitlesOfParts>
  <Company/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 organizowania, prowadzenia oraz standardy merytoryczne programów z zakresu rozwiązywania problemów narkotykowych re</dc:title>
  <dc:subject/>
  <dc:creator>ECS</dc:creator>
  <cp:keywords/>
  <cp:lastModifiedBy>Lewicka Bożena</cp:lastModifiedBy>
  <cp:revision>9</cp:revision>
  <cp:lastPrinted>2023-11-20T08:52:00Z</cp:lastPrinted>
  <dcterms:created xsi:type="dcterms:W3CDTF">2023-11-20T09:31:00Z</dcterms:created>
  <dcterms:modified xsi:type="dcterms:W3CDTF">2023-12-01T10:19:00Z</dcterms:modified>
</cp:coreProperties>
</file>