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43E" w:rsidRPr="0003043E" w:rsidRDefault="005663AD" w:rsidP="005663AD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color w:val="auto"/>
          <w:sz w:val="32"/>
          <w:szCs w:val="32"/>
        </w:rPr>
      </w:pPr>
      <w:r w:rsidRPr="0003043E">
        <w:rPr>
          <w:rFonts w:ascii="Verdana" w:hAnsi="Verdana"/>
          <w:color w:val="auto"/>
          <w:sz w:val="32"/>
          <w:szCs w:val="32"/>
        </w:rPr>
        <w:t xml:space="preserve">Korekta </w:t>
      </w:r>
    </w:p>
    <w:p w:rsidR="006157FB" w:rsidRDefault="005663AD" w:rsidP="005663AD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color w:val="auto"/>
        </w:rPr>
      </w:pPr>
      <w:r w:rsidRPr="005663AD">
        <w:rPr>
          <w:rFonts w:ascii="Verdana" w:hAnsi="Verdana"/>
          <w:color w:val="auto"/>
        </w:rPr>
        <w:t>do ogłoszenia przetargu ofertowym na sprzedaż węgla nr 1/DZR/2023</w:t>
      </w:r>
      <w:r w:rsidR="006157FB">
        <w:rPr>
          <w:rFonts w:ascii="Verdana" w:hAnsi="Verdana"/>
          <w:color w:val="auto"/>
        </w:rPr>
        <w:t xml:space="preserve"> z dnia 21.11.2023 r.</w:t>
      </w:r>
    </w:p>
    <w:p w:rsidR="005663AD" w:rsidRDefault="006157FB" w:rsidP="005663AD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oraz do formularza ofertowego załącznik nr 1 </w:t>
      </w:r>
    </w:p>
    <w:p w:rsidR="001258BD" w:rsidRPr="00556834" w:rsidRDefault="001258BD" w:rsidP="00556834">
      <w:pPr>
        <w:pStyle w:val="Nagwek2"/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color w:val="auto"/>
          <w:sz w:val="24"/>
          <w:szCs w:val="24"/>
        </w:rPr>
      </w:pPr>
      <w:r w:rsidRPr="00556834">
        <w:rPr>
          <w:rFonts w:ascii="Verdana" w:hAnsi="Verdana"/>
          <w:color w:val="auto"/>
          <w:sz w:val="24"/>
          <w:szCs w:val="24"/>
        </w:rPr>
        <w:t>Ogłoszenie przetarg ofertowy na sprzedaż węgla nr 1/DZR/2023</w:t>
      </w:r>
    </w:p>
    <w:p w:rsidR="001258BD" w:rsidRDefault="001258BD" w:rsidP="005663AD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color w:val="auto"/>
          <w:sz w:val="24"/>
          <w:szCs w:val="24"/>
        </w:rPr>
      </w:pPr>
    </w:p>
    <w:p w:rsidR="00556834" w:rsidRPr="00556834" w:rsidRDefault="005663AD" w:rsidP="00556834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color w:val="auto"/>
          <w:sz w:val="24"/>
          <w:szCs w:val="24"/>
        </w:rPr>
      </w:pPr>
      <w:r w:rsidRPr="005663AD">
        <w:rPr>
          <w:rFonts w:ascii="Verdana" w:hAnsi="Verdana"/>
          <w:color w:val="auto"/>
          <w:sz w:val="24"/>
          <w:szCs w:val="24"/>
        </w:rPr>
        <w:t>Było</w:t>
      </w:r>
    </w:p>
    <w:p w:rsidR="005663AD" w:rsidRPr="005663AD" w:rsidRDefault="005663AD" w:rsidP="005663AD">
      <w:pPr>
        <w:pStyle w:val="Nagwek2"/>
        <w:keepLines w:val="0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color w:val="auto"/>
          <w:sz w:val="22"/>
          <w:szCs w:val="22"/>
        </w:rPr>
      </w:pPr>
      <w:r w:rsidRPr="005663AD">
        <w:rPr>
          <w:rFonts w:ascii="Verdana" w:hAnsi="Verdana"/>
          <w:color w:val="auto"/>
          <w:sz w:val="22"/>
          <w:szCs w:val="22"/>
        </w:rPr>
        <w:t>Kryterium wyboru oferty:</w:t>
      </w:r>
    </w:p>
    <w:p w:rsidR="0096259F" w:rsidRDefault="005663AD" w:rsidP="00556834">
      <w:pPr>
        <w:spacing w:before="120" w:after="0" w:line="360" w:lineRule="auto"/>
        <w:contextualSpacing/>
        <w:mirrorIndents/>
        <w:rPr>
          <w:rFonts w:ascii="Verdana" w:hAnsi="Verdana"/>
        </w:rPr>
      </w:pPr>
      <w:r w:rsidRPr="005663AD">
        <w:rPr>
          <w:rFonts w:ascii="Verdana" w:hAnsi="Verdana"/>
        </w:rPr>
        <w:t>Wybrana zostanie oferta oferująca najwyższą cenę. Cena oferty nie może być niższa, niż ustalona cena wywoławcza. W przypadku zaoferowania tej samej ceny, Sprzedający zastrzega sobie prawo przeprowadzenia licytacji pomiędzy Oferentami.</w:t>
      </w:r>
    </w:p>
    <w:p w:rsidR="005663AD" w:rsidRDefault="005663AD" w:rsidP="005663AD">
      <w:pPr>
        <w:pStyle w:val="Nagwek2"/>
        <w:rPr>
          <w:rFonts w:ascii="Verdana" w:hAnsi="Verdana"/>
          <w:color w:val="auto"/>
          <w:sz w:val="24"/>
          <w:szCs w:val="24"/>
        </w:rPr>
      </w:pPr>
      <w:r w:rsidRPr="005663AD">
        <w:rPr>
          <w:rFonts w:ascii="Verdana" w:hAnsi="Verdana"/>
          <w:color w:val="auto"/>
          <w:sz w:val="24"/>
          <w:szCs w:val="24"/>
        </w:rPr>
        <w:t xml:space="preserve">Jest </w:t>
      </w:r>
    </w:p>
    <w:p w:rsidR="006157FB" w:rsidRPr="00CA1660" w:rsidRDefault="006157FB" w:rsidP="006157FB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color w:val="FF0000"/>
          <w:sz w:val="22"/>
          <w:szCs w:val="22"/>
        </w:rPr>
      </w:pPr>
      <w:r w:rsidRPr="00CA1660">
        <w:rPr>
          <w:rFonts w:ascii="Verdana" w:hAnsi="Verdana"/>
          <w:color w:val="FF0000"/>
          <w:sz w:val="22"/>
          <w:szCs w:val="22"/>
        </w:rPr>
        <w:t xml:space="preserve">Jedna oferta może obejmować wyłącznie zakup węgla z jednego składu wskazanego </w:t>
      </w:r>
      <w:r w:rsidRPr="00CA1660">
        <w:rPr>
          <w:rFonts w:ascii="Verdana" w:hAnsi="Verdana"/>
          <w:b/>
          <w:color w:val="FF0000"/>
          <w:sz w:val="22"/>
          <w:szCs w:val="22"/>
        </w:rPr>
        <w:t xml:space="preserve">w </w:t>
      </w:r>
      <w:proofErr w:type="spellStart"/>
      <w:r w:rsidRPr="00CA1660">
        <w:rPr>
          <w:rFonts w:ascii="Verdana" w:hAnsi="Verdana"/>
          <w:b/>
          <w:color w:val="FF0000"/>
          <w:sz w:val="22"/>
          <w:szCs w:val="22"/>
        </w:rPr>
        <w:t>pkt</w:t>
      </w:r>
      <w:proofErr w:type="spellEnd"/>
      <w:r w:rsidRPr="00CA1660">
        <w:rPr>
          <w:rFonts w:ascii="Verdana" w:hAnsi="Verdana"/>
          <w:b/>
          <w:color w:val="FF0000"/>
          <w:sz w:val="22"/>
          <w:szCs w:val="22"/>
        </w:rPr>
        <w:t xml:space="preserve"> V</w:t>
      </w:r>
      <w:r w:rsidRPr="00CA1660">
        <w:rPr>
          <w:rFonts w:ascii="Verdana" w:hAnsi="Verdana"/>
          <w:color w:val="FF0000"/>
          <w:sz w:val="22"/>
          <w:szCs w:val="22"/>
        </w:rPr>
        <w:t xml:space="preserve">. Oferent może złożyć </w:t>
      </w:r>
      <w:r w:rsidRPr="00CA1660">
        <w:rPr>
          <w:rFonts w:ascii="Verdana" w:hAnsi="Verdana"/>
          <w:b/>
          <w:color w:val="FF0000"/>
          <w:sz w:val="22"/>
          <w:szCs w:val="22"/>
        </w:rPr>
        <w:t>kilka ofert na zakup węgla z kilku składów</w:t>
      </w:r>
      <w:r>
        <w:rPr>
          <w:rFonts w:ascii="Verdana" w:hAnsi="Verdana"/>
          <w:b/>
          <w:color w:val="FF0000"/>
          <w:sz w:val="22"/>
          <w:szCs w:val="22"/>
        </w:rPr>
        <w:t xml:space="preserve"> oraz na kilka rodzajów węgla</w:t>
      </w:r>
      <w:r w:rsidRPr="00CA1660">
        <w:rPr>
          <w:rFonts w:ascii="Verdana" w:hAnsi="Verdana"/>
          <w:color w:val="FF0000"/>
          <w:sz w:val="22"/>
          <w:szCs w:val="22"/>
        </w:rPr>
        <w:t xml:space="preserve">. </w:t>
      </w:r>
    </w:p>
    <w:p w:rsidR="006157FB" w:rsidRPr="00CA1660" w:rsidRDefault="006157FB" w:rsidP="006157FB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color w:val="FF0000"/>
          <w:sz w:val="22"/>
          <w:szCs w:val="22"/>
        </w:rPr>
      </w:pPr>
      <w:r w:rsidRPr="00CA1660">
        <w:rPr>
          <w:rFonts w:ascii="Verdana" w:hAnsi="Verdana"/>
          <w:b/>
          <w:color w:val="FF0000"/>
          <w:sz w:val="22"/>
          <w:szCs w:val="22"/>
        </w:rPr>
        <w:t xml:space="preserve">Na każdy rodzaj węgla z danego składu, zostanie wybrana jedna oferta </w:t>
      </w:r>
      <w:r w:rsidRPr="00CA1660">
        <w:rPr>
          <w:rFonts w:ascii="Verdana" w:hAnsi="Verdana"/>
          <w:color w:val="FF0000"/>
          <w:sz w:val="22"/>
          <w:szCs w:val="22"/>
        </w:rPr>
        <w:t>oferująca najwyższą cenę</w:t>
      </w:r>
      <w:r w:rsidRPr="00CA1660">
        <w:rPr>
          <w:rFonts w:ascii="Verdana" w:hAnsi="Verdana"/>
          <w:b/>
          <w:color w:val="FF0000"/>
          <w:sz w:val="22"/>
          <w:szCs w:val="22"/>
        </w:rPr>
        <w:t xml:space="preserve"> jako najkorzystniejsza</w:t>
      </w:r>
      <w:r w:rsidRPr="00CA1660">
        <w:rPr>
          <w:rFonts w:ascii="Verdana" w:hAnsi="Verdana"/>
          <w:color w:val="FF0000"/>
          <w:sz w:val="22"/>
          <w:szCs w:val="22"/>
        </w:rPr>
        <w:t xml:space="preserve">. Oferta musi wskazywać którego składu </w:t>
      </w:r>
      <w:r w:rsidRPr="006157FB">
        <w:rPr>
          <w:rFonts w:ascii="Verdana" w:hAnsi="Verdana"/>
          <w:color w:val="FF0000"/>
          <w:sz w:val="22"/>
          <w:szCs w:val="22"/>
        </w:rPr>
        <w:t>(</w:t>
      </w:r>
      <w:r w:rsidRPr="006157FB">
        <w:rPr>
          <w:rFonts w:ascii="Verdana" w:hAnsi="Verdana"/>
          <w:color w:val="FF0000"/>
          <w:sz w:val="22"/>
          <w:szCs w:val="22"/>
          <w:u w:val="single"/>
        </w:rPr>
        <w:t xml:space="preserve">poprzez wskazanie nr pozycji z </w:t>
      </w:r>
      <w:proofErr w:type="spellStart"/>
      <w:r w:rsidRPr="006157FB">
        <w:rPr>
          <w:rFonts w:ascii="Verdana" w:hAnsi="Verdana"/>
          <w:color w:val="FF0000"/>
          <w:sz w:val="22"/>
          <w:szCs w:val="22"/>
          <w:u w:val="single"/>
        </w:rPr>
        <w:t>pkt</w:t>
      </w:r>
      <w:proofErr w:type="spellEnd"/>
      <w:r w:rsidRPr="006157FB">
        <w:rPr>
          <w:rFonts w:ascii="Verdana" w:hAnsi="Verdana"/>
          <w:color w:val="FF0000"/>
          <w:sz w:val="22"/>
          <w:szCs w:val="22"/>
          <w:u w:val="single"/>
        </w:rPr>
        <w:t xml:space="preserve"> V</w:t>
      </w:r>
      <w:r w:rsidRPr="006157FB">
        <w:rPr>
          <w:rFonts w:ascii="Verdana" w:hAnsi="Verdana"/>
          <w:color w:val="FF0000"/>
          <w:sz w:val="22"/>
          <w:szCs w:val="22"/>
        </w:rPr>
        <w:t xml:space="preserve">) </w:t>
      </w:r>
      <w:r w:rsidRPr="00CA1660">
        <w:rPr>
          <w:rFonts w:ascii="Verdana" w:hAnsi="Verdana"/>
          <w:color w:val="FF0000"/>
          <w:sz w:val="22"/>
          <w:szCs w:val="22"/>
        </w:rPr>
        <w:t>i którego rodzaju węgla dotyczy.</w:t>
      </w:r>
    </w:p>
    <w:p w:rsidR="006157FB" w:rsidRPr="00CA1660" w:rsidRDefault="006157FB" w:rsidP="006157FB">
      <w:pPr>
        <w:pStyle w:val="Akapitzlist"/>
        <w:numPr>
          <w:ilvl w:val="0"/>
          <w:numId w:val="3"/>
        </w:numPr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CA1660">
        <w:rPr>
          <w:rFonts w:ascii="Verdana" w:hAnsi="Verdana"/>
          <w:sz w:val="22"/>
          <w:szCs w:val="22"/>
        </w:rPr>
        <w:t xml:space="preserve">Cena oferty </w:t>
      </w:r>
      <w:r w:rsidRPr="00CC0A75">
        <w:rPr>
          <w:rFonts w:ascii="Verdana" w:hAnsi="Verdana"/>
          <w:color w:val="FF0000"/>
          <w:sz w:val="22"/>
          <w:szCs w:val="22"/>
        </w:rPr>
        <w:t>na dany rodzaj węgla</w:t>
      </w:r>
      <w:r>
        <w:rPr>
          <w:rFonts w:ascii="Verdana" w:hAnsi="Verdana"/>
          <w:sz w:val="22"/>
          <w:szCs w:val="22"/>
        </w:rPr>
        <w:t xml:space="preserve"> </w:t>
      </w:r>
      <w:r w:rsidRPr="00CA1660">
        <w:rPr>
          <w:rFonts w:ascii="Verdana" w:hAnsi="Verdana"/>
          <w:sz w:val="22"/>
          <w:szCs w:val="22"/>
        </w:rPr>
        <w:t>nie może być niższa, niż ustalona cena wywoławcza. W przypadku zaoferowania tej samej ceny, Sprzedający zastrzega sobie prawo przeprowadzenia licytacji pomiędzy Oferentami.</w:t>
      </w:r>
    </w:p>
    <w:p w:rsidR="005663AD" w:rsidRDefault="006157FB" w:rsidP="005663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 w:cs="Helv"/>
          <w:color w:val="FF0000"/>
          <w:sz w:val="22"/>
          <w:szCs w:val="22"/>
        </w:rPr>
      </w:pPr>
      <w:r w:rsidRPr="00CA1660">
        <w:rPr>
          <w:rFonts w:ascii="Verdana" w:eastAsia="Calibri" w:hAnsi="Verdana" w:cs="Helv"/>
          <w:color w:val="FF0000"/>
          <w:sz w:val="22"/>
          <w:szCs w:val="22"/>
        </w:rPr>
        <w:t>Zaoferowana cena nie obejmuje kosztów ważenia, transportu oraz kosztów ewentualnego paczkowania. Sprzedający nie zapewnia ważenia, paczkowania oraz transportu węgla.</w:t>
      </w:r>
    </w:p>
    <w:p w:rsidR="003E7CBE" w:rsidRDefault="003E7CBE" w:rsidP="003E7CBE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eastAsia="Calibri" w:hAnsi="Verdana" w:cs="Helv"/>
          <w:color w:val="FF0000"/>
          <w:sz w:val="22"/>
          <w:szCs w:val="22"/>
        </w:rPr>
      </w:pPr>
    </w:p>
    <w:p w:rsidR="00C10E3A" w:rsidRDefault="00C10E3A" w:rsidP="00C10E3A">
      <w:pPr>
        <w:autoSpaceDE w:val="0"/>
        <w:autoSpaceDN w:val="0"/>
        <w:adjustRightInd w:val="0"/>
        <w:spacing w:before="120" w:line="360" w:lineRule="auto"/>
        <w:mirrorIndents/>
        <w:rPr>
          <w:rFonts w:ascii="Verdana" w:eastAsia="Calibri" w:hAnsi="Verdana" w:cs="Helv"/>
          <w:color w:val="FF0000"/>
        </w:rPr>
      </w:pPr>
    </w:p>
    <w:p w:rsidR="00C10E3A" w:rsidRPr="00C10E3A" w:rsidRDefault="00C10E3A" w:rsidP="00C10E3A">
      <w:pPr>
        <w:autoSpaceDE w:val="0"/>
        <w:autoSpaceDN w:val="0"/>
        <w:adjustRightInd w:val="0"/>
        <w:spacing w:before="120" w:line="360" w:lineRule="auto"/>
        <w:mirrorIndents/>
        <w:rPr>
          <w:rFonts w:ascii="Verdana" w:eastAsia="Calibri" w:hAnsi="Verdana" w:cs="Helv"/>
          <w:color w:val="FF0000"/>
        </w:rPr>
      </w:pPr>
    </w:p>
    <w:p w:rsidR="00556834" w:rsidRDefault="003E7CBE" w:rsidP="003E7CBE">
      <w:pPr>
        <w:pStyle w:val="Akapitzlist"/>
        <w:autoSpaceDE w:val="0"/>
        <w:autoSpaceDN w:val="0"/>
        <w:adjustRightInd w:val="0"/>
        <w:spacing w:before="100" w:beforeAutospacing="1" w:after="100" w:afterAutospacing="1" w:line="360" w:lineRule="auto"/>
        <w:ind w:left="0"/>
        <w:mirrorIndents/>
        <w:rPr>
          <w:rFonts w:ascii="Verdana" w:hAnsi="Verdana" w:cs="Helv"/>
          <w:color w:val="FF0000"/>
          <w:sz w:val="22"/>
          <w:szCs w:val="22"/>
        </w:rPr>
      </w:pPr>
      <w:r w:rsidRPr="00556834">
        <w:rPr>
          <w:rFonts w:ascii="Verdana" w:hAnsi="Verdana"/>
          <w:b/>
        </w:rPr>
        <w:lastRenderedPageBreak/>
        <w:t>Było</w:t>
      </w:r>
    </w:p>
    <w:p w:rsidR="00556834" w:rsidRPr="003E7CBE" w:rsidRDefault="00556834" w:rsidP="003E7CBE">
      <w:pPr>
        <w:pStyle w:val="Nagwek2"/>
        <w:keepLines w:val="0"/>
        <w:numPr>
          <w:ilvl w:val="0"/>
          <w:numId w:val="9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ascii="Verdana" w:hAnsi="Verdana"/>
          <w:color w:val="auto"/>
          <w:sz w:val="24"/>
          <w:szCs w:val="24"/>
        </w:rPr>
      </w:pPr>
      <w:r w:rsidRPr="00556834">
        <w:rPr>
          <w:rFonts w:ascii="Verdana" w:hAnsi="Verdana"/>
          <w:color w:val="auto"/>
          <w:sz w:val="24"/>
          <w:szCs w:val="24"/>
        </w:rPr>
        <w:t>Termin i miejsce złożenia oferty:</w:t>
      </w:r>
    </w:p>
    <w:p w:rsidR="00556834" w:rsidRDefault="00556834" w:rsidP="00556834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r w:rsidRPr="007A52A0">
        <w:rPr>
          <w:rFonts w:ascii="Verdana" w:hAnsi="Verdana"/>
          <w:sz w:val="22"/>
          <w:szCs w:val="22"/>
        </w:rPr>
        <w:t>Ofertę należy złożyć w zaklejonej kopercie/ w sposób umożliwiając</w:t>
      </w:r>
      <w:r>
        <w:rPr>
          <w:rFonts w:ascii="Verdana" w:hAnsi="Verdana"/>
          <w:sz w:val="22"/>
          <w:szCs w:val="22"/>
        </w:rPr>
        <w:t>y jej otwarcie bez uszkodzenia/</w:t>
      </w:r>
      <w:r w:rsidRPr="007A52A0">
        <w:rPr>
          <w:rFonts w:ascii="Verdana" w:hAnsi="Verdana"/>
          <w:sz w:val="22"/>
          <w:szCs w:val="22"/>
        </w:rPr>
        <w:t xml:space="preserve"> z napisem </w:t>
      </w:r>
      <w:r w:rsidRPr="00953F41">
        <w:rPr>
          <w:rFonts w:ascii="Verdana" w:hAnsi="Verdana"/>
          <w:sz w:val="22"/>
          <w:szCs w:val="22"/>
        </w:rPr>
        <w:t>„Oferta na zakup węgla”</w:t>
      </w:r>
      <w:r w:rsidRPr="007A52A0">
        <w:rPr>
          <w:rFonts w:ascii="Verdana" w:hAnsi="Verdana"/>
          <w:i/>
          <w:sz w:val="22"/>
          <w:szCs w:val="22"/>
        </w:rPr>
        <w:t xml:space="preserve"> </w:t>
      </w:r>
      <w:r w:rsidRPr="007A52A0">
        <w:rPr>
          <w:rFonts w:ascii="Verdana" w:hAnsi="Verdana"/>
          <w:sz w:val="22"/>
          <w:szCs w:val="22"/>
        </w:rPr>
        <w:t>w sekretariacie Departamentu Zrównoważonego Rozwoju Urzędu Miejskiego Wrocławia, ul. Bogusławskiego 8,10, pok. 403</w:t>
      </w:r>
      <w:r w:rsidRPr="0045271E">
        <w:rPr>
          <w:rFonts w:ascii="Verdana" w:hAnsi="Verdana"/>
          <w:sz w:val="22"/>
          <w:szCs w:val="22"/>
        </w:rPr>
        <w:t xml:space="preserve">, w terminie </w:t>
      </w:r>
      <w:r w:rsidRPr="0045271E">
        <w:rPr>
          <w:rFonts w:ascii="Verdana" w:hAnsi="Verdana"/>
          <w:b/>
          <w:sz w:val="22"/>
          <w:szCs w:val="22"/>
        </w:rPr>
        <w:t>do dnia 28.11.2023 r. do godz. 12:00,</w:t>
      </w:r>
      <w:r w:rsidRPr="0045271E">
        <w:rPr>
          <w:rFonts w:ascii="Verdana" w:hAnsi="Verdana"/>
          <w:sz w:val="22"/>
          <w:szCs w:val="22"/>
        </w:rPr>
        <w:t xml:space="preserve"> osobiście lub za pośrednictwem</w:t>
      </w:r>
      <w:r w:rsidRPr="007A52A0">
        <w:rPr>
          <w:rFonts w:ascii="Verdana" w:hAnsi="Verdana"/>
          <w:sz w:val="22"/>
          <w:szCs w:val="22"/>
        </w:rPr>
        <w:t xml:space="preserve"> usług pocztowych/kurierskich.</w:t>
      </w:r>
    </w:p>
    <w:p w:rsidR="00556834" w:rsidRDefault="00556834" w:rsidP="00556834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b/>
        </w:rPr>
      </w:pPr>
    </w:p>
    <w:p w:rsidR="00556834" w:rsidRPr="00556834" w:rsidRDefault="00556834" w:rsidP="00556834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b/>
        </w:rPr>
      </w:pPr>
      <w:r w:rsidRPr="00556834">
        <w:rPr>
          <w:rFonts w:ascii="Verdana" w:hAnsi="Verdana"/>
          <w:b/>
        </w:rPr>
        <w:t xml:space="preserve">Jest </w:t>
      </w:r>
    </w:p>
    <w:p w:rsidR="00556834" w:rsidRDefault="00556834" w:rsidP="00556834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  <w:r w:rsidRPr="007A52A0">
        <w:rPr>
          <w:rFonts w:ascii="Verdana" w:hAnsi="Verdana"/>
          <w:sz w:val="22"/>
          <w:szCs w:val="22"/>
        </w:rPr>
        <w:t>Ofertę należy złożyć w zaklejonej kopercie/ w sposób umożliwiając</w:t>
      </w:r>
      <w:r>
        <w:rPr>
          <w:rFonts w:ascii="Verdana" w:hAnsi="Verdana"/>
          <w:sz w:val="22"/>
          <w:szCs w:val="22"/>
        </w:rPr>
        <w:t>y jej otwarcie bez uszkodzenia/</w:t>
      </w:r>
      <w:r w:rsidRPr="007A52A0">
        <w:rPr>
          <w:rFonts w:ascii="Verdana" w:hAnsi="Verdana"/>
          <w:sz w:val="22"/>
          <w:szCs w:val="22"/>
        </w:rPr>
        <w:t xml:space="preserve"> z napisem </w:t>
      </w:r>
      <w:r w:rsidRPr="00953F41">
        <w:rPr>
          <w:rFonts w:ascii="Verdana" w:hAnsi="Verdana"/>
          <w:sz w:val="22"/>
          <w:szCs w:val="22"/>
        </w:rPr>
        <w:t>„Oferta na zakup węgla”</w:t>
      </w:r>
      <w:r w:rsidRPr="007A52A0">
        <w:rPr>
          <w:rFonts w:ascii="Verdana" w:hAnsi="Verdana"/>
          <w:i/>
          <w:sz w:val="22"/>
          <w:szCs w:val="22"/>
        </w:rPr>
        <w:t xml:space="preserve"> </w:t>
      </w:r>
      <w:r w:rsidRPr="007A52A0">
        <w:rPr>
          <w:rFonts w:ascii="Verdana" w:hAnsi="Verdana"/>
          <w:sz w:val="22"/>
          <w:szCs w:val="22"/>
        </w:rPr>
        <w:t>w sekretariacie Departamentu Zrównoważonego Rozwoju Urzędu Miejskiego Wrocławia, ul. Bogusławskiego 8,10, pok. 403</w:t>
      </w:r>
      <w:r w:rsidRPr="0045271E">
        <w:rPr>
          <w:rFonts w:ascii="Verdana" w:hAnsi="Verdana"/>
          <w:sz w:val="22"/>
          <w:szCs w:val="22"/>
        </w:rPr>
        <w:t xml:space="preserve">, </w:t>
      </w:r>
      <w:r w:rsidRPr="00023488">
        <w:rPr>
          <w:rFonts w:ascii="Verdana" w:hAnsi="Verdana"/>
          <w:color w:val="FF0000"/>
          <w:sz w:val="22"/>
          <w:szCs w:val="22"/>
        </w:rPr>
        <w:t xml:space="preserve">w terminie </w:t>
      </w:r>
      <w:r w:rsidRPr="00023488">
        <w:rPr>
          <w:rFonts w:ascii="Verdana" w:hAnsi="Verdana"/>
          <w:b/>
          <w:color w:val="FF0000"/>
          <w:sz w:val="22"/>
          <w:szCs w:val="22"/>
        </w:rPr>
        <w:t xml:space="preserve">do dnia </w:t>
      </w:r>
      <w:r w:rsidR="00A75E70">
        <w:rPr>
          <w:rFonts w:ascii="Verdana" w:hAnsi="Verdana"/>
          <w:b/>
          <w:color w:val="FF0000"/>
          <w:sz w:val="22"/>
          <w:szCs w:val="22"/>
        </w:rPr>
        <w:t>29</w:t>
      </w:r>
      <w:r w:rsidRPr="00023488">
        <w:rPr>
          <w:rFonts w:ascii="Verdana" w:hAnsi="Verdana"/>
          <w:b/>
          <w:color w:val="FF0000"/>
          <w:sz w:val="22"/>
          <w:szCs w:val="22"/>
        </w:rPr>
        <w:t>.1</w:t>
      </w:r>
      <w:r w:rsidR="00A75E70">
        <w:rPr>
          <w:rFonts w:ascii="Verdana" w:hAnsi="Verdana"/>
          <w:b/>
          <w:color w:val="FF0000"/>
          <w:sz w:val="22"/>
          <w:szCs w:val="22"/>
        </w:rPr>
        <w:t>1</w:t>
      </w:r>
      <w:r w:rsidRPr="00023488">
        <w:rPr>
          <w:rFonts w:ascii="Verdana" w:hAnsi="Verdana"/>
          <w:b/>
          <w:color w:val="FF0000"/>
          <w:sz w:val="22"/>
          <w:szCs w:val="22"/>
        </w:rPr>
        <w:t>.2023 r. do godz. 12:00,</w:t>
      </w:r>
      <w:r w:rsidRPr="00556834">
        <w:rPr>
          <w:rFonts w:ascii="Verdana" w:hAnsi="Verdana"/>
          <w:color w:val="FF0000"/>
          <w:sz w:val="22"/>
          <w:szCs w:val="22"/>
        </w:rPr>
        <w:t xml:space="preserve"> </w:t>
      </w:r>
      <w:r w:rsidRPr="0045271E">
        <w:rPr>
          <w:rFonts w:ascii="Verdana" w:hAnsi="Verdana"/>
          <w:sz w:val="22"/>
          <w:szCs w:val="22"/>
        </w:rPr>
        <w:t>osobiście lub za pośrednictwem</w:t>
      </w:r>
      <w:r w:rsidRPr="007A52A0">
        <w:rPr>
          <w:rFonts w:ascii="Verdana" w:hAnsi="Verdana"/>
          <w:sz w:val="22"/>
          <w:szCs w:val="22"/>
        </w:rPr>
        <w:t xml:space="preserve"> usług pocztowych/kurierskich.</w:t>
      </w:r>
    </w:p>
    <w:p w:rsidR="00556834" w:rsidRDefault="00556834" w:rsidP="00556834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hAnsi="Verdana"/>
          <w:sz w:val="22"/>
          <w:szCs w:val="22"/>
        </w:rPr>
      </w:pPr>
    </w:p>
    <w:p w:rsidR="00556834" w:rsidRPr="00556834" w:rsidRDefault="00556834" w:rsidP="0055683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0" w:firstLine="0"/>
        <w:mirrorIndents/>
        <w:rPr>
          <w:rFonts w:ascii="Verdana" w:eastAsia="Calibri" w:hAnsi="Verdana" w:cs="Helv"/>
          <w:b/>
          <w:color w:val="FF0000"/>
        </w:rPr>
      </w:pPr>
      <w:r w:rsidRPr="00556834">
        <w:rPr>
          <w:rFonts w:ascii="Verdana" w:hAnsi="Verdana"/>
          <w:b/>
        </w:rPr>
        <w:t>Formularz ofertowy - załącznik nr 1</w:t>
      </w:r>
    </w:p>
    <w:p w:rsidR="00556834" w:rsidRDefault="00556834" w:rsidP="00556834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eastAsia="Calibri" w:hAnsi="Verdana" w:cs="Helv"/>
          <w:b/>
          <w:sz w:val="22"/>
          <w:szCs w:val="22"/>
        </w:rPr>
      </w:pPr>
    </w:p>
    <w:p w:rsidR="00556834" w:rsidRPr="00E81D94" w:rsidRDefault="00556834" w:rsidP="00556834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eastAsia="Calibri" w:hAnsi="Verdana" w:cs="Helv"/>
          <w:b/>
          <w:sz w:val="22"/>
          <w:szCs w:val="22"/>
        </w:rPr>
      </w:pPr>
      <w:r w:rsidRPr="00E81D94">
        <w:rPr>
          <w:rFonts w:ascii="Verdana" w:eastAsia="Calibri" w:hAnsi="Verdana" w:cs="Helv"/>
          <w:b/>
          <w:sz w:val="22"/>
          <w:szCs w:val="22"/>
        </w:rPr>
        <w:t>Było</w:t>
      </w:r>
    </w:p>
    <w:p w:rsidR="008B29B5" w:rsidRPr="00834AA4" w:rsidRDefault="008B29B5" w:rsidP="008B29B5">
      <w:pPr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834AA4">
        <w:rPr>
          <w:rFonts w:ascii="Verdana" w:hAnsi="Verdana"/>
          <w:sz w:val="20"/>
          <w:szCs w:val="20"/>
        </w:rPr>
        <w:t xml:space="preserve">Niniejsza oferta zostaje złożona przez: </w:t>
      </w:r>
    </w:p>
    <w:p w:rsidR="008B29B5" w:rsidRPr="002601E1" w:rsidRDefault="008B29B5" w:rsidP="008B29B5">
      <w:pPr>
        <w:pStyle w:val="Default"/>
        <w:spacing w:before="120" w:line="360" w:lineRule="auto"/>
        <w:contextualSpacing/>
        <w:mirrorIndents/>
        <w:rPr>
          <w:rFonts w:ascii="Verdana" w:hAnsi="Verdana"/>
          <w:color w:val="auto"/>
          <w:sz w:val="20"/>
          <w:szCs w:val="20"/>
        </w:rPr>
      </w:pPr>
      <w:r w:rsidRPr="002601E1">
        <w:rPr>
          <w:rFonts w:ascii="Verdana" w:hAnsi="Verdana"/>
          <w:color w:val="auto"/>
          <w:sz w:val="20"/>
          <w:szCs w:val="20"/>
        </w:rPr>
        <w:t xml:space="preserve">Nazwa Oferenta </w:t>
      </w:r>
    </w:p>
    <w:p w:rsidR="008B29B5" w:rsidRPr="002601E1" w:rsidRDefault="008B29B5" w:rsidP="008B29B5">
      <w:pPr>
        <w:pStyle w:val="Default"/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/>
          <w:color w:val="auto"/>
          <w:sz w:val="20"/>
          <w:szCs w:val="20"/>
        </w:rPr>
      </w:pPr>
      <w:r w:rsidRPr="002601E1">
        <w:rPr>
          <w:rFonts w:ascii="Verdana" w:hAnsi="Verdana"/>
          <w:color w:val="auto"/>
          <w:sz w:val="20"/>
          <w:szCs w:val="20"/>
        </w:rPr>
        <w:tab/>
      </w:r>
    </w:p>
    <w:p w:rsidR="008B29B5" w:rsidRPr="002601E1" w:rsidRDefault="008B29B5" w:rsidP="008B29B5">
      <w:pPr>
        <w:pStyle w:val="Default"/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/>
          <w:color w:val="auto"/>
          <w:sz w:val="20"/>
          <w:szCs w:val="20"/>
        </w:rPr>
      </w:pPr>
      <w:r w:rsidRPr="002601E1">
        <w:rPr>
          <w:rFonts w:ascii="Verdana" w:hAnsi="Verdana"/>
          <w:color w:val="auto"/>
          <w:sz w:val="20"/>
          <w:szCs w:val="20"/>
        </w:rPr>
        <w:tab/>
      </w:r>
    </w:p>
    <w:p w:rsidR="008B29B5" w:rsidRPr="002601E1" w:rsidRDefault="008B29B5" w:rsidP="008B29B5">
      <w:pPr>
        <w:pStyle w:val="Default"/>
        <w:spacing w:before="120" w:line="360" w:lineRule="auto"/>
        <w:contextualSpacing/>
        <w:mirrorIndents/>
        <w:rPr>
          <w:rFonts w:ascii="Verdana" w:hAnsi="Verdana"/>
          <w:color w:val="auto"/>
          <w:sz w:val="20"/>
          <w:szCs w:val="20"/>
        </w:rPr>
      </w:pPr>
      <w:r w:rsidRPr="002601E1">
        <w:rPr>
          <w:rFonts w:ascii="Verdana" w:hAnsi="Verdana"/>
          <w:color w:val="auto"/>
          <w:sz w:val="20"/>
          <w:szCs w:val="20"/>
        </w:rPr>
        <w:t>Siedziba Oferenta / adres do korespondencji jeżeli jest inny niż siedziba</w:t>
      </w:r>
    </w:p>
    <w:p w:rsidR="008B29B5" w:rsidRPr="002601E1" w:rsidRDefault="008B29B5" w:rsidP="008B29B5">
      <w:pPr>
        <w:pStyle w:val="Default"/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/>
          <w:color w:val="auto"/>
          <w:sz w:val="20"/>
          <w:szCs w:val="20"/>
        </w:rPr>
      </w:pPr>
      <w:r w:rsidRPr="002601E1">
        <w:rPr>
          <w:rFonts w:ascii="Verdana" w:hAnsi="Verdana"/>
          <w:color w:val="auto"/>
          <w:sz w:val="20"/>
          <w:szCs w:val="20"/>
        </w:rPr>
        <w:tab/>
      </w:r>
    </w:p>
    <w:p w:rsidR="008B29B5" w:rsidRPr="002601E1" w:rsidRDefault="008B29B5" w:rsidP="008B29B5">
      <w:pPr>
        <w:pStyle w:val="Default"/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color w:val="auto"/>
          <w:sz w:val="20"/>
          <w:szCs w:val="20"/>
        </w:rPr>
      </w:pPr>
      <w:r w:rsidRPr="002601E1">
        <w:rPr>
          <w:rFonts w:ascii="Verdana" w:hAnsi="Verdana"/>
          <w:color w:val="auto"/>
          <w:sz w:val="20"/>
          <w:szCs w:val="20"/>
        </w:rPr>
        <w:t>Tel.</w:t>
      </w:r>
      <w:r w:rsidRPr="002601E1">
        <w:rPr>
          <w:rFonts w:ascii="Verdana" w:hAnsi="Verdana"/>
          <w:color w:val="auto"/>
          <w:sz w:val="20"/>
          <w:szCs w:val="20"/>
        </w:rPr>
        <w:tab/>
      </w:r>
    </w:p>
    <w:p w:rsidR="008B29B5" w:rsidRPr="002601E1" w:rsidRDefault="008B29B5" w:rsidP="008B29B5">
      <w:pPr>
        <w:pStyle w:val="Default"/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color w:val="auto"/>
          <w:sz w:val="20"/>
          <w:szCs w:val="20"/>
        </w:rPr>
      </w:pPr>
      <w:r w:rsidRPr="002601E1">
        <w:rPr>
          <w:rFonts w:ascii="Verdana" w:hAnsi="Verdana"/>
          <w:color w:val="auto"/>
          <w:sz w:val="20"/>
          <w:szCs w:val="20"/>
        </w:rPr>
        <w:t>Fax.</w:t>
      </w:r>
      <w:r w:rsidRPr="002601E1">
        <w:rPr>
          <w:rFonts w:ascii="Verdana" w:hAnsi="Verdana"/>
          <w:color w:val="auto"/>
          <w:sz w:val="20"/>
          <w:szCs w:val="20"/>
        </w:rPr>
        <w:tab/>
      </w:r>
    </w:p>
    <w:p w:rsidR="008B29B5" w:rsidRPr="002601E1" w:rsidRDefault="008B29B5" w:rsidP="008B29B5">
      <w:pPr>
        <w:pStyle w:val="Default"/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color w:val="auto"/>
          <w:sz w:val="20"/>
          <w:szCs w:val="20"/>
        </w:rPr>
      </w:pPr>
      <w:r w:rsidRPr="002601E1">
        <w:rPr>
          <w:rFonts w:ascii="Verdana" w:hAnsi="Verdana"/>
          <w:color w:val="auto"/>
          <w:sz w:val="20"/>
          <w:szCs w:val="20"/>
        </w:rPr>
        <w:t>e-mail</w:t>
      </w:r>
      <w:r w:rsidRPr="002601E1">
        <w:rPr>
          <w:rFonts w:ascii="Verdana" w:hAnsi="Verdana"/>
          <w:color w:val="auto"/>
          <w:sz w:val="20"/>
          <w:szCs w:val="20"/>
        </w:rPr>
        <w:tab/>
      </w:r>
    </w:p>
    <w:p w:rsidR="008B29B5" w:rsidRPr="002601E1" w:rsidRDefault="008B29B5" w:rsidP="008B29B5">
      <w:pPr>
        <w:pStyle w:val="Default"/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color w:val="auto"/>
          <w:sz w:val="20"/>
          <w:szCs w:val="20"/>
        </w:rPr>
      </w:pPr>
      <w:r w:rsidRPr="002601E1">
        <w:rPr>
          <w:rFonts w:ascii="Verdana" w:hAnsi="Verdana"/>
          <w:color w:val="auto"/>
          <w:sz w:val="20"/>
          <w:szCs w:val="20"/>
        </w:rPr>
        <w:t>NIP</w:t>
      </w:r>
      <w:r w:rsidRPr="002601E1">
        <w:rPr>
          <w:rFonts w:ascii="Verdana" w:hAnsi="Verdana"/>
          <w:color w:val="auto"/>
          <w:sz w:val="20"/>
          <w:szCs w:val="20"/>
        </w:rPr>
        <w:tab/>
      </w:r>
    </w:p>
    <w:p w:rsidR="008B29B5" w:rsidRPr="002601E1" w:rsidRDefault="008B29B5" w:rsidP="008B29B5">
      <w:pPr>
        <w:pStyle w:val="Default"/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b/>
          <w:sz w:val="20"/>
          <w:szCs w:val="20"/>
        </w:rPr>
      </w:pPr>
      <w:r w:rsidRPr="002601E1">
        <w:rPr>
          <w:rFonts w:ascii="Verdana" w:hAnsi="Verdana"/>
          <w:color w:val="auto"/>
          <w:sz w:val="20"/>
          <w:szCs w:val="20"/>
        </w:rPr>
        <w:t>REGON</w:t>
      </w:r>
      <w:r w:rsidRPr="002601E1">
        <w:rPr>
          <w:rFonts w:ascii="Verdana" w:hAnsi="Verdana"/>
          <w:color w:val="auto"/>
          <w:sz w:val="20"/>
          <w:szCs w:val="20"/>
        </w:rPr>
        <w:tab/>
      </w:r>
    </w:p>
    <w:p w:rsidR="00556834" w:rsidRDefault="00556834" w:rsidP="00556834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eastAsia="Calibri" w:hAnsi="Verdana" w:cs="Helv"/>
          <w:b/>
          <w:sz w:val="22"/>
          <w:szCs w:val="22"/>
        </w:rPr>
      </w:pPr>
    </w:p>
    <w:p w:rsidR="008B29B5" w:rsidRDefault="008B29B5" w:rsidP="00556834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eastAsia="Calibri" w:hAnsi="Verdana" w:cs="Helv"/>
          <w:b/>
          <w:sz w:val="22"/>
          <w:szCs w:val="22"/>
        </w:rPr>
      </w:pPr>
    </w:p>
    <w:p w:rsidR="008B29B5" w:rsidRDefault="008B29B5" w:rsidP="00556834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eastAsia="Calibri" w:hAnsi="Verdana" w:cs="Helv"/>
          <w:b/>
          <w:sz w:val="22"/>
          <w:szCs w:val="22"/>
        </w:rPr>
      </w:pPr>
    </w:p>
    <w:p w:rsidR="008B29B5" w:rsidRDefault="008B29B5" w:rsidP="00556834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eastAsia="Calibri" w:hAnsi="Verdana" w:cs="Helv"/>
          <w:b/>
          <w:sz w:val="22"/>
          <w:szCs w:val="22"/>
        </w:rPr>
      </w:pPr>
    </w:p>
    <w:p w:rsidR="00556834" w:rsidRPr="00E81D94" w:rsidRDefault="00556834" w:rsidP="00556834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eastAsia="Calibri" w:hAnsi="Verdana" w:cs="Helv"/>
          <w:b/>
          <w:sz w:val="22"/>
          <w:szCs w:val="22"/>
        </w:rPr>
      </w:pPr>
      <w:r w:rsidRPr="00E81D94">
        <w:rPr>
          <w:rFonts w:ascii="Verdana" w:eastAsia="Calibri" w:hAnsi="Verdana" w:cs="Helv"/>
          <w:b/>
          <w:sz w:val="22"/>
          <w:szCs w:val="22"/>
        </w:rPr>
        <w:lastRenderedPageBreak/>
        <w:t xml:space="preserve">Jest </w:t>
      </w:r>
    </w:p>
    <w:p w:rsidR="008B29B5" w:rsidRPr="008B29B5" w:rsidRDefault="008B29B5" w:rsidP="008B29B5">
      <w:pPr>
        <w:spacing w:before="120" w:line="360" w:lineRule="auto"/>
        <w:contextualSpacing/>
        <w:mirrorIndents/>
        <w:rPr>
          <w:rFonts w:ascii="Verdana" w:hAnsi="Verdana"/>
          <w:b/>
          <w:color w:val="FF0000"/>
          <w:sz w:val="20"/>
          <w:szCs w:val="20"/>
        </w:rPr>
      </w:pPr>
      <w:r w:rsidRPr="008B29B5">
        <w:rPr>
          <w:rFonts w:ascii="Verdana" w:hAnsi="Verdana" w:cs="Helv"/>
          <w:color w:val="FF0000"/>
          <w:sz w:val="20"/>
          <w:szCs w:val="20"/>
        </w:rPr>
        <w:t xml:space="preserve">Niniejsza oferta zostaje złożona na zakup węgla na składzie wskazanym w </w:t>
      </w:r>
      <w:proofErr w:type="spellStart"/>
      <w:r w:rsidRPr="008B29B5">
        <w:rPr>
          <w:rFonts w:ascii="Verdana" w:hAnsi="Verdana" w:cs="Helv"/>
          <w:b/>
          <w:color w:val="FF0000"/>
          <w:sz w:val="20"/>
          <w:szCs w:val="20"/>
        </w:rPr>
        <w:t>pkt</w:t>
      </w:r>
      <w:proofErr w:type="spellEnd"/>
      <w:r w:rsidRPr="008B29B5">
        <w:rPr>
          <w:rFonts w:ascii="Verdana" w:hAnsi="Verdana" w:cs="Helv"/>
          <w:b/>
          <w:color w:val="FF0000"/>
          <w:sz w:val="20"/>
          <w:szCs w:val="20"/>
        </w:rPr>
        <w:t xml:space="preserve"> V ogłoszenia o przetargu nr pozycji: ……………..</w:t>
      </w:r>
      <w:r w:rsidRPr="008B29B5">
        <w:rPr>
          <w:rFonts w:ascii="Verdana" w:hAnsi="Verdana" w:cs="Helv"/>
          <w:color w:val="FF0000"/>
          <w:sz w:val="20"/>
          <w:szCs w:val="20"/>
        </w:rPr>
        <w:t>, na rodzaj węgla: …………………………, przez:</w:t>
      </w:r>
      <w:r w:rsidRPr="008B29B5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8B29B5" w:rsidRPr="008B29B5" w:rsidRDefault="008B29B5" w:rsidP="008B29B5">
      <w:pPr>
        <w:pStyle w:val="Default"/>
        <w:spacing w:before="120" w:line="360" w:lineRule="auto"/>
        <w:contextualSpacing/>
        <w:mirrorIndents/>
        <w:rPr>
          <w:rFonts w:ascii="Verdana" w:hAnsi="Verdana"/>
          <w:color w:val="FF0000"/>
          <w:sz w:val="20"/>
          <w:szCs w:val="20"/>
        </w:rPr>
      </w:pPr>
      <w:r w:rsidRPr="008B29B5">
        <w:rPr>
          <w:rFonts w:ascii="Verdana" w:hAnsi="Verdana"/>
          <w:color w:val="FF0000"/>
          <w:sz w:val="20"/>
          <w:szCs w:val="20"/>
        </w:rPr>
        <w:t xml:space="preserve">Nazwa Oferenta </w:t>
      </w:r>
    </w:p>
    <w:p w:rsidR="008B29B5" w:rsidRPr="008B29B5" w:rsidRDefault="008B29B5" w:rsidP="008B29B5">
      <w:pPr>
        <w:pStyle w:val="Default"/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/>
          <w:color w:val="FF0000"/>
          <w:sz w:val="20"/>
          <w:szCs w:val="20"/>
        </w:rPr>
      </w:pPr>
      <w:r w:rsidRPr="008B29B5">
        <w:rPr>
          <w:rFonts w:ascii="Verdana" w:hAnsi="Verdana"/>
          <w:color w:val="FF0000"/>
          <w:sz w:val="20"/>
          <w:szCs w:val="20"/>
        </w:rPr>
        <w:tab/>
      </w:r>
    </w:p>
    <w:p w:rsidR="008B29B5" w:rsidRPr="008B29B5" w:rsidRDefault="008B29B5" w:rsidP="008B29B5">
      <w:pPr>
        <w:pStyle w:val="Default"/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/>
          <w:color w:val="FF0000"/>
          <w:sz w:val="20"/>
          <w:szCs w:val="20"/>
        </w:rPr>
      </w:pPr>
      <w:r w:rsidRPr="008B29B5">
        <w:rPr>
          <w:rFonts w:ascii="Verdana" w:hAnsi="Verdana"/>
          <w:color w:val="FF0000"/>
          <w:sz w:val="20"/>
          <w:szCs w:val="20"/>
        </w:rPr>
        <w:tab/>
      </w:r>
    </w:p>
    <w:p w:rsidR="008B29B5" w:rsidRPr="008B29B5" w:rsidRDefault="008B29B5" w:rsidP="008B29B5">
      <w:pPr>
        <w:pStyle w:val="Default"/>
        <w:spacing w:before="120" w:line="360" w:lineRule="auto"/>
        <w:contextualSpacing/>
        <w:mirrorIndents/>
        <w:rPr>
          <w:rFonts w:ascii="Verdana" w:hAnsi="Verdana"/>
          <w:color w:val="FF0000"/>
          <w:sz w:val="20"/>
          <w:szCs w:val="20"/>
        </w:rPr>
      </w:pPr>
      <w:r w:rsidRPr="008B29B5">
        <w:rPr>
          <w:rFonts w:ascii="Verdana" w:hAnsi="Verdana"/>
          <w:color w:val="FF0000"/>
          <w:sz w:val="20"/>
          <w:szCs w:val="20"/>
        </w:rPr>
        <w:t>Siedziba Oferenta / adres do korespondencji jeżeli jest inny niż siedziba</w:t>
      </w:r>
    </w:p>
    <w:p w:rsidR="008B29B5" w:rsidRPr="008B29B5" w:rsidRDefault="008B29B5" w:rsidP="008B29B5">
      <w:pPr>
        <w:pStyle w:val="Default"/>
        <w:tabs>
          <w:tab w:val="right" w:leader="dot" w:pos="8505"/>
        </w:tabs>
        <w:spacing w:before="120" w:line="360" w:lineRule="auto"/>
        <w:contextualSpacing/>
        <w:mirrorIndents/>
        <w:rPr>
          <w:rFonts w:ascii="Verdana" w:hAnsi="Verdana"/>
          <w:color w:val="FF0000"/>
          <w:sz w:val="20"/>
          <w:szCs w:val="20"/>
        </w:rPr>
      </w:pPr>
      <w:r w:rsidRPr="008B29B5">
        <w:rPr>
          <w:rFonts w:ascii="Verdana" w:hAnsi="Verdana"/>
          <w:color w:val="FF0000"/>
          <w:sz w:val="20"/>
          <w:szCs w:val="20"/>
        </w:rPr>
        <w:tab/>
      </w:r>
    </w:p>
    <w:p w:rsidR="008B29B5" w:rsidRPr="008B29B5" w:rsidRDefault="008B29B5" w:rsidP="008B29B5">
      <w:pPr>
        <w:pStyle w:val="Default"/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color w:val="FF0000"/>
          <w:sz w:val="20"/>
          <w:szCs w:val="20"/>
          <w:lang w:val="en-US"/>
        </w:rPr>
      </w:pPr>
      <w:r w:rsidRPr="008B29B5">
        <w:rPr>
          <w:rFonts w:ascii="Verdana" w:hAnsi="Verdana"/>
          <w:color w:val="FF0000"/>
          <w:sz w:val="20"/>
          <w:szCs w:val="20"/>
          <w:lang w:val="en-US"/>
        </w:rPr>
        <w:t>Tel.</w:t>
      </w:r>
      <w:r w:rsidRPr="008B29B5">
        <w:rPr>
          <w:rFonts w:ascii="Verdana" w:hAnsi="Verdana"/>
          <w:color w:val="FF0000"/>
          <w:sz w:val="20"/>
          <w:szCs w:val="20"/>
          <w:lang w:val="en-US"/>
        </w:rPr>
        <w:tab/>
      </w:r>
    </w:p>
    <w:p w:rsidR="008B29B5" w:rsidRPr="008B29B5" w:rsidRDefault="008B29B5" w:rsidP="008B29B5">
      <w:pPr>
        <w:pStyle w:val="Default"/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color w:val="FF0000"/>
          <w:sz w:val="20"/>
          <w:szCs w:val="20"/>
          <w:lang w:val="en-US"/>
        </w:rPr>
      </w:pPr>
      <w:r w:rsidRPr="008B29B5">
        <w:rPr>
          <w:rFonts w:ascii="Verdana" w:hAnsi="Verdana"/>
          <w:color w:val="FF0000"/>
          <w:sz w:val="20"/>
          <w:szCs w:val="20"/>
          <w:lang w:val="en-US"/>
        </w:rPr>
        <w:t>Fax.</w:t>
      </w:r>
      <w:r w:rsidRPr="008B29B5">
        <w:rPr>
          <w:rFonts w:ascii="Verdana" w:hAnsi="Verdana"/>
          <w:color w:val="FF0000"/>
          <w:sz w:val="20"/>
          <w:szCs w:val="20"/>
          <w:lang w:val="en-US"/>
        </w:rPr>
        <w:tab/>
      </w:r>
    </w:p>
    <w:p w:rsidR="008B29B5" w:rsidRPr="008B29B5" w:rsidRDefault="008B29B5" w:rsidP="008B29B5">
      <w:pPr>
        <w:pStyle w:val="Default"/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color w:val="FF0000"/>
          <w:sz w:val="20"/>
          <w:szCs w:val="20"/>
          <w:lang w:val="en-US"/>
        </w:rPr>
      </w:pPr>
      <w:r w:rsidRPr="008B29B5">
        <w:rPr>
          <w:rFonts w:ascii="Verdana" w:hAnsi="Verdana"/>
          <w:color w:val="FF0000"/>
          <w:sz w:val="20"/>
          <w:szCs w:val="20"/>
          <w:lang w:val="en-US"/>
        </w:rPr>
        <w:t>e-mail</w:t>
      </w:r>
      <w:r w:rsidRPr="008B29B5">
        <w:rPr>
          <w:rFonts w:ascii="Verdana" w:hAnsi="Verdana"/>
          <w:color w:val="FF0000"/>
          <w:sz w:val="20"/>
          <w:szCs w:val="20"/>
          <w:lang w:val="en-US"/>
        </w:rPr>
        <w:tab/>
      </w:r>
    </w:p>
    <w:p w:rsidR="008B29B5" w:rsidRPr="008B29B5" w:rsidRDefault="008B29B5" w:rsidP="008B29B5">
      <w:pPr>
        <w:pStyle w:val="Default"/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color w:val="FF0000"/>
          <w:sz w:val="20"/>
          <w:szCs w:val="20"/>
          <w:lang w:val="en-US"/>
        </w:rPr>
      </w:pPr>
      <w:r w:rsidRPr="008B29B5">
        <w:rPr>
          <w:rFonts w:ascii="Verdana" w:hAnsi="Verdana"/>
          <w:color w:val="FF0000"/>
          <w:sz w:val="20"/>
          <w:szCs w:val="20"/>
          <w:lang w:val="en-US"/>
        </w:rPr>
        <w:t>NIP</w:t>
      </w:r>
      <w:r w:rsidRPr="008B29B5">
        <w:rPr>
          <w:rFonts w:ascii="Verdana" w:hAnsi="Verdana"/>
          <w:color w:val="FF0000"/>
          <w:sz w:val="20"/>
          <w:szCs w:val="20"/>
          <w:lang w:val="en-US"/>
        </w:rPr>
        <w:tab/>
      </w:r>
    </w:p>
    <w:p w:rsidR="008B29B5" w:rsidRPr="008B29B5" w:rsidRDefault="008B29B5" w:rsidP="008B29B5">
      <w:pPr>
        <w:pStyle w:val="Default"/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b/>
          <w:color w:val="FF0000"/>
          <w:sz w:val="20"/>
          <w:szCs w:val="20"/>
        </w:rPr>
      </w:pPr>
      <w:r w:rsidRPr="008B29B5">
        <w:rPr>
          <w:rFonts w:ascii="Verdana" w:hAnsi="Verdana"/>
          <w:color w:val="FF0000"/>
          <w:sz w:val="20"/>
          <w:szCs w:val="20"/>
        </w:rPr>
        <w:t>REGON</w:t>
      </w:r>
      <w:r w:rsidRPr="008B29B5">
        <w:rPr>
          <w:rFonts w:ascii="Verdana" w:hAnsi="Verdana"/>
          <w:color w:val="FF0000"/>
          <w:sz w:val="20"/>
          <w:szCs w:val="20"/>
        </w:rPr>
        <w:tab/>
      </w:r>
    </w:p>
    <w:p w:rsidR="00556834" w:rsidRPr="008B29B5" w:rsidRDefault="00556834" w:rsidP="008B29B5">
      <w:pPr>
        <w:pStyle w:val="Akapitzlist"/>
        <w:autoSpaceDE w:val="0"/>
        <w:autoSpaceDN w:val="0"/>
        <w:adjustRightInd w:val="0"/>
        <w:spacing w:before="120" w:line="360" w:lineRule="auto"/>
        <w:ind w:left="0"/>
        <w:mirrorIndents/>
        <w:rPr>
          <w:rFonts w:ascii="Verdana" w:eastAsia="Calibri" w:hAnsi="Verdana" w:cs="Helv"/>
          <w:color w:val="FF0000"/>
          <w:sz w:val="22"/>
          <w:szCs w:val="22"/>
        </w:rPr>
      </w:pPr>
    </w:p>
    <w:sectPr w:rsidR="00556834" w:rsidRPr="008B29B5" w:rsidSect="00962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2CCE"/>
    <w:multiLevelType w:val="hybridMultilevel"/>
    <w:tmpl w:val="38AC8588"/>
    <w:lvl w:ilvl="0" w:tplc="8A36AC80">
      <w:start w:val="7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64B17"/>
    <w:multiLevelType w:val="hybridMultilevel"/>
    <w:tmpl w:val="374A74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645C3F"/>
    <w:multiLevelType w:val="hybridMultilevel"/>
    <w:tmpl w:val="26E6CE60"/>
    <w:lvl w:ilvl="0" w:tplc="F3E4273C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32301A3A"/>
    <w:multiLevelType w:val="hybridMultilevel"/>
    <w:tmpl w:val="4BD49C22"/>
    <w:lvl w:ilvl="0" w:tplc="1ED2D6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D66634"/>
    <w:multiLevelType w:val="hybridMultilevel"/>
    <w:tmpl w:val="137E1AC8"/>
    <w:lvl w:ilvl="0" w:tplc="EC38A1D6">
      <w:start w:val="9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4B21C2F"/>
    <w:multiLevelType w:val="hybridMultilevel"/>
    <w:tmpl w:val="5F1875BA"/>
    <w:lvl w:ilvl="0" w:tplc="88B06BC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503F74"/>
    <w:multiLevelType w:val="hybridMultilevel"/>
    <w:tmpl w:val="59E639A4"/>
    <w:lvl w:ilvl="0" w:tplc="975E5954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3B0611"/>
    <w:multiLevelType w:val="hybridMultilevel"/>
    <w:tmpl w:val="755492B8"/>
    <w:lvl w:ilvl="0" w:tplc="376ED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4646F"/>
    <w:multiLevelType w:val="hybridMultilevel"/>
    <w:tmpl w:val="45A2C296"/>
    <w:lvl w:ilvl="0" w:tplc="775EE5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663AD"/>
    <w:rsid w:val="000077CB"/>
    <w:rsid w:val="00023488"/>
    <w:rsid w:val="0003043E"/>
    <w:rsid w:val="0007770D"/>
    <w:rsid w:val="001258BD"/>
    <w:rsid w:val="001A7E97"/>
    <w:rsid w:val="002815F7"/>
    <w:rsid w:val="002B35C8"/>
    <w:rsid w:val="002E5D14"/>
    <w:rsid w:val="003E7CBE"/>
    <w:rsid w:val="004744B6"/>
    <w:rsid w:val="00556834"/>
    <w:rsid w:val="005663AD"/>
    <w:rsid w:val="005E5852"/>
    <w:rsid w:val="006157FB"/>
    <w:rsid w:val="006F7BC7"/>
    <w:rsid w:val="00701500"/>
    <w:rsid w:val="00714657"/>
    <w:rsid w:val="00765B80"/>
    <w:rsid w:val="007F4F9C"/>
    <w:rsid w:val="00834AA4"/>
    <w:rsid w:val="008B29B5"/>
    <w:rsid w:val="008C4AC7"/>
    <w:rsid w:val="0096259F"/>
    <w:rsid w:val="00A57ADE"/>
    <w:rsid w:val="00A75E70"/>
    <w:rsid w:val="00BA669A"/>
    <w:rsid w:val="00C10E3A"/>
    <w:rsid w:val="00C86630"/>
    <w:rsid w:val="00E81D94"/>
    <w:rsid w:val="00E9487B"/>
    <w:rsid w:val="00EB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59F"/>
  </w:style>
  <w:style w:type="paragraph" w:styleId="Nagwek1">
    <w:name w:val="heading 1"/>
    <w:basedOn w:val="Normalny"/>
    <w:next w:val="Normalny"/>
    <w:link w:val="Nagwek1Znak"/>
    <w:uiPriority w:val="9"/>
    <w:qFormat/>
    <w:rsid w:val="005663AD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6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63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566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EB50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EB50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10E3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10E3A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8B29B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F3371-5615-49DB-BC50-6CC2191A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umjoga04</dc:creator>
  <cp:lastModifiedBy>umjoga04</cp:lastModifiedBy>
  <cp:revision>25</cp:revision>
  <cp:lastPrinted>2023-11-24T09:23:00Z</cp:lastPrinted>
  <dcterms:created xsi:type="dcterms:W3CDTF">2023-11-23T10:13:00Z</dcterms:created>
  <dcterms:modified xsi:type="dcterms:W3CDTF">2023-11-24T11:02:00Z</dcterms:modified>
</cp:coreProperties>
</file>