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3F134D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A6CB1">
        <w:rPr>
          <w:sz w:val="24"/>
          <w:szCs w:val="24"/>
        </w:rPr>
        <w:t>1</w:t>
      </w:r>
      <w:r w:rsidR="00B22CCD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FBE372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B22CCD" w:rsidRPr="00B22CCD">
        <w:rPr>
          <w:rFonts w:ascii="Verdana" w:hAnsi="Verdana"/>
          <w:sz w:val="24"/>
          <w:szCs w:val="24"/>
        </w:rPr>
        <w:t>Stowarzyszeni</w:t>
      </w:r>
      <w:r w:rsidR="00B22CCD">
        <w:rPr>
          <w:rFonts w:ascii="Verdana" w:hAnsi="Verdana"/>
          <w:sz w:val="24"/>
          <w:szCs w:val="24"/>
        </w:rPr>
        <w:t>a</w:t>
      </w:r>
      <w:r w:rsidR="00B22CCD" w:rsidRPr="00B22CCD">
        <w:rPr>
          <w:rFonts w:ascii="Verdana" w:hAnsi="Verdana"/>
          <w:sz w:val="24"/>
          <w:szCs w:val="24"/>
        </w:rPr>
        <w:t xml:space="preserve"> Edukacji Krytycznej</w:t>
      </w:r>
      <w:r w:rsidR="006A6CB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22CCD" w:rsidRPr="00B22CCD">
        <w:rPr>
          <w:rFonts w:ascii="Verdana" w:hAnsi="Verdana"/>
          <w:sz w:val="24"/>
          <w:szCs w:val="24"/>
        </w:rPr>
        <w:t>Aktualizacja podręcznika: Rowerowa Szkoła Mobilności Aktywnej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353CB9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B22CCD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22CCD" w:rsidRPr="00B22CCD">
        <w:rPr>
          <w:rFonts w:ascii="Verdana" w:hAnsi="Verdana"/>
          <w:sz w:val="24"/>
          <w:szCs w:val="24"/>
        </w:rPr>
        <w:t>Stowarzyszenie</w:t>
      </w:r>
      <w:r w:rsidR="00B22CCD">
        <w:rPr>
          <w:rFonts w:ascii="Verdana" w:hAnsi="Verdana"/>
          <w:sz w:val="24"/>
          <w:szCs w:val="24"/>
        </w:rPr>
        <w:t>m</w:t>
      </w:r>
      <w:r w:rsidR="00B22CCD" w:rsidRPr="00B22CCD">
        <w:rPr>
          <w:rFonts w:ascii="Verdana" w:hAnsi="Verdana"/>
          <w:sz w:val="24"/>
          <w:szCs w:val="24"/>
        </w:rPr>
        <w:t xml:space="preserve"> Edukacji Krytycznej</w:t>
      </w:r>
      <w:r w:rsidR="00B22CCD">
        <w:rPr>
          <w:rFonts w:ascii="Verdana" w:hAnsi="Verdana"/>
          <w:sz w:val="24"/>
          <w:szCs w:val="24"/>
        </w:rPr>
        <w:t>.</w:t>
      </w:r>
    </w:p>
    <w:p w14:paraId="685DB089" w14:textId="4016F4FA" w:rsidR="00B22CCD" w:rsidRDefault="00577E0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577E0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D4A5F05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77E0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22CCD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</cp:revision>
  <cp:lastPrinted>2023-11-17T07:43:00Z</cp:lastPrinted>
  <dcterms:created xsi:type="dcterms:W3CDTF">2023-11-03T12:21:00Z</dcterms:created>
  <dcterms:modified xsi:type="dcterms:W3CDTF">2023-11-17T12:56:00Z</dcterms:modified>
</cp:coreProperties>
</file>