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8B2FC8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33A2C">
        <w:rPr>
          <w:sz w:val="24"/>
          <w:szCs w:val="24"/>
        </w:rPr>
        <w:t>20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7FED348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33A2C" w:rsidRPr="00E33A2C">
        <w:rPr>
          <w:rFonts w:ascii="Verdana" w:hAnsi="Verdana"/>
          <w:sz w:val="24"/>
          <w:szCs w:val="24"/>
        </w:rPr>
        <w:t>Stowarzyszeni</w:t>
      </w:r>
      <w:r w:rsidR="00E33A2C">
        <w:rPr>
          <w:rFonts w:ascii="Verdana" w:hAnsi="Verdana"/>
          <w:sz w:val="24"/>
          <w:szCs w:val="24"/>
        </w:rPr>
        <w:t>a</w:t>
      </w:r>
      <w:r w:rsidR="00E33A2C" w:rsidRPr="00E33A2C">
        <w:rPr>
          <w:rFonts w:ascii="Verdana" w:hAnsi="Verdana"/>
          <w:sz w:val="24"/>
          <w:szCs w:val="24"/>
        </w:rPr>
        <w:t xml:space="preserve"> Światło-Otwarci </w:t>
      </w:r>
      <w:r w:rsidR="00E33A2C">
        <w:rPr>
          <w:rFonts w:ascii="Verdana" w:hAnsi="Verdana"/>
          <w:sz w:val="24"/>
          <w:szCs w:val="24"/>
        </w:rPr>
        <w:br/>
        <w:t>n</w:t>
      </w:r>
      <w:r w:rsidR="00E33A2C" w:rsidRPr="00E33A2C">
        <w:rPr>
          <w:rFonts w:ascii="Verdana" w:hAnsi="Verdana"/>
          <w:sz w:val="24"/>
          <w:szCs w:val="24"/>
        </w:rPr>
        <w:t>a Przyszłość</w:t>
      </w:r>
      <w:r w:rsidR="00E7412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E33A2C" w:rsidRPr="00E33A2C">
        <w:rPr>
          <w:rFonts w:ascii="Verdana" w:hAnsi="Verdana"/>
          <w:sz w:val="24"/>
          <w:szCs w:val="24"/>
        </w:rPr>
        <w:t>Senior aktor</w:t>
      </w:r>
      <w:r w:rsidR="00143E5D" w:rsidRPr="00EF19FE">
        <w:rPr>
          <w:rFonts w:ascii="Verdana" w:hAnsi="Verdana"/>
          <w:sz w:val="24"/>
          <w:szCs w:val="24"/>
        </w:rPr>
        <w:t>"</w:t>
      </w:r>
      <w:r w:rsidR="00143E5D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143E5D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7BBACEE0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33A2C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33A2C" w:rsidRPr="00E33A2C">
        <w:rPr>
          <w:rFonts w:ascii="Verdana" w:hAnsi="Verdana"/>
          <w:sz w:val="24"/>
          <w:szCs w:val="24"/>
        </w:rPr>
        <w:t>Stowarzyszenie</w:t>
      </w:r>
      <w:r w:rsidR="00E33A2C">
        <w:rPr>
          <w:rFonts w:ascii="Verdana" w:hAnsi="Verdana"/>
          <w:sz w:val="24"/>
          <w:szCs w:val="24"/>
        </w:rPr>
        <w:t>m</w:t>
      </w:r>
      <w:r w:rsidR="00E33A2C" w:rsidRPr="00E33A2C">
        <w:rPr>
          <w:rFonts w:ascii="Verdana" w:hAnsi="Verdana"/>
          <w:sz w:val="24"/>
          <w:szCs w:val="24"/>
        </w:rPr>
        <w:t xml:space="preserve"> Światło-Otwarci </w:t>
      </w:r>
      <w:r w:rsidR="00E33A2C">
        <w:rPr>
          <w:rFonts w:ascii="Verdana" w:hAnsi="Verdana"/>
          <w:sz w:val="24"/>
          <w:szCs w:val="24"/>
        </w:rPr>
        <w:t>n</w:t>
      </w:r>
      <w:r w:rsidR="00E33A2C" w:rsidRPr="00E33A2C">
        <w:rPr>
          <w:rFonts w:ascii="Verdana" w:hAnsi="Verdana"/>
          <w:sz w:val="24"/>
          <w:szCs w:val="24"/>
        </w:rPr>
        <w:t>a Przyszłość</w:t>
      </w:r>
      <w:r w:rsidR="00E33A2C">
        <w:rPr>
          <w:rFonts w:ascii="Verdana" w:hAnsi="Verdana"/>
          <w:sz w:val="24"/>
          <w:szCs w:val="24"/>
        </w:rPr>
        <w:t>.</w:t>
      </w:r>
    </w:p>
    <w:p w14:paraId="270D623D" w14:textId="344CA96D" w:rsidR="00E33A2C" w:rsidRDefault="002901B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269258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43E5D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01BC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2279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33A2C"/>
    <w:rsid w:val="00E42290"/>
    <w:rsid w:val="00E426A6"/>
    <w:rsid w:val="00E44264"/>
    <w:rsid w:val="00E637F7"/>
    <w:rsid w:val="00E65B85"/>
    <w:rsid w:val="00E66750"/>
    <w:rsid w:val="00E71232"/>
    <w:rsid w:val="00E7412A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2023-10-20T07:48:00Z</cp:lastPrinted>
  <dcterms:created xsi:type="dcterms:W3CDTF">2023-06-19T10:37:00Z</dcterms:created>
  <dcterms:modified xsi:type="dcterms:W3CDTF">2023-10-20T11:39:00Z</dcterms:modified>
</cp:coreProperties>
</file>