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0F" w:rsidRPr="005556E1" w:rsidRDefault="00761F7D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color w:val="000000"/>
        </w:rPr>
      </w:pPr>
      <w:r w:rsidRPr="005556E1">
        <w:rPr>
          <w:rFonts w:ascii="Verdana" w:hAnsi="Verdana" w:cstheme="minorHAnsi"/>
          <w:color w:val="000000"/>
        </w:rPr>
        <w:t>załącznik do umowy z 4 sierpnia 2023 r.</w:t>
      </w:r>
    </w:p>
    <w:p w:rsidR="001F4247" w:rsidRPr="005556E1" w:rsidRDefault="00CC2C30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b/>
          <w:bCs/>
          <w:color w:val="000000"/>
        </w:rPr>
      </w:pPr>
      <w:r w:rsidRPr="005556E1">
        <w:rPr>
          <w:rFonts w:ascii="Verdana" w:hAnsi="Verdana" w:cstheme="minorHAnsi"/>
          <w:b/>
          <w:bCs/>
          <w:color w:val="000000"/>
        </w:rPr>
        <w:t>Założenie programowe Instytutu im. Jerzego Grotowskiego ma lata 2023</w:t>
      </w:r>
      <w:r w:rsidR="00BA2A98" w:rsidRPr="005556E1">
        <w:rPr>
          <w:rFonts w:ascii="Verdana" w:hAnsi="Verdana" w:cstheme="minorHAnsi"/>
          <w:b/>
          <w:bCs/>
          <w:color w:val="000000"/>
        </w:rPr>
        <w:t>-2028</w:t>
      </w:r>
    </w:p>
    <w:p w:rsidR="00CC2C30" w:rsidRPr="005556E1" w:rsidRDefault="00BA2A98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Program Instytutu im. Jerzego Grotowskiego w najbliższych sezonach opierać się będzie na kontynuacji i pogłębieniu programów już istniejących oraz postawieniu nowych wyzwań, szczególnie w domenie współczesnej praktyki teatralnej realizowanej przez młodych twórców inspirowanych tradycją Teatru Laboratorium.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color w:val="000000"/>
        </w:rPr>
      </w:pPr>
      <w:r w:rsidRPr="005556E1">
        <w:rPr>
          <w:rFonts w:ascii="Verdana" w:hAnsi="Verdana" w:cstheme="minorHAnsi"/>
          <w:color w:val="000000"/>
        </w:rPr>
        <w:t>Istniejący od 1989 roku Instytut im. Jerzego Grotowskiego (powstały jako Ośrodek Badań Twórczości Jerzego Grotowskiego i Poszukiwań Teatralno-Kulturowych) jest miejską instytucją kultury, realizującą przedsięwzięcia artystyczne i badawcze, które odpowiadają na wyzwania postawione przez praktykę twórczą Jerzego Grotowskiego oraz dokumentują i upowszechniają wiedzę o jego dokonaniach.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color w:val="000000"/>
        </w:rPr>
      </w:pPr>
      <w:r w:rsidRPr="005556E1">
        <w:rPr>
          <w:rFonts w:ascii="Verdana" w:hAnsi="Verdana" w:cstheme="minorHAnsi"/>
          <w:color w:val="000000"/>
        </w:rPr>
        <w:t xml:space="preserve">W trakcie </w:t>
      </w:r>
      <w:r w:rsidR="00152B54" w:rsidRPr="005556E1">
        <w:rPr>
          <w:rFonts w:ascii="Verdana" w:hAnsi="Verdana" w:cstheme="minorHAnsi"/>
          <w:color w:val="000000"/>
        </w:rPr>
        <w:t>ponad trzydziestoletniej</w:t>
      </w:r>
      <w:r w:rsidRPr="005556E1">
        <w:rPr>
          <w:rFonts w:ascii="Verdana" w:hAnsi="Verdana" w:cstheme="minorHAnsi"/>
          <w:color w:val="000000"/>
        </w:rPr>
        <w:t xml:space="preserve"> działalności Instytut Grotowskiego zmieniał się dynamicznie, poszerzając swą działalność znacznie poza obszar swych pierwotnych zainteresowań, zawsze jednak związanych z teatrem, a w szczególności tradycją Teatru Laboratorium.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color w:val="000000"/>
        </w:rPr>
      </w:pPr>
      <w:r w:rsidRPr="005556E1">
        <w:rPr>
          <w:rFonts w:ascii="Verdana" w:hAnsi="Verdana" w:cstheme="minorHAnsi"/>
          <w:color w:val="000000"/>
        </w:rPr>
        <w:t>Na przestrzeni trzech dekad Instytut stał się wiodącym ośrodkiem teatralnym działającym w skali nie tylko lokalnej, lecz Europejskiej czy nawet światowej. Ugruntował swą pozycję jako wydawca i organizator</w:t>
      </w:r>
      <w:r w:rsidR="00CC2C30" w:rsidRPr="005556E1">
        <w:rPr>
          <w:rFonts w:ascii="Verdana" w:hAnsi="Verdana" w:cstheme="minorHAnsi"/>
          <w:color w:val="000000"/>
        </w:rPr>
        <w:t xml:space="preserve"> przedsięwzięć teatralnych</w:t>
      </w:r>
      <w:r w:rsidRPr="005556E1">
        <w:rPr>
          <w:rFonts w:ascii="Verdana" w:hAnsi="Verdana" w:cstheme="minorHAnsi"/>
          <w:color w:val="000000"/>
        </w:rPr>
        <w:t xml:space="preserve">, kształtujący nie tylko recepcję twórczości Jerzego Grotowskiego, lecz stymulujący nowoczesne trendy w sztuce teatru. </w:t>
      </w:r>
    </w:p>
    <w:p w:rsidR="00482C42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Najważniejszymi i decydującymi projektami, które naznaczyły kierunek rozwoju Instytutu im. Jerzego Grotowskiego były niewątpliwie: prezentacja ostatniego Opusu Jerzego Grotowskiego oraz rezydencja Workcenter of Jerzy Grotowski w roku 1997, realizacja ISTA 2005 (Międzynarodowej Szkoły Antropologii Teatru), Konferencja Performatyka 2006 (która przyniosła wprowadzenie tego terminu, a także kierunku </w:t>
      </w:r>
      <w:r w:rsidRPr="005556E1">
        <w:rPr>
          <w:rFonts w:ascii="Verdana" w:hAnsi="Verdana" w:cstheme="minorHAnsi"/>
          <w:color w:val="000000"/>
          <w:sz w:val="24"/>
          <w:szCs w:val="24"/>
        </w:rPr>
        <w:lastRenderedPageBreak/>
        <w:t xml:space="preserve">akademickiego w Polsce); realizacja programu Roku Grotowskiego 2009 (ustanowionego przez UNESCO na wniosek Instytutu); wydanie </w:t>
      </w:r>
      <w:r w:rsidRPr="005556E1">
        <w:rPr>
          <w:rFonts w:ascii="Verdana" w:hAnsi="Verdana" w:cstheme="minorHAnsi"/>
          <w:i/>
          <w:iCs/>
          <w:color w:val="000000"/>
          <w:sz w:val="24"/>
          <w:szCs w:val="24"/>
        </w:rPr>
        <w:t>Tekstów zebranych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Jerzego Grotowskiego (2014) oraz zaangażowanie w przygotowanie i realizację programu Europejskiej Stolicy Kultury Wrocław 2016 z największym festiwalem teatralnym w historii Polski – Olimpiadą Teatralną.</w:t>
      </w:r>
    </w:p>
    <w:p w:rsidR="002C7346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W trakcie minionych sezonów kształt organizacyjny i strukturalny Instytutu ulegał przeobrażeniom dostosowując się do stawianych wyzwań. Przełomowymi projektami infrastrukturalnymi i inwestycyjnymi Instytutu była renowacja i otwarcie Studia Na Grobli </w:t>
      </w:r>
      <w:r w:rsidR="00CC2C30" w:rsidRPr="005556E1">
        <w:rPr>
          <w:rFonts w:ascii="Verdana" w:hAnsi="Verdana" w:cstheme="minorHAnsi"/>
          <w:color w:val="000000"/>
          <w:sz w:val="24"/>
          <w:szCs w:val="24"/>
        </w:rPr>
        <w:t xml:space="preserve">(2010) 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oraz </w:t>
      </w:r>
      <w:r w:rsidR="002C7346" w:rsidRPr="005556E1">
        <w:rPr>
          <w:rFonts w:ascii="Verdana" w:hAnsi="Verdana" w:cstheme="minorHAnsi"/>
          <w:color w:val="000000"/>
          <w:sz w:val="24"/>
          <w:szCs w:val="24"/>
        </w:rPr>
        <w:t>w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kwie</w:t>
      </w:r>
      <w:r w:rsidR="002C7346" w:rsidRPr="005556E1">
        <w:rPr>
          <w:rFonts w:ascii="Verdana" w:hAnsi="Verdana" w:cstheme="minorHAnsi"/>
          <w:color w:val="000000"/>
          <w:sz w:val="24"/>
          <w:szCs w:val="24"/>
        </w:rPr>
        <w:t>tniu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2019 roku otwarcie Piekarni – Centrum Sztuk Performatywnych</w:t>
      </w:r>
      <w:r w:rsidR="002C7346" w:rsidRPr="005556E1">
        <w:rPr>
          <w:rFonts w:ascii="Verdana" w:hAnsi="Verdana" w:cstheme="minorHAnsi"/>
          <w:color w:val="000000"/>
          <w:sz w:val="24"/>
          <w:szCs w:val="24"/>
        </w:rPr>
        <w:t>. Wyjątkowymi osiągnięciami programowymi, które na stałe kształtują dziś działalność Instytutu stały się niewątpliwie: spektakle Teatru ZAR, działalność Teatru Polskiego w Podziemiu, Teatr na Faktach czy program Szczeliny-Kobiety w Sztukach Performatywnych.</w:t>
      </w:r>
    </w:p>
    <w:p w:rsidR="001F4247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Ujęta w statucie i odzwierciedlona w strukturze Instytutu działalność opierać się będzie</w:t>
      </w:r>
      <w:r w:rsidRPr="005556E1">
        <w:rPr>
          <w:rStyle w:val="EndnoteCharacters"/>
          <w:rFonts w:ascii="Verdana" w:hAnsi="Verdana" w:cstheme="minorHAnsi"/>
          <w:color w:val="000000"/>
          <w:sz w:val="24"/>
          <w:szCs w:val="24"/>
        </w:rPr>
        <w:t xml:space="preserve"> </w:t>
      </w:r>
      <w:r w:rsidRPr="005556E1">
        <w:rPr>
          <w:rFonts w:ascii="Verdana" w:hAnsi="Verdana" w:cstheme="minorHAnsi"/>
          <w:color w:val="000000"/>
          <w:sz w:val="24"/>
          <w:szCs w:val="24"/>
        </w:rPr>
        <w:t>na zadaniach</w:t>
      </w:r>
      <w:r w:rsidR="007C17D3" w:rsidRPr="005556E1">
        <w:rPr>
          <w:rFonts w:ascii="Verdana" w:hAnsi="Verdana" w:cstheme="minorHAnsi"/>
          <w:color w:val="000000"/>
          <w:sz w:val="24"/>
          <w:szCs w:val="24"/>
        </w:rPr>
        <w:t xml:space="preserve"> ujętych wg domen i podzielonych na programy (długofalowe przedsięwzięcia) oraz projekty (zadania, wydarzenia)</w:t>
      </w:r>
      <w:r w:rsidRPr="005556E1">
        <w:rPr>
          <w:rFonts w:ascii="Verdana" w:hAnsi="Verdana" w:cstheme="minorHAnsi"/>
          <w:color w:val="000000"/>
          <w:sz w:val="24"/>
          <w:szCs w:val="24"/>
        </w:rPr>
        <w:t>:</w:t>
      </w:r>
    </w:p>
    <w:p w:rsidR="00CC2C30" w:rsidRPr="005556E1" w:rsidRDefault="007C17D3" w:rsidP="005556E1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5556E1">
        <w:rPr>
          <w:rFonts w:ascii="Verdana" w:hAnsi="Verdana" w:cstheme="minorHAnsi"/>
          <w:b/>
          <w:color w:val="000000"/>
          <w:sz w:val="24"/>
          <w:szCs w:val="24"/>
        </w:rPr>
        <w:t>W DOMENIE BADAWCZEJ ORAZ  OPRACOWYWANIA I UDOSTĘPNIANIA SPUŚCIZNY TEATRU LABORATORIUM:</w:t>
      </w:r>
    </w:p>
    <w:p w:rsidR="007C17D3" w:rsidRPr="005556E1" w:rsidRDefault="007A1C03" w:rsidP="005556E1">
      <w:pPr>
        <w:pStyle w:val="Akapitzlist"/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Prowadzenie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 xml:space="preserve"> Archiwum</w:t>
      </w:r>
    </w:p>
    <w:p w:rsidR="00482C42" w:rsidRPr="005556E1" w:rsidRDefault="007A1C03" w:rsidP="005556E1">
      <w:pPr>
        <w:shd w:val="clear" w:color="auto" w:fill="FFFFFF"/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Główna siedziba Instytutu im. Jerzego Grotowskiego znajduje się w historycznych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br/>
        <w:t xml:space="preserve">pomieszczeniach Teatru Laboratorium w Przejściu Żelaźniczym na wrocławskim Rynku, w których w 1965 roku odbyła się premiera </w:t>
      </w:r>
      <w:r w:rsidRPr="005556E1">
        <w:rPr>
          <w:rFonts w:ascii="Verdana" w:eastAsia="Times New Roman" w:hAnsi="Verdana" w:cstheme="minorHAnsi"/>
          <w:i/>
          <w:iCs/>
          <w:color w:val="000000"/>
          <w:sz w:val="24"/>
          <w:szCs w:val="24"/>
          <w:lang w:eastAsia="pl-PL"/>
        </w:rPr>
        <w:t>Księcia Niezłomnego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, a w 1969 roku oficjalna premiera </w:t>
      </w:r>
      <w:r w:rsidRPr="005556E1">
        <w:rPr>
          <w:rFonts w:ascii="Verdana" w:eastAsia="Times New Roman" w:hAnsi="Verdana" w:cstheme="minorHAnsi"/>
          <w:i/>
          <w:iCs/>
          <w:color w:val="000000"/>
          <w:sz w:val="24"/>
          <w:szCs w:val="24"/>
          <w:lang w:eastAsia="pl-PL"/>
        </w:rPr>
        <w:t>Apocalypsis cum figuris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.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</w:rPr>
      </w:pPr>
      <w:r w:rsidRPr="005556E1">
        <w:rPr>
          <w:rFonts w:ascii="Verdana" w:hAnsi="Verdana" w:cstheme="minorHAnsi"/>
        </w:rPr>
        <w:t>W Archiwum przechowywane są zbiory dotyczące działalności: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</w:rPr>
      </w:pPr>
      <w:r w:rsidRPr="005556E1">
        <w:rPr>
          <w:rFonts w:ascii="Verdana" w:hAnsi="Verdana" w:cstheme="minorHAnsi"/>
        </w:rPr>
        <w:t>• Jerzego Grotowskiego i Teatru Laboratorium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</w:rPr>
      </w:pPr>
      <w:r w:rsidRPr="005556E1">
        <w:rPr>
          <w:rFonts w:ascii="Verdana" w:hAnsi="Verdana" w:cstheme="minorHAnsi"/>
        </w:rPr>
        <w:t>• Drugiego Studia Wrocławskiego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</w:rPr>
      </w:pPr>
      <w:r w:rsidRPr="005556E1">
        <w:rPr>
          <w:rFonts w:ascii="Verdana" w:hAnsi="Verdana" w:cstheme="minorHAnsi"/>
        </w:rPr>
        <w:lastRenderedPageBreak/>
        <w:t>• Ośrodka Badań Twórczości Jerzego Grotowskiego i Poszukiwań Teatralno-</w:t>
      </w:r>
      <w:r w:rsidRPr="005556E1">
        <w:rPr>
          <w:rFonts w:ascii="Verdana" w:hAnsi="Verdana" w:cstheme="minorHAnsi"/>
        </w:rPr>
        <w:br/>
        <w:t>-Kulturowych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</w:rPr>
      </w:pPr>
      <w:r w:rsidRPr="005556E1">
        <w:rPr>
          <w:rFonts w:ascii="Verdana" w:hAnsi="Verdana" w:cstheme="minorHAnsi"/>
        </w:rPr>
        <w:t>• Instytutu im. Jerzego Grotowskiego</w:t>
      </w:r>
    </w:p>
    <w:p w:rsidR="00482C42" w:rsidRPr="005556E1" w:rsidRDefault="007A1C03" w:rsidP="005556E1">
      <w:pPr>
        <w:shd w:val="clear" w:color="auto" w:fill="FFFFFF"/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Nadzór nad Archiwum sprawuje Archiwum Państwowe we Wrocławiu.</w:t>
      </w:r>
      <w:r w:rsidR="002C7346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Archiwum posiada i poszerza swe zasoby  o szereg depozytów twórców teatralnych związanych z Teatrem Laboratorium.</w:t>
      </w:r>
    </w:p>
    <w:p w:rsidR="00482C42" w:rsidRPr="005556E1" w:rsidRDefault="007A1C03" w:rsidP="005556E1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Prowadzenie 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>Czytelni im. Ludwika Flaszena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Nowoczesna,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otwarta codziennie Czytelnia 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wyposażona w stanowiska multimedialne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dla studentów i osób zainteresowanych teatrem laboratorium przygotowujących swe własne prace licencjackie, magisterskie i doktorskie.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Zbiory: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• książki o Jerzym Grotowskim i Teatrze Laboratorium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• książki o teatrze polskim i światowym (w różnych językach)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• najważniejsze pozycje z zakresu teatrologii i antropologii widowisk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• czasopisma teatralne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• materiały audiowizualne</w:t>
      </w:r>
    </w:p>
    <w:p w:rsidR="00482C42" w:rsidRPr="005556E1" w:rsidRDefault="007A1C03" w:rsidP="005556E1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Prowadzenie niezależnego  miejsca dyskusji i spotka</w:t>
      </w:r>
      <w:r w:rsidR="00252118" w:rsidRPr="005556E1">
        <w:rPr>
          <w:rFonts w:ascii="Verdana" w:hAnsi="Verdana" w:cstheme="minorHAnsi"/>
          <w:color w:val="000000"/>
          <w:sz w:val="24"/>
          <w:szCs w:val="24"/>
        </w:rPr>
        <w:t>ń – powołanie Galerii Fotografii Teatralnej oraz Pracowni Fotografii humanistycznej</w:t>
      </w:r>
    </w:p>
    <w:p w:rsidR="001F4247" w:rsidRPr="005556E1" w:rsidRDefault="007A1C03" w:rsidP="005556E1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Z zadań badawczych Instytut prowadzić będzie w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ortal internetowy </w:t>
      </w: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grotowski.net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br/>
        <w:t>poświęcony Jerzemu Grotowskiemu, na który składają s</w:t>
      </w:r>
      <w:r w:rsidR="00CC2C30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ię m.in. Grotowski Encyklopedia oraz 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 Mediateka.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br/>
      </w:r>
      <w:r w:rsidR="00252118" w:rsidRPr="005556E1">
        <w:rPr>
          <w:rFonts w:ascii="Verdana" w:hAnsi="Verdana" w:cstheme="minorHAnsi"/>
          <w:sz w:val="24"/>
          <w:szCs w:val="24"/>
        </w:rPr>
        <w:t xml:space="preserve">5. GROTOWSKI GOES ON-LINE, Realizacja ( w związku z 25 rocznicą śmierci Jerzego Grotowskiego) – szerokiego projektu udostępnienia wszelkich zdigitalizowanych materiałów audiowizualnych </w:t>
      </w:r>
    </w:p>
    <w:p w:rsidR="00482C42" w:rsidRPr="005556E1" w:rsidRDefault="007C17D3" w:rsidP="005556E1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Verdana" w:hAnsi="Verdana" w:cstheme="minorHAnsi"/>
          <w:b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W DOMENIE WYDAWNICZEJ:</w:t>
      </w:r>
    </w:p>
    <w:p w:rsidR="00482C42" w:rsidRPr="005556E1" w:rsidRDefault="007A1C03" w:rsidP="005556E1">
      <w:pPr>
        <w:pStyle w:val="Akapitzlist"/>
        <w:spacing w:before="120" w:after="120" w:line="360" w:lineRule="auto"/>
        <w:ind w:left="0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Instytut prowadzić będzie szereg inicjatyw wydawniczych z których najważniejsze to:</w:t>
      </w:r>
    </w:p>
    <w:p w:rsidR="00482C42" w:rsidRPr="005556E1" w:rsidRDefault="007A1C03" w:rsidP="005556E1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lastRenderedPageBreak/>
        <w:t>Gazeta Teatralna „Didaskalia”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(współwydawane od 2007 z </w:t>
      </w:r>
      <w:r w:rsidR="00152B54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Uniwersytetem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</w:t>
      </w:r>
      <w:r w:rsidR="00152B54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Jagiellońskim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)</w:t>
      </w:r>
      <w:r w:rsidR="00252118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– wydawane online w licencji </w:t>
      </w:r>
      <w:r w:rsidR="00CF6DF1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o</w:t>
      </w:r>
      <w:r w:rsidR="00252118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pen access</w:t>
      </w:r>
    </w:p>
    <w:p w:rsidR="00482C42" w:rsidRPr="005556E1" w:rsidRDefault="00252118" w:rsidP="005556E1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</w:pP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 xml:space="preserve">Wortal OPERE </w:t>
      </w:r>
      <w:r w:rsidRPr="005556E1">
        <w:rPr>
          <w:rFonts w:ascii="Verdana" w:eastAsia="Times New Roman" w:hAnsi="Verdana" w:cstheme="minorHAnsi"/>
          <w:bCs/>
          <w:color w:val="000000"/>
          <w:sz w:val="24"/>
          <w:szCs w:val="24"/>
          <w:lang w:eastAsia="pl-PL"/>
        </w:rPr>
        <w:t>( prowadzony</w:t>
      </w:r>
      <w:r w:rsidR="007A1C03" w:rsidRPr="005556E1">
        <w:rPr>
          <w:rFonts w:ascii="Verdana" w:eastAsia="Times New Roman" w:hAnsi="Verdana" w:cstheme="minorHAnsi"/>
          <w:bCs/>
          <w:color w:val="000000"/>
          <w:sz w:val="24"/>
          <w:szCs w:val="24"/>
          <w:lang w:eastAsia="pl-PL"/>
        </w:rPr>
        <w:t xml:space="preserve"> </w:t>
      </w:r>
      <w:r w:rsidR="007A1C03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wspólnie z Culture Hub w Londynie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)</w:t>
      </w:r>
    </w:p>
    <w:p w:rsidR="00482C42" w:rsidRPr="005556E1" w:rsidRDefault="007A1C03" w:rsidP="005556E1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Internetowe czasopismo naukowe</w:t>
      </w: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 xml:space="preserve"> Performer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– m.in. gromadzące materiały konferencyjne Instytutu</w:t>
      </w:r>
      <w:r w:rsidR="00252118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.</w:t>
      </w:r>
    </w:p>
    <w:p w:rsidR="00252118" w:rsidRPr="005556E1" w:rsidRDefault="00252118" w:rsidP="005556E1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b/>
          <w:bCs/>
          <w:color w:val="000000"/>
          <w:sz w:val="24"/>
          <w:szCs w:val="24"/>
          <w:lang w:eastAsia="pl-PL"/>
        </w:rPr>
        <w:t>Body</w:t>
      </w:r>
      <w:r w:rsidR="00152B54" w:rsidRPr="005556E1">
        <w:rPr>
          <w:rFonts w:ascii="Verdana" w:eastAsia="Times New Roman" w:hAnsi="Verdana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5556E1">
        <w:rPr>
          <w:rFonts w:ascii="Verdana" w:eastAsia="Times New Roman" w:hAnsi="Verdana" w:cstheme="minorHAnsi"/>
          <w:b/>
          <w:bCs/>
          <w:color w:val="000000"/>
          <w:sz w:val="24"/>
          <w:szCs w:val="24"/>
          <w:lang w:eastAsia="pl-PL"/>
        </w:rPr>
        <w:t xml:space="preserve">Constitution 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– wortal poświęcony </w:t>
      </w:r>
      <w:r w:rsidR="00152B54"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zagadnieniom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treningu aktorskiego</w:t>
      </w:r>
    </w:p>
    <w:p w:rsidR="00761F7D" w:rsidRPr="005556E1" w:rsidRDefault="007A1C03" w:rsidP="005556E1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Wydawnictwo Instytutu Grotowskiego</w:t>
      </w:r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– przygotowujące kolejne pozycje z literatury teatralnej: m.in. Album ze szkicami Jerzego Gurawskiego – współtwórcy Teatru Laboratorium, Album Apocalipsis cum </w:t>
      </w:r>
      <w:proofErr w:type="spellStart"/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figuris</w:t>
      </w:r>
      <w:proofErr w:type="spellEnd"/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 xml:space="preserve"> – Mauricio </w:t>
      </w:r>
      <w:proofErr w:type="spellStart"/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Buscarino</w:t>
      </w:r>
      <w:proofErr w:type="spellEnd"/>
      <w:r w:rsidRPr="005556E1">
        <w:rPr>
          <w:rFonts w:ascii="Verdana" w:eastAsia="Times New Roman" w:hAnsi="Verdana" w:cstheme="minorHAnsi"/>
          <w:color w:val="000000"/>
          <w:sz w:val="24"/>
          <w:szCs w:val="24"/>
          <w:lang w:eastAsia="pl-PL"/>
        </w:rPr>
        <w:t>.</w:t>
      </w:r>
    </w:p>
    <w:p w:rsidR="00CF6DF1" w:rsidRPr="005556E1" w:rsidRDefault="007C17D3" w:rsidP="005556E1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</w:pPr>
      <w:r w:rsidRPr="005556E1">
        <w:rPr>
          <w:rFonts w:ascii="Verdana" w:eastAsia="Times New Roman" w:hAnsi="Verdana" w:cstheme="minorHAnsi"/>
          <w:b/>
          <w:color w:val="000000"/>
          <w:sz w:val="24"/>
          <w:szCs w:val="24"/>
          <w:lang w:eastAsia="pl-PL"/>
        </w:rPr>
        <w:t>W DOMENIE DZIAŁALNOŚCI EDUKACYJNEJ: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Program edukacyjny obejmuje działania praktyczne, badawcze i upowszechniające, o zasięgu ogólnopolskim i międzynarodowym, adresowane zarówno do specjalistów, aktorów i studentów, jak i szerokiego kręgu odbiorców, mający aspiracje stworzenia wokół Instytutu prężnego środowiska intelektualnego i kulturotwórczego, otwartego na nowe inicjatywy, metodologie i tematy.</w:t>
      </w:r>
    </w:p>
    <w:p w:rsidR="00482C42" w:rsidRPr="005556E1" w:rsidRDefault="00187356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Najważniej zadania  i programy</w:t>
      </w:r>
      <w:r w:rsidR="007A1C03" w:rsidRPr="005556E1">
        <w:rPr>
          <w:rFonts w:ascii="Verdana" w:hAnsi="Verdana" w:cstheme="minorHAnsi"/>
          <w:color w:val="000000"/>
          <w:sz w:val="24"/>
          <w:szCs w:val="24"/>
        </w:rPr>
        <w:t xml:space="preserve"> edukacyjne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w latach</w:t>
      </w:r>
      <w:r w:rsidR="00A43C6D" w:rsidRPr="005556E1">
        <w:rPr>
          <w:rFonts w:ascii="Verdana" w:hAnsi="Verdana" w:cstheme="minorHAnsi"/>
          <w:color w:val="000000"/>
          <w:sz w:val="24"/>
          <w:szCs w:val="24"/>
        </w:rPr>
        <w:t xml:space="preserve"> 2023-2028 to</w:t>
      </w:r>
      <w:r w:rsidR="007A1C03" w:rsidRPr="005556E1">
        <w:rPr>
          <w:rFonts w:ascii="Verdana" w:hAnsi="Verdana" w:cstheme="minorHAnsi"/>
          <w:color w:val="000000"/>
          <w:sz w:val="24"/>
          <w:szCs w:val="24"/>
        </w:rPr>
        <w:t>:</w:t>
      </w:r>
    </w:p>
    <w:p w:rsidR="00187356" w:rsidRPr="005556E1" w:rsidRDefault="00187356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 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Powołanie od 2024 roku regularnego kursu dla aktorów pod nazwą </w:t>
      </w:r>
      <w:r w:rsidRPr="005556E1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School of ACTING by the Gotowski Institute </w:t>
      </w:r>
      <w:r w:rsidRPr="005556E1">
        <w:rPr>
          <w:rFonts w:ascii="Verdana" w:hAnsi="Verdana" w:cstheme="minorHAnsi"/>
          <w:color w:val="000000"/>
          <w:sz w:val="24"/>
          <w:szCs w:val="24"/>
        </w:rPr>
        <w:t>(jako dwuletni cykl szkoły aktorskiej)</w:t>
      </w:r>
    </w:p>
    <w:p w:rsidR="00252118" w:rsidRPr="005556E1" w:rsidRDefault="00252118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Prowadzenie cyklu </w:t>
      </w:r>
      <w:r w:rsidRPr="005556E1">
        <w:rPr>
          <w:rFonts w:ascii="Verdana" w:hAnsi="Verdana" w:cstheme="minorHAnsi"/>
          <w:b/>
          <w:bCs/>
          <w:sz w:val="24"/>
          <w:szCs w:val="24"/>
        </w:rPr>
        <w:t>ART OF PERFORMANCE</w:t>
      </w:r>
      <w:r w:rsidRPr="005556E1">
        <w:rPr>
          <w:rFonts w:ascii="Verdana" w:hAnsi="Verdana" w:cstheme="minorHAnsi"/>
          <w:sz w:val="24"/>
          <w:szCs w:val="24"/>
        </w:rPr>
        <w:t xml:space="preserve"> (we współpracy m.in z Marina Abramovic Instytute oraz ASP w Krakowie i Wrocławiu)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•</w:t>
      </w:r>
      <w:r w:rsidR="00187356" w:rsidRPr="005556E1">
        <w:rPr>
          <w:rFonts w:ascii="Verdana" w:hAnsi="Verdana" w:cstheme="minorHAnsi"/>
          <w:sz w:val="24"/>
          <w:szCs w:val="24"/>
        </w:rPr>
        <w:t xml:space="preserve"> program</w:t>
      </w:r>
      <w:r w:rsidRPr="005556E1">
        <w:rPr>
          <w:rFonts w:ascii="Verdana" w:hAnsi="Verdana" w:cstheme="minorHAnsi"/>
          <w:sz w:val="24"/>
          <w:szCs w:val="24"/>
        </w:rPr>
        <w:t xml:space="preserve"> </w:t>
      </w:r>
      <w:r w:rsidRPr="005556E1">
        <w:rPr>
          <w:rFonts w:ascii="Verdana" w:hAnsi="Verdana" w:cstheme="minorHAnsi"/>
          <w:b/>
          <w:sz w:val="24"/>
          <w:szCs w:val="24"/>
        </w:rPr>
        <w:t>Body</w:t>
      </w:r>
      <w:r w:rsidR="00152B54" w:rsidRPr="005556E1">
        <w:rPr>
          <w:rFonts w:ascii="Verdana" w:hAnsi="Verdana" w:cstheme="minorHAnsi"/>
          <w:b/>
          <w:sz w:val="24"/>
          <w:szCs w:val="24"/>
        </w:rPr>
        <w:t xml:space="preserve"> </w:t>
      </w:r>
      <w:r w:rsidRPr="005556E1">
        <w:rPr>
          <w:rFonts w:ascii="Verdana" w:hAnsi="Verdana" w:cstheme="minorHAnsi"/>
          <w:b/>
          <w:sz w:val="24"/>
          <w:szCs w:val="24"/>
        </w:rPr>
        <w:t>Constitution</w:t>
      </w:r>
      <w:r w:rsidRPr="005556E1">
        <w:rPr>
          <w:rFonts w:ascii="Verdana" w:hAnsi="Verdana" w:cstheme="minorHAnsi"/>
          <w:sz w:val="24"/>
          <w:szCs w:val="24"/>
        </w:rPr>
        <w:t xml:space="preserve"> – całoroczna działalność studiów aktorskich pracujących nad zagadnieniami treningu fizycznego i wokalnego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</w:t>
      </w:r>
      <w:r w:rsidRPr="005556E1">
        <w:rPr>
          <w:rFonts w:ascii="Verdana" w:hAnsi="Verdana" w:cstheme="minorHAnsi"/>
          <w:b/>
          <w:sz w:val="24"/>
          <w:szCs w:val="24"/>
        </w:rPr>
        <w:t>Actor’s Hub</w:t>
      </w:r>
      <w:r w:rsidRPr="005556E1">
        <w:rPr>
          <w:rFonts w:ascii="Verdana" w:hAnsi="Verdana" w:cstheme="minorHAnsi"/>
          <w:sz w:val="24"/>
          <w:szCs w:val="24"/>
        </w:rPr>
        <w:t xml:space="preserve"> – realizowane dwa razy w roku w okresie wiosennym i jesiennym w formule intensywnych sesji warsztatowych z udziałem zagranicznych nauczycieli 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lastRenderedPageBreak/>
        <w:t xml:space="preserve">• </w:t>
      </w:r>
      <w:r w:rsidR="00187356" w:rsidRPr="005556E1">
        <w:rPr>
          <w:rFonts w:ascii="Verdana" w:hAnsi="Verdana" w:cstheme="minorHAnsi"/>
          <w:sz w:val="24"/>
          <w:szCs w:val="24"/>
        </w:rPr>
        <w:t xml:space="preserve">projekt </w:t>
      </w:r>
      <w:r w:rsidRPr="005556E1">
        <w:rPr>
          <w:rFonts w:ascii="Verdana" w:hAnsi="Verdana" w:cstheme="minorHAnsi"/>
          <w:b/>
          <w:sz w:val="24"/>
          <w:szCs w:val="24"/>
        </w:rPr>
        <w:t>Actor’s Atelier</w:t>
      </w:r>
      <w:r w:rsidRPr="005556E1">
        <w:rPr>
          <w:rFonts w:ascii="Verdana" w:hAnsi="Verdana" w:cstheme="minorHAnsi"/>
          <w:sz w:val="24"/>
          <w:szCs w:val="24"/>
        </w:rPr>
        <w:t xml:space="preserve"> – seria warsztatów realizowanych we współpracy ze szkołami teatralnymi m.in. w Paryżu, Stambule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  <w:lang w:val="en-US"/>
        </w:rPr>
      </w:pPr>
      <w:r w:rsidRPr="005556E1">
        <w:rPr>
          <w:rFonts w:ascii="Verdana" w:hAnsi="Verdana" w:cstheme="minorHAnsi"/>
          <w:sz w:val="24"/>
          <w:szCs w:val="24"/>
          <w:lang w:val="en-US"/>
        </w:rPr>
        <w:t xml:space="preserve">• współpraca w ramach </w:t>
      </w:r>
      <w:r w:rsidRPr="005556E1">
        <w:rPr>
          <w:rFonts w:ascii="Verdana" w:hAnsi="Verdana" w:cstheme="minorHAnsi"/>
          <w:b/>
          <w:sz w:val="24"/>
          <w:szCs w:val="24"/>
          <w:lang w:val="en-US"/>
        </w:rPr>
        <w:t>I</w:t>
      </w:r>
      <w:r w:rsidRPr="005556E1">
        <w:rPr>
          <w:rFonts w:ascii="Verdana" w:hAnsi="Verdana" w:cstheme="minorHAnsi"/>
          <w:b/>
          <w:sz w:val="24"/>
          <w:szCs w:val="24"/>
          <w:shd w:val="clear" w:color="auto" w:fill="FFFFFF"/>
          <w:lang w:val="en-US"/>
        </w:rPr>
        <w:t>TI/UNESCO Network for Higher Education in the Performing Arts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</w:t>
      </w:r>
      <w:r w:rsidRPr="005556E1">
        <w:rPr>
          <w:rFonts w:ascii="Verdana" w:hAnsi="Verdana" w:cstheme="minorHAnsi"/>
          <w:b/>
          <w:sz w:val="24"/>
          <w:szCs w:val="24"/>
        </w:rPr>
        <w:t>Otwarty Uniwersytet Poszukiwań</w:t>
      </w:r>
      <w:r w:rsidRPr="005556E1">
        <w:rPr>
          <w:rFonts w:ascii="Verdana" w:hAnsi="Verdana" w:cstheme="minorHAnsi"/>
          <w:sz w:val="24"/>
          <w:szCs w:val="24"/>
        </w:rPr>
        <w:t xml:space="preserve"> – </w:t>
      </w:r>
      <w:r w:rsidRPr="005556E1">
        <w:rPr>
          <w:rFonts w:ascii="Verdana" w:hAnsi="Verdana" w:cstheme="minorHAnsi"/>
          <w:color w:val="000000"/>
          <w:sz w:val="24"/>
          <w:szCs w:val="24"/>
        </w:rPr>
        <w:t>to program regularnych spotkań o charakterze wykładów i warsztatów odbywających się w Instytucie im. Jerzego Grotowskiego we Wrocławiu, adresowanych do wszystkich zainteresowanych poruszaną w ich trakcie tematyką, a w sposób szczególny do studentów uczelni wyższych Wrocławia i innych polskich ośrodków akademickich. Swą nazwą inicjatywa ta nawiązuje z jednej strony do tradycji otwartych uniwersytetów i wszechnic, działających na pograniczu lub poza instytucjonalnym systemem szkolnictwa wyższego, z drugiej do Uniwersytetu Poszukiwań Teatru Narodów, który z inicjatywy i pod kierunkiem Jerzego Grotowskiego odbył się we Wrocławiu w roku 1975. Otwarty Uniwersytet Poszukiwań ma być platformą swobodnej wymiany wiedzy i doświadczeń przedstawicieli różnych szkół, sposobów myślenia i metodologii, podejmujących zagadnienia nieobecne lub obecne niedostatecznie w istniejących programach nauczania, a zarazem reprezentujących innowacyjne podejście do podejmowanych problemów. Mamy nadzieję, że jako przedsięwzięcie otwarte i zarazem pozostające instytucjonalnie poza systemem szkolnictwa wyższego będzie on stanowił ważne uzupełnienie kształcenia uniwersyteckiego w zakresie wiedzy o teatrze, przedstawieniach i kulturze.</w:t>
      </w:r>
    </w:p>
    <w:p w:rsidR="00482C42" w:rsidRPr="005556E1" w:rsidRDefault="007A1C03" w:rsidP="005556E1">
      <w:pPr>
        <w:pStyle w:val="NormalnyWeb"/>
        <w:spacing w:before="120" w:beforeAutospacing="0" w:after="120" w:afterAutospacing="0" w:line="360" w:lineRule="auto"/>
        <w:rPr>
          <w:rFonts w:ascii="Verdana" w:hAnsi="Verdana" w:cstheme="minorHAnsi"/>
          <w:color w:val="000000"/>
        </w:rPr>
      </w:pPr>
      <w:r w:rsidRPr="005556E1">
        <w:rPr>
          <w:rFonts w:ascii="Verdana" w:hAnsi="Verdana" w:cstheme="minorHAnsi"/>
          <w:color w:val="000000"/>
        </w:rPr>
        <w:t>W założeniu Otwarty Uniwersytet Poszukiwań składa się z kilku funkcjonujących równolegle programów: kursu wiodącego, semestru autorskiego i wykładów mistrzowskich. Także sposób uczestnictwa w poszczególnych kursach i wydarzeniach może być różnorodny, zależnie od potrzeb i możliwości zainteresowanych osób.</w:t>
      </w:r>
    </w:p>
    <w:p w:rsidR="00482C42" w:rsidRPr="005556E1" w:rsidRDefault="007A1C03" w:rsidP="005556E1">
      <w:pPr>
        <w:spacing w:before="120" w:after="120" w:line="360" w:lineRule="auto"/>
        <w:ind w:left="397"/>
        <w:rPr>
          <w:rFonts w:ascii="Verdana" w:hAnsi="Verdana" w:cstheme="minorHAnsi"/>
          <w:b/>
          <w:color w:val="000000"/>
          <w:sz w:val="24"/>
          <w:szCs w:val="24"/>
        </w:rPr>
      </w:pPr>
      <w:r w:rsidRPr="005556E1">
        <w:rPr>
          <w:rFonts w:ascii="Verdana" w:hAnsi="Verdana" w:cstheme="minorHAnsi"/>
          <w:b/>
          <w:color w:val="000000"/>
          <w:sz w:val="24"/>
          <w:szCs w:val="24"/>
        </w:rPr>
        <w:t>D. W DOMENIE DZIAŁALNOŚCI ARTYSTYCZNEJ I WSPÓŁCZESNEJ PRAKTYKI TEATRALNEJ:</w:t>
      </w:r>
    </w:p>
    <w:p w:rsidR="00482C42" w:rsidRPr="005556E1" w:rsidRDefault="00CC2C30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lastRenderedPageBreak/>
        <w:t xml:space="preserve">•  </w:t>
      </w:r>
      <w:r w:rsidR="007A1C03" w:rsidRPr="005556E1">
        <w:rPr>
          <w:rFonts w:ascii="Verdana" w:hAnsi="Verdana" w:cstheme="minorHAnsi"/>
          <w:b/>
          <w:color w:val="000000"/>
          <w:sz w:val="24"/>
          <w:szCs w:val="24"/>
        </w:rPr>
        <w:t>Rezydencje artystyczne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Instytut wspiera pracę niezależnych artystów, zarówno młodych, jak i uznanych, produkując i współprodukując spektakle, organizując sesje i pokazy pracy.</w:t>
      </w:r>
    </w:p>
    <w:p w:rsidR="00187356" w:rsidRPr="005556E1" w:rsidRDefault="001F4247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Najważniejszym</w:t>
      </w:r>
      <w:r w:rsidR="00187356" w:rsidRPr="005556E1">
        <w:rPr>
          <w:rFonts w:ascii="Verdana" w:hAnsi="Verdana" w:cstheme="minorHAnsi"/>
          <w:sz w:val="24"/>
          <w:szCs w:val="24"/>
        </w:rPr>
        <w:t xml:space="preserve"> zadaniem w najbliższych sezonach będzie:</w:t>
      </w:r>
    </w:p>
    <w:p w:rsidR="00187356" w:rsidRPr="005556E1" w:rsidRDefault="00187356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profesjonalizacja </w:t>
      </w:r>
      <w:r w:rsidRPr="005556E1">
        <w:rPr>
          <w:rFonts w:ascii="Verdana" w:hAnsi="Verdana" w:cstheme="minorHAnsi"/>
          <w:b/>
          <w:bCs/>
          <w:sz w:val="24"/>
          <w:szCs w:val="24"/>
        </w:rPr>
        <w:t>działalności Teatru Polskiego w Podziemiu</w:t>
      </w:r>
      <w:r w:rsidRPr="005556E1">
        <w:rPr>
          <w:rFonts w:ascii="Verdana" w:hAnsi="Verdana" w:cstheme="minorHAnsi"/>
          <w:sz w:val="24"/>
          <w:szCs w:val="24"/>
        </w:rPr>
        <w:t xml:space="preserve"> (celem realizacji niezależnego programu artystycznego w Centrum Sztuk Perfromatywnych Piekarnia oraz innych </w:t>
      </w:r>
      <w:r w:rsidR="001F4247" w:rsidRPr="005556E1">
        <w:rPr>
          <w:rFonts w:ascii="Verdana" w:hAnsi="Verdana" w:cstheme="minorHAnsi"/>
          <w:sz w:val="24"/>
          <w:szCs w:val="24"/>
        </w:rPr>
        <w:t>przestrzeniach</w:t>
      </w:r>
      <w:r w:rsidRPr="005556E1">
        <w:rPr>
          <w:rFonts w:ascii="Verdana" w:hAnsi="Verdana" w:cstheme="minorHAnsi"/>
          <w:sz w:val="24"/>
          <w:szCs w:val="24"/>
        </w:rPr>
        <w:t xml:space="preserve"> Instytutu</w:t>
      </w:r>
      <w:r w:rsidR="001F4247" w:rsidRPr="005556E1">
        <w:rPr>
          <w:rFonts w:ascii="Verdana" w:hAnsi="Verdana" w:cstheme="minorHAnsi"/>
          <w:sz w:val="24"/>
          <w:szCs w:val="24"/>
        </w:rPr>
        <w:t>);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program </w:t>
      </w:r>
      <w:r w:rsidRPr="005556E1">
        <w:rPr>
          <w:rFonts w:ascii="Verdana" w:hAnsi="Verdana" w:cstheme="minorHAnsi"/>
          <w:b/>
          <w:sz w:val="24"/>
          <w:szCs w:val="24"/>
        </w:rPr>
        <w:t>„Masters in Residence”</w:t>
      </w:r>
      <w:r w:rsidRPr="005556E1">
        <w:rPr>
          <w:rFonts w:ascii="Verdana" w:hAnsi="Verdana" w:cstheme="minorHAnsi"/>
          <w:sz w:val="24"/>
          <w:szCs w:val="24"/>
        </w:rPr>
        <w:t xml:space="preserve"> </w:t>
      </w:r>
      <w:r w:rsidR="001F4247" w:rsidRPr="005556E1">
        <w:rPr>
          <w:rFonts w:ascii="Verdana" w:hAnsi="Verdana" w:cstheme="minorHAnsi"/>
          <w:sz w:val="24"/>
          <w:szCs w:val="24"/>
        </w:rPr>
        <w:t>– współpraca z najważniejszymi twórcami światowego teatru;</w:t>
      </w:r>
    </w:p>
    <w:p w:rsidR="00CF6DF1" w:rsidRPr="005556E1" w:rsidRDefault="00CF6DF1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  <w:lang w:val="en-US"/>
        </w:rPr>
      </w:pPr>
      <w:r w:rsidRPr="005556E1">
        <w:rPr>
          <w:rFonts w:ascii="Verdana" w:hAnsi="Verdana" w:cstheme="minorHAnsi"/>
          <w:sz w:val="24"/>
          <w:szCs w:val="24"/>
          <w:lang w:val="en-US"/>
        </w:rPr>
        <w:t xml:space="preserve">•  Współpraca z </w:t>
      </w:r>
      <w:r w:rsidRPr="005556E1">
        <w:rPr>
          <w:rFonts w:ascii="Verdana" w:hAnsi="Verdana" w:cstheme="minorHAnsi"/>
          <w:b/>
          <w:bCs/>
          <w:sz w:val="24"/>
          <w:szCs w:val="24"/>
          <w:lang w:val="en-US"/>
        </w:rPr>
        <w:t>International Association of Theater Leaders</w:t>
      </w:r>
      <w:r w:rsidRPr="005556E1">
        <w:rPr>
          <w:rFonts w:ascii="Verdana" w:hAnsi="Verdana" w:cstheme="minorHAnsi"/>
          <w:sz w:val="24"/>
          <w:szCs w:val="24"/>
          <w:lang w:val="en-US"/>
        </w:rPr>
        <w:t xml:space="preserve"> (IATL)</w:t>
      </w:r>
      <w:r w:rsidR="00813FEA" w:rsidRPr="005556E1">
        <w:rPr>
          <w:rFonts w:ascii="Verdana" w:hAnsi="Verdana" w:cstheme="minorHAnsi"/>
          <w:sz w:val="24"/>
          <w:szCs w:val="24"/>
          <w:lang w:val="en-US"/>
        </w:rPr>
        <w:t>;</w:t>
      </w:r>
    </w:p>
    <w:p w:rsidR="00CF6DF1" w:rsidRPr="005556E1" w:rsidRDefault="00CF6DF1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•Powołanie i aktywne tworzenie programu w ramach europejskiej sieci ośrodków dziedzictwa sztuk performatywnych </w:t>
      </w:r>
      <w:r w:rsidRPr="005556E1">
        <w:rPr>
          <w:rFonts w:ascii="Verdana" w:hAnsi="Verdana" w:cstheme="minorHAnsi"/>
          <w:b/>
          <w:bCs/>
          <w:sz w:val="24"/>
          <w:szCs w:val="24"/>
        </w:rPr>
        <w:t>LEPAC, Legacy of Performing Arts Centers</w:t>
      </w:r>
      <w:r w:rsidRPr="005556E1">
        <w:rPr>
          <w:rFonts w:ascii="Verdana" w:hAnsi="Verdana" w:cstheme="minorHAnsi"/>
          <w:sz w:val="24"/>
          <w:szCs w:val="24"/>
        </w:rPr>
        <w:t xml:space="preserve"> (wraz z Ośrodkiem Dokumentacji Twórczoś</w:t>
      </w:r>
      <w:r w:rsidR="00813FEA" w:rsidRPr="005556E1">
        <w:rPr>
          <w:rFonts w:ascii="Verdana" w:hAnsi="Verdana" w:cstheme="minorHAnsi"/>
          <w:sz w:val="24"/>
          <w:szCs w:val="24"/>
        </w:rPr>
        <w:t>c</w:t>
      </w:r>
      <w:r w:rsidRPr="005556E1">
        <w:rPr>
          <w:rFonts w:ascii="Verdana" w:hAnsi="Verdana" w:cstheme="minorHAnsi"/>
          <w:sz w:val="24"/>
          <w:szCs w:val="24"/>
        </w:rPr>
        <w:t xml:space="preserve">i Tadeusza Kantora Cricoteka, Pina Bausch Zentrum, Marina Abramowic Institute); </w:t>
      </w:r>
    </w:p>
    <w:p w:rsidR="001F4247" w:rsidRPr="005556E1" w:rsidRDefault="001F4247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 </w:t>
      </w:r>
      <w:r w:rsidRPr="005556E1">
        <w:rPr>
          <w:rFonts w:ascii="Verdana" w:hAnsi="Verdana" w:cstheme="minorHAnsi"/>
          <w:b/>
          <w:bCs/>
          <w:sz w:val="24"/>
          <w:szCs w:val="24"/>
        </w:rPr>
        <w:t>Szczeliny – Kobiety w Sztukach Performatywnych</w:t>
      </w:r>
      <w:r w:rsidRPr="005556E1">
        <w:rPr>
          <w:rFonts w:ascii="Verdana" w:hAnsi="Verdana" w:cstheme="minorHAnsi"/>
          <w:sz w:val="24"/>
          <w:szCs w:val="24"/>
        </w:rPr>
        <w:t xml:space="preserve"> – cykl rezydencji i prezentacje performa</w:t>
      </w:r>
      <w:r w:rsidR="00CF6DF1" w:rsidRPr="005556E1">
        <w:rPr>
          <w:rFonts w:ascii="Verdana" w:hAnsi="Verdana" w:cstheme="minorHAnsi"/>
          <w:sz w:val="24"/>
          <w:szCs w:val="24"/>
        </w:rPr>
        <w:t>n</w:t>
      </w:r>
      <w:r w:rsidRPr="005556E1">
        <w:rPr>
          <w:rFonts w:ascii="Verdana" w:hAnsi="Verdana" w:cstheme="minorHAnsi"/>
          <w:sz w:val="24"/>
          <w:szCs w:val="24"/>
        </w:rPr>
        <w:t>sów;</w:t>
      </w:r>
    </w:p>
    <w:p w:rsidR="00813FEA" w:rsidRPr="005556E1" w:rsidRDefault="00813FEA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•  Współpraca produkcyjna z wiodącymi instytucjami teatralnymi (</w:t>
      </w:r>
      <w:r w:rsidRPr="005556E1">
        <w:rPr>
          <w:rFonts w:ascii="Verdana" w:hAnsi="Verdana" w:cstheme="minorHAnsi"/>
          <w:b/>
          <w:bCs/>
          <w:sz w:val="24"/>
          <w:szCs w:val="24"/>
        </w:rPr>
        <w:t>projekt A4</w:t>
      </w:r>
      <w:r w:rsidRPr="005556E1">
        <w:rPr>
          <w:rFonts w:ascii="Verdana" w:hAnsi="Verdana" w:cstheme="minorHAnsi"/>
          <w:sz w:val="24"/>
          <w:szCs w:val="24"/>
        </w:rPr>
        <w:t xml:space="preserve"> ) m.in. Teatrem Śląskim w Katowicach, Teatrem Łaźnia Nowa w Krakowie, Teatrem im. J. Kochanowskiego w Opolu oraz Teatrem im. H. Modrzejewskiej w Legnicy;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stała rezydencja i współpraca ze Stowarzyszeniem </w:t>
      </w:r>
      <w:r w:rsidRPr="005556E1">
        <w:rPr>
          <w:rFonts w:ascii="Verdana" w:hAnsi="Verdana" w:cstheme="minorHAnsi"/>
          <w:b/>
          <w:sz w:val="24"/>
          <w:szCs w:val="24"/>
        </w:rPr>
        <w:t>Teatr ZAR</w:t>
      </w:r>
      <w:r w:rsidR="001F4247" w:rsidRPr="005556E1">
        <w:rPr>
          <w:rFonts w:ascii="Verdana" w:hAnsi="Verdana" w:cstheme="minorHAnsi"/>
          <w:bCs/>
          <w:sz w:val="24"/>
          <w:szCs w:val="24"/>
        </w:rPr>
        <w:t>;</w:t>
      </w:r>
    </w:p>
    <w:p w:rsidR="001F4247" w:rsidRPr="005556E1" w:rsidRDefault="001F4247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stała rezydencja i współpraca z </w:t>
      </w:r>
      <w:r w:rsidRPr="005556E1">
        <w:rPr>
          <w:rFonts w:ascii="Verdana" w:hAnsi="Verdana" w:cstheme="minorHAnsi"/>
          <w:b/>
          <w:bCs/>
          <w:sz w:val="24"/>
          <w:szCs w:val="24"/>
        </w:rPr>
        <w:t>Fundacją ZARZEWIE – działalność Studia Kokyu</w:t>
      </w:r>
      <w:r w:rsidRPr="005556E1">
        <w:rPr>
          <w:rFonts w:ascii="Verdana" w:hAnsi="Verdana" w:cstheme="minorHAnsi"/>
          <w:sz w:val="24"/>
          <w:szCs w:val="24"/>
        </w:rPr>
        <w:t>;</w:t>
      </w:r>
    </w:p>
    <w:p w:rsidR="007A1C03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• </w:t>
      </w:r>
      <w:r w:rsidR="001F4247" w:rsidRPr="005556E1">
        <w:rPr>
          <w:rFonts w:ascii="Verdana" w:hAnsi="Verdana" w:cstheme="minorHAnsi"/>
          <w:color w:val="000000"/>
          <w:sz w:val="24"/>
          <w:szCs w:val="24"/>
        </w:rPr>
        <w:t xml:space="preserve">rozwój programu 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>Teatr na faktach</w:t>
      </w:r>
      <w:r w:rsidR="001F4247" w:rsidRPr="005556E1">
        <w:rPr>
          <w:rFonts w:ascii="Verdana" w:hAnsi="Verdana" w:cstheme="minorHAnsi"/>
          <w:b/>
          <w:color w:val="000000"/>
          <w:sz w:val="24"/>
          <w:szCs w:val="24"/>
        </w:rPr>
        <w:t xml:space="preserve"> oraz festiwalu Teatru na Faktach</w:t>
      </w:r>
      <w:r w:rsidR="001F4247" w:rsidRPr="005556E1">
        <w:rPr>
          <w:rFonts w:ascii="Verdana" w:hAnsi="Verdana" w:cstheme="minorHAnsi"/>
          <w:bCs/>
          <w:color w:val="000000"/>
          <w:sz w:val="24"/>
          <w:szCs w:val="24"/>
        </w:rPr>
        <w:t>;</w:t>
      </w:r>
    </w:p>
    <w:p w:rsidR="00482C42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• 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>Program Podyplomowej Samoformacji Aktorskiej</w:t>
      </w:r>
      <w:r w:rsidR="001F4247" w:rsidRPr="005556E1">
        <w:rPr>
          <w:rFonts w:ascii="Verdana" w:hAnsi="Verdana" w:cstheme="minorHAnsi"/>
          <w:b/>
          <w:color w:val="000000"/>
          <w:sz w:val="24"/>
          <w:szCs w:val="24"/>
        </w:rPr>
        <w:t>.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lastRenderedPageBreak/>
        <w:t>Program Podyplomowej Samoformacji Aktorskiej zapewnia młodym artystom kończącym szkołę teatralną wielowymiarowe wsparcie (instytucjonalne, merytoryczne i finansowe) dla realizowanych przez nich indywidualnych projektów i przedsięwzięć artystycznych oraz stara się wskazywać możliwości samodzielnego kreowania miejsc pracy, ze szczególnym uwzględnieniem tworzenia własnych grup artystycznych oraz prowadzenia działań teatralnych w różnych przestrzeniach aktywności społecznych i edukacyjnych. W swym założeniu program uwzględnia szereg możliwości formalnych w ramach kontraktu: od samozatrudnienia  po współtworzenie nowego podmiotu prawnego jakim jest stowarzyszenie czy fundacja; od przyjęcia stanowiska aktora stażysty w teatrze repertuarowym po przygotowanie autorskich spektakli premierowych.</w:t>
      </w:r>
    </w:p>
    <w:p w:rsidR="00482C42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•</w:t>
      </w:r>
      <w:r w:rsidR="00813FEA" w:rsidRPr="005556E1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>Stypendium im. Jerzego Grotowskiego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–</w:t>
      </w:r>
      <w:r w:rsidR="001F4247" w:rsidRPr="005556E1">
        <w:rPr>
          <w:rFonts w:ascii="Verdana" w:hAnsi="Verdana" w:cstheme="minorHAnsi"/>
          <w:color w:val="000000"/>
          <w:sz w:val="24"/>
          <w:szCs w:val="24"/>
        </w:rPr>
        <w:t xml:space="preserve"> nagroda w formie </w:t>
      </w:r>
      <w:r w:rsidRPr="005556E1">
        <w:rPr>
          <w:rFonts w:ascii="Verdana" w:hAnsi="Verdana" w:cstheme="minorHAnsi"/>
          <w:color w:val="000000"/>
          <w:sz w:val="24"/>
          <w:szCs w:val="24"/>
        </w:rPr>
        <w:t>rezydencj</w:t>
      </w:r>
      <w:r w:rsidR="001F4247" w:rsidRPr="005556E1">
        <w:rPr>
          <w:rFonts w:ascii="Verdana" w:hAnsi="Verdana" w:cstheme="minorHAnsi"/>
          <w:color w:val="000000"/>
          <w:sz w:val="24"/>
          <w:szCs w:val="24"/>
        </w:rPr>
        <w:t>i dla</w:t>
      </w:r>
      <w:r w:rsidR="00813FEA" w:rsidRPr="005556E1">
        <w:rPr>
          <w:rFonts w:ascii="Verdana" w:hAnsi="Verdana" w:cstheme="minorHAnsi"/>
          <w:color w:val="000000"/>
          <w:sz w:val="24"/>
          <w:szCs w:val="24"/>
        </w:rPr>
        <w:t xml:space="preserve"> młodego pokolenia artystów z Polski i zagranicy</w:t>
      </w:r>
      <w:r w:rsidR="007C17D3" w:rsidRPr="005556E1">
        <w:rPr>
          <w:rFonts w:ascii="Verdana" w:hAnsi="Verdana" w:cstheme="minorHAnsi"/>
          <w:color w:val="000000"/>
          <w:sz w:val="24"/>
          <w:szCs w:val="24"/>
        </w:rPr>
        <w:t>;</w:t>
      </w:r>
    </w:p>
    <w:p w:rsidR="001F4247" w:rsidRPr="005556E1" w:rsidRDefault="001F4247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• </w:t>
      </w:r>
      <w:r w:rsidRPr="005556E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5556E1">
        <w:rPr>
          <w:rFonts w:ascii="Verdana" w:hAnsi="Verdana" w:cstheme="minorHAnsi"/>
          <w:b/>
          <w:bCs/>
          <w:color w:val="000000"/>
          <w:sz w:val="24"/>
          <w:szCs w:val="24"/>
        </w:rPr>
        <w:t xml:space="preserve">Nagroda im. Ryszarda Cieślaka </w:t>
      </w:r>
      <w:r w:rsidRPr="005556E1">
        <w:rPr>
          <w:rFonts w:ascii="Verdana" w:hAnsi="Verdana" w:cstheme="minorHAnsi"/>
          <w:color w:val="000000"/>
          <w:sz w:val="24"/>
          <w:szCs w:val="24"/>
        </w:rPr>
        <w:t>– dla najlepszych studentów szkół aktorskich</w:t>
      </w:r>
    </w:p>
    <w:p w:rsidR="00482C42" w:rsidRPr="005556E1" w:rsidRDefault="007A1C03" w:rsidP="005556E1">
      <w:pPr>
        <w:spacing w:before="120" w:after="120" w:line="360" w:lineRule="auto"/>
        <w:rPr>
          <w:rFonts w:ascii="Verdana" w:hAnsi="Verdana" w:cstheme="minorHAnsi"/>
          <w:color w:val="000000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• </w:t>
      </w:r>
      <w:r w:rsidRPr="005556E1">
        <w:rPr>
          <w:rFonts w:ascii="Verdana" w:hAnsi="Verdana" w:cstheme="minorHAnsi"/>
          <w:b/>
          <w:color w:val="000000"/>
          <w:sz w:val="24"/>
          <w:szCs w:val="24"/>
        </w:rPr>
        <w:t>Scena OFF</w:t>
      </w:r>
      <w:r w:rsidRPr="005556E1">
        <w:rPr>
          <w:rFonts w:ascii="Verdana" w:hAnsi="Verdana" w:cstheme="minorHAnsi"/>
          <w:color w:val="000000"/>
          <w:sz w:val="24"/>
          <w:szCs w:val="24"/>
        </w:rPr>
        <w:t xml:space="preserve"> – rezydencje i prezentacje młodego teatru nie</w:t>
      </w:r>
      <w:r w:rsidR="007C17D3" w:rsidRPr="005556E1">
        <w:rPr>
          <w:rFonts w:ascii="Verdana" w:hAnsi="Verdana" w:cstheme="minorHAnsi"/>
          <w:color w:val="000000"/>
          <w:sz w:val="24"/>
          <w:szCs w:val="24"/>
        </w:rPr>
        <w:t>zależnego z Polski i za granicy;</w:t>
      </w:r>
    </w:p>
    <w:p w:rsidR="00CC2C30" w:rsidRPr="005556E1" w:rsidRDefault="001F4247" w:rsidP="005556E1">
      <w:pPr>
        <w:pStyle w:val="Tekstpodstawowy"/>
        <w:spacing w:before="120" w:after="120" w:line="360" w:lineRule="auto"/>
        <w:rPr>
          <w:rFonts w:ascii="Verdana" w:hAnsi="Verdana" w:cstheme="minorHAnsi"/>
          <w:bCs/>
          <w:sz w:val="24"/>
          <w:szCs w:val="24"/>
        </w:rPr>
      </w:pPr>
      <w:r w:rsidRPr="005556E1">
        <w:rPr>
          <w:rFonts w:ascii="Verdana" w:hAnsi="Verdana" w:cstheme="minorHAnsi"/>
          <w:bCs/>
          <w:sz w:val="24"/>
          <w:szCs w:val="24"/>
        </w:rPr>
        <w:t xml:space="preserve">Jednym z najważniejszych, </w:t>
      </w:r>
      <w:r w:rsidR="007A1C03" w:rsidRPr="005556E1">
        <w:rPr>
          <w:rFonts w:ascii="Verdana" w:hAnsi="Verdana" w:cstheme="minorHAnsi"/>
          <w:bCs/>
          <w:sz w:val="24"/>
          <w:szCs w:val="24"/>
        </w:rPr>
        <w:t xml:space="preserve">planowanych przez Instytut </w:t>
      </w:r>
      <w:r w:rsidRPr="005556E1">
        <w:rPr>
          <w:rFonts w:ascii="Verdana" w:hAnsi="Verdana" w:cstheme="minorHAnsi"/>
          <w:bCs/>
          <w:sz w:val="24"/>
          <w:szCs w:val="24"/>
        </w:rPr>
        <w:t>zadań pozostaje</w:t>
      </w:r>
      <w:r w:rsidR="00CF6DF1" w:rsidRPr="005556E1">
        <w:rPr>
          <w:rFonts w:ascii="Verdana" w:hAnsi="Verdana" w:cstheme="minorHAnsi"/>
          <w:bCs/>
          <w:sz w:val="24"/>
          <w:szCs w:val="24"/>
        </w:rPr>
        <w:t xml:space="preserve"> </w:t>
      </w:r>
      <w:r w:rsidRPr="005556E1">
        <w:rPr>
          <w:rFonts w:ascii="Verdana" w:hAnsi="Verdana" w:cstheme="minorHAnsi"/>
          <w:bCs/>
          <w:sz w:val="24"/>
          <w:szCs w:val="24"/>
        </w:rPr>
        <w:t xml:space="preserve">przygotowanie merytoryczne i </w:t>
      </w:r>
      <w:r w:rsidR="00CF6DF1" w:rsidRPr="005556E1">
        <w:rPr>
          <w:rFonts w:ascii="Verdana" w:hAnsi="Verdana" w:cstheme="minorHAnsi"/>
          <w:bCs/>
          <w:sz w:val="24"/>
          <w:szCs w:val="24"/>
        </w:rPr>
        <w:t>ekonomiczne oraz</w:t>
      </w:r>
      <w:r w:rsidR="007A1C03" w:rsidRPr="005556E1">
        <w:rPr>
          <w:rFonts w:ascii="Verdana" w:hAnsi="Verdana" w:cstheme="minorHAnsi"/>
          <w:bCs/>
          <w:sz w:val="24"/>
          <w:szCs w:val="24"/>
        </w:rPr>
        <w:t xml:space="preserve"> </w:t>
      </w:r>
      <w:r w:rsidRPr="005556E1">
        <w:rPr>
          <w:rFonts w:ascii="Verdana" w:hAnsi="Verdana" w:cstheme="minorHAnsi"/>
          <w:bCs/>
          <w:sz w:val="24"/>
          <w:szCs w:val="24"/>
        </w:rPr>
        <w:t xml:space="preserve">dążenie dla </w:t>
      </w:r>
      <w:r w:rsidR="007A1C03" w:rsidRPr="005556E1">
        <w:rPr>
          <w:rFonts w:ascii="Verdana" w:hAnsi="Verdana" w:cstheme="minorHAnsi"/>
          <w:bCs/>
          <w:sz w:val="24"/>
          <w:szCs w:val="24"/>
        </w:rPr>
        <w:t>realizacj</w:t>
      </w:r>
      <w:r w:rsidRPr="005556E1">
        <w:rPr>
          <w:rFonts w:ascii="Verdana" w:hAnsi="Verdana" w:cstheme="minorHAnsi"/>
          <w:bCs/>
          <w:sz w:val="24"/>
          <w:szCs w:val="24"/>
        </w:rPr>
        <w:t>i pro</w:t>
      </w:r>
      <w:r w:rsidR="00CF6DF1" w:rsidRPr="005556E1">
        <w:rPr>
          <w:rFonts w:ascii="Verdana" w:hAnsi="Verdana" w:cstheme="minorHAnsi"/>
          <w:bCs/>
          <w:sz w:val="24"/>
          <w:szCs w:val="24"/>
        </w:rPr>
        <w:t>g</w:t>
      </w:r>
      <w:r w:rsidRPr="005556E1">
        <w:rPr>
          <w:rFonts w:ascii="Verdana" w:hAnsi="Verdana" w:cstheme="minorHAnsi"/>
          <w:bCs/>
          <w:sz w:val="24"/>
          <w:szCs w:val="24"/>
        </w:rPr>
        <w:t>ramu</w:t>
      </w:r>
      <w:r w:rsidR="007A1C03" w:rsidRPr="005556E1">
        <w:rPr>
          <w:rFonts w:ascii="Verdana" w:hAnsi="Verdana" w:cstheme="minorHAnsi"/>
          <w:bCs/>
          <w:sz w:val="24"/>
          <w:szCs w:val="24"/>
        </w:rPr>
        <w:t xml:space="preserve"> obchodów </w:t>
      </w:r>
      <w:r w:rsidR="007A1C03" w:rsidRPr="005556E1">
        <w:rPr>
          <w:rFonts w:ascii="Verdana" w:hAnsi="Verdana" w:cstheme="minorHAnsi"/>
          <w:b/>
          <w:sz w:val="24"/>
          <w:szCs w:val="24"/>
        </w:rPr>
        <w:t>ITI/UNESCO World Performing Arts Capital Wrocław</w:t>
      </w:r>
      <w:r w:rsidR="00CF6DF1" w:rsidRPr="005556E1">
        <w:rPr>
          <w:rFonts w:ascii="Verdana" w:hAnsi="Verdana" w:cstheme="minorHAnsi"/>
          <w:b/>
          <w:sz w:val="24"/>
          <w:szCs w:val="24"/>
        </w:rPr>
        <w:t>.</w:t>
      </w:r>
      <w:r w:rsidR="00CF6DF1" w:rsidRPr="005556E1">
        <w:rPr>
          <w:rFonts w:ascii="Verdana" w:hAnsi="Verdana" w:cstheme="minorHAnsi"/>
          <w:bCs/>
          <w:sz w:val="24"/>
          <w:szCs w:val="24"/>
        </w:rPr>
        <w:t xml:space="preserve"> </w:t>
      </w:r>
      <w:r w:rsidR="007A1C03" w:rsidRPr="005556E1">
        <w:rPr>
          <w:rFonts w:ascii="Verdana" w:hAnsi="Verdana" w:cstheme="minorHAnsi"/>
          <w:bCs/>
          <w:sz w:val="24"/>
          <w:szCs w:val="24"/>
        </w:rPr>
        <w:t>Program obchodów przygotowany zostanie we współpracy z międzynawowym środowiskiem teatralnym</w:t>
      </w:r>
      <w:r w:rsidR="00CF6DF1" w:rsidRPr="005556E1">
        <w:rPr>
          <w:rFonts w:ascii="Verdana" w:hAnsi="Verdana" w:cstheme="minorHAnsi"/>
          <w:bCs/>
          <w:sz w:val="24"/>
          <w:szCs w:val="24"/>
        </w:rPr>
        <w:t>.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color w:val="000000"/>
          <w:sz w:val="24"/>
          <w:szCs w:val="24"/>
        </w:rPr>
        <w:t>Dla realizacji zadań Instytut opierać się będzie na posiadanych zasobach kadrowych oraz infrastrukturze przygotowanej w ostatnich latach</w:t>
      </w:r>
      <w:r w:rsidR="00CC2C30" w:rsidRPr="005556E1">
        <w:rPr>
          <w:rFonts w:ascii="Verdana" w:hAnsi="Verdana" w:cstheme="minorHAnsi"/>
          <w:color w:val="000000"/>
          <w:sz w:val="24"/>
          <w:szCs w:val="24"/>
        </w:rPr>
        <w:t xml:space="preserve"> :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5556E1">
        <w:rPr>
          <w:rFonts w:ascii="Verdana" w:hAnsi="Verdana" w:cstheme="minorHAnsi"/>
          <w:b/>
          <w:bCs/>
          <w:sz w:val="24"/>
          <w:szCs w:val="24"/>
        </w:rPr>
        <w:t>Przestrzenie w Przejściu Żelaźniczym</w:t>
      </w:r>
    </w:p>
    <w:p w:rsidR="00482C42" w:rsidRPr="005556E1" w:rsidRDefault="007C17D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5556E1">
        <w:rPr>
          <w:rFonts w:ascii="Verdana" w:hAnsi="Verdana" w:cstheme="minorHAnsi"/>
          <w:b/>
          <w:bCs/>
          <w:sz w:val="24"/>
          <w:szCs w:val="24"/>
        </w:rPr>
        <w:t>Rynek-Ratusz 27</w:t>
      </w:r>
      <w:r w:rsidR="007A1C03" w:rsidRPr="005556E1">
        <w:rPr>
          <w:rFonts w:ascii="Verdana" w:hAnsi="Verdana" w:cstheme="minorHAnsi"/>
          <w:b/>
          <w:bCs/>
          <w:sz w:val="24"/>
          <w:szCs w:val="24"/>
        </w:rPr>
        <w:t>, Wrocław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Historyczna siedziba Teatru Laboratorium </w:t>
      </w:r>
      <w:r w:rsidRPr="005556E1">
        <w:rPr>
          <w:rFonts w:ascii="Verdana" w:hAnsi="Verdana" w:cstheme="minorHAnsi"/>
          <w:bCs/>
          <w:sz w:val="24"/>
          <w:szCs w:val="24"/>
        </w:rPr>
        <w:t xml:space="preserve">w Przejściu Żelaźniczym </w:t>
      </w:r>
      <w:r w:rsidRPr="005556E1">
        <w:rPr>
          <w:rFonts w:ascii="Verdana" w:hAnsi="Verdana" w:cstheme="minorHAnsi"/>
          <w:sz w:val="24"/>
          <w:szCs w:val="24"/>
        </w:rPr>
        <w:t xml:space="preserve">przeznaczona jest przede wszystkim na działalność artystyczną i archiwalno-dokumentacyjną oraz korespondującą z nią działalność </w:t>
      </w:r>
      <w:r w:rsidRPr="005556E1">
        <w:rPr>
          <w:rFonts w:ascii="Verdana" w:hAnsi="Verdana" w:cstheme="minorHAnsi"/>
          <w:sz w:val="24"/>
          <w:szCs w:val="24"/>
        </w:rPr>
        <w:lastRenderedPageBreak/>
        <w:t xml:space="preserve">edukacyjną Instytutu im. Jerzego Grotowskiego. Tutaj mieszczą się: </w:t>
      </w:r>
      <w:r w:rsidRPr="005556E1">
        <w:rPr>
          <w:rFonts w:ascii="Verdana" w:hAnsi="Verdana" w:cstheme="minorHAnsi"/>
          <w:b/>
          <w:bCs/>
          <w:sz w:val="24"/>
          <w:szCs w:val="24"/>
        </w:rPr>
        <w:t>Sala Teatru Laboratorium</w:t>
      </w:r>
      <w:r w:rsidRPr="005556E1">
        <w:rPr>
          <w:rFonts w:ascii="Verdana" w:hAnsi="Verdana" w:cstheme="minorHAnsi"/>
          <w:sz w:val="24"/>
          <w:szCs w:val="24"/>
        </w:rPr>
        <w:t xml:space="preserve">, </w:t>
      </w:r>
      <w:r w:rsidRPr="005556E1">
        <w:rPr>
          <w:rFonts w:ascii="Verdana" w:hAnsi="Verdana" w:cstheme="minorHAnsi"/>
          <w:b/>
          <w:bCs/>
          <w:sz w:val="24"/>
          <w:szCs w:val="24"/>
        </w:rPr>
        <w:t xml:space="preserve">Archiwum </w:t>
      </w:r>
      <w:r w:rsidRPr="005556E1">
        <w:rPr>
          <w:rFonts w:ascii="Verdana" w:hAnsi="Verdana" w:cstheme="minorHAnsi"/>
          <w:sz w:val="24"/>
          <w:szCs w:val="24"/>
        </w:rPr>
        <w:t xml:space="preserve">Instytutu Grotowskiego i </w:t>
      </w:r>
      <w:r w:rsidRPr="005556E1">
        <w:rPr>
          <w:rFonts w:ascii="Verdana" w:hAnsi="Verdana" w:cstheme="minorHAnsi"/>
          <w:b/>
          <w:bCs/>
          <w:sz w:val="24"/>
          <w:szCs w:val="24"/>
        </w:rPr>
        <w:t>Czytelnia im. Ludwika Flaszena</w:t>
      </w:r>
      <w:r w:rsidRPr="005556E1">
        <w:rPr>
          <w:rFonts w:ascii="Verdana" w:hAnsi="Verdana" w:cstheme="minorHAnsi"/>
          <w:sz w:val="24"/>
          <w:szCs w:val="24"/>
        </w:rPr>
        <w:t xml:space="preserve">, </w:t>
      </w:r>
      <w:r w:rsidRPr="005556E1">
        <w:rPr>
          <w:rFonts w:ascii="Verdana" w:hAnsi="Verdana" w:cstheme="minorHAnsi"/>
          <w:b/>
          <w:sz w:val="24"/>
          <w:szCs w:val="24"/>
        </w:rPr>
        <w:t>Sekretariat</w:t>
      </w:r>
      <w:r w:rsidRPr="005556E1">
        <w:rPr>
          <w:rFonts w:ascii="Verdana" w:hAnsi="Verdana" w:cstheme="minorHAnsi"/>
          <w:sz w:val="24"/>
          <w:szCs w:val="24"/>
        </w:rPr>
        <w:t xml:space="preserve"> oraz</w:t>
      </w:r>
      <w:r w:rsidR="00813FEA" w:rsidRPr="005556E1">
        <w:rPr>
          <w:rFonts w:ascii="Verdana" w:hAnsi="Verdana" w:cstheme="minorHAnsi"/>
          <w:sz w:val="24"/>
          <w:szCs w:val="24"/>
        </w:rPr>
        <w:t xml:space="preserve"> </w:t>
      </w:r>
      <w:r w:rsidR="00CF6DF1" w:rsidRPr="005556E1">
        <w:rPr>
          <w:rFonts w:ascii="Verdana" w:hAnsi="Verdana" w:cstheme="minorHAnsi"/>
          <w:b/>
          <w:bCs/>
          <w:sz w:val="24"/>
          <w:szCs w:val="24"/>
        </w:rPr>
        <w:t xml:space="preserve">Galeria Fotografii </w:t>
      </w:r>
      <w:r w:rsidR="00152B54" w:rsidRPr="005556E1">
        <w:rPr>
          <w:rFonts w:ascii="Verdana" w:hAnsi="Verdana" w:cstheme="minorHAnsi"/>
          <w:b/>
          <w:bCs/>
          <w:sz w:val="24"/>
          <w:szCs w:val="24"/>
        </w:rPr>
        <w:t>Teatralnej</w:t>
      </w:r>
      <w:r w:rsidRPr="005556E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5556E1">
        <w:rPr>
          <w:rFonts w:ascii="Verdana" w:hAnsi="Verdana" w:cstheme="minorHAnsi"/>
          <w:sz w:val="24"/>
          <w:szCs w:val="24"/>
        </w:rPr>
        <w:t xml:space="preserve">posiadająca niezależny od Instytutu program. </w:t>
      </w:r>
      <w:r w:rsidRPr="005556E1">
        <w:rPr>
          <w:rFonts w:ascii="Verdana" w:hAnsi="Verdana" w:cstheme="minorHAnsi"/>
          <w:bCs/>
          <w:sz w:val="24"/>
          <w:szCs w:val="24"/>
        </w:rPr>
        <w:t xml:space="preserve">Przejście Żelaźnicze przecina </w:t>
      </w:r>
      <w:r w:rsidRPr="005556E1">
        <w:rPr>
          <w:rFonts w:ascii="Verdana" w:hAnsi="Verdana" w:cstheme="minorHAnsi"/>
          <w:b/>
          <w:bCs/>
          <w:sz w:val="24"/>
          <w:szCs w:val="24"/>
        </w:rPr>
        <w:t>Zaułek Grotowskiego</w:t>
      </w:r>
      <w:r w:rsidRPr="005556E1">
        <w:rPr>
          <w:rFonts w:ascii="Verdana" w:hAnsi="Verdana" w:cstheme="minorHAnsi"/>
          <w:bCs/>
          <w:sz w:val="24"/>
          <w:szCs w:val="24"/>
        </w:rPr>
        <w:t xml:space="preserve"> w miejscu dawnego Przejścia Poprzecznego.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5556E1">
        <w:rPr>
          <w:rFonts w:ascii="Verdana" w:hAnsi="Verdana" w:cstheme="minorHAnsi"/>
          <w:b/>
          <w:bCs/>
          <w:sz w:val="24"/>
          <w:szCs w:val="24"/>
        </w:rPr>
        <w:t xml:space="preserve">Studio Na Grobli 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5556E1">
        <w:rPr>
          <w:rFonts w:ascii="Verdana" w:hAnsi="Verdana" w:cstheme="minorHAnsi"/>
          <w:b/>
          <w:bCs/>
          <w:sz w:val="24"/>
          <w:szCs w:val="24"/>
        </w:rPr>
        <w:t>ul. Na Grobli 30/32, Wrocław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>Studio działa od kwietnia 2010 roku w wybudowanym w 1910 roku secesyjnym zespole budynków z 1891 roku, dawnej siedzibie Stowarzyszenia Wioślarskiego Wratislavia we Wrocławiu. Instytut im. Jerzego Grotowskiego uzyskał 1449 m</w:t>
      </w:r>
      <w:r w:rsidRPr="005556E1">
        <w:rPr>
          <w:rFonts w:ascii="Verdana" w:hAnsi="Verdana" w:cstheme="minorHAnsi"/>
          <w:sz w:val="24"/>
          <w:szCs w:val="24"/>
          <w:vertAlign w:val="superscript"/>
        </w:rPr>
        <w:t xml:space="preserve">2 </w:t>
      </w:r>
      <w:r w:rsidRPr="005556E1">
        <w:rPr>
          <w:rFonts w:ascii="Verdana" w:hAnsi="Verdana" w:cstheme="minorHAnsi"/>
          <w:sz w:val="24"/>
          <w:szCs w:val="24"/>
        </w:rPr>
        <w:t>nowej powierzchni. W Studiu mieszczą się: Sala Studyjna, sale prób, pokoje gościnne oraz Scena Letnia nad rzeką. Odbywają się tutaj spektakle teatralne, rezydencje artystyczne i warsztaty.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bCs/>
          <w:sz w:val="24"/>
          <w:szCs w:val="24"/>
        </w:rPr>
      </w:pPr>
      <w:r w:rsidRPr="005556E1">
        <w:rPr>
          <w:rFonts w:ascii="Verdana" w:hAnsi="Verdana" w:cstheme="minorHAnsi"/>
          <w:b/>
          <w:bCs/>
          <w:sz w:val="24"/>
          <w:szCs w:val="24"/>
        </w:rPr>
        <w:t>Brzezinka, leśna baza Instytutu Grotowskiego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To wolnostojący budynek, znajdujący się nieopodal wsi </w:t>
      </w:r>
      <w:r w:rsidRPr="005556E1">
        <w:rPr>
          <w:rFonts w:ascii="Verdana" w:hAnsi="Verdana" w:cstheme="minorHAnsi"/>
          <w:bCs/>
          <w:sz w:val="24"/>
          <w:szCs w:val="24"/>
        </w:rPr>
        <w:t>Brzezinka koło Oleśnicy</w:t>
      </w:r>
      <w:r w:rsidRPr="005556E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5556E1">
        <w:rPr>
          <w:rFonts w:ascii="Verdana" w:hAnsi="Verdana" w:cstheme="minorHAnsi"/>
          <w:sz w:val="24"/>
          <w:szCs w:val="24"/>
        </w:rPr>
        <w:t>(40 km od Wrocławia). W latach 1971–1981 odbywały się w nim kierowane przez Jerzego Grotowskiego przedsięwzięcia parateatralne i projekty Teatru Źródeł. Obecnie Brzezinka służy głównie działaniom warsztatowym.</w:t>
      </w:r>
    </w:p>
    <w:p w:rsidR="007C17D3" w:rsidRPr="005556E1" w:rsidRDefault="00813FEA" w:rsidP="005556E1">
      <w:pPr>
        <w:pStyle w:val="Tekstpodstawowy"/>
        <w:spacing w:before="120" w:after="120" w:line="360" w:lineRule="auto"/>
        <w:rPr>
          <w:rFonts w:ascii="Verdana" w:hAnsi="Verdana" w:cstheme="minorHAnsi"/>
          <w:b/>
          <w:sz w:val="24"/>
          <w:szCs w:val="24"/>
        </w:rPr>
      </w:pPr>
      <w:r w:rsidRPr="005556E1">
        <w:rPr>
          <w:rFonts w:ascii="Verdana" w:hAnsi="Verdana" w:cstheme="minorHAnsi"/>
          <w:b/>
          <w:sz w:val="24"/>
          <w:szCs w:val="24"/>
        </w:rPr>
        <w:t xml:space="preserve">Centrum Sztuk Perfromatywnych, </w:t>
      </w:r>
      <w:r w:rsidR="007A1C03" w:rsidRPr="005556E1">
        <w:rPr>
          <w:rFonts w:ascii="Verdana" w:hAnsi="Verdana" w:cstheme="minorHAnsi"/>
          <w:b/>
          <w:sz w:val="24"/>
          <w:szCs w:val="24"/>
        </w:rPr>
        <w:t>Piekarnia</w:t>
      </w:r>
    </w:p>
    <w:p w:rsidR="00482C42" w:rsidRPr="005556E1" w:rsidRDefault="007A1C03" w:rsidP="005556E1">
      <w:pPr>
        <w:pStyle w:val="Tekstpodstawowy"/>
        <w:spacing w:before="120" w:after="120" w:line="360" w:lineRule="auto"/>
        <w:rPr>
          <w:rFonts w:ascii="Verdana" w:hAnsi="Verdana" w:cstheme="minorHAnsi"/>
          <w:sz w:val="24"/>
          <w:szCs w:val="24"/>
        </w:rPr>
      </w:pPr>
      <w:r w:rsidRPr="005556E1">
        <w:rPr>
          <w:rFonts w:ascii="Verdana" w:hAnsi="Verdana" w:cstheme="minorHAnsi"/>
          <w:sz w:val="24"/>
          <w:szCs w:val="24"/>
        </w:rPr>
        <w:t xml:space="preserve">– wielofunkcyjne, doskonale wyposażone miejsce otwartych programów rezydencjalnych, </w:t>
      </w:r>
      <w:r w:rsidR="00813FEA" w:rsidRPr="005556E1">
        <w:rPr>
          <w:rFonts w:ascii="Verdana" w:hAnsi="Verdana" w:cstheme="minorHAnsi"/>
          <w:sz w:val="24"/>
          <w:szCs w:val="24"/>
        </w:rPr>
        <w:t xml:space="preserve">własnych produkcji i współprodukcji teatralnych oraz </w:t>
      </w:r>
      <w:r w:rsidRPr="005556E1">
        <w:rPr>
          <w:rFonts w:ascii="Verdana" w:hAnsi="Verdana" w:cstheme="minorHAnsi"/>
          <w:sz w:val="24"/>
          <w:szCs w:val="24"/>
        </w:rPr>
        <w:t>przeglądów</w:t>
      </w:r>
      <w:r w:rsidR="00813FEA" w:rsidRPr="005556E1">
        <w:rPr>
          <w:rFonts w:ascii="Verdana" w:hAnsi="Verdana" w:cstheme="minorHAnsi"/>
          <w:sz w:val="24"/>
          <w:szCs w:val="24"/>
        </w:rPr>
        <w:t xml:space="preserve"> i</w:t>
      </w:r>
      <w:r w:rsidRPr="005556E1">
        <w:rPr>
          <w:rFonts w:ascii="Verdana" w:hAnsi="Verdana" w:cstheme="minorHAnsi"/>
          <w:sz w:val="24"/>
          <w:szCs w:val="24"/>
        </w:rPr>
        <w:t xml:space="preserve"> festiwali.</w:t>
      </w:r>
      <w:r w:rsidR="00CC2C30" w:rsidRPr="005556E1">
        <w:rPr>
          <w:rFonts w:ascii="Verdana" w:hAnsi="Verdana" w:cstheme="minorHAnsi"/>
          <w:sz w:val="24"/>
          <w:szCs w:val="24"/>
        </w:rPr>
        <w:t xml:space="preserve"> Sala</w:t>
      </w:r>
      <w:r w:rsidR="00813FEA" w:rsidRPr="005556E1">
        <w:rPr>
          <w:rFonts w:ascii="Verdana" w:hAnsi="Verdana" w:cstheme="minorHAnsi"/>
          <w:sz w:val="24"/>
          <w:szCs w:val="24"/>
        </w:rPr>
        <w:t xml:space="preserve"> studyjna</w:t>
      </w:r>
      <w:r w:rsidR="00CC2C30" w:rsidRPr="005556E1">
        <w:rPr>
          <w:rFonts w:ascii="Verdana" w:hAnsi="Verdana" w:cstheme="minorHAnsi"/>
          <w:sz w:val="24"/>
          <w:szCs w:val="24"/>
        </w:rPr>
        <w:t xml:space="preserve"> o blisko 600 m2</w:t>
      </w:r>
      <w:r w:rsidR="00813FEA" w:rsidRPr="005556E1">
        <w:rPr>
          <w:rFonts w:ascii="Verdana" w:hAnsi="Verdana" w:cstheme="minorHAnsi"/>
          <w:sz w:val="24"/>
          <w:szCs w:val="24"/>
        </w:rPr>
        <w:t xml:space="preserve"> ( z widownią do 300 osób)</w:t>
      </w:r>
      <w:r w:rsidR="00CC2C30" w:rsidRPr="005556E1">
        <w:rPr>
          <w:rFonts w:ascii="Verdana" w:hAnsi="Verdana" w:cstheme="minorHAnsi"/>
          <w:sz w:val="24"/>
          <w:szCs w:val="24"/>
        </w:rPr>
        <w:t xml:space="preserve"> oraz foyer ok. 140 m2</w:t>
      </w:r>
      <w:r w:rsidR="00813FEA" w:rsidRPr="005556E1">
        <w:rPr>
          <w:rFonts w:ascii="Verdana" w:hAnsi="Verdana" w:cstheme="minorHAnsi"/>
          <w:sz w:val="24"/>
          <w:szCs w:val="24"/>
        </w:rPr>
        <w:t>.</w:t>
      </w:r>
      <w:r w:rsidR="00CC2C30" w:rsidRPr="005556E1">
        <w:rPr>
          <w:rFonts w:ascii="Verdana" w:hAnsi="Verdana" w:cstheme="minorHAnsi"/>
          <w:sz w:val="24"/>
          <w:szCs w:val="24"/>
        </w:rPr>
        <w:t xml:space="preserve"> </w:t>
      </w:r>
    </w:p>
    <w:sectPr w:rsidR="00482C42" w:rsidRPr="005556E1" w:rsidSect="00482C4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58E"/>
    <w:multiLevelType w:val="multilevel"/>
    <w:tmpl w:val="0436EF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301D46"/>
    <w:multiLevelType w:val="multilevel"/>
    <w:tmpl w:val="6CAC5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4741C"/>
    <w:multiLevelType w:val="multilevel"/>
    <w:tmpl w:val="560A14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51954"/>
    <w:multiLevelType w:val="multilevel"/>
    <w:tmpl w:val="A6A0C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efaultTabStop w:val="708"/>
  <w:hyphenationZone w:val="425"/>
  <w:characterSpacingControl w:val="doNotCompress"/>
  <w:compat/>
  <w:rsids>
    <w:rsidRoot w:val="00482C42"/>
    <w:rsid w:val="00152B54"/>
    <w:rsid w:val="00187356"/>
    <w:rsid w:val="001F4247"/>
    <w:rsid w:val="00252118"/>
    <w:rsid w:val="002C7346"/>
    <w:rsid w:val="00306C9E"/>
    <w:rsid w:val="00482C42"/>
    <w:rsid w:val="00531C0F"/>
    <w:rsid w:val="005556E1"/>
    <w:rsid w:val="00761F7D"/>
    <w:rsid w:val="007A1C03"/>
    <w:rsid w:val="007C17D3"/>
    <w:rsid w:val="00813FEA"/>
    <w:rsid w:val="00945384"/>
    <w:rsid w:val="009725DA"/>
    <w:rsid w:val="00A43C6D"/>
    <w:rsid w:val="00B16F40"/>
    <w:rsid w:val="00BA2A98"/>
    <w:rsid w:val="00CC2C30"/>
    <w:rsid w:val="00C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5A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9859E5"/>
    <w:rPr>
      <w:sz w:val="20"/>
      <w:szCs w:val="20"/>
    </w:rPr>
  </w:style>
  <w:style w:type="character" w:customStyle="1" w:styleId="Zakotwiczenieprzypisukocowego">
    <w:name w:val="Zakotwiczenie przypisu końcowego"/>
    <w:rsid w:val="00482C4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859E5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9859E5"/>
    <w:rPr>
      <w:color w:val="0000FF"/>
      <w:u w:val="single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9859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qFormat/>
    <w:rsid w:val="00482C42"/>
    <w:rPr>
      <w:rFonts w:ascii="Arial" w:eastAsia="Times New Roman" w:hAnsi="Arial" w:cs="Arial"/>
      <w:color w:val="1155CC"/>
      <w:sz w:val="24"/>
      <w:szCs w:val="24"/>
      <w:u w:val="single"/>
      <w:lang w:eastAsia="pl-PL"/>
    </w:rPr>
  </w:style>
  <w:style w:type="paragraph" w:styleId="Nagwek">
    <w:name w:val="header"/>
    <w:basedOn w:val="Normalny"/>
    <w:next w:val="Tekstpodstawowy"/>
    <w:qFormat/>
    <w:rsid w:val="00482C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82C42"/>
    <w:pPr>
      <w:spacing w:after="140"/>
    </w:pPr>
  </w:style>
  <w:style w:type="paragraph" w:styleId="Lista">
    <w:name w:val="List"/>
    <w:basedOn w:val="Tekstpodstawowy"/>
    <w:rsid w:val="00482C42"/>
    <w:rPr>
      <w:rFonts w:cs="Arial"/>
    </w:rPr>
  </w:style>
  <w:style w:type="paragraph" w:customStyle="1" w:styleId="Legenda1">
    <w:name w:val="Legenda1"/>
    <w:basedOn w:val="Normalny"/>
    <w:qFormat/>
    <w:rsid w:val="00482C4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82C42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1465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9859E5"/>
    <w:pPr>
      <w:spacing w:after="0" w:line="240" w:lineRule="auto"/>
    </w:pPr>
    <w:rPr>
      <w:sz w:val="20"/>
      <w:szCs w:val="20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985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0356"/>
    <w:pPr>
      <w:ind w:left="720"/>
      <w:contextualSpacing/>
    </w:pPr>
  </w:style>
  <w:style w:type="paragraph" w:customStyle="1" w:styleId="Cytaty">
    <w:name w:val="Cytaty"/>
    <w:basedOn w:val="Normalny"/>
    <w:qFormat/>
    <w:rsid w:val="00482C42"/>
    <w:pPr>
      <w:spacing w:after="283"/>
      <w:ind w:left="567" w:right="567"/>
    </w:pPr>
  </w:style>
  <w:style w:type="paragraph" w:styleId="Tytu">
    <w:name w:val="Title"/>
    <w:basedOn w:val="Nagwek"/>
    <w:next w:val="Tekstpodstawowy"/>
    <w:qFormat/>
    <w:rsid w:val="00482C42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072AC-F3AF-41F0-B2E1-7267BD54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1856</Words>
  <Characters>11139</Characters>
  <Application>Microsoft Office Word</Application>
  <DocSecurity>2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im. Jerzego Grotowskiego</Company>
  <LinksUpToDate>false</LinksUpToDate>
  <CharactersWithSpaces>12970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Fret</dc:creator>
  <cp:lastModifiedBy>ummofl01</cp:lastModifiedBy>
  <cp:revision>2</cp:revision>
  <cp:lastPrinted>2023-09-06T06:23:00Z</cp:lastPrinted>
  <dcterms:created xsi:type="dcterms:W3CDTF">2023-09-22T07:52:00Z</dcterms:created>
  <dcterms:modified xsi:type="dcterms:W3CDTF">2023-09-22T07:52:00Z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im. Jerzego Grotowskiego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