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B3" w:rsidRPr="006E04E6" w:rsidRDefault="003D6EEA" w:rsidP="00A50126">
      <w:pPr>
        <w:pStyle w:val="Tekstpodstawowy"/>
        <w:spacing w:line="360" w:lineRule="auto"/>
        <w:rPr>
          <w:rFonts w:ascii="Verdana" w:hAnsi="Verdana"/>
          <w:strike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Gmina Wrocław reprezentowana przez PREZYDENTA WROCŁAWIA</w:t>
      </w:r>
      <w:r w:rsidR="00504AF3" w:rsidRPr="006E04E6">
        <w:rPr>
          <w:rFonts w:ascii="Verdana" w:hAnsi="Verdana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ogłasza z dniem</w:t>
      </w:r>
      <w:r w:rsidR="00330239" w:rsidRPr="006E04E6">
        <w:rPr>
          <w:rFonts w:ascii="Verdana" w:hAnsi="Verdana"/>
          <w:sz w:val="20"/>
          <w:szCs w:val="20"/>
        </w:rPr>
        <w:t xml:space="preserve"> </w:t>
      </w:r>
      <w:r w:rsidR="00A50126">
        <w:rPr>
          <w:rFonts w:ascii="Verdana" w:hAnsi="Verdana"/>
          <w:sz w:val="20"/>
          <w:szCs w:val="20"/>
        </w:rPr>
        <w:t>21.08.2023</w:t>
      </w:r>
      <w:r w:rsidRPr="006E04E6">
        <w:rPr>
          <w:rFonts w:ascii="Verdana" w:hAnsi="Verdana"/>
          <w:sz w:val="20"/>
          <w:szCs w:val="20"/>
        </w:rPr>
        <w:t xml:space="preserve"> roku otwarty konkurs ofert na realizację zadania publicznego</w:t>
      </w:r>
      <w:r w:rsidR="002705D9" w:rsidRPr="006E04E6">
        <w:rPr>
          <w:rFonts w:ascii="Verdana" w:hAnsi="Verdana"/>
          <w:sz w:val="20"/>
          <w:szCs w:val="20"/>
        </w:rPr>
        <w:t xml:space="preserve">, </w:t>
      </w:r>
      <w:r w:rsidR="007D0150" w:rsidRPr="006E04E6">
        <w:rPr>
          <w:rFonts w:ascii="Verdana" w:hAnsi="Verdana"/>
          <w:sz w:val="20"/>
          <w:szCs w:val="20"/>
        </w:rPr>
        <w:t>k</w:t>
      </w:r>
      <w:r w:rsidR="002760F1" w:rsidRPr="006E04E6">
        <w:rPr>
          <w:rFonts w:ascii="Verdana" w:hAnsi="Verdana"/>
          <w:sz w:val="20"/>
          <w:szCs w:val="20"/>
        </w:rPr>
        <w:t>ampani</w:t>
      </w:r>
      <w:r w:rsidR="002705D9" w:rsidRPr="006E04E6">
        <w:rPr>
          <w:rFonts w:ascii="Verdana" w:hAnsi="Verdana"/>
          <w:sz w:val="20"/>
          <w:szCs w:val="20"/>
        </w:rPr>
        <w:t>i</w:t>
      </w:r>
      <w:r w:rsidR="002760F1" w:rsidRPr="006E04E6">
        <w:rPr>
          <w:rFonts w:ascii="Verdana" w:hAnsi="Verdana"/>
          <w:sz w:val="20"/>
          <w:szCs w:val="20"/>
        </w:rPr>
        <w:t xml:space="preserve"> </w:t>
      </w:r>
      <w:r w:rsidR="002705D9" w:rsidRPr="006E04E6">
        <w:rPr>
          <w:rFonts w:ascii="Verdana" w:hAnsi="Verdana"/>
          <w:sz w:val="20"/>
          <w:szCs w:val="20"/>
        </w:rPr>
        <w:t xml:space="preserve">edukacyjnej pn. </w:t>
      </w:r>
      <w:r w:rsidR="007D0150" w:rsidRPr="006E04E6">
        <w:rPr>
          <w:rFonts w:ascii="Verdana" w:hAnsi="Verdana"/>
          <w:sz w:val="20"/>
          <w:szCs w:val="20"/>
        </w:rPr>
        <w:t>„</w:t>
      </w:r>
      <w:r w:rsidR="002705D9" w:rsidRPr="006E04E6">
        <w:rPr>
          <w:rFonts w:ascii="Verdana" w:hAnsi="Verdana"/>
          <w:sz w:val="20"/>
          <w:szCs w:val="20"/>
        </w:rPr>
        <w:t xml:space="preserve">Specjaliści o </w:t>
      </w:r>
      <w:r w:rsidR="002760F1" w:rsidRPr="006E04E6">
        <w:rPr>
          <w:rFonts w:ascii="Verdana" w:hAnsi="Verdana"/>
          <w:sz w:val="20"/>
          <w:szCs w:val="20"/>
        </w:rPr>
        <w:t>nietrzymani</w:t>
      </w:r>
      <w:r w:rsidR="002705D9" w:rsidRPr="006E04E6">
        <w:rPr>
          <w:rFonts w:ascii="Verdana" w:hAnsi="Verdana"/>
          <w:sz w:val="20"/>
          <w:szCs w:val="20"/>
        </w:rPr>
        <w:t>u</w:t>
      </w:r>
      <w:r w:rsidR="002760F1" w:rsidRPr="006E04E6">
        <w:rPr>
          <w:rFonts w:ascii="Verdana" w:hAnsi="Verdana"/>
          <w:sz w:val="20"/>
          <w:szCs w:val="20"/>
        </w:rPr>
        <w:t xml:space="preserve"> moczu</w:t>
      </w:r>
      <w:r w:rsidR="007D0150" w:rsidRPr="006E04E6">
        <w:rPr>
          <w:rFonts w:ascii="Verdana" w:hAnsi="Verdana"/>
          <w:sz w:val="20"/>
          <w:szCs w:val="20"/>
        </w:rPr>
        <w:t>”</w:t>
      </w:r>
      <w:r w:rsidR="002705D9" w:rsidRPr="006E04E6">
        <w:rPr>
          <w:rFonts w:ascii="Verdana" w:hAnsi="Verdana"/>
          <w:sz w:val="20"/>
          <w:szCs w:val="20"/>
        </w:rPr>
        <w:t xml:space="preserve"> </w:t>
      </w:r>
    </w:p>
    <w:p w:rsidR="003D6EEA" w:rsidRPr="006E04E6" w:rsidRDefault="003D6EEA" w:rsidP="006E04E6">
      <w:pPr>
        <w:pStyle w:val="Tekstpodstawowy"/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 w:rsidRPr="006E04E6">
        <w:rPr>
          <w:rFonts w:ascii="Verdana" w:hAnsi="Verdana"/>
          <w:b/>
          <w:sz w:val="20"/>
          <w:szCs w:val="20"/>
        </w:rPr>
        <w:t>PODSTAWA PRAWNA</w:t>
      </w:r>
    </w:p>
    <w:p w:rsidR="002C5530" w:rsidRPr="009810AF" w:rsidRDefault="004E2B86" w:rsidP="007A15F9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Konkurs ofert ogłoszony jest na podstawie art. 14 ust. 1</w:t>
      </w:r>
      <w:r w:rsidRPr="006E04E6">
        <w:rPr>
          <w:rFonts w:ascii="Verdana" w:hAnsi="Verdana"/>
          <w:color w:val="FF0000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w związku z art. 13 pkt 3 i art. 3 ust. 2</w:t>
      </w:r>
      <w:r w:rsidRPr="006E04E6">
        <w:rPr>
          <w:rFonts w:ascii="Verdana" w:hAnsi="Verdana"/>
          <w:color w:val="FF0000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 xml:space="preserve">oraz art. 2 pkt </w:t>
      </w:r>
      <w:r w:rsidR="00EA6D63">
        <w:rPr>
          <w:rFonts w:ascii="Verdana" w:hAnsi="Verdana"/>
          <w:sz w:val="20"/>
          <w:szCs w:val="20"/>
        </w:rPr>
        <w:t>1,</w:t>
      </w:r>
      <w:r w:rsidRPr="006E04E6">
        <w:rPr>
          <w:rFonts w:ascii="Verdana" w:hAnsi="Verdana"/>
          <w:sz w:val="20"/>
          <w:szCs w:val="20"/>
        </w:rPr>
        <w:t>2</w:t>
      </w:r>
      <w:r w:rsidR="003954AE">
        <w:rPr>
          <w:rFonts w:ascii="Verdana" w:hAnsi="Verdana"/>
          <w:sz w:val="20"/>
          <w:szCs w:val="20"/>
        </w:rPr>
        <w:t>,</w:t>
      </w:r>
      <w:r w:rsidR="00EA6D63">
        <w:rPr>
          <w:rFonts w:ascii="Verdana" w:hAnsi="Verdana"/>
          <w:sz w:val="20"/>
          <w:szCs w:val="20"/>
        </w:rPr>
        <w:t>3,</w:t>
      </w:r>
      <w:r w:rsidR="003954AE">
        <w:rPr>
          <w:rFonts w:ascii="Verdana" w:hAnsi="Verdana"/>
          <w:sz w:val="20"/>
          <w:szCs w:val="20"/>
        </w:rPr>
        <w:t>4,5</w:t>
      </w:r>
      <w:r w:rsidRPr="006E04E6">
        <w:rPr>
          <w:rFonts w:ascii="Verdana" w:hAnsi="Verdana"/>
          <w:color w:val="FF0000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ustawy z dnia 11 września 2015 r. o zdrowiu publicznym</w:t>
      </w:r>
      <w:r w:rsidR="00D5368A" w:rsidRPr="006E04E6">
        <w:rPr>
          <w:rFonts w:ascii="Verdana" w:hAnsi="Verdana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(</w:t>
      </w:r>
      <w:proofErr w:type="spellStart"/>
      <w:r w:rsidR="00D71456" w:rsidRPr="006E04E6">
        <w:rPr>
          <w:rFonts w:ascii="Verdana" w:hAnsi="Verdana"/>
          <w:sz w:val="20"/>
          <w:szCs w:val="20"/>
        </w:rPr>
        <w:t>t.j</w:t>
      </w:r>
      <w:proofErr w:type="spellEnd"/>
      <w:r w:rsidR="00D71456" w:rsidRPr="006E04E6">
        <w:rPr>
          <w:rFonts w:ascii="Verdana" w:hAnsi="Verdana"/>
          <w:sz w:val="20"/>
          <w:szCs w:val="20"/>
        </w:rPr>
        <w:t xml:space="preserve">. </w:t>
      </w:r>
      <w:r w:rsidRPr="006E04E6">
        <w:rPr>
          <w:rFonts w:ascii="Verdana" w:hAnsi="Verdana"/>
          <w:sz w:val="20"/>
          <w:szCs w:val="20"/>
        </w:rPr>
        <w:t>Dz. U. z 20</w:t>
      </w:r>
      <w:r w:rsidR="00D5368A" w:rsidRPr="006E04E6">
        <w:rPr>
          <w:rFonts w:ascii="Verdana" w:hAnsi="Verdana"/>
          <w:sz w:val="20"/>
          <w:szCs w:val="20"/>
        </w:rPr>
        <w:t>2</w:t>
      </w:r>
      <w:r w:rsidR="00124462" w:rsidRPr="006E04E6">
        <w:rPr>
          <w:rFonts w:ascii="Verdana" w:hAnsi="Verdana"/>
          <w:sz w:val="20"/>
          <w:szCs w:val="20"/>
        </w:rPr>
        <w:t>2</w:t>
      </w:r>
      <w:r w:rsidRPr="006E04E6">
        <w:rPr>
          <w:rFonts w:ascii="Verdana" w:hAnsi="Verdana"/>
          <w:sz w:val="20"/>
          <w:szCs w:val="20"/>
        </w:rPr>
        <w:t>r. poz.</w:t>
      </w:r>
      <w:r w:rsidR="00D5368A" w:rsidRPr="006E04E6">
        <w:rPr>
          <w:rFonts w:ascii="Verdana" w:hAnsi="Verdana"/>
          <w:sz w:val="20"/>
          <w:szCs w:val="20"/>
        </w:rPr>
        <w:t xml:space="preserve"> </w:t>
      </w:r>
      <w:r w:rsidR="00124462" w:rsidRPr="006E04E6">
        <w:rPr>
          <w:rFonts w:ascii="Verdana" w:hAnsi="Verdana"/>
          <w:sz w:val="20"/>
          <w:szCs w:val="20"/>
        </w:rPr>
        <w:t>1608</w:t>
      </w:r>
      <w:r w:rsidRPr="006E04E6">
        <w:rPr>
          <w:rFonts w:ascii="Verdana" w:hAnsi="Verdana"/>
          <w:sz w:val="20"/>
          <w:szCs w:val="20"/>
        </w:rPr>
        <w:t xml:space="preserve">) </w:t>
      </w:r>
    </w:p>
    <w:p w:rsidR="003D6EEA" w:rsidRPr="006E04E6" w:rsidRDefault="003D6EEA" w:rsidP="006E04E6">
      <w:pPr>
        <w:suppressAutoHyphens/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 w:rsidRPr="006E04E6">
        <w:rPr>
          <w:rFonts w:ascii="Verdana" w:hAnsi="Verdana"/>
          <w:b/>
          <w:sz w:val="20"/>
          <w:szCs w:val="20"/>
        </w:rPr>
        <w:t>ADRESAT KONKURSU</w:t>
      </w:r>
    </w:p>
    <w:p w:rsidR="003D6EEA" w:rsidRPr="006E04E6" w:rsidRDefault="00296342" w:rsidP="00AC0A00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Konkurs skierowany jest do podmiotów w rozumieniu </w:t>
      </w:r>
      <w:r w:rsidR="00126A5D" w:rsidRPr="006E04E6">
        <w:rPr>
          <w:rFonts w:ascii="Verdana" w:hAnsi="Verdana"/>
          <w:sz w:val="20"/>
          <w:szCs w:val="20"/>
        </w:rPr>
        <w:t xml:space="preserve">art. </w:t>
      </w:r>
      <w:r w:rsidR="00C52A90">
        <w:rPr>
          <w:rFonts w:ascii="Verdana" w:hAnsi="Verdana"/>
          <w:sz w:val="20"/>
          <w:szCs w:val="20"/>
        </w:rPr>
        <w:t>3</w:t>
      </w:r>
      <w:r w:rsidR="00126A5D" w:rsidRPr="006E04E6">
        <w:rPr>
          <w:rFonts w:ascii="Verdana" w:hAnsi="Verdana"/>
          <w:sz w:val="20"/>
          <w:szCs w:val="20"/>
        </w:rPr>
        <w:t xml:space="preserve"> ust </w:t>
      </w:r>
      <w:r w:rsidR="00C52A90">
        <w:rPr>
          <w:rFonts w:ascii="Verdana" w:hAnsi="Verdana"/>
          <w:sz w:val="20"/>
          <w:szCs w:val="20"/>
        </w:rPr>
        <w:t>2</w:t>
      </w:r>
      <w:r w:rsidR="00126A5D" w:rsidRPr="006E04E6">
        <w:rPr>
          <w:rFonts w:ascii="Verdana" w:hAnsi="Verdana"/>
          <w:sz w:val="20"/>
          <w:szCs w:val="20"/>
        </w:rPr>
        <w:t xml:space="preserve"> ustawy z dnia 1</w:t>
      </w:r>
      <w:r w:rsidR="00C52A90">
        <w:rPr>
          <w:rFonts w:ascii="Verdana" w:hAnsi="Verdana"/>
          <w:sz w:val="20"/>
          <w:szCs w:val="20"/>
        </w:rPr>
        <w:t>1</w:t>
      </w:r>
      <w:r w:rsidR="00126A5D" w:rsidRPr="006E04E6">
        <w:rPr>
          <w:rFonts w:ascii="Verdana" w:hAnsi="Verdana"/>
          <w:sz w:val="20"/>
          <w:szCs w:val="20"/>
        </w:rPr>
        <w:t xml:space="preserve"> </w:t>
      </w:r>
      <w:r w:rsidR="00C52A90">
        <w:rPr>
          <w:rFonts w:ascii="Verdana" w:hAnsi="Verdana"/>
          <w:sz w:val="20"/>
          <w:szCs w:val="20"/>
        </w:rPr>
        <w:t xml:space="preserve">września </w:t>
      </w:r>
      <w:r w:rsidR="00126A5D" w:rsidRPr="006E04E6">
        <w:rPr>
          <w:rFonts w:ascii="Verdana" w:hAnsi="Verdana"/>
          <w:sz w:val="20"/>
          <w:szCs w:val="20"/>
        </w:rPr>
        <w:t>201</w:t>
      </w:r>
      <w:r w:rsidR="00C52A90">
        <w:rPr>
          <w:rFonts w:ascii="Verdana" w:hAnsi="Verdana"/>
          <w:sz w:val="20"/>
          <w:szCs w:val="20"/>
        </w:rPr>
        <w:t>5</w:t>
      </w:r>
      <w:r w:rsidR="00126A5D" w:rsidRPr="006E04E6">
        <w:rPr>
          <w:rFonts w:ascii="Verdana" w:hAnsi="Verdana"/>
          <w:sz w:val="20"/>
          <w:szCs w:val="20"/>
        </w:rPr>
        <w:t xml:space="preserve"> r.</w:t>
      </w:r>
      <w:r w:rsidR="00A50126">
        <w:rPr>
          <w:rFonts w:ascii="Verdana" w:hAnsi="Verdana"/>
          <w:sz w:val="20"/>
          <w:szCs w:val="20"/>
        </w:rPr>
        <w:t xml:space="preserve"> </w:t>
      </w:r>
      <w:r w:rsidR="00C52A90">
        <w:rPr>
          <w:rFonts w:ascii="Verdana" w:hAnsi="Verdana"/>
          <w:sz w:val="20"/>
          <w:szCs w:val="20"/>
        </w:rPr>
        <w:t>zdrowiu publicznym.</w:t>
      </w:r>
      <w:r w:rsidRPr="006E04E6">
        <w:rPr>
          <w:rFonts w:ascii="Verdana" w:hAnsi="Verdana"/>
          <w:sz w:val="20"/>
          <w:szCs w:val="20"/>
        </w:rPr>
        <w:t xml:space="preserve"> </w:t>
      </w:r>
    </w:p>
    <w:p w:rsidR="003D6EEA" w:rsidRPr="009810AF" w:rsidRDefault="003D6EEA" w:rsidP="006E04E6">
      <w:pPr>
        <w:pStyle w:val="Tekstpodstawowy"/>
        <w:spacing w:before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810AF">
        <w:rPr>
          <w:rFonts w:ascii="Verdana" w:hAnsi="Verdana"/>
          <w:b/>
          <w:bCs/>
          <w:sz w:val="20"/>
          <w:szCs w:val="20"/>
        </w:rPr>
        <w:t>CEL REALIZACJI ZADANIA</w:t>
      </w:r>
    </w:p>
    <w:p w:rsidR="003D6EEA" w:rsidRPr="006E04E6" w:rsidRDefault="0040307E" w:rsidP="006E04E6">
      <w:pPr>
        <w:spacing w:before="120" w:line="360" w:lineRule="auto"/>
        <w:rPr>
          <w:rFonts w:ascii="Verdana" w:hAnsi="Verdana"/>
          <w:sz w:val="20"/>
          <w:szCs w:val="20"/>
        </w:rPr>
      </w:pPr>
      <w:r w:rsidRPr="009810AF">
        <w:rPr>
          <w:rFonts w:ascii="Verdana" w:hAnsi="Verdana"/>
          <w:sz w:val="20"/>
          <w:szCs w:val="20"/>
        </w:rPr>
        <w:t xml:space="preserve">Poprawa jakości życia kobiet </w:t>
      </w:r>
      <w:r w:rsidR="00C50644" w:rsidRPr="009810AF">
        <w:rPr>
          <w:rFonts w:ascii="Verdana" w:hAnsi="Verdana"/>
          <w:sz w:val="20"/>
          <w:szCs w:val="20"/>
        </w:rPr>
        <w:t xml:space="preserve">mieszkanek Wrocławia </w:t>
      </w:r>
      <w:r w:rsidR="005422E0">
        <w:rPr>
          <w:rFonts w:ascii="Verdana" w:hAnsi="Verdana"/>
          <w:sz w:val="20"/>
          <w:szCs w:val="20"/>
        </w:rPr>
        <w:t>z</w:t>
      </w:r>
      <w:r w:rsidRPr="009810AF">
        <w:rPr>
          <w:rFonts w:ascii="Verdana" w:hAnsi="Verdana"/>
          <w:sz w:val="20"/>
          <w:szCs w:val="20"/>
        </w:rPr>
        <w:t xml:space="preserve"> </w:t>
      </w:r>
      <w:r w:rsidR="00C50644" w:rsidRPr="009810AF">
        <w:rPr>
          <w:rFonts w:ascii="Verdana" w:hAnsi="Verdana"/>
          <w:sz w:val="20"/>
          <w:szCs w:val="20"/>
        </w:rPr>
        <w:t xml:space="preserve">problemem nietrzymania moczu lub zagrożonych jego wystąpieniem </w:t>
      </w:r>
      <w:r w:rsidRPr="009810AF">
        <w:rPr>
          <w:rFonts w:ascii="Verdana" w:hAnsi="Verdana"/>
          <w:sz w:val="20"/>
          <w:szCs w:val="20"/>
        </w:rPr>
        <w:t xml:space="preserve">poprzez </w:t>
      </w:r>
      <w:r w:rsidR="00B94CA1" w:rsidRPr="009810AF">
        <w:rPr>
          <w:rFonts w:ascii="Verdana" w:hAnsi="Verdana"/>
          <w:sz w:val="20"/>
          <w:szCs w:val="20"/>
        </w:rPr>
        <w:t>działania</w:t>
      </w:r>
      <w:r w:rsidR="00C50644" w:rsidRPr="009810AF">
        <w:rPr>
          <w:rFonts w:ascii="Verdana" w:hAnsi="Verdana"/>
          <w:sz w:val="20"/>
          <w:szCs w:val="20"/>
        </w:rPr>
        <w:t xml:space="preserve"> edukacyjn</w:t>
      </w:r>
      <w:r w:rsidR="00B94CA1" w:rsidRPr="009810AF">
        <w:rPr>
          <w:rFonts w:ascii="Verdana" w:hAnsi="Verdana"/>
          <w:sz w:val="20"/>
          <w:szCs w:val="20"/>
        </w:rPr>
        <w:t>e i wsparcie specjalistów</w:t>
      </w:r>
      <w:r w:rsidR="00C50644" w:rsidRPr="009810AF">
        <w:rPr>
          <w:rFonts w:ascii="Verdana" w:hAnsi="Verdana"/>
          <w:sz w:val="20"/>
          <w:szCs w:val="20"/>
        </w:rPr>
        <w:t>.</w:t>
      </w:r>
      <w:r w:rsidR="00C50644" w:rsidRPr="006E04E6">
        <w:rPr>
          <w:rFonts w:ascii="Verdana" w:hAnsi="Verdana"/>
          <w:sz w:val="20"/>
          <w:szCs w:val="20"/>
        </w:rPr>
        <w:t xml:space="preserve"> </w:t>
      </w:r>
    </w:p>
    <w:p w:rsidR="003D6EEA" w:rsidRPr="006E04E6" w:rsidRDefault="003D6EEA" w:rsidP="006E04E6">
      <w:pPr>
        <w:pStyle w:val="Tekstpodstawowy"/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6E04E6">
        <w:rPr>
          <w:rFonts w:ascii="Verdana" w:hAnsi="Verdana"/>
          <w:b/>
          <w:bCs/>
          <w:sz w:val="20"/>
          <w:szCs w:val="20"/>
        </w:rPr>
        <w:t>TERIMN REALIZACJI ZADANIA</w:t>
      </w:r>
    </w:p>
    <w:p w:rsidR="003D6EEA" w:rsidRPr="006E04E6" w:rsidRDefault="003D6EEA" w:rsidP="006E04E6">
      <w:pPr>
        <w:pStyle w:val="Tekstpodstawowy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 xml:space="preserve">Rozpoczęcie od </w:t>
      </w:r>
      <w:r w:rsidR="00475466" w:rsidRPr="006E04E6">
        <w:rPr>
          <w:rFonts w:ascii="Verdana" w:hAnsi="Verdana"/>
          <w:bCs/>
          <w:sz w:val="20"/>
          <w:szCs w:val="20"/>
        </w:rPr>
        <w:t xml:space="preserve">dnia podpisania </w:t>
      </w:r>
      <w:proofErr w:type="spellStart"/>
      <w:r w:rsidR="00E93E44" w:rsidRPr="006E04E6">
        <w:rPr>
          <w:rFonts w:ascii="Verdana" w:hAnsi="Verdana"/>
          <w:bCs/>
          <w:sz w:val="20"/>
          <w:szCs w:val="20"/>
        </w:rPr>
        <w:t>umowy</w:t>
      </w:r>
      <w:r w:rsidR="00E93E44">
        <w:rPr>
          <w:rFonts w:ascii="Verdana" w:hAnsi="Verdana"/>
          <w:bCs/>
          <w:sz w:val="20"/>
          <w:szCs w:val="20"/>
        </w:rPr>
        <w:t>-</w:t>
      </w:r>
      <w:r w:rsidR="00E93E44" w:rsidRPr="006E04E6">
        <w:rPr>
          <w:rFonts w:ascii="Verdana" w:hAnsi="Verdana"/>
          <w:bCs/>
          <w:sz w:val="20"/>
          <w:szCs w:val="20"/>
        </w:rPr>
        <w:t>zakończenie</w:t>
      </w:r>
      <w:proofErr w:type="spellEnd"/>
      <w:r w:rsidRPr="006E04E6">
        <w:rPr>
          <w:rFonts w:ascii="Verdana" w:hAnsi="Verdana"/>
          <w:bCs/>
          <w:sz w:val="20"/>
          <w:szCs w:val="20"/>
        </w:rPr>
        <w:t xml:space="preserve"> do </w:t>
      </w:r>
      <w:r w:rsidR="00E93E44">
        <w:rPr>
          <w:rFonts w:ascii="Verdana" w:hAnsi="Verdana"/>
          <w:bCs/>
          <w:sz w:val="20"/>
          <w:szCs w:val="20"/>
        </w:rPr>
        <w:t>31</w:t>
      </w:r>
      <w:r w:rsidRPr="006E04E6">
        <w:rPr>
          <w:rFonts w:ascii="Verdana" w:hAnsi="Verdana"/>
          <w:bCs/>
          <w:sz w:val="20"/>
          <w:szCs w:val="20"/>
        </w:rPr>
        <w:t>.</w:t>
      </w:r>
      <w:r w:rsidR="00CA16F2" w:rsidRPr="006E04E6">
        <w:rPr>
          <w:rFonts w:ascii="Verdana" w:hAnsi="Verdana"/>
          <w:bCs/>
          <w:sz w:val="20"/>
          <w:szCs w:val="20"/>
        </w:rPr>
        <w:t>1</w:t>
      </w:r>
      <w:r w:rsidR="00071099" w:rsidRPr="006E04E6">
        <w:rPr>
          <w:rFonts w:ascii="Verdana" w:hAnsi="Verdana"/>
          <w:bCs/>
          <w:sz w:val="20"/>
          <w:szCs w:val="20"/>
        </w:rPr>
        <w:t>2</w:t>
      </w:r>
      <w:r w:rsidRPr="006E04E6">
        <w:rPr>
          <w:rFonts w:ascii="Verdana" w:hAnsi="Verdana"/>
          <w:bCs/>
          <w:sz w:val="20"/>
          <w:szCs w:val="20"/>
        </w:rPr>
        <w:t>.202</w:t>
      </w:r>
      <w:r w:rsidR="00071099" w:rsidRPr="006E04E6">
        <w:rPr>
          <w:rFonts w:ascii="Verdana" w:hAnsi="Verdana"/>
          <w:bCs/>
          <w:sz w:val="20"/>
          <w:szCs w:val="20"/>
        </w:rPr>
        <w:t>3</w:t>
      </w:r>
      <w:r w:rsidRPr="006E04E6">
        <w:rPr>
          <w:rFonts w:ascii="Verdana" w:hAnsi="Verdana"/>
          <w:bCs/>
          <w:sz w:val="20"/>
          <w:szCs w:val="20"/>
        </w:rPr>
        <w:t xml:space="preserve"> r.</w:t>
      </w:r>
    </w:p>
    <w:p w:rsidR="003D6EEA" w:rsidRPr="006E04E6" w:rsidRDefault="003D6EEA" w:rsidP="006E04E6">
      <w:pPr>
        <w:pStyle w:val="Nagwek2"/>
        <w:spacing w:before="120" w:line="360" w:lineRule="auto"/>
        <w:jc w:val="left"/>
        <w:rPr>
          <w:szCs w:val="20"/>
        </w:rPr>
      </w:pPr>
      <w:r w:rsidRPr="006E04E6">
        <w:rPr>
          <w:szCs w:val="20"/>
        </w:rPr>
        <w:t>MIEJSCE REALIZACJI ZADANIA</w:t>
      </w:r>
    </w:p>
    <w:p w:rsidR="003D6EEA" w:rsidRPr="006E04E6" w:rsidRDefault="003D6EEA" w:rsidP="006E04E6">
      <w:p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Miasto Wrocław</w:t>
      </w:r>
    </w:p>
    <w:p w:rsidR="003D6EEA" w:rsidRPr="006E04E6" w:rsidRDefault="003D6EEA" w:rsidP="006E04E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6E04E6">
        <w:rPr>
          <w:rFonts w:ascii="Verdana" w:hAnsi="Verdana" w:hint="default"/>
          <w:b/>
          <w:bCs/>
          <w:sz w:val="20"/>
          <w:szCs w:val="20"/>
        </w:rPr>
        <w:t>ŚRODKI PRZEZNACZONE NA REALIZACJĘ ZADANIA</w:t>
      </w:r>
    </w:p>
    <w:p w:rsidR="00292B18" w:rsidRPr="00897303" w:rsidRDefault="003D6EEA" w:rsidP="0089730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6E04E6">
        <w:rPr>
          <w:rFonts w:ascii="Verdana" w:hAnsi="Verdana" w:hint="default"/>
          <w:sz w:val="20"/>
          <w:szCs w:val="20"/>
        </w:rPr>
        <w:t>W 202</w:t>
      </w:r>
      <w:r w:rsidR="00D22E42" w:rsidRPr="006E04E6">
        <w:rPr>
          <w:rFonts w:ascii="Verdana" w:hAnsi="Verdana" w:hint="default"/>
          <w:sz w:val="20"/>
          <w:szCs w:val="20"/>
        </w:rPr>
        <w:t>3</w:t>
      </w:r>
      <w:r w:rsidRPr="006E04E6">
        <w:rPr>
          <w:rFonts w:ascii="Verdana" w:hAnsi="Verdana" w:hint="default"/>
          <w:sz w:val="20"/>
          <w:szCs w:val="20"/>
        </w:rPr>
        <w:t xml:space="preserve"> roku Gmina Wrocław przekaże na realizację ww. zadania </w:t>
      </w:r>
      <w:r w:rsidR="009A231B" w:rsidRPr="006E04E6">
        <w:rPr>
          <w:rFonts w:ascii="Verdana" w:hAnsi="Verdana" w:hint="default"/>
          <w:sz w:val="20"/>
          <w:szCs w:val="20"/>
        </w:rPr>
        <w:t xml:space="preserve">dotację do </w:t>
      </w:r>
      <w:r w:rsidR="009A231B" w:rsidRPr="009810AF">
        <w:rPr>
          <w:rFonts w:ascii="Verdana" w:hAnsi="Verdana" w:hint="default"/>
          <w:sz w:val="20"/>
          <w:szCs w:val="20"/>
        </w:rPr>
        <w:t xml:space="preserve">wysokości </w:t>
      </w:r>
      <w:r w:rsidR="009810AF" w:rsidRPr="009810AF">
        <w:rPr>
          <w:rFonts w:ascii="Verdana" w:hAnsi="Verdana" w:hint="default"/>
          <w:b/>
          <w:sz w:val="20"/>
          <w:szCs w:val="20"/>
        </w:rPr>
        <w:t>80 000</w:t>
      </w:r>
      <w:r w:rsidR="009A231B" w:rsidRPr="009810AF">
        <w:rPr>
          <w:rFonts w:ascii="Verdana" w:hAnsi="Verdana" w:hint="default"/>
          <w:b/>
          <w:sz w:val="20"/>
          <w:szCs w:val="20"/>
        </w:rPr>
        <w:t xml:space="preserve"> PLN</w:t>
      </w:r>
      <w:r w:rsidR="00E23577" w:rsidRPr="009810AF">
        <w:rPr>
          <w:rFonts w:ascii="Verdana" w:hAnsi="Verdana" w:hint="default"/>
          <w:b/>
          <w:sz w:val="20"/>
          <w:szCs w:val="20"/>
        </w:rPr>
        <w:t>.</w:t>
      </w:r>
      <w:r w:rsidR="00E23577" w:rsidRPr="006E04E6">
        <w:rPr>
          <w:rFonts w:ascii="Verdana" w:hAnsi="Verdana" w:hint="default"/>
          <w:b/>
          <w:sz w:val="20"/>
          <w:szCs w:val="20"/>
        </w:rPr>
        <w:t xml:space="preserve"> </w:t>
      </w:r>
      <w:r w:rsidRPr="006E04E6">
        <w:rPr>
          <w:rFonts w:ascii="Verdana" w:hAnsi="Verdana" w:hint="default"/>
          <w:sz w:val="20"/>
          <w:szCs w:val="20"/>
        </w:rPr>
        <w:t xml:space="preserve">Ostateczna kwota dotacji zostanie ustalona po złożeniu oferty </w:t>
      </w:r>
    </w:p>
    <w:p w:rsidR="003D6EEA" w:rsidRPr="006E04E6" w:rsidRDefault="003D6EEA" w:rsidP="006E04E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6E04E6">
        <w:rPr>
          <w:rFonts w:ascii="Verdana" w:hAnsi="Verdana" w:hint="default"/>
          <w:b/>
          <w:bCs/>
          <w:sz w:val="20"/>
          <w:szCs w:val="20"/>
        </w:rPr>
        <w:t>GMINA WROCŁAW ZASTRZEGA SOBIE PRAWO DO:</w:t>
      </w:r>
    </w:p>
    <w:p w:rsidR="003D6EEA" w:rsidRPr="006E04E6" w:rsidRDefault="003D6EEA" w:rsidP="006E04E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6E04E6">
        <w:rPr>
          <w:rFonts w:ascii="Verdana" w:hAnsi="Verdana" w:hint="default"/>
          <w:bCs/>
          <w:color w:val="000000"/>
          <w:sz w:val="20"/>
          <w:szCs w:val="20"/>
        </w:rPr>
        <w:t>Odwołania konkursu ofert bez podania przyczyny przed upływem terminu na złożenie ofert.</w:t>
      </w:r>
    </w:p>
    <w:p w:rsidR="003D6EEA" w:rsidRPr="006E04E6" w:rsidRDefault="003D6EEA" w:rsidP="006E04E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6E04E6">
        <w:rPr>
          <w:rFonts w:ascii="Verdana" w:hAnsi="Verdana" w:hint="default"/>
          <w:bCs/>
          <w:color w:val="000000"/>
          <w:sz w:val="20"/>
          <w:szCs w:val="20"/>
        </w:rPr>
        <w:t>Przedłużenia</w:t>
      </w:r>
      <w:r w:rsidR="00DD5064" w:rsidRPr="006E04E6">
        <w:rPr>
          <w:rFonts w:ascii="Verdana" w:hAnsi="Verdana" w:hint="default"/>
          <w:bCs/>
          <w:color w:val="000000"/>
          <w:sz w:val="20"/>
          <w:szCs w:val="20"/>
        </w:rPr>
        <w:t xml:space="preserve"> </w:t>
      </w:r>
      <w:r w:rsidRPr="006E04E6">
        <w:rPr>
          <w:rFonts w:ascii="Verdana" w:hAnsi="Verdana" w:hint="default"/>
          <w:bCs/>
          <w:color w:val="000000"/>
          <w:sz w:val="20"/>
          <w:szCs w:val="20"/>
        </w:rPr>
        <w:t>terminu złożenia ofert i terminu rozstrzygnięcia konkursu ofert.</w:t>
      </w:r>
    </w:p>
    <w:p w:rsidR="009A231B" w:rsidRPr="006E04E6" w:rsidRDefault="003D6EEA" w:rsidP="006E04E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6E04E6">
        <w:rPr>
          <w:rFonts w:ascii="Verdana" w:hAnsi="Verdana" w:hint="default"/>
          <w:bCs/>
          <w:color w:val="000000"/>
          <w:sz w:val="20"/>
          <w:szCs w:val="20"/>
        </w:rPr>
        <w:t>Zmiany wysokości środków publicznych na realizację zadania w trakcie trwania konkursu.</w:t>
      </w:r>
    </w:p>
    <w:p w:rsidR="003D6EEA" w:rsidRPr="006E04E6" w:rsidRDefault="003D6EEA" w:rsidP="006E04E6">
      <w:pPr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>Wezwania oferenta w trybie pilnym, w celu wyjaśnienia i usunięcia braków formalnych z zastrzeżeniem, że oferent musi się zgłosić i usunąć braki w terminie wskazanym przez Komisję Konkursową</w:t>
      </w:r>
    </w:p>
    <w:p w:rsidR="003D6EEA" w:rsidRPr="006E04E6" w:rsidRDefault="003D6EEA" w:rsidP="006E04E6">
      <w:pPr>
        <w:pStyle w:val="Tekstpodstawowy3"/>
        <w:numPr>
          <w:ilvl w:val="0"/>
          <w:numId w:val="2"/>
        </w:numPr>
        <w:spacing w:line="360" w:lineRule="auto"/>
        <w:jc w:val="both"/>
        <w:rPr>
          <w:bCs/>
          <w:szCs w:val="20"/>
        </w:rPr>
      </w:pPr>
      <w:r w:rsidRPr="006E04E6">
        <w:rPr>
          <w:bCs/>
          <w:szCs w:val="20"/>
        </w:rPr>
        <w:t>Negocjowania z oferentem warunków i kosztów realizacji zadania, terminu realizacji zadania oraz zakresu rzeczowego zadania.</w:t>
      </w:r>
    </w:p>
    <w:p w:rsidR="003D6EEA" w:rsidRPr="006E04E6" w:rsidRDefault="003D6EEA" w:rsidP="006E04E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0"/>
          <w:szCs w:val="20"/>
        </w:rPr>
      </w:pPr>
      <w:r w:rsidRPr="006E04E6">
        <w:rPr>
          <w:rFonts w:ascii="Verdana" w:hAnsi="Verdana" w:hint="default"/>
          <w:bCs/>
          <w:sz w:val="20"/>
          <w:szCs w:val="20"/>
        </w:rPr>
        <w:t>Wyboru jednej oferty w ramach środków finansowych przeznaczonych na realizację zadania w 202</w:t>
      </w:r>
      <w:r w:rsidR="005C40C4" w:rsidRPr="006E04E6">
        <w:rPr>
          <w:rFonts w:ascii="Verdana" w:hAnsi="Verdana" w:hint="default"/>
          <w:bCs/>
          <w:sz w:val="20"/>
          <w:szCs w:val="20"/>
        </w:rPr>
        <w:t>3</w:t>
      </w:r>
      <w:r w:rsidRPr="006E04E6">
        <w:rPr>
          <w:rFonts w:ascii="Verdana" w:hAnsi="Verdana" w:hint="default"/>
          <w:bCs/>
          <w:sz w:val="20"/>
          <w:szCs w:val="20"/>
        </w:rPr>
        <w:t xml:space="preserve"> roku.</w:t>
      </w:r>
    </w:p>
    <w:p w:rsidR="00897303" w:rsidRDefault="00897303" w:rsidP="006E04E6">
      <w:pPr>
        <w:pStyle w:val="Tekstpodstawowy"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3D6EEA" w:rsidRPr="006E04E6" w:rsidRDefault="003D6EEA" w:rsidP="006E04E6">
      <w:pPr>
        <w:pStyle w:val="Tekstpodstawowy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E04E6">
        <w:rPr>
          <w:rFonts w:ascii="Verdana" w:hAnsi="Verdana"/>
          <w:b/>
          <w:bCs/>
          <w:sz w:val="20"/>
          <w:szCs w:val="20"/>
        </w:rPr>
        <w:t>OPIS ZADANIA</w:t>
      </w:r>
    </w:p>
    <w:p w:rsidR="00C50644" w:rsidRPr="006E04E6" w:rsidRDefault="003D6EEA" w:rsidP="006E04E6">
      <w:pPr>
        <w:spacing w:before="120"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>Realizacja zadania polegać będzie w szczególności na:</w:t>
      </w:r>
    </w:p>
    <w:p w:rsidR="00C50644" w:rsidRDefault="00F5084B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organizacji, koordynacji</w:t>
      </w:r>
      <w:r w:rsidR="000A3DFA" w:rsidRPr="006E04E6">
        <w:rPr>
          <w:rFonts w:ascii="Verdana" w:hAnsi="Verdana"/>
          <w:sz w:val="20"/>
          <w:szCs w:val="20"/>
        </w:rPr>
        <w:t xml:space="preserve"> i</w:t>
      </w:r>
      <w:r w:rsidRPr="006E04E6">
        <w:rPr>
          <w:rFonts w:ascii="Verdana" w:hAnsi="Verdana"/>
          <w:sz w:val="20"/>
          <w:szCs w:val="20"/>
        </w:rPr>
        <w:t xml:space="preserve"> </w:t>
      </w:r>
      <w:r w:rsidR="000A3DFA" w:rsidRPr="006E04E6">
        <w:rPr>
          <w:rFonts w:ascii="Verdana" w:hAnsi="Verdana"/>
          <w:sz w:val="20"/>
          <w:szCs w:val="20"/>
        </w:rPr>
        <w:t xml:space="preserve">nadzorze merytorycznym </w:t>
      </w:r>
      <w:r w:rsidR="00C50644" w:rsidRPr="006E04E6">
        <w:rPr>
          <w:rFonts w:ascii="Verdana" w:hAnsi="Verdana"/>
          <w:sz w:val="20"/>
          <w:szCs w:val="20"/>
        </w:rPr>
        <w:t>kampanii</w:t>
      </w:r>
      <w:r w:rsidR="00116FD5" w:rsidRPr="006E04E6">
        <w:rPr>
          <w:rFonts w:ascii="Verdana" w:hAnsi="Verdana"/>
          <w:sz w:val="20"/>
          <w:szCs w:val="20"/>
        </w:rPr>
        <w:t>,</w:t>
      </w:r>
      <w:r w:rsidR="00C50644" w:rsidRPr="006E04E6">
        <w:rPr>
          <w:rFonts w:ascii="Verdana" w:hAnsi="Verdana"/>
          <w:sz w:val="20"/>
          <w:szCs w:val="20"/>
        </w:rPr>
        <w:t xml:space="preserve"> </w:t>
      </w:r>
    </w:p>
    <w:p w:rsidR="00CD343F" w:rsidRPr="006E04E6" w:rsidRDefault="00CD343F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prowadzeniu naboru kobiet</w:t>
      </w:r>
      <w:r w:rsidR="00AB55C2">
        <w:rPr>
          <w:rFonts w:ascii="Verdana" w:hAnsi="Verdana"/>
          <w:sz w:val="20"/>
          <w:szCs w:val="20"/>
        </w:rPr>
        <w:t xml:space="preserve"> </w:t>
      </w:r>
      <w:r w:rsidR="00AB55C2" w:rsidRPr="006E04E6">
        <w:rPr>
          <w:rFonts w:ascii="Verdana" w:hAnsi="Verdana"/>
          <w:sz w:val="20"/>
          <w:szCs w:val="20"/>
        </w:rPr>
        <w:t>z problemem nietrzymania moczu do udziału w kampanii,</w:t>
      </w:r>
    </w:p>
    <w:p w:rsidR="00C50644" w:rsidRPr="006E04E6" w:rsidRDefault="00F5084B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prowadzeniu działań </w:t>
      </w:r>
      <w:r w:rsidR="00C50644" w:rsidRPr="006E04E6">
        <w:rPr>
          <w:rFonts w:ascii="Verdana" w:hAnsi="Verdana"/>
          <w:sz w:val="20"/>
          <w:szCs w:val="20"/>
        </w:rPr>
        <w:t>informacyjno-promocyjn</w:t>
      </w:r>
      <w:r w:rsidR="003D0B1B" w:rsidRPr="006E04E6">
        <w:rPr>
          <w:rFonts w:ascii="Verdana" w:hAnsi="Verdana"/>
          <w:sz w:val="20"/>
          <w:szCs w:val="20"/>
        </w:rPr>
        <w:t>o-edukacyjnych</w:t>
      </w:r>
      <w:r w:rsidR="006F5C49">
        <w:rPr>
          <w:rFonts w:ascii="Verdana" w:hAnsi="Verdana"/>
          <w:sz w:val="20"/>
          <w:szCs w:val="20"/>
        </w:rPr>
        <w:t>,</w:t>
      </w:r>
      <w:r w:rsidR="00C50644" w:rsidRPr="006E04E6">
        <w:rPr>
          <w:rFonts w:ascii="Verdana" w:hAnsi="Verdana"/>
          <w:sz w:val="20"/>
          <w:szCs w:val="20"/>
        </w:rPr>
        <w:t xml:space="preserve"> </w:t>
      </w:r>
    </w:p>
    <w:p w:rsidR="00C50644" w:rsidRPr="006E04E6" w:rsidRDefault="00C50644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opracowaniu </w:t>
      </w:r>
      <w:r w:rsidR="005E7CDC" w:rsidRPr="006E04E6">
        <w:rPr>
          <w:rFonts w:ascii="Verdana" w:hAnsi="Verdana"/>
          <w:sz w:val="20"/>
          <w:szCs w:val="20"/>
        </w:rPr>
        <w:t xml:space="preserve">i rozpowszechnianiu </w:t>
      </w:r>
      <w:r w:rsidRPr="006E04E6">
        <w:rPr>
          <w:rFonts w:ascii="Verdana" w:hAnsi="Verdana"/>
          <w:sz w:val="20"/>
          <w:szCs w:val="20"/>
        </w:rPr>
        <w:t xml:space="preserve">materiałów informacyjno-edukacyjnych dotyczących </w:t>
      </w:r>
      <w:r w:rsidR="00F5084B" w:rsidRPr="006E04E6">
        <w:rPr>
          <w:rFonts w:ascii="Verdana" w:hAnsi="Verdana"/>
          <w:sz w:val="20"/>
          <w:szCs w:val="20"/>
        </w:rPr>
        <w:t>problemu zdrowotnego</w:t>
      </w:r>
      <w:r w:rsidR="00116FD5" w:rsidRPr="006E04E6">
        <w:rPr>
          <w:rFonts w:ascii="Verdana" w:hAnsi="Verdana"/>
          <w:sz w:val="20"/>
          <w:szCs w:val="20"/>
        </w:rPr>
        <w:t>,</w:t>
      </w:r>
      <w:r w:rsidR="00F5084B" w:rsidRPr="006E04E6">
        <w:rPr>
          <w:rFonts w:ascii="Verdana" w:hAnsi="Verdana"/>
          <w:sz w:val="20"/>
          <w:szCs w:val="20"/>
        </w:rPr>
        <w:t xml:space="preserve"> </w:t>
      </w:r>
    </w:p>
    <w:p w:rsidR="00C50644" w:rsidRPr="006E04E6" w:rsidRDefault="00C50644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prowadzeniu </w:t>
      </w:r>
      <w:r w:rsidR="00F5084B" w:rsidRPr="006E04E6">
        <w:rPr>
          <w:rFonts w:ascii="Verdana" w:hAnsi="Verdana"/>
          <w:sz w:val="20"/>
          <w:szCs w:val="20"/>
        </w:rPr>
        <w:t>r</w:t>
      </w:r>
      <w:r w:rsidRPr="006E04E6">
        <w:rPr>
          <w:rFonts w:ascii="Verdana" w:hAnsi="Verdana"/>
          <w:sz w:val="20"/>
          <w:szCs w:val="20"/>
        </w:rPr>
        <w:t xml:space="preserve">ejestracji kobiet </w:t>
      </w:r>
      <w:r w:rsidR="00AB55C2">
        <w:rPr>
          <w:rFonts w:ascii="Verdana" w:hAnsi="Verdana"/>
          <w:sz w:val="20"/>
          <w:szCs w:val="20"/>
        </w:rPr>
        <w:t>do</w:t>
      </w:r>
      <w:r w:rsidRPr="006E04E6">
        <w:rPr>
          <w:rFonts w:ascii="Verdana" w:hAnsi="Verdana"/>
          <w:sz w:val="20"/>
          <w:szCs w:val="20"/>
        </w:rPr>
        <w:t xml:space="preserve"> </w:t>
      </w:r>
      <w:r w:rsidR="00F5084B" w:rsidRPr="006E04E6">
        <w:rPr>
          <w:rFonts w:ascii="Verdana" w:hAnsi="Verdana"/>
          <w:sz w:val="20"/>
          <w:szCs w:val="20"/>
        </w:rPr>
        <w:t xml:space="preserve">udziału </w:t>
      </w:r>
      <w:r w:rsidR="00AB55C2">
        <w:rPr>
          <w:rFonts w:ascii="Verdana" w:hAnsi="Verdana"/>
          <w:sz w:val="20"/>
          <w:szCs w:val="20"/>
        </w:rPr>
        <w:t xml:space="preserve">w </w:t>
      </w:r>
      <w:r w:rsidR="00F5084B" w:rsidRPr="006E04E6">
        <w:rPr>
          <w:rFonts w:ascii="Verdana" w:hAnsi="Verdana"/>
          <w:sz w:val="20"/>
          <w:szCs w:val="20"/>
        </w:rPr>
        <w:t>warsztatach edukacyjnych oraz konsultacji specjalistów</w:t>
      </w:r>
      <w:r w:rsidR="00116FD5" w:rsidRPr="006E04E6">
        <w:rPr>
          <w:rFonts w:ascii="Verdana" w:hAnsi="Verdana"/>
          <w:sz w:val="20"/>
          <w:szCs w:val="20"/>
        </w:rPr>
        <w:t>,</w:t>
      </w:r>
    </w:p>
    <w:p w:rsidR="009B6C0C" w:rsidRPr="006F5C49" w:rsidRDefault="00F5084B" w:rsidP="006F5C49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>zapewnieniu kobietom z nietrzymaniem moczu kompleksowego wsparcia specjalistów</w:t>
      </w:r>
      <w:r w:rsidRPr="006E04E6">
        <w:rPr>
          <w:rFonts w:ascii="Verdana" w:hAnsi="Verdana"/>
          <w:sz w:val="20"/>
          <w:szCs w:val="20"/>
        </w:rPr>
        <w:t>: lekarza specjalisty ginekologa, fizjoterapeuty, psychologa, położnej/pielęgniarki/edukatora zdrowia</w:t>
      </w:r>
      <w:r w:rsidR="00116FD5" w:rsidRPr="006E04E6">
        <w:rPr>
          <w:rFonts w:ascii="Verdana" w:hAnsi="Verdana"/>
          <w:sz w:val="20"/>
          <w:szCs w:val="20"/>
        </w:rPr>
        <w:t>,</w:t>
      </w:r>
    </w:p>
    <w:p w:rsidR="00C50644" w:rsidRPr="006E04E6" w:rsidRDefault="009229A6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zamieszczaniu na stronie internetowej</w:t>
      </w:r>
      <w:r w:rsidR="005355D9" w:rsidRPr="006E04E6">
        <w:rPr>
          <w:rFonts w:ascii="Verdana" w:hAnsi="Verdana"/>
          <w:sz w:val="20"/>
          <w:szCs w:val="20"/>
        </w:rPr>
        <w:t xml:space="preserve"> aktualnych</w:t>
      </w:r>
      <w:r w:rsidRPr="006E04E6">
        <w:rPr>
          <w:rFonts w:ascii="Verdana" w:hAnsi="Verdana"/>
          <w:sz w:val="20"/>
          <w:szCs w:val="20"/>
        </w:rPr>
        <w:t xml:space="preserve"> informacji dotyczących kampanii</w:t>
      </w:r>
      <w:r w:rsidR="006F5C49">
        <w:rPr>
          <w:rFonts w:ascii="Verdana" w:hAnsi="Verdana"/>
          <w:sz w:val="20"/>
          <w:szCs w:val="20"/>
        </w:rPr>
        <w:t>,</w:t>
      </w:r>
      <w:r w:rsidRPr="006E04E6">
        <w:rPr>
          <w:rFonts w:ascii="Verdana" w:hAnsi="Verdana"/>
          <w:sz w:val="20"/>
          <w:szCs w:val="20"/>
        </w:rPr>
        <w:t xml:space="preserve"> </w:t>
      </w:r>
    </w:p>
    <w:p w:rsidR="00C50644" w:rsidRPr="006E04E6" w:rsidRDefault="00522835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sporządzaniu i prowadzeniu </w:t>
      </w:r>
      <w:r w:rsidR="00C50644" w:rsidRPr="006E04E6">
        <w:rPr>
          <w:rFonts w:ascii="Verdana" w:hAnsi="Verdana"/>
          <w:sz w:val="20"/>
          <w:szCs w:val="20"/>
        </w:rPr>
        <w:t>dokumentacji z realizacji zadań</w:t>
      </w:r>
      <w:r w:rsidR="006F5C49">
        <w:rPr>
          <w:rFonts w:ascii="Verdana" w:hAnsi="Verdana"/>
          <w:sz w:val="20"/>
          <w:szCs w:val="20"/>
        </w:rPr>
        <w:t>,</w:t>
      </w:r>
      <w:r w:rsidRPr="006E04E6">
        <w:rPr>
          <w:rFonts w:ascii="Verdana" w:hAnsi="Verdana"/>
          <w:sz w:val="20"/>
          <w:szCs w:val="20"/>
        </w:rPr>
        <w:t xml:space="preserve"> </w:t>
      </w:r>
      <w:r w:rsidR="00C50644" w:rsidRPr="006E04E6">
        <w:rPr>
          <w:rFonts w:ascii="Verdana" w:hAnsi="Verdana"/>
          <w:sz w:val="20"/>
          <w:szCs w:val="20"/>
        </w:rPr>
        <w:t>potwierdzając</w:t>
      </w:r>
      <w:r w:rsidR="000A3DFA" w:rsidRPr="006E04E6">
        <w:rPr>
          <w:rFonts w:ascii="Verdana" w:hAnsi="Verdana"/>
          <w:sz w:val="20"/>
          <w:szCs w:val="20"/>
        </w:rPr>
        <w:t>ych</w:t>
      </w:r>
      <w:r w:rsidR="00C50644" w:rsidRPr="006E04E6">
        <w:rPr>
          <w:rFonts w:ascii="Verdana" w:hAnsi="Verdana"/>
          <w:sz w:val="20"/>
          <w:szCs w:val="20"/>
        </w:rPr>
        <w:t xml:space="preserve"> udział kobiet </w:t>
      </w:r>
      <w:r w:rsidR="000A3DFA" w:rsidRPr="006E04E6">
        <w:rPr>
          <w:rFonts w:ascii="Verdana" w:hAnsi="Verdana"/>
          <w:sz w:val="20"/>
          <w:szCs w:val="20"/>
        </w:rPr>
        <w:t>w kampanii</w:t>
      </w:r>
      <w:r w:rsidR="00C50644" w:rsidRPr="006E04E6">
        <w:rPr>
          <w:rFonts w:ascii="Verdana" w:hAnsi="Verdana"/>
          <w:sz w:val="20"/>
          <w:szCs w:val="20"/>
        </w:rPr>
        <w:t>,</w:t>
      </w:r>
    </w:p>
    <w:p w:rsidR="00C50644" w:rsidRPr="006E04E6" w:rsidRDefault="001B4369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sporządzaniu</w:t>
      </w:r>
      <w:r w:rsidR="000A3DFA" w:rsidRPr="006E04E6">
        <w:rPr>
          <w:rFonts w:ascii="Verdana" w:hAnsi="Verdana"/>
          <w:sz w:val="20"/>
          <w:szCs w:val="20"/>
        </w:rPr>
        <w:t xml:space="preserve"> </w:t>
      </w:r>
      <w:r w:rsidR="00C50644" w:rsidRPr="006E04E6">
        <w:rPr>
          <w:rFonts w:ascii="Verdana" w:hAnsi="Verdana"/>
          <w:sz w:val="20"/>
          <w:szCs w:val="20"/>
        </w:rPr>
        <w:t>i archiwizowaniu dokumentacji z realizacji</w:t>
      </w:r>
      <w:r w:rsidR="000A3DFA" w:rsidRPr="006E04E6">
        <w:rPr>
          <w:rFonts w:ascii="Verdana" w:hAnsi="Verdana"/>
          <w:sz w:val="20"/>
          <w:szCs w:val="20"/>
        </w:rPr>
        <w:t xml:space="preserve"> zadań </w:t>
      </w:r>
      <w:r w:rsidR="003A6AAE" w:rsidRPr="006E04E6">
        <w:rPr>
          <w:rFonts w:ascii="Verdana" w:hAnsi="Verdana"/>
          <w:sz w:val="20"/>
          <w:szCs w:val="20"/>
        </w:rPr>
        <w:t xml:space="preserve">objętych </w:t>
      </w:r>
      <w:r w:rsidR="000A3DFA" w:rsidRPr="006E04E6">
        <w:rPr>
          <w:rFonts w:ascii="Verdana" w:hAnsi="Verdana"/>
          <w:sz w:val="20"/>
          <w:szCs w:val="20"/>
        </w:rPr>
        <w:t>kampani</w:t>
      </w:r>
      <w:r w:rsidR="003A6AAE" w:rsidRPr="006E04E6">
        <w:rPr>
          <w:rFonts w:ascii="Verdana" w:hAnsi="Verdana"/>
          <w:sz w:val="20"/>
          <w:szCs w:val="20"/>
        </w:rPr>
        <w:t>ą,</w:t>
      </w:r>
      <w:r w:rsidR="00C50644" w:rsidRPr="006E04E6">
        <w:rPr>
          <w:rFonts w:ascii="Verdana" w:hAnsi="Verdana"/>
          <w:sz w:val="20"/>
          <w:szCs w:val="20"/>
        </w:rPr>
        <w:t xml:space="preserve"> zgodnie z obowiązującymi przepisami</w:t>
      </w:r>
      <w:r w:rsidR="000A3DFA" w:rsidRPr="006E04E6">
        <w:rPr>
          <w:rFonts w:ascii="Verdana" w:hAnsi="Verdana"/>
          <w:sz w:val="20"/>
          <w:szCs w:val="20"/>
        </w:rPr>
        <w:t xml:space="preserve"> prawa w tym zakresie</w:t>
      </w:r>
    </w:p>
    <w:p w:rsidR="000A3DFA" w:rsidRPr="006E04E6" w:rsidRDefault="000A3DFA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p</w:t>
      </w:r>
      <w:r w:rsidRPr="006E04E6">
        <w:rPr>
          <w:rFonts w:ascii="Verdana" w:hAnsi="Verdana" w:cs="Verdana"/>
          <w:sz w:val="20"/>
          <w:szCs w:val="20"/>
        </w:rPr>
        <w:t xml:space="preserve">rzeprowadzeniu ankiety określającej poziom jakości życia kobiet z nietrzymaniem moczu. </w:t>
      </w:r>
    </w:p>
    <w:p w:rsidR="003D6EEA" w:rsidRPr="006E04E6" w:rsidRDefault="00C50644" w:rsidP="006E04E6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monitorowaniu i ewaluacji zadań </w:t>
      </w:r>
      <w:r w:rsidR="003A6AAE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>.</w:t>
      </w:r>
    </w:p>
    <w:p w:rsidR="00FD6BE6" w:rsidRPr="006E04E6" w:rsidRDefault="003D6EEA" w:rsidP="008A5175">
      <w:pPr>
        <w:pStyle w:val="Nagwek1"/>
        <w:spacing w:before="120" w:after="0" w:line="360" w:lineRule="auto"/>
        <w:rPr>
          <w:szCs w:val="20"/>
        </w:rPr>
      </w:pPr>
      <w:r w:rsidRPr="006E04E6">
        <w:rPr>
          <w:szCs w:val="20"/>
        </w:rPr>
        <w:t>WARUNKI REALIZACJI ZADANIA</w:t>
      </w:r>
    </w:p>
    <w:p w:rsidR="001D0CC7" w:rsidRPr="006E04E6" w:rsidRDefault="00463E06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</w:t>
      </w:r>
      <w:r w:rsidR="00E22A93" w:rsidRPr="006E04E6">
        <w:rPr>
          <w:rFonts w:ascii="Verdana" w:hAnsi="Verdana"/>
          <w:sz w:val="20"/>
          <w:szCs w:val="20"/>
        </w:rPr>
        <w:t xml:space="preserve"> będzie </w:t>
      </w:r>
      <w:r w:rsidR="001D0CC7" w:rsidRPr="006E04E6">
        <w:rPr>
          <w:rFonts w:ascii="Verdana" w:hAnsi="Verdana"/>
          <w:sz w:val="20"/>
          <w:szCs w:val="20"/>
        </w:rPr>
        <w:t>realizować podmiot posiadający zawartą na 2023 r. umowę z N</w:t>
      </w:r>
      <w:r w:rsidR="00170CBB" w:rsidRPr="006E04E6">
        <w:rPr>
          <w:rFonts w:ascii="Verdana" w:hAnsi="Verdana"/>
          <w:sz w:val="20"/>
          <w:szCs w:val="20"/>
        </w:rPr>
        <w:t xml:space="preserve">arodowym </w:t>
      </w:r>
      <w:r w:rsidR="001D0CC7" w:rsidRPr="006E04E6">
        <w:rPr>
          <w:rFonts w:ascii="Verdana" w:hAnsi="Verdana"/>
          <w:sz w:val="20"/>
          <w:szCs w:val="20"/>
        </w:rPr>
        <w:t>F</w:t>
      </w:r>
      <w:r w:rsidR="00170CBB" w:rsidRPr="006E04E6">
        <w:rPr>
          <w:rFonts w:ascii="Verdana" w:hAnsi="Verdana"/>
          <w:sz w:val="20"/>
          <w:szCs w:val="20"/>
        </w:rPr>
        <w:t xml:space="preserve">unduszem </w:t>
      </w:r>
      <w:r w:rsidR="001D0CC7" w:rsidRPr="006E04E6">
        <w:rPr>
          <w:rFonts w:ascii="Verdana" w:hAnsi="Verdana"/>
          <w:sz w:val="20"/>
          <w:szCs w:val="20"/>
        </w:rPr>
        <w:t>Z</w:t>
      </w:r>
      <w:r w:rsidR="00170CBB" w:rsidRPr="006E04E6">
        <w:rPr>
          <w:rFonts w:ascii="Verdana" w:hAnsi="Verdana"/>
          <w:sz w:val="20"/>
          <w:szCs w:val="20"/>
        </w:rPr>
        <w:t>drowia</w:t>
      </w:r>
      <w:r w:rsidR="001D0CC7" w:rsidRPr="006E04E6">
        <w:rPr>
          <w:rFonts w:ascii="Verdana" w:hAnsi="Verdana"/>
          <w:sz w:val="20"/>
          <w:szCs w:val="20"/>
        </w:rPr>
        <w:t xml:space="preserve"> na świadczenia zdrowotne</w:t>
      </w:r>
      <w:r w:rsidR="00170CBB" w:rsidRPr="006E04E6">
        <w:rPr>
          <w:rFonts w:ascii="Verdana" w:hAnsi="Verdana"/>
          <w:sz w:val="20"/>
          <w:szCs w:val="20"/>
        </w:rPr>
        <w:t>-leczenie szpitalne w zakresie ginekologii</w:t>
      </w:r>
      <w:r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Realizatorem może być oferent, który posiada niezbędną bazę lokalową do realizacji </w:t>
      </w:r>
      <w:r w:rsidR="003972CC" w:rsidRPr="006E04E6">
        <w:rPr>
          <w:rFonts w:ascii="Verdana" w:hAnsi="Verdana"/>
          <w:sz w:val="20"/>
          <w:szCs w:val="20"/>
        </w:rPr>
        <w:t>zadań kampanii</w:t>
      </w:r>
      <w:r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powinien posiadać doświadczenie w realizacji </w:t>
      </w:r>
      <w:r w:rsidR="003972CC" w:rsidRPr="006E04E6">
        <w:rPr>
          <w:rFonts w:ascii="Verdana" w:hAnsi="Verdana"/>
          <w:sz w:val="20"/>
          <w:szCs w:val="20"/>
        </w:rPr>
        <w:t xml:space="preserve">zadań będących przedmiotem konkursu. </w:t>
      </w:r>
      <w:r w:rsidRPr="006E04E6">
        <w:rPr>
          <w:rFonts w:ascii="Verdana" w:hAnsi="Verdana"/>
          <w:sz w:val="20"/>
          <w:szCs w:val="20"/>
        </w:rPr>
        <w:t xml:space="preserve"> 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musi dysponować zespołem specjalistów z odpowiednimi kwalifikacjami </w:t>
      </w:r>
      <w:r w:rsidR="003972CC" w:rsidRPr="006E04E6">
        <w:rPr>
          <w:rFonts w:ascii="Verdana" w:hAnsi="Verdana"/>
          <w:sz w:val="20"/>
          <w:szCs w:val="20"/>
        </w:rPr>
        <w:t xml:space="preserve">i uprawnieniami zawodowymi niezbędnymi do przeprowadzenia kampanii. 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musi spełniać wymagania określone w obowiązujących przepisach </w:t>
      </w:r>
      <w:r w:rsidRPr="006E04E6">
        <w:rPr>
          <w:rFonts w:ascii="Verdana" w:hAnsi="Verdana"/>
          <w:sz w:val="20"/>
          <w:szCs w:val="20"/>
        </w:rPr>
        <w:br/>
        <w:t>w szczególności w:</w:t>
      </w:r>
    </w:p>
    <w:p w:rsidR="001D0CC7" w:rsidRPr="006E04E6" w:rsidRDefault="001D0CC7" w:rsidP="006E04E6">
      <w:pPr>
        <w:numPr>
          <w:ilvl w:val="0"/>
          <w:numId w:val="32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Rozporządzeniu Ministra Zdrowia z dnia 26 marca 2019 r. w sprawie szczegółowych wymagań, jakim powinny odpowiadać pomieszczenia i urządzenia podmiotu wykonującego działalność leczniczą</w:t>
      </w:r>
      <w:r w:rsidR="00897303">
        <w:rPr>
          <w:rFonts w:ascii="Verdana" w:hAnsi="Verdana"/>
          <w:sz w:val="20"/>
          <w:szCs w:val="20"/>
        </w:rPr>
        <w:t>.</w:t>
      </w:r>
      <w:r w:rsidRPr="006E04E6">
        <w:rPr>
          <w:rFonts w:ascii="Verdana" w:hAnsi="Verdana"/>
          <w:sz w:val="20"/>
          <w:szCs w:val="20"/>
        </w:rPr>
        <w:t xml:space="preserve"> </w:t>
      </w:r>
    </w:p>
    <w:p w:rsidR="001D0CC7" w:rsidRPr="006E04E6" w:rsidRDefault="001D0CC7" w:rsidP="006E04E6">
      <w:pPr>
        <w:numPr>
          <w:ilvl w:val="0"/>
          <w:numId w:val="32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Rozporządzeniu Ministra Zdrowia z </w:t>
      </w:r>
      <w:r w:rsidRPr="006E04E6">
        <w:rPr>
          <w:rStyle w:val="Uwydatnienie"/>
          <w:rFonts w:ascii="Verdana" w:hAnsi="Verdana"/>
          <w:sz w:val="20"/>
          <w:szCs w:val="20"/>
        </w:rPr>
        <w:t>dnia</w:t>
      </w:r>
      <w:r w:rsidRPr="006E04E6">
        <w:rPr>
          <w:rFonts w:ascii="Verdana" w:hAnsi="Verdana"/>
          <w:sz w:val="20"/>
          <w:szCs w:val="20"/>
        </w:rPr>
        <w:t xml:space="preserve"> 6 kwietnia 2020 r.</w:t>
      </w:r>
      <w:r w:rsidRPr="006E04E6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6E04E6">
        <w:rPr>
          <w:rFonts w:ascii="Verdana" w:hAnsi="Verdana"/>
          <w:iCs/>
          <w:sz w:val="20"/>
          <w:szCs w:val="20"/>
        </w:rPr>
        <w:t>w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Style w:val="Uwydatnienie"/>
          <w:rFonts w:ascii="Verdana" w:hAnsi="Verdana"/>
          <w:sz w:val="20"/>
          <w:szCs w:val="20"/>
        </w:rPr>
        <w:t>sprawie rodzajów</w:t>
      </w:r>
      <w:r w:rsidRPr="006E04E6">
        <w:rPr>
          <w:rFonts w:ascii="Verdana" w:hAnsi="Verdana"/>
          <w:i/>
          <w:iCs/>
          <w:sz w:val="20"/>
          <w:szCs w:val="20"/>
        </w:rPr>
        <w:t xml:space="preserve">, </w:t>
      </w:r>
      <w:r w:rsidRPr="006E04E6">
        <w:rPr>
          <w:rStyle w:val="Uwydatnienie"/>
          <w:rFonts w:ascii="Verdana" w:hAnsi="Verdana"/>
          <w:sz w:val="20"/>
          <w:szCs w:val="20"/>
        </w:rPr>
        <w:t>zakresu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i wzorów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Style w:val="Uwydatnienie"/>
          <w:rFonts w:ascii="Verdana" w:hAnsi="Verdana"/>
          <w:sz w:val="20"/>
          <w:szCs w:val="20"/>
        </w:rPr>
        <w:t>dokumentacji medycznej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>oraz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Style w:val="Uwydatnienie"/>
          <w:rFonts w:ascii="Verdana" w:hAnsi="Verdana"/>
          <w:sz w:val="20"/>
          <w:szCs w:val="20"/>
        </w:rPr>
        <w:t>sposobu</w:t>
      </w:r>
      <w:r w:rsidRPr="006E04E6">
        <w:rPr>
          <w:rFonts w:ascii="Verdana" w:hAnsi="Verdana"/>
          <w:i/>
          <w:iCs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 xml:space="preserve">jej </w:t>
      </w:r>
      <w:r w:rsidRPr="006E04E6">
        <w:rPr>
          <w:rStyle w:val="Uwydatnienie"/>
          <w:rFonts w:ascii="Verdana" w:hAnsi="Verdana"/>
          <w:sz w:val="20"/>
          <w:szCs w:val="20"/>
        </w:rPr>
        <w:t>przetwarzania</w:t>
      </w:r>
      <w:r w:rsidR="00897303">
        <w:rPr>
          <w:rStyle w:val="Uwydatnienie"/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numPr>
          <w:ilvl w:val="0"/>
          <w:numId w:val="32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6E04E6">
        <w:rPr>
          <w:rFonts w:ascii="Verdana" w:hAnsi="Verdana" w:cs="Verdana"/>
          <w:sz w:val="20"/>
          <w:szCs w:val="20"/>
        </w:rPr>
        <w:t xml:space="preserve">Ustawie z dnia 10 maja 2018 r. o ochronie danych osobowych (Dz.U. z  2019, poz. 1781), w związku z wdrożeniem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6E04E6">
        <w:rPr>
          <w:rFonts w:ascii="Verdana" w:hAnsi="Verdana" w:cs="Verdana"/>
          <w:sz w:val="20"/>
          <w:szCs w:val="20"/>
        </w:rPr>
        <w:lastRenderedPageBreak/>
        <w:t>95/46/WE oraz przepisów szczególnych, w tym w zakresie dokumentacji medycznej, obowiązujących podmioty prowadzące działalność medyczną.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 xml:space="preserve">Oferent musi </w:t>
      </w:r>
      <w:r w:rsidR="003972CC" w:rsidRPr="006E04E6">
        <w:rPr>
          <w:rFonts w:ascii="Verdana" w:eastAsia="Calibri" w:hAnsi="Verdana"/>
          <w:sz w:val="20"/>
          <w:szCs w:val="20"/>
        </w:rPr>
        <w:t>zorganizować i przeprowadzić</w:t>
      </w:r>
      <w:r w:rsidR="00867A68" w:rsidRPr="006E04E6">
        <w:rPr>
          <w:rFonts w:ascii="Verdana" w:eastAsia="Calibri" w:hAnsi="Verdana"/>
          <w:sz w:val="20"/>
          <w:szCs w:val="20"/>
        </w:rPr>
        <w:t xml:space="preserve"> kampanię profilaktyki nietrzymania moczu</w:t>
      </w:r>
      <w:r w:rsidRPr="006E04E6">
        <w:rPr>
          <w:rFonts w:ascii="Verdana" w:eastAsia="Calibri" w:hAnsi="Verdana"/>
          <w:sz w:val="20"/>
          <w:szCs w:val="20"/>
        </w:rPr>
        <w:t xml:space="preserve"> z należytą starannością</w:t>
      </w:r>
      <w:r w:rsidR="003C6748" w:rsidRPr="006E04E6">
        <w:rPr>
          <w:rFonts w:ascii="Verdana" w:eastAsia="Calibri" w:hAnsi="Verdana"/>
          <w:sz w:val="20"/>
          <w:szCs w:val="20"/>
        </w:rPr>
        <w:t xml:space="preserve"> z </w:t>
      </w:r>
      <w:r w:rsidRPr="006E04E6">
        <w:rPr>
          <w:rFonts w:ascii="Verdana" w:eastAsia="Calibri" w:hAnsi="Verdana"/>
          <w:sz w:val="20"/>
          <w:szCs w:val="20"/>
        </w:rPr>
        <w:t>wykorzystani</w:t>
      </w:r>
      <w:r w:rsidR="003C6748" w:rsidRPr="006E04E6">
        <w:rPr>
          <w:rFonts w:ascii="Verdana" w:eastAsia="Calibri" w:hAnsi="Verdana"/>
          <w:sz w:val="20"/>
          <w:szCs w:val="20"/>
        </w:rPr>
        <w:t>e</w:t>
      </w:r>
      <w:r w:rsidRPr="006E04E6">
        <w:rPr>
          <w:rFonts w:ascii="Verdana" w:eastAsia="Calibri" w:hAnsi="Verdana"/>
          <w:sz w:val="20"/>
          <w:szCs w:val="20"/>
        </w:rPr>
        <w:t xml:space="preserve"> wiedzy i umiejętności</w:t>
      </w:r>
      <w:r w:rsidR="00867A68" w:rsidRPr="006E04E6">
        <w:rPr>
          <w:rFonts w:ascii="Verdana" w:eastAsia="Calibri" w:hAnsi="Verdana"/>
          <w:sz w:val="20"/>
          <w:szCs w:val="20"/>
        </w:rPr>
        <w:t xml:space="preserve"> oraz</w:t>
      </w:r>
      <w:r w:rsidRPr="006E04E6">
        <w:rPr>
          <w:rFonts w:ascii="Verdana" w:eastAsia="Calibri" w:hAnsi="Verdana"/>
          <w:sz w:val="20"/>
          <w:szCs w:val="20"/>
        </w:rPr>
        <w:t xml:space="preserve"> z uwzględnieni</w:t>
      </w:r>
      <w:r w:rsidR="003C6748" w:rsidRPr="006E04E6">
        <w:rPr>
          <w:rFonts w:ascii="Verdana" w:eastAsia="Calibri" w:hAnsi="Verdana"/>
          <w:sz w:val="20"/>
          <w:szCs w:val="20"/>
        </w:rPr>
        <w:t>u</w:t>
      </w:r>
      <w:r w:rsidRPr="006E04E6">
        <w:rPr>
          <w:rFonts w:ascii="Verdana" w:eastAsia="Calibri" w:hAnsi="Verdana"/>
          <w:sz w:val="20"/>
          <w:szCs w:val="20"/>
        </w:rPr>
        <w:t xml:space="preserve"> postępu w tej dziedzinie medycyny</w:t>
      </w:r>
      <w:r w:rsidR="003C6748" w:rsidRPr="006E04E6">
        <w:rPr>
          <w:rFonts w:ascii="Verdana" w:eastAsia="Calibri" w:hAnsi="Verdana"/>
          <w:sz w:val="20"/>
          <w:szCs w:val="20"/>
        </w:rPr>
        <w:t>,</w:t>
      </w:r>
      <w:r w:rsidRPr="006E04E6">
        <w:rPr>
          <w:rFonts w:ascii="Verdana" w:eastAsia="Calibri" w:hAnsi="Verdana"/>
          <w:sz w:val="20"/>
          <w:szCs w:val="20"/>
        </w:rPr>
        <w:t xml:space="preserve"> </w:t>
      </w:r>
      <w:r w:rsidR="00867A68" w:rsidRPr="006E04E6">
        <w:rPr>
          <w:rFonts w:ascii="Verdana" w:eastAsia="Calibri" w:hAnsi="Verdana"/>
          <w:sz w:val="20"/>
          <w:szCs w:val="20"/>
        </w:rPr>
        <w:t xml:space="preserve">a także </w:t>
      </w:r>
      <w:r w:rsidRPr="006E04E6">
        <w:rPr>
          <w:rFonts w:ascii="Verdana" w:eastAsia="Calibri" w:hAnsi="Verdana"/>
          <w:sz w:val="20"/>
          <w:szCs w:val="20"/>
        </w:rPr>
        <w:t>z zachowaniem obowiązujących przepisów</w:t>
      </w:r>
      <w:r w:rsidR="00867A68" w:rsidRPr="006E04E6">
        <w:rPr>
          <w:rFonts w:ascii="Verdana" w:eastAsia="Calibri" w:hAnsi="Verdana"/>
          <w:sz w:val="20"/>
          <w:szCs w:val="20"/>
        </w:rPr>
        <w:t xml:space="preserve"> prawa w</w:t>
      </w:r>
      <w:r w:rsidR="00C2046D" w:rsidRPr="006E04E6">
        <w:rPr>
          <w:rFonts w:ascii="Verdana" w:eastAsia="Calibri" w:hAnsi="Verdana"/>
          <w:sz w:val="20"/>
          <w:szCs w:val="20"/>
        </w:rPr>
        <w:t xml:space="preserve"> tym</w:t>
      </w:r>
      <w:r w:rsidR="00867A68" w:rsidRPr="006E04E6">
        <w:rPr>
          <w:rFonts w:ascii="Verdana" w:eastAsia="Calibri" w:hAnsi="Verdana"/>
          <w:sz w:val="20"/>
          <w:szCs w:val="20"/>
        </w:rPr>
        <w:t xml:space="preserve"> zakresie</w:t>
      </w:r>
      <w:r w:rsidRPr="006E04E6">
        <w:rPr>
          <w:rFonts w:ascii="Verdana" w:eastAsia="Calibri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>Adresat</w:t>
      </w:r>
      <w:r w:rsidR="00757ADB" w:rsidRPr="006E04E6">
        <w:rPr>
          <w:rFonts w:ascii="Verdana" w:eastAsia="Calibri" w:hAnsi="Verdana"/>
          <w:sz w:val="20"/>
          <w:szCs w:val="20"/>
        </w:rPr>
        <w:t>kami</w:t>
      </w:r>
      <w:r w:rsidRPr="006E04E6">
        <w:rPr>
          <w:rFonts w:ascii="Verdana" w:eastAsia="Calibri" w:hAnsi="Verdana"/>
          <w:sz w:val="20"/>
          <w:szCs w:val="20"/>
        </w:rPr>
        <w:t xml:space="preserve"> zadania </w:t>
      </w:r>
      <w:r w:rsidR="00767561">
        <w:rPr>
          <w:rFonts w:ascii="Verdana" w:eastAsia="Calibri" w:hAnsi="Verdana"/>
          <w:sz w:val="20"/>
          <w:szCs w:val="20"/>
        </w:rPr>
        <w:t>będą</w:t>
      </w:r>
      <w:r w:rsidRPr="006E04E6">
        <w:rPr>
          <w:rFonts w:ascii="Verdana" w:eastAsia="Calibri" w:hAnsi="Verdana"/>
          <w:sz w:val="20"/>
          <w:szCs w:val="20"/>
        </w:rPr>
        <w:t xml:space="preserve"> kobiety, mieszkanki Wrocławia.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 xml:space="preserve">Realizacja </w:t>
      </w:r>
      <w:r w:rsidR="00867A68" w:rsidRPr="006E04E6">
        <w:rPr>
          <w:rFonts w:ascii="Verdana" w:eastAsia="Calibri" w:hAnsi="Verdana"/>
          <w:sz w:val="20"/>
          <w:szCs w:val="20"/>
        </w:rPr>
        <w:t>kampanii</w:t>
      </w:r>
      <w:r w:rsidRPr="006E04E6">
        <w:rPr>
          <w:rFonts w:ascii="Verdana" w:eastAsia="Calibri" w:hAnsi="Verdana"/>
          <w:sz w:val="20"/>
          <w:szCs w:val="20"/>
        </w:rPr>
        <w:t xml:space="preserve"> musi odbywać się w godzinach dogodnych dla kobiet </w:t>
      </w:r>
      <w:r w:rsidR="00867A68" w:rsidRPr="006E04E6">
        <w:rPr>
          <w:rFonts w:ascii="Verdana" w:eastAsia="Calibri" w:hAnsi="Verdana"/>
          <w:sz w:val="20"/>
          <w:szCs w:val="20"/>
        </w:rPr>
        <w:t>objętych zadaniami kampanii</w:t>
      </w:r>
      <w:r w:rsidRPr="006E04E6">
        <w:rPr>
          <w:rFonts w:ascii="Verdana" w:eastAsia="Calibri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ponosi odpowiedzialność za szkody wyrządzone przy realizacji </w:t>
      </w:r>
      <w:r w:rsidR="00867A68" w:rsidRPr="006E04E6">
        <w:rPr>
          <w:rFonts w:ascii="Verdana" w:hAnsi="Verdana"/>
          <w:sz w:val="20"/>
          <w:szCs w:val="20"/>
        </w:rPr>
        <w:t>zadań kampanii</w:t>
      </w:r>
      <w:r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385C8D">
      <w:pPr>
        <w:pStyle w:val="Tekstpodstawowy"/>
        <w:numPr>
          <w:ilvl w:val="0"/>
          <w:numId w:val="31"/>
        </w:numPr>
        <w:tabs>
          <w:tab w:val="clear" w:pos="360"/>
          <w:tab w:val="num" w:pos="284"/>
        </w:tabs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Harmonogram planowanych zadań</w:t>
      </w:r>
      <w:r w:rsidR="00867A68" w:rsidRPr="006E04E6">
        <w:rPr>
          <w:rFonts w:ascii="Verdana" w:hAnsi="Verdana"/>
          <w:sz w:val="20"/>
          <w:szCs w:val="20"/>
        </w:rPr>
        <w:t xml:space="preserve"> podczas realizacji kampanii</w:t>
      </w:r>
      <w:r w:rsidRPr="006E04E6">
        <w:rPr>
          <w:rFonts w:ascii="Verdana" w:hAnsi="Verdana"/>
          <w:sz w:val="20"/>
          <w:szCs w:val="20"/>
        </w:rPr>
        <w:t xml:space="preserve"> powinien być szczegółowy, aby umożliwić kontrolę poszczególnych działań podejmowanych przez oferenta</w:t>
      </w:r>
      <w:r w:rsidR="00867A68" w:rsidRPr="006E04E6">
        <w:rPr>
          <w:rFonts w:ascii="Verdana" w:hAnsi="Verdana"/>
          <w:sz w:val="20"/>
          <w:szCs w:val="20"/>
        </w:rPr>
        <w:t>, h</w:t>
      </w:r>
      <w:r w:rsidRPr="006E04E6">
        <w:rPr>
          <w:rFonts w:ascii="Verdana" w:hAnsi="Verdana"/>
          <w:sz w:val="20"/>
          <w:szCs w:val="20"/>
        </w:rPr>
        <w:t>armonogram powinien zawierać terminy realizacji</w:t>
      </w:r>
      <w:r w:rsidR="00867A68" w:rsidRPr="006E04E6">
        <w:rPr>
          <w:rFonts w:ascii="Verdana" w:hAnsi="Verdana"/>
          <w:sz w:val="20"/>
          <w:szCs w:val="20"/>
        </w:rPr>
        <w:t xml:space="preserve"> zadań </w:t>
      </w:r>
      <w:r w:rsidRPr="006E04E6">
        <w:rPr>
          <w:rFonts w:ascii="Verdana" w:hAnsi="Verdana"/>
          <w:sz w:val="20"/>
          <w:szCs w:val="20"/>
        </w:rPr>
        <w:t xml:space="preserve">oraz kwalifikacje </w:t>
      </w:r>
      <w:r w:rsidR="00867A68" w:rsidRPr="006E04E6">
        <w:rPr>
          <w:rFonts w:ascii="Verdana" w:hAnsi="Verdana"/>
          <w:sz w:val="20"/>
          <w:szCs w:val="20"/>
        </w:rPr>
        <w:t xml:space="preserve">personelu </w:t>
      </w:r>
      <w:r w:rsidRPr="006E04E6">
        <w:rPr>
          <w:rFonts w:ascii="Verdana" w:hAnsi="Verdana"/>
          <w:sz w:val="20"/>
          <w:szCs w:val="20"/>
        </w:rPr>
        <w:t xml:space="preserve">wykonującego zadania </w:t>
      </w:r>
      <w:r w:rsidR="00867A68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Oferent we własnym zakresie będzie prowadził nabór kobiet do</w:t>
      </w:r>
      <w:r w:rsidR="00867A68" w:rsidRPr="006E04E6">
        <w:rPr>
          <w:rFonts w:ascii="Verdana" w:hAnsi="Verdana"/>
          <w:sz w:val="20"/>
          <w:szCs w:val="20"/>
        </w:rPr>
        <w:t xml:space="preserve"> udziału w kampanii</w:t>
      </w:r>
      <w:r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Oferent nie może pobierać od uczestni</w:t>
      </w:r>
      <w:r w:rsidR="00DC6DB1" w:rsidRPr="006E04E6">
        <w:rPr>
          <w:rFonts w:ascii="Verdana" w:hAnsi="Verdana"/>
          <w:sz w:val="20"/>
          <w:szCs w:val="20"/>
        </w:rPr>
        <w:t xml:space="preserve">czek </w:t>
      </w:r>
      <w:r w:rsidRPr="006E04E6">
        <w:rPr>
          <w:rFonts w:ascii="Verdana" w:hAnsi="Verdana"/>
          <w:sz w:val="20"/>
          <w:szCs w:val="20"/>
        </w:rPr>
        <w:t xml:space="preserve">opłat, za żadne czynności, które będą wykonywane w ramach </w:t>
      </w:r>
      <w:r w:rsidR="00D613AC" w:rsidRPr="006E04E6">
        <w:rPr>
          <w:rFonts w:ascii="Verdana" w:hAnsi="Verdana"/>
          <w:sz w:val="20"/>
          <w:szCs w:val="20"/>
        </w:rPr>
        <w:t>kampanii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Szczegółowy opis zadań</w:t>
      </w:r>
      <w:r w:rsidR="00D613AC" w:rsidRPr="006E04E6">
        <w:rPr>
          <w:rFonts w:ascii="Verdana" w:hAnsi="Verdana"/>
          <w:sz w:val="20"/>
          <w:szCs w:val="20"/>
        </w:rPr>
        <w:t xml:space="preserve"> kampanii</w:t>
      </w:r>
      <w:r w:rsidRPr="006E04E6">
        <w:rPr>
          <w:rFonts w:ascii="Verdana" w:hAnsi="Verdana"/>
          <w:sz w:val="20"/>
          <w:szCs w:val="20"/>
        </w:rPr>
        <w:t xml:space="preserve"> i sposób realizacji (pkt. II.</w:t>
      </w:r>
      <w:r w:rsidR="003540B8">
        <w:rPr>
          <w:rFonts w:ascii="Verdana" w:hAnsi="Verdana"/>
          <w:sz w:val="20"/>
          <w:szCs w:val="20"/>
        </w:rPr>
        <w:t>4</w:t>
      </w:r>
      <w:r w:rsidR="00CC6829">
        <w:rPr>
          <w:rFonts w:ascii="Verdana" w:hAnsi="Verdana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 xml:space="preserve">oferty ) musi być spójny z harmonogramem i kosztorysem. 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Harmonogram zadań dotyczący realizacji </w:t>
      </w:r>
      <w:r w:rsidR="00D613AC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 xml:space="preserve"> należy opisać w ofercie (pkt. II.</w:t>
      </w:r>
      <w:r w:rsidR="00CC6829">
        <w:rPr>
          <w:rFonts w:ascii="Verdana" w:hAnsi="Verdana"/>
          <w:sz w:val="20"/>
          <w:szCs w:val="20"/>
        </w:rPr>
        <w:t>5</w:t>
      </w:r>
      <w:r w:rsidRPr="006E04E6">
        <w:rPr>
          <w:rFonts w:ascii="Verdana" w:hAnsi="Verdana"/>
          <w:sz w:val="20"/>
          <w:szCs w:val="20"/>
        </w:rPr>
        <w:t>-).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Kosztorys wykonania zadań w </w:t>
      </w:r>
      <w:r w:rsidR="00D613AC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 xml:space="preserve"> należy przedstawić w pkt. </w:t>
      </w:r>
      <w:r w:rsidR="00CC6829">
        <w:rPr>
          <w:rFonts w:ascii="Verdana" w:hAnsi="Verdana"/>
          <w:sz w:val="20"/>
          <w:szCs w:val="20"/>
        </w:rPr>
        <w:t>III</w:t>
      </w:r>
      <w:r w:rsidRPr="006E04E6">
        <w:rPr>
          <w:rFonts w:ascii="Verdana" w:hAnsi="Verdana"/>
          <w:sz w:val="20"/>
          <w:szCs w:val="20"/>
        </w:rPr>
        <w:t xml:space="preserve"> oferty (załącznik nr </w:t>
      </w:r>
      <w:r w:rsidR="00CC6829">
        <w:rPr>
          <w:rFonts w:ascii="Verdana" w:hAnsi="Verdana"/>
          <w:sz w:val="20"/>
          <w:szCs w:val="20"/>
        </w:rPr>
        <w:t>1</w:t>
      </w:r>
      <w:r w:rsidRPr="006E04E6">
        <w:rPr>
          <w:rFonts w:ascii="Verdana" w:hAnsi="Verdana"/>
          <w:sz w:val="20"/>
          <w:szCs w:val="20"/>
        </w:rPr>
        <w:t>).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Monitorowanie i ewaluacja </w:t>
      </w:r>
      <w:r w:rsidR="00D613AC" w:rsidRPr="006E04E6">
        <w:rPr>
          <w:rFonts w:ascii="Verdana" w:hAnsi="Verdana"/>
          <w:sz w:val="20"/>
          <w:szCs w:val="20"/>
        </w:rPr>
        <w:t>kampanii-</w:t>
      </w:r>
      <w:r w:rsidR="008C0BD0">
        <w:rPr>
          <w:rFonts w:ascii="Verdana" w:hAnsi="Verdana"/>
          <w:sz w:val="20"/>
          <w:szCs w:val="20"/>
        </w:rPr>
        <w:t>p</w:t>
      </w:r>
      <w:r w:rsidRPr="006E04E6">
        <w:rPr>
          <w:rFonts w:ascii="Verdana" w:hAnsi="Verdana"/>
          <w:sz w:val="20"/>
          <w:szCs w:val="20"/>
        </w:rPr>
        <w:t xml:space="preserve">kt </w:t>
      </w:r>
      <w:r w:rsidR="00CC6829">
        <w:rPr>
          <w:rFonts w:ascii="Verdana" w:hAnsi="Verdana"/>
          <w:sz w:val="20"/>
          <w:szCs w:val="20"/>
        </w:rPr>
        <w:t>IV</w:t>
      </w:r>
      <w:r w:rsidRPr="006E04E6">
        <w:rPr>
          <w:rFonts w:ascii="Verdana" w:hAnsi="Verdana"/>
          <w:sz w:val="20"/>
          <w:szCs w:val="20"/>
        </w:rPr>
        <w:t xml:space="preserve">. oferty-należy opisać sposób monitorowania </w:t>
      </w:r>
      <w:r w:rsidR="00D613AC" w:rsidRPr="006E04E6">
        <w:rPr>
          <w:rFonts w:ascii="Verdana" w:hAnsi="Verdana"/>
          <w:sz w:val="20"/>
          <w:szCs w:val="20"/>
        </w:rPr>
        <w:t>oraz</w:t>
      </w:r>
      <w:r w:rsidRPr="006E04E6">
        <w:rPr>
          <w:rFonts w:ascii="Verdana" w:hAnsi="Verdana"/>
          <w:sz w:val="20"/>
          <w:szCs w:val="20"/>
        </w:rPr>
        <w:t xml:space="preserve"> opis narzędzi ewaluacyjnych.</w:t>
      </w:r>
    </w:p>
    <w:p w:rsidR="001D0CC7" w:rsidRPr="006E04E6" w:rsidRDefault="002B1235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 </w:t>
      </w:r>
      <w:r w:rsidR="001D0CC7" w:rsidRPr="006E04E6">
        <w:rPr>
          <w:rFonts w:ascii="Verdana" w:hAnsi="Verdana"/>
          <w:sz w:val="20"/>
          <w:szCs w:val="20"/>
        </w:rPr>
        <w:t xml:space="preserve">Oferent w ramach oceny jakości </w:t>
      </w:r>
      <w:r w:rsidRPr="006E04E6">
        <w:rPr>
          <w:rFonts w:ascii="Verdana" w:hAnsi="Verdana"/>
          <w:sz w:val="20"/>
          <w:szCs w:val="20"/>
        </w:rPr>
        <w:t>zadań kampanii,</w:t>
      </w:r>
      <w:r w:rsidR="001D0CC7" w:rsidRPr="006E04E6">
        <w:rPr>
          <w:rFonts w:ascii="Verdana" w:hAnsi="Verdana"/>
          <w:sz w:val="20"/>
          <w:szCs w:val="20"/>
        </w:rPr>
        <w:t xml:space="preserve"> zobowiązany jest do przeprowadzenia </w:t>
      </w:r>
      <w:r w:rsidR="001D0CC7" w:rsidRPr="006E04E6">
        <w:rPr>
          <w:rFonts w:ascii="Verdana" w:hAnsi="Verdana"/>
          <w:bCs/>
          <w:sz w:val="20"/>
          <w:szCs w:val="20"/>
        </w:rPr>
        <w:t xml:space="preserve">ankiety ewaluacyjnej </w:t>
      </w:r>
      <w:r w:rsidR="001D0CC7" w:rsidRPr="006E04E6">
        <w:rPr>
          <w:rFonts w:ascii="Verdana" w:hAnsi="Verdana"/>
          <w:sz w:val="20"/>
          <w:szCs w:val="20"/>
        </w:rPr>
        <w:t>kobiet objętych</w:t>
      </w:r>
      <w:r w:rsidR="00D730D4" w:rsidRPr="006E04E6">
        <w:rPr>
          <w:rFonts w:ascii="Verdana" w:hAnsi="Verdana"/>
          <w:sz w:val="20"/>
          <w:szCs w:val="20"/>
        </w:rPr>
        <w:t xml:space="preserve"> kampanią</w:t>
      </w:r>
      <w:r w:rsidR="0034043C">
        <w:rPr>
          <w:rFonts w:ascii="Verdana" w:hAnsi="Verdana"/>
          <w:sz w:val="20"/>
          <w:szCs w:val="20"/>
        </w:rPr>
        <w:t xml:space="preserve"> i dołączenia jej do oferty</w:t>
      </w:r>
      <w:r w:rsidR="001D0CC7"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zobowiązany jest do prowadzenia i archiwizowania wyodrębnionej dokumentacji medycznej oraz finansowo-księgowej </w:t>
      </w:r>
      <w:r w:rsidR="004E6F42">
        <w:rPr>
          <w:rFonts w:ascii="Verdana" w:hAnsi="Verdana"/>
          <w:sz w:val="20"/>
          <w:szCs w:val="20"/>
        </w:rPr>
        <w:t xml:space="preserve">dotyczącej </w:t>
      </w:r>
      <w:r w:rsidR="0070503B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>, zgodnie z obowiązującymi w tym zakresie przepisami prawa.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zobowiązany jest do przetwarzania danych osobowych osób objętych </w:t>
      </w:r>
      <w:r w:rsidR="002477DE" w:rsidRPr="006E04E6">
        <w:rPr>
          <w:rFonts w:ascii="Verdana" w:hAnsi="Verdana"/>
          <w:sz w:val="20"/>
          <w:szCs w:val="20"/>
        </w:rPr>
        <w:t>zadaniami kampanii</w:t>
      </w:r>
      <w:r w:rsidRPr="006E04E6">
        <w:rPr>
          <w:rFonts w:ascii="Verdana" w:hAnsi="Verdana"/>
          <w:sz w:val="20"/>
          <w:szCs w:val="20"/>
        </w:rPr>
        <w:t xml:space="preserve"> w zakresie w jakim jest to </w:t>
      </w:r>
      <w:r w:rsidR="002477DE" w:rsidRPr="006E04E6">
        <w:rPr>
          <w:rFonts w:ascii="Verdana" w:hAnsi="Verdana"/>
          <w:sz w:val="20"/>
          <w:szCs w:val="20"/>
        </w:rPr>
        <w:t>konieczne</w:t>
      </w:r>
      <w:r w:rsidRPr="006E04E6">
        <w:rPr>
          <w:rFonts w:ascii="Verdana" w:hAnsi="Verdana"/>
          <w:sz w:val="20"/>
          <w:szCs w:val="20"/>
        </w:rPr>
        <w:t xml:space="preserve"> do realizacji przedmiotu umowy, zgodnie z obowiązującymi w tym zakresie przepisami prawa.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Oferent zobowiązany jest do zamieszczenia w widocznym miejscu informacji o </w:t>
      </w:r>
      <w:r w:rsidR="00062BEE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 xml:space="preserve"> i je</w:t>
      </w:r>
      <w:r w:rsidR="00062BEE" w:rsidRPr="006E04E6">
        <w:rPr>
          <w:rFonts w:ascii="Verdana" w:hAnsi="Verdana"/>
          <w:sz w:val="20"/>
          <w:szCs w:val="20"/>
        </w:rPr>
        <w:t>j</w:t>
      </w:r>
      <w:r w:rsidRPr="006E04E6">
        <w:rPr>
          <w:rFonts w:ascii="Verdana" w:hAnsi="Verdana"/>
          <w:sz w:val="20"/>
          <w:szCs w:val="20"/>
        </w:rPr>
        <w:t xml:space="preserve"> finansowaniu z budżetu Miasta Wrocławia oraz do zamieszczenia znaku graficznego–logo Wrocławia.</w:t>
      </w:r>
    </w:p>
    <w:p w:rsidR="001D0CC7" w:rsidRPr="006E04E6" w:rsidRDefault="001D0CC7" w:rsidP="006E04E6">
      <w:pPr>
        <w:pStyle w:val="Tekstpodstawowy"/>
        <w:numPr>
          <w:ilvl w:val="0"/>
          <w:numId w:val="31"/>
        </w:numPr>
        <w:spacing w:before="120" w:line="360" w:lineRule="auto"/>
        <w:ind w:left="142" w:hanging="19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Oferent ma obowiązek na bieżąco śledzić i respektować umieszczane na stronach internetowych Głównego Inspektoratu Sanitarnego i Ministerstwa Zdrowia</w:t>
      </w:r>
      <w:r w:rsidR="0052565E" w:rsidRPr="006E04E6">
        <w:rPr>
          <w:rFonts w:ascii="Verdana" w:hAnsi="Verdana"/>
          <w:sz w:val="20"/>
          <w:szCs w:val="20"/>
        </w:rPr>
        <w:t xml:space="preserve"> informacje</w:t>
      </w:r>
      <w:r w:rsidR="001C7D73" w:rsidRPr="006E04E6">
        <w:rPr>
          <w:rFonts w:ascii="Verdana" w:hAnsi="Verdana"/>
          <w:sz w:val="20"/>
          <w:szCs w:val="20"/>
        </w:rPr>
        <w:t>,</w:t>
      </w:r>
      <w:r w:rsidRPr="006E04E6">
        <w:rPr>
          <w:rFonts w:ascii="Verdana" w:hAnsi="Verdana"/>
          <w:sz w:val="20"/>
          <w:szCs w:val="20"/>
        </w:rPr>
        <w:t xml:space="preserve"> a także aktualne przepisy prawa</w:t>
      </w:r>
      <w:r w:rsidR="0052565E" w:rsidRPr="006E04E6">
        <w:rPr>
          <w:rFonts w:ascii="Verdana" w:hAnsi="Verdana"/>
          <w:sz w:val="20"/>
          <w:szCs w:val="20"/>
        </w:rPr>
        <w:t>.</w:t>
      </w:r>
    </w:p>
    <w:p w:rsidR="001D0CC7" w:rsidRPr="006E04E6" w:rsidRDefault="001C7D73" w:rsidP="00752DAF">
      <w:pPr>
        <w:pStyle w:val="Tekstpodstawowy"/>
        <w:numPr>
          <w:ilvl w:val="0"/>
          <w:numId w:val="31"/>
        </w:numPr>
        <w:spacing w:before="120" w:line="360" w:lineRule="auto"/>
        <w:ind w:left="426" w:hanging="568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lastRenderedPageBreak/>
        <w:t xml:space="preserve"> </w:t>
      </w:r>
      <w:r w:rsidR="001D0CC7" w:rsidRPr="006E04E6">
        <w:rPr>
          <w:rFonts w:ascii="Verdana" w:hAnsi="Verdana"/>
          <w:sz w:val="20"/>
          <w:szCs w:val="20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1C7D73" w:rsidRPr="006E04E6" w:rsidRDefault="001C7D73" w:rsidP="006E04E6">
      <w:pPr>
        <w:pStyle w:val="Tekstpodstawowy"/>
        <w:numPr>
          <w:ilvl w:val="0"/>
          <w:numId w:val="31"/>
        </w:numPr>
        <w:tabs>
          <w:tab w:val="clear" w:pos="360"/>
          <w:tab w:val="num" w:pos="0"/>
        </w:tabs>
        <w:spacing w:before="120" w:line="360" w:lineRule="auto"/>
        <w:ind w:left="284" w:hanging="426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>Podmiot realizujący zobowiązany jest do przestrzegania zapisów ustawy z dnia 4 kwietnia 2019 r. o dostępności cyfrowej stron internetowych i aplikacji mobilnych podmiotów publicznych.</w:t>
      </w:r>
      <w:r w:rsidRPr="006E04E6">
        <w:rPr>
          <w:rFonts w:ascii="Verdana" w:hAnsi="Verdana"/>
          <w:sz w:val="20"/>
          <w:szCs w:val="20"/>
        </w:rPr>
        <w:t xml:space="preserve"> </w:t>
      </w:r>
    </w:p>
    <w:p w:rsidR="00452A8E" w:rsidRPr="006E04E6" w:rsidRDefault="001C7D73" w:rsidP="00752DAF">
      <w:pPr>
        <w:pStyle w:val="Tekstpodstawowy"/>
        <w:numPr>
          <w:ilvl w:val="0"/>
          <w:numId w:val="31"/>
        </w:numPr>
        <w:spacing w:before="120" w:line="360" w:lineRule="auto"/>
        <w:ind w:left="284" w:hanging="426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bCs/>
          <w:sz w:val="20"/>
          <w:szCs w:val="20"/>
        </w:rPr>
        <w:t xml:space="preserve"> Przeprowadzenie zadań kampanii </w:t>
      </w:r>
      <w:r w:rsidR="001D0CC7" w:rsidRPr="006E04E6">
        <w:rPr>
          <w:rFonts w:ascii="Verdana" w:hAnsi="Verdana"/>
          <w:bCs/>
          <w:sz w:val="20"/>
          <w:szCs w:val="20"/>
        </w:rPr>
        <w:t>powin</w:t>
      </w:r>
      <w:r w:rsidRPr="006E04E6">
        <w:rPr>
          <w:rFonts w:ascii="Verdana" w:hAnsi="Verdana"/>
          <w:bCs/>
          <w:sz w:val="20"/>
          <w:szCs w:val="20"/>
        </w:rPr>
        <w:t>no</w:t>
      </w:r>
      <w:r w:rsidR="001D0CC7" w:rsidRPr="006E04E6">
        <w:rPr>
          <w:rFonts w:ascii="Verdana" w:hAnsi="Verdana"/>
          <w:bCs/>
          <w:sz w:val="20"/>
          <w:szCs w:val="20"/>
        </w:rPr>
        <w:t xml:space="preserve"> być realizowan</w:t>
      </w:r>
      <w:r w:rsidRPr="006E04E6">
        <w:rPr>
          <w:rFonts w:ascii="Verdana" w:hAnsi="Verdana"/>
          <w:bCs/>
          <w:sz w:val="20"/>
          <w:szCs w:val="20"/>
        </w:rPr>
        <w:t>e</w:t>
      </w:r>
      <w:r w:rsidR="001D0CC7" w:rsidRPr="006E04E6">
        <w:rPr>
          <w:rFonts w:ascii="Verdana" w:hAnsi="Verdana"/>
          <w:bCs/>
          <w:sz w:val="20"/>
          <w:szCs w:val="20"/>
        </w:rPr>
        <w:t xml:space="preserve"> z dbałością o równe traktowanie wszystkich uczestników, w szczególności zapewnienie dostępności </w:t>
      </w:r>
      <w:r w:rsidR="00B71DDD" w:rsidRPr="006E04E6">
        <w:rPr>
          <w:rFonts w:ascii="Verdana" w:hAnsi="Verdana"/>
          <w:bCs/>
          <w:sz w:val="20"/>
          <w:szCs w:val="20"/>
        </w:rPr>
        <w:t>zadań kampanii</w:t>
      </w:r>
      <w:r w:rsidR="001D0CC7" w:rsidRPr="006E04E6">
        <w:rPr>
          <w:rFonts w:ascii="Verdana" w:hAnsi="Verdana"/>
          <w:bCs/>
          <w:sz w:val="20"/>
          <w:szCs w:val="20"/>
        </w:rPr>
        <w:t xml:space="preserve"> dla </w:t>
      </w:r>
      <w:r w:rsidR="00B71DDD" w:rsidRPr="006E04E6">
        <w:rPr>
          <w:rFonts w:ascii="Verdana" w:hAnsi="Verdana"/>
          <w:bCs/>
          <w:sz w:val="20"/>
          <w:szCs w:val="20"/>
        </w:rPr>
        <w:t xml:space="preserve">kobiet </w:t>
      </w:r>
      <w:r w:rsidR="001D0CC7" w:rsidRPr="006E04E6">
        <w:rPr>
          <w:rFonts w:ascii="Verdana" w:hAnsi="Verdana"/>
          <w:bCs/>
          <w:sz w:val="20"/>
          <w:szCs w:val="20"/>
        </w:rPr>
        <w:t xml:space="preserve">ze szczególnymi potrzebami, zgodnie z przepisami ustawy z dnia 19 lipca 2019 r. o zapewnianiu dostępności osobom ze szczególnymi potrzebami (Dz.U.2020.1062 </w:t>
      </w:r>
      <w:proofErr w:type="spellStart"/>
      <w:r w:rsidR="001D0CC7" w:rsidRPr="006E04E6">
        <w:rPr>
          <w:rFonts w:ascii="Verdana" w:hAnsi="Verdana"/>
          <w:bCs/>
          <w:sz w:val="20"/>
          <w:szCs w:val="20"/>
        </w:rPr>
        <w:t>t.j</w:t>
      </w:r>
      <w:proofErr w:type="spellEnd"/>
      <w:r w:rsidR="001D0CC7" w:rsidRPr="006E04E6">
        <w:rPr>
          <w:rFonts w:ascii="Verdana" w:hAnsi="Verdana"/>
          <w:bCs/>
          <w:sz w:val="20"/>
          <w:szCs w:val="20"/>
        </w:rPr>
        <w:t xml:space="preserve">. z dnia 2020.06.19). Informację o sposobie spełnienia tych warunków należy zamieścić w pkt III.4 </w:t>
      </w:r>
      <w:r w:rsidR="00FA73CF" w:rsidRPr="006E04E6">
        <w:rPr>
          <w:rFonts w:ascii="Verdana" w:hAnsi="Verdana"/>
          <w:bCs/>
          <w:sz w:val="20"/>
          <w:szCs w:val="20"/>
        </w:rPr>
        <w:t xml:space="preserve">składanej </w:t>
      </w:r>
      <w:r w:rsidR="001D0CC7" w:rsidRPr="006E04E6">
        <w:rPr>
          <w:rFonts w:ascii="Verdana" w:hAnsi="Verdana"/>
          <w:bCs/>
          <w:sz w:val="20"/>
          <w:szCs w:val="20"/>
        </w:rPr>
        <w:t>Oferty.</w:t>
      </w:r>
    </w:p>
    <w:p w:rsidR="003D6EEA" w:rsidRPr="006E04E6" w:rsidRDefault="003D6EEA" w:rsidP="000B2E51">
      <w:pPr>
        <w:pStyle w:val="Nagwek1"/>
        <w:spacing w:before="120" w:after="0" w:line="360" w:lineRule="auto"/>
        <w:rPr>
          <w:szCs w:val="20"/>
        </w:rPr>
      </w:pPr>
      <w:r w:rsidRPr="006E04E6">
        <w:rPr>
          <w:szCs w:val="20"/>
        </w:rPr>
        <w:t>KOSZTY REALIZACJI ZADANIA</w:t>
      </w:r>
    </w:p>
    <w:p w:rsidR="003D6EEA" w:rsidRPr="006E04E6" w:rsidRDefault="003D6EEA" w:rsidP="000B2E51">
      <w:pPr>
        <w:spacing w:before="120" w:line="360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6E04E6">
        <w:rPr>
          <w:rFonts w:ascii="Verdana" w:hAnsi="Verdana"/>
          <w:b/>
          <w:bCs/>
          <w:color w:val="000000"/>
          <w:sz w:val="20"/>
          <w:szCs w:val="20"/>
        </w:rPr>
        <w:t xml:space="preserve"> Wydatki, które będą finansowane z dotacji muszą być:</w:t>
      </w:r>
    </w:p>
    <w:p w:rsidR="003D6EEA" w:rsidRPr="00EA331B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  <w:sz w:val="20"/>
          <w:szCs w:val="20"/>
        </w:rPr>
      </w:pPr>
      <w:r w:rsidRPr="00EA331B">
        <w:rPr>
          <w:rFonts w:ascii="Verdana" w:hAnsi="Verdana"/>
          <w:color w:val="000000"/>
          <w:sz w:val="20"/>
          <w:szCs w:val="20"/>
        </w:rPr>
        <w:t xml:space="preserve">niezbędne dla realizacji </w:t>
      </w:r>
      <w:r w:rsidR="006F1861" w:rsidRPr="00EA331B">
        <w:rPr>
          <w:rFonts w:ascii="Verdana" w:hAnsi="Verdana"/>
          <w:color w:val="000000"/>
          <w:sz w:val="20"/>
          <w:szCs w:val="20"/>
        </w:rPr>
        <w:t>kampanii</w:t>
      </w:r>
    </w:p>
    <w:p w:rsidR="003D6EEA" w:rsidRPr="00EA331B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  <w:sz w:val="20"/>
          <w:szCs w:val="20"/>
        </w:rPr>
      </w:pPr>
      <w:r w:rsidRPr="00EA331B">
        <w:rPr>
          <w:rFonts w:ascii="Verdana" w:hAnsi="Verdana"/>
          <w:color w:val="000000"/>
          <w:sz w:val="20"/>
          <w:szCs w:val="20"/>
        </w:rPr>
        <w:t>racjonalne i efektywne (muszą spełniać wymogi efektywnego zarządzania finansami–relacja/nakład/rezultat);</w:t>
      </w:r>
    </w:p>
    <w:p w:rsidR="003D6EEA" w:rsidRPr="00EA331B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  <w:sz w:val="20"/>
          <w:szCs w:val="20"/>
        </w:rPr>
      </w:pPr>
      <w:r w:rsidRPr="00EA331B">
        <w:rPr>
          <w:rFonts w:ascii="Verdana" w:hAnsi="Verdana"/>
          <w:color w:val="000000"/>
          <w:sz w:val="20"/>
          <w:szCs w:val="20"/>
        </w:rPr>
        <w:t xml:space="preserve">faktycznie poniesione w okresie realizacji </w:t>
      </w:r>
      <w:r w:rsidR="006F1861" w:rsidRPr="00EA331B">
        <w:rPr>
          <w:rFonts w:ascii="Verdana" w:hAnsi="Verdana"/>
          <w:color w:val="000000"/>
          <w:sz w:val="20"/>
          <w:szCs w:val="20"/>
        </w:rPr>
        <w:t>kampanii</w:t>
      </w:r>
      <w:r w:rsidRPr="00EA331B">
        <w:rPr>
          <w:rFonts w:ascii="Verdana" w:hAnsi="Verdana"/>
          <w:color w:val="000000"/>
          <w:sz w:val="20"/>
          <w:szCs w:val="20"/>
        </w:rPr>
        <w:t xml:space="preserve"> </w:t>
      </w:r>
    </w:p>
    <w:p w:rsidR="003D6EEA" w:rsidRPr="00EA331B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  <w:sz w:val="20"/>
          <w:szCs w:val="20"/>
        </w:rPr>
      </w:pPr>
      <w:r w:rsidRPr="00EA331B">
        <w:rPr>
          <w:rFonts w:ascii="Verdana" w:hAnsi="Verdana"/>
          <w:color w:val="000000"/>
          <w:sz w:val="20"/>
          <w:szCs w:val="20"/>
        </w:rPr>
        <w:t>odpowiednio udokumentowane;</w:t>
      </w:r>
    </w:p>
    <w:p w:rsidR="003D6EEA" w:rsidRPr="00EA331B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  <w:sz w:val="20"/>
          <w:szCs w:val="20"/>
        </w:rPr>
      </w:pPr>
      <w:r w:rsidRPr="00EA331B">
        <w:rPr>
          <w:rFonts w:ascii="Verdana" w:hAnsi="Verdana"/>
          <w:color w:val="000000"/>
          <w:sz w:val="20"/>
          <w:szCs w:val="20"/>
        </w:rPr>
        <w:t>zgodne z kosztorysem przedstawionym w ofercie.</w:t>
      </w:r>
    </w:p>
    <w:p w:rsidR="003D6EEA" w:rsidRPr="006E04E6" w:rsidRDefault="003D6EEA" w:rsidP="006E04E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  <w:sz w:val="20"/>
          <w:szCs w:val="20"/>
        </w:rPr>
      </w:pPr>
      <w:r w:rsidRPr="006E04E6">
        <w:rPr>
          <w:rFonts w:ascii="Verdana" w:hAnsi="Verdana"/>
          <w:b/>
          <w:bCs/>
          <w:sz w:val="20"/>
          <w:szCs w:val="20"/>
        </w:rPr>
        <w:t>Koszty merytoryczne:</w:t>
      </w:r>
    </w:p>
    <w:p w:rsidR="003D6EEA" w:rsidRPr="006E04E6" w:rsidRDefault="003D6EEA" w:rsidP="006E04E6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 w:line="360" w:lineRule="auto"/>
        <w:ind w:left="720" w:right="110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Wynagrodzenia pracowników merytorycznych bezpośrednio </w:t>
      </w:r>
      <w:r w:rsidR="009E17E3" w:rsidRPr="006E04E6">
        <w:rPr>
          <w:rFonts w:ascii="Verdana" w:hAnsi="Verdana"/>
          <w:sz w:val="20"/>
          <w:szCs w:val="20"/>
        </w:rPr>
        <w:t xml:space="preserve">organizujących, </w:t>
      </w:r>
      <w:r w:rsidRPr="006E04E6">
        <w:rPr>
          <w:rFonts w:ascii="Verdana" w:hAnsi="Verdana"/>
          <w:sz w:val="20"/>
          <w:szCs w:val="20"/>
        </w:rPr>
        <w:t>realizujących i nadzorujących zadanie.</w:t>
      </w:r>
    </w:p>
    <w:p w:rsidR="003D6EEA" w:rsidRPr="002E3208" w:rsidRDefault="003D6EEA" w:rsidP="006E04E6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Koszty rzeczowe związane z przygotowaniem i realizacją </w:t>
      </w:r>
      <w:r w:rsidR="009E17E3" w:rsidRPr="006E04E6">
        <w:rPr>
          <w:rFonts w:ascii="Verdana" w:hAnsi="Verdana"/>
          <w:sz w:val="20"/>
          <w:szCs w:val="20"/>
        </w:rPr>
        <w:t>zadań kampanii</w:t>
      </w:r>
      <w:r w:rsidRPr="006E04E6">
        <w:rPr>
          <w:rFonts w:ascii="Verdana" w:hAnsi="Verdana"/>
          <w:sz w:val="20"/>
          <w:szCs w:val="20"/>
        </w:rPr>
        <w:t>, np.:</w:t>
      </w:r>
      <w:r w:rsidR="00F25EC1" w:rsidRPr="006E04E6">
        <w:rPr>
          <w:rFonts w:ascii="Verdana" w:hAnsi="Verdana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 xml:space="preserve">zakup sprzętu </w:t>
      </w:r>
      <w:r w:rsidR="004165C6" w:rsidRPr="006E04E6">
        <w:rPr>
          <w:rFonts w:ascii="Verdana" w:hAnsi="Verdana"/>
          <w:sz w:val="20"/>
          <w:szCs w:val="20"/>
        </w:rPr>
        <w:t xml:space="preserve">i środków </w:t>
      </w:r>
      <w:r w:rsidRPr="006E04E6">
        <w:rPr>
          <w:rFonts w:ascii="Verdana" w:hAnsi="Verdana"/>
          <w:sz w:val="20"/>
          <w:szCs w:val="20"/>
        </w:rPr>
        <w:t>oraz materiałów</w:t>
      </w:r>
      <w:r w:rsidR="00002BB2" w:rsidRPr="006E04E6">
        <w:rPr>
          <w:rFonts w:ascii="Verdana" w:hAnsi="Verdana"/>
          <w:sz w:val="20"/>
          <w:szCs w:val="20"/>
        </w:rPr>
        <w:t xml:space="preserve"> </w:t>
      </w:r>
      <w:r w:rsidR="009B624D" w:rsidRPr="006E04E6">
        <w:rPr>
          <w:rFonts w:ascii="Verdana" w:hAnsi="Verdana"/>
          <w:sz w:val="20"/>
          <w:szCs w:val="20"/>
        </w:rPr>
        <w:t>niezbędnych</w:t>
      </w:r>
      <w:r w:rsidRPr="006E04E6">
        <w:rPr>
          <w:rFonts w:ascii="Verdana" w:hAnsi="Verdana"/>
          <w:sz w:val="20"/>
          <w:szCs w:val="20"/>
        </w:rPr>
        <w:t xml:space="preserve"> do realizacji </w:t>
      </w:r>
      <w:r w:rsidR="001863A8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 xml:space="preserve"> </w:t>
      </w:r>
      <w:r w:rsidRPr="002E3208">
        <w:rPr>
          <w:rFonts w:ascii="Verdana" w:hAnsi="Verdana"/>
          <w:sz w:val="20"/>
          <w:szCs w:val="20"/>
        </w:rPr>
        <w:t>nie będących środkiem trwałym</w:t>
      </w:r>
    </w:p>
    <w:p w:rsidR="003D6EEA" w:rsidRPr="006E04E6" w:rsidRDefault="003D6EEA" w:rsidP="006E04E6">
      <w:pPr>
        <w:numPr>
          <w:ilvl w:val="1"/>
          <w:numId w:val="6"/>
        </w:numPr>
        <w:tabs>
          <w:tab w:val="clear" w:pos="1440"/>
          <w:tab w:val="left" w:pos="360"/>
          <w:tab w:val="num" w:pos="720"/>
        </w:tabs>
        <w:spacing w:before="120" w:line="360" w:lineRule="auto"/>
        <w:ind w:right="110" w:hanging="1080"/>
        <w:jc w:val="both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 xml:space="preserve">inne, wynikające ze specyfiki </w:t>
      </w:r>
      <w:r w:rsidR="009E17E3" w:rsidRPr="006E04E6">
        <w:rPr>
          <w:rFonts w:ascii="Verdana" w:hAnsi="Verdana"/>
          <w:sz w:val="20"/>
          <w:szCs w:val="20"/>
        </w:rPr>
        <w:t>kampanii</w:t>
      </w:r>
      <w:r w:rsidRPr="006E04E6">
        <w:rPr>
          <w:rFonts w:ascii="Verdana" w:hAnsi="Verdana"/>
          <w:sz w:val="20"/>
          <w:szCs w:val="20"/>
        </w:rPr>
        <w:t>.</w:t>
      </w:r>
    </w:p>
    <w:p w:rsidR="009E17E3" w:rsidRPr="000B2E51" w:rsidRDefault="009D7E36" w:rsidP="000B2E51">
      <w:pPr>
        <w:autoSpaceDE w:val="0"/>
        <w:spacing w:before="120" w:line="360" w:lineRule="auto"/>
        <w:ind w:right="108"/>
        <w:rPr>
          <w:rFonts w:ascii="Verdana" w:hAnsi="Verdana"/>
          <w:sz w:val="20"/>
          <w:szCs w:val="20"/>
        </w:rPr>
      </w:pPr>
      <w:r w:rsidRPr="000B2E51">
        <w:rPr>
          <w:rFonts w:ascii="Verdana" w:hAnsi="Verdana"/>
          <w:b/>
          <w:sz w:val="20"/>
          <w:szCs w:val="20"/>
        </w:rPr>
        <w:t>K</w:t>
      </w:r>
      <w:r w:rsidR="009E17E3" w:rsidRPr="000B2E51">
        <w:rPr>
          <w:rFonts w:ascii="Verdana" w:hAnsi="Verdana"/>
          <w:b/>
          <w:sz w:val="20"/>
          <w:szCs w:val="20"/>
        </w:rPr>
        <w:t>oszty administracyjne</w:t>
      </w:r>
      <w:r w:rsidR="009E17E3" w:rsidRPr="000B2E51">
        <w:rPr>
          <w:rFonts w:ascii="Verdana" w:hAnsi="Verdana"/>
          <w:sz w:val="20"/>
          <w:szCs w:val="20"/>
        </w:rPr>
        <w:t xml:space="preserve"> </w:t>
      </w:r>
      <w:r w:rsidR="009E17E3" w:rsidRPr="000B2E51">
        <w:rPr>
          <w:rFonts w:ascii="Verdana" w:hAnsi="Verdana"/>
          <w:bCs/>
          <w:sz w:val="20"/>
          <w:szCs w:val="20"/>
        </w:rPr>
        <w:t>są to w szczególności:</w:t>
      </w:r>
      <w:r w:rsidR="009E17E3" w:rsidRPr="000B2E51">
        <w:rPr>
          <w:rFonts w:ascii="Verdana" w:hAnsi="Verdana"/>
          <w:sz w:val="20"/>
          <w:szCs w:val="20"/>
        </w:rPr>
        <w:t xml:space="preserve"> </w:t>
      </w:r>
    </w:p>
    <w:p w:rsidR="009E17E3" w:rsidRPr="006E04E6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 xml:space="preserve">koszty obsługi </w:t>
      </w:r>
      <w:r w:rsidR="009D7E36" w:rsidRPr="006E04E6">
        <w:rPr>
          <w:rFonts w:ascii="Verdana" w:eastAsia="Calibri" w:hAnsi="Verdana"/>
          <w:sz w:val="20"/>
          <w:szCs w:val="20"/>
        </w:rPr>
        <w:t xml:space="preserve">kampanii (Kadry, płace </w:t>
      </w:r>
      <w:r w:rsidRPr="006E04E6">
        <w:rPr>
          <w:rFonts w:ascii="Verdana" w:eastAsia="Calibri" w:hAnsi="Verdana"/>
          <w:sz w:val="20"/>
          <w:szCs w:val="20"/>
        </w:rPr>
        <w:t>księgow</w:t>
      </w:r>
      <w:r w:rsidR="009D7E36" w:rsidRPr="006E04E6">
        <w:rPr>
          <w:rFonts w:ascii="Verdana" w:eastAsia="Calibri" w:hAnsi="Verdana"/>
          <w:sz w:val="20"/>
          <w:szCs w:val="20"/>
        </w:rPr>
        <w:t>ość)</w:t>
      </w:r>
      <w:r w:rsidRPr="006E04E6">
        <w:rPr>
          <w:rFonts w:ascii="Verdana" w:eastAsia="Calibri" w:hAnsi="Verdana"/>
          <w:sz w:val="20"/>
          <w:szCs w:val="20"/>
        </w:rPr>
        <w:t xml:space="preserve">  </w:t>
      </w:r>
    </w:p>
    <w:p w:rsidR="009E17E3" w:rsidRPr="006E04E6" w:rsidRDefault="00AD0964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  <w:sz w:val="20"/>
          <w:szCs w:val="20"/>
        </w:rPr>
      </w:pPr>
      <w:proofErr w:type="spellStart"/>
      <w:r w:rsidRPr="006E04E6">
        <w:rPr>
          <w:rFonts w:ascii="Verdana" w:eastAsia="Calibri" w:hAnsi="Verdana"/>
          <w:sz w:val="20"/>
          <w:szCs w:val="20"/>
        </w:rPr>
        <w:t>i</w:t>
      </w:r>
      <w:r w:rsidR="009E17E3" w:rsidRPr="006E04E6">
        <w:rPr>
          <w:rFonts w:ascii="Verdana" w:eastAsia="Calibri" w:hAnsi="Verdana"/>
          <w:sz w:val="20"/>
          <w:szCs w:val="20"/>
        </w:rPr>
        <w:t>nternet</w:t>
      </w:r>
      <w:proofErr w:type="spellEnd"/>
      <w:r w:rsidR="009E17E3" w:rsidRPr="006E04E6">
        <w:rPr>
          <w:rFonts w:ascii="Verdana" w:eastAsia="Calibri" w:hAnsi="Verdana"/>
          <w:sz w:val="20"/>
          <w:szCs w:val="20"/>
        </w:rPr>
        <w:t xml:space="preserve"> (administrowanie strony lub abonament itp.)</w:t>
      </w:r>
    </w:p>
    <w:p w:rsidR="009E17E3" w:rsidRPr="006E04E6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>usługi telekomunikacyjne (abonament i/lub rozmowy telefoniczne),</w:t>
      </w:r>
    </w:p>
    <w:p w:rsidR="009E17E3" w:rsidRPr="006E04E6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>materiały biurowe,</w:t>
      </w:r>
    </w:p>
    <w:p w:rsidR="009B624D" w:rsidRPr="006E04E6" w:rsidRDefault="009E17E3" w:rsidP="006E04E6">
      <w:pPr>
        <w:pStyle w:val="Akapitzlist"/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  <w:sz w:val="20"/>
          <w:szCs w:val="20"/>
        </w:rPr>
      </w:pPr>
      <w:r w:rsidRPr="006E04E6">
        <w:rPr>
          <w:rFonts w:ascii="Verdana" w:eastAsia="Calibri" w:hAnsi="Verdana"/>
          <w:sz w:val="20"/>
          <w:szCs w:val="20"/>
        </w:rPr>
        <w:t>inne wynikające ze specyfiki kampanii,</w:t>
      </w:r>
    </w:p>
    <w:p w:rsidR="006C1B82" w:rsidRPr="006E04E6" w:rsidRDefault="003D6EEA" w:rsidP="006D592E">
      <w:pPr>
        <w:tabs>
          <w:tab w:val="left" w:pos="0"/>
          <w:tab w:val="left" w:pos="540"/>
        </w:tabs>
        <w:spacing w:before="120" w:line="360" w:lineRule="auto"/>
        <w:ind w:right="110" w:firstLine="284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b/>
          <w:bCs/>
          <w:sz w:val="20"/>
          <w:szCs w:val="20"/>
        </w:rPr>
        <w:t>Inne koszty</w:t>
      </w:r>
      <w:r w:rsidRPr="006E04E6">
        <w:rPr>
          <w:rFonts w:ascii="Verdana" w:hAnsi="Verdana"/>
          <w:sz w:val="20"/>
          <w:szCs w:val="20"/>
        </w:rPr>
        <w:t>, niezbędne do realizacji zad</w:t>
      </w:r>
      <w:r w:rsidR="00457A19" w:rsidRPr="006E04E6">
        <w:rPr>
          <w:rFonts w:ascii="Verdana" w:hAnsi="Verdana"/>
          <w:sz w:val="20"/>
          <w:szCs w:val="20"/>
        </w:rPr>
        <w:t>ania, w tym</w:t>
      </w:r>
      <w:r w:rsidR="008F5009" w:rsidRPr="006E04E6">
        <w:rPr>
          <w:rFonts w:ascii="Verdana" w:hAnsi="Verdana"/>
          <w:sz w:val="20"/>
          <w:szCs w:val="20"/>
        </w:rPr>
        <w:t>:</w:t>
      </w:r>
      <w:r w:rsidR="00002BB2" w:rsidRPr="006E04E6">
        <w:rPr>
          <w:rFonts w:ascii="Verdana" w:hAnsi="Verdana"/>
          <w:sz w:val="20"/>
          <w:szCs w:val="20"/>
        </w:rPr>
        <w:t xml:space="preserve"> </w:t>
      </w:r>
      <w:r w:rsidRPr="006E04E6">
        <w:rPr>
          <w:rFonts w:ascii="Verdana" w:hAnsi="Verdana"/>
          <w:sz w:val="20"/>
          <w:szCs w:val="20"/>
        </w:rPr>
        <w:t xml:space="preserve">druk materiałów </w:t>
      </w:r>
      <w:r w:rsidR="008F5009" w:rsidRPr="006E04E6">
        <w:rPr>
          <w:rFonts w:ascii="Verdana" w:hAnsi="Verdana"/>
          <w:sz w:val="20"/>
          <w:szCs w:val="20"/>
        </w:rPr>
        <w:t>edukacyjno-</w:t>
      </w:r>
      <w:r w:rsidRPr="006E04E6">
        <w:rPr>
          <w:rFonts w:ascii="Verdana" w:hAnsi="Verdana"/>
          <w:sz w:val="20"/>
          <w:szCs w:val="20"/>
        </w:rPr>
        <w:t xml:space="preserve">informacyjnych </w:t>
      </w:r>
    </w:p>
    <w:p w:rsidR="009B4DE8" w:rsidRDefault="006D592E" w:rsidP="00856DD5">
      <w:pPr>
        <w:spacing w:before="120" w:line="360" w:lineRule="auto"/>
        <w:ind w:left="284"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oraz </w:t>
      </w:r>
      <w:r w:rsidR="006C1B82" w:rsidRPr="006E04E6">
        <w:rPr>
          <w:rFonts w:ascii="Verdana" w:hAnsi="Verdana"/>
          <w:sz w:val="20"/>
          <w:szCs w:val="20"/>
        </w:rPr>
        <w:t xml:space="preserve">wynikające ze specyfiki i wyłącznie w części dotyczącej </w:t>
      </w:r>
      <w:r w:rsidR="007003EE" w:rsidRPr="006E04E6">
        <w:rPr>
          <w:rFonts w:ascii="Verdana" w:hAnsi="Verdana"/>
          <w:sz w:val="20"/>
          <w:szCs w:val="20"/>
        </w:rPr>
        <w:t>zadań kampanii</w:t>
      </w:r>
      <w:r w:rsidR="00EB7D00">
        <w:rPr>
          <w:rFonts w:ascii="Verdana" w:hAnsi="Verdana"/>
          <w:sz w:val="20"/>
          <w:szCs w:val="20"/>
        </w:rPr>
        <w:t>.</w:t>
      </w:r>
      <w:r w:rsidR="006C1B82" w:rsidRPr="006E04E6">
        <w:rPr>
          <w:rFonts w:ascii="Verdana" w:hAnsi="Verdana"/>
          <w:sz w:val="20"/>
          <w:szCs w:val="20"/>
        </w:rPr>
        <w:t xml:space="preserve"> </w:t>
      </w:r>
    </w:p>
    <w:p w:rsidR="003D6EEA" w:rsidRPr="009B4DE8" w:rsidRDefault="006D592E" w:rsidP="006D592E">
      <w:pPr>
        <w:tabs>
          <w:tab w:val="left" w:pos="709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D6EEA" w:rsidRPr="009B4DE8">
        <w:rPr>
          <w:rFonts w:ascii="Verdana" w:hAnsi="Verdana"/>
          <w:sz w:val="20"/>
          <w:szCs w:val="20"/>
        </w:rPr>
        <w:t>rzyznana dotacja może być wydatkowana tylko na cele związane z realizowanym zadaniem</w:t>
      </w:r>
      <w:r>
        <w:rPr>
          <w:rFonts w:ascii="Verdana" w:hAnsi="Verdana"/>
          <w:sz w:val="20"/>
          <w:szCs w:val="20"/>
        </w:rPr>
        <w:t>.</w:t>
      </w:r>
      <w:r w:rsidR="003D6EEA" w:rsidRPr="009B4DE8">
        <w:rPr>
          <w:rFonts w:ascii="Verdana" w:hAnsi="Verdana"/>
          <w:sz w:val="20"/>
          <w:szCs w:val="20"/>
        </w:rPr>
        <w:t xml:space="preserve"> </w:t>
      </w:r>
    </w:p>
    <w:p w:rsidR="003D6EEA" w:rsidRPr="006E04E6" w:rsidRDefault="003D6EEA" w:rsidP="00390884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6E04E6">
        <w:rPr>
          <w:rFonts w:ascii="Verdana" w:hAnsi="Verdana"/>
          <w:b/>
          <w:bCs/>
          <w:sz w:val="20"/>
          <w:szCs w:val="20"/>
        </w:rPr>
        <w:lastRenderedPageBreak/>
        <w:t>KOSZTY, KTÓRE W SZCZEGÓLNOŚCI NIE MOGĄ ZOSTAĆ SFINANSOWANE Z DOTACJI: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Tworzenie funduszy kapitałowych.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Działania, których celem jest przyznawanie dotacji lub stypendiów dla osób prawnych lub fizycznych, których przyznanie nie jest integralną częścią zgłoszonego projektu.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Dotowanie przedsięwzięć, które są dofinansowywane z budżetu Miasta.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Pokrycie deficytu zrealizowanych wcześniej przedsięwzięć oraz refundację kosztów   zrealizowanych wcześniej przedsięwzięć, tworzenie rezerw na pokrycie przyszłych strat lub zobowiązań.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Zakup budowli, budynków lub lokali, zakup gruntów</w:t>
      </w:r>
    </w:p>
    <w:p w:rsidR="003D6EEA" w:rsidRPr="006E04E6" w:rsidRDefault="003D6EEA" w:rsidP="006E04E6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6E04E6">
        <w:rPr>
          <w:rFonts w:ascii="Verdana" w:hAnsi="Verdana"/>
          <w:sz w:val="20"/>
          <w:szCs w:val="20"/>
        </w:rPr>
        <w:t>Zakupy środków trwałych</w:t>
      </w:r>
      <w:r w:rsidR="00A52360" w:rsidRPr="006E04E6">
        <w:rPr>
          <w:rFonts w:ascii="Verdana" w:hAnsi="Verdana"/>
          <w:sz w:val="20"/>
          <w:szCs w:val="20"/>
        </w:rPr>
        <w:t xml:space="preserve"> powyżej 10</w:t>
      </w:r>
      <w:r w:rsidR="006E6563">
        <w:rPr>
          <w:rFonts w:ascii="Verdana" w:hAnsi="Verdana"/>
          <w:sz w:val="20"/>
          <w:szCs w:val="20"/>
        </w:rPr>
        <w:t xml:space="preserve"> </w:t>
      </w:r>
      <w:r w:rsidR="00A52360" w:rsidRPr="006E04E6">
        <w:rPr>
          <w:rFonts w:ascii="Verdana" w:hAnsi="Verdana"/>
          <w:sz w:val="20"/>
          <w:szCs w:val="20"/>
        </w:rPr>
        <w:t>000 zł</w:t>
      </w:r>
      <w:r w:rsidR="00B52176" w:rsidRPr="006E04E6">
        <w:rPr>
          <w:rFonts w:ascii="Verdana" w:hAnsi="Verdana"/>
          <w:sz w:val="20"/>
          <w:szCs w:val="20"/>
        </w:rPr>
        <w:t xml:space="preserve"> słownie:(dziesięć tysięcy złotych</w:t>
      </w:r>
      <w:r w:rsidR="00A52360" w:rsidRPr="006E04E6">
        <w:rPr>
          <w:rFonts w:ascii="Verdana" w:hAnsi="Verdana"/>
          <w:sz w:val="20"/>
          <w:szCs w:val="20"/>
        </w:rPr>
        <w:t xml:space="preserve">) </w:t>
      </w:r>
    </w:p>
    <w:p w:rsidR="00486C30" w:rsidRPr="00806D41" w:rsidRDefault="00486C30" w:rsidP="00486C30">
      <w:pPr>
        <w:pStyle w:val="Nagwek2"/>
        <w:spacing w:before="120" w:line="360" w:lineRule="auto"/>
        <w:jc w:val="left"/>
      </w:pPr>
      <w:r w:rsidRPr="00806D41">
        <w:t>Warunki formalne i wymagane załączniki do oferty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Ofertę należy sporządzić w formie pisemnej w języku polskim, pod rygorem nieważności.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Oferent może złożyć w konkursie tylko jedną ofertę realizacji </w:t>
      </w:r>
      <w:r>
        <w:rPr>
          <w:rFonts w:ascii="Verdana" w:hAnsi="Verdana"/>
          <w:sz w:val="20"/>
        </w:rPr>
        <w:t>zadania</w:t>
      </w:r>
      <w:r w:rsidRPr="00806D41">
        <w:rPr>
          <w:rFonts w:ascii="Verdana" w:hAnsi="Verdana"/>
          <w:sz w:val="20"/>
        </w:rPr>
        <w:t xml:space="preserve"> (w przypadku złożenia większej liczby ofert, wszystkie zostaną odrzucone ze względów formalnych).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Oferent składa ofertę zgodn</w:t>
      </w:r>
      <w:r>
        <w:rPr>
          <w:rFonts w:ascii="Verdana" w:hAnsi="Verdana"/>
          <w:sz w:val="20"/>
        </w:rPr>
        <w:t>ą</w:t>
      </w:r>
      <w:r w:rsidRPr="00806D41">
        <w:rPr>
          <w:rFonts w:ascii="Verdana" w:hAnsi="Verdana"/>
          <w:sz w:val="20"/>
        </w:rPr>
        <w:t xml:space="preserve"> z wzorem oferty (załącznik nr </w:t>
      </w:r>
      <w:r>
        <w:rPr>
          <w:rFonts w:ascii="Verdana" w:hAnsi="Verdana"/>
          <w:sz w:val="20"/>
        </w:rPr>
        <w:t>1</w:t>
      </w:r>
      <w:r w:rsidRPr="00806D41">
        <w:rPr>
          <w:rFonts w:ascii="Verdana" w:hAnsi="Verdana"/>
          <w:sz w:val="20"/>
        </w:rPr>
        <w:t xml:space="preserve"> do nin. ogłoszenia) w jednym egzemplarzu. Każda strona oferty musi być oznaczona numerem porządkowym.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Po upływie terminu składania ofert, nie podlegają one uzupełnieniu ani korekcie. 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Złożenie oferty nie jest równoznaczne z zapewnieniem przyznania środków finansowych na realizację </w:t>
      </w:r>
      <w:r w:rsidR="007C4996">
        <w:rPr>
          <w:rFonts w:ascii="Verdana" w:hAnsi="Verdana"/>
          <w:sz w:val="20"/>
        </w:rPr>
        <w:t xml:space="preserve">zadania 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Złożenie oferty oraz uznanie jej za spełniającą kryteria nie gwarantuje przyznania środków finansowych w wysokości, o którą występuje Oferent.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Po rozstrzygnięciu konkursu, w przypadku negocjacji warunków złożonych ofert, Oferent składa zaktualizowaną ofertę realizacji </w:t>
      </w:r>
      <w:r w:rsidR="007C4996">
        <w:rPr>
          <w:rFonts w:ascii="Verdana" w:hAnsi="Verdana"/>
          <w:sz w:val="20"/>
        </w:rPr>
        <w:t>zadania</w:t>
      </w:r>
      <w:r w:rsidRPr="00806D41">
        <w:rPr>
          <w:rFonts w:ascii="Verdana" w:hAnsi="Verdana"/>
          <w:sz w:val="20"/>
        </w:rPr>
        <w:t>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Dokumenty składane wraz z ofertą: </w:t>
      </w:r>
    </w:p>
    <w:p w:rsidR="00486C30" w:rsidRPr="00806D41" w:rsidRDefault="00486C30" w:rsidP="00486C30">
      <w:pPr>
        <w:numPr>
          <w:ilvl w:val="0"/>
          <w:numId w:val="40"/>
        </w:numPr>
        <w:spacing w:before="120" w:after="120" w:line="360" w:lineRule="auto"/>
        <w:ind w:left="993" w:hanging="63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:rsidR="00486C30" w:rsidRPr="00806D41" w:rsidRDefault="00486C30" w:rsidP="00486C30">
      <w:pPr>
        <w:numPr>
          <w:ilvl w:val="0"/>
          <w:numId w:val="40"/>
        </w:numPr>
        <w:spacing w:before="120" w:after="120" w:line="360" w:lineRule="auto"/>
        <w:ind w:left="993" w:hanging="63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NIP oraz REGON podmiotu;</w:t>
      </w:r>
    </w:p>
    <w:p w:rsidR="00486C30" w:rsidRPr="00806D41" w:rsidRDefault="00486C30" w:rsidP="00486C30">
      <w:pPr>
        <w:numPr>
          <w:ilvl w:val="0"/>
          <w:numId w:val="40"/>
        </w:numPr>
        <w:spacing w:before="120" w:after="120" w:line="360" w:lineRule="auto"/>
        <w:ind w:left="993" w:hanging="63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Kopia aktualnej polisy ubezpieczenia OC w związku z udzielaniem świadczeń zdrowotnych (w przypadku przyjęcia oferty do realizacji, Oferent zobowiązany będzie przedstawić polisę ubezpieczeniową obejmującą również zakres zadania objętego niniejszym konkursem);</w:t>
      </w:r>
    </w:p>
    <w:p w:rsidR="00486C30" w:rsidRPr="00806D41" w:rsidRDefault="00486C30" w:rsidP="00C63CE4">
      <w:pPr>
        <w:numPr>
          <w:ilvl w:val="0"/>
          <w:numId w:val="40"/>
        </w:numPr>
        <w:spacing w:before="120" w:after="120" w:line="360" w:lineRule="auto"/>
        <w:ind w:left="851" w:hanging="425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Wypełniony formularz ofertowy (Załącznik nr </w:t>
      </w:r>
      <w:r>
        <w:rPr>
          <w:rFonts w:ascii="Verdana" w:hAnsi="Verdana"/>
          <w:sz w:val="20"/>
        </w:rPr>
        <w:t>1</w:t>
      </w:r>
      <w:r w:rsidRPr="00806D41">
        <w:rPr>
          <w:rFonts w:ascii="Verdana" w:hAnsi="Verdana"/>
          <w:sz w:val="20"/>
        </w:rPr>
        <w:t xml:space="preserve"> do ogłoszenia) wraz z</w:t>
      </w:r>
      <w:r w:rsidR="00C63CE4">
        <w:rPr>
          <w:rFonts w:ascii="Verdana" w:hAnsi="Verdana"/>
          <w:sz w:val="20"/>
        </w:rPr>
        <w:t xml:space="preserve"> </w:t>
      </w:r>
      <w:r w:rsidRPr="00806D41">
        <w:rPr>
          <w:rFonts w:ascii="Verdana" w:hAnsi="Verdana"/>
          <w:sz w:val="20"/>
        </w:rPr>
        <w:t xml:space="preserve">oświadczeniami </w:t>
      </w:r>
      <w:r>
        <w:rPr>
          <w:rFonts w:ascii="Verdana" w:hAnsi="Verdana"/>
          <w:sz w:val="20"/>
        </w:rPr>
        <w:t xml:space="preserve">(załącznik 2 i 3 do ogłoszenia) </w:t>
      </w:r>
      <w:r w:rsidRPr="00806D41">
        <w:rPr>
          <w:rFonts w:ascii="Verdana" w:hAnsi="Verdana"/>
          <w:sz w:val="20"/>
        </w:rPr>
        <w:t>osoby/osób uprawnionej/-</w:t>
      </w:r>
      <w:proofErr w:type="spellStart"/>
      <w:r w:rsidRPr="00806D41">
        <w:rPr>
          <w:rFonts w:ascii="Verdana" w:hAnsi="Verdana"/>
          <w:sz w:val="20"/>
        </w:rPr>
        <w:t>ych</w:t>
      </w:r>
      <w:proofErr w:type="spellEnd"/>
      <w:r w:rsidRPr="00806D41">
        <w:rPr>
          <w:rFonts w:ascii="Verdana" w:hAnsi="Verdana"/>
          <w:sz w:val="20"/>
        </w:rPr>
        <w:t xml:space="preserve"> do reprezentowania podmiotu składającego ofertę.</w:t>
      </w:r>
    </w:p>
    <w:p w:rsidR="00486C30" w:rsidRPr="00806D41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Wszystkie dokumenty i oświadczenia dołączone do oferty należy składać w</w:t>
      </w:r>
      <w:r w:rsidR="00513843">
        <w:rPr>
          <w:rFonts w:ascii="Verdana" w:hAnsi="Verdana"/>
          <w:sz w:val="20"/>
        </w:rPr>
        <w:t xml:space="preserve"> </w:t>
      </w:r>
      <w:r w:rsidRPr="00806D41">
        <w:rPr>
          <w:rFonts w:ascii="Verdana" w:hAnsi="Verdana"/>
          <w:sz w:val="20"/>
        </w:rPr>
        <w:t>formie podpisanego oryginału lub kserokopii poświadczonej za zgodność z oryginałem na każdej stronie.</w:t>
      </w:r>
    </w:p>
    <w:p w:rsidR="00486C30" w:rsidRPr="006A4332" w:rsidRDefault="00486C30" w:rsidP="00486C30">
      <w:pPr>
        <w:numPr>
          <w:ilvl w:val="0"/>
          <w:numId w:val="41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lastRenderedPageBreak/>
        <w:t>Dokumenty muszą być podpisane przez osoby upoważnione do składania oświadczeń woli ze strony podmiotu. Podpisy osób upoważnionych muszą być zgodne z rejestrem (np. KRS) lub innym dokumentem określającym sposób reprezentacji Oferenta i</w:t>
      </w:r>
      <w:r w:rsidR="00AD6782">
        <w:rPr>
          <w:rFonts w:ascii="Verdana" w:hAnsi="Verdana"/>
          <w:sz w:val="20"/>
        </w:rPr>
        <w:t xml:space="preserve"> </w:t>
      </w:r>
      <w:r w:rsidRPr="00806D41">
        <w:rPr>
          <w:rFonts w:ascii="Verdana" w:hAnsi="Verdana"/>
          <w:sz w:val="20"/>
        </w:rPr>
        <w:t>składania oświadczeń woli w imieniu Oferenta.</w:t>
      </w:r>
    </w:p>
    <w:p w:rsidR="00486C30" w:rsidRPr="008E216B" w:rsidRDefault="00486C30" w:rsidP="00486C30">
      <w:pPr>
        <w:pStyle w:val="Nagwek2"/>
        <w:spacing w:before="120" w:line="360" w:lineRule="auto"/>
        <w:jc w:val="left"/>
        <w:rPr>
          <w:szCs w:val="20"/>
        </w:rPr>
      </w:pPr>
      <w:r w:rsidRPr="008E216B">
        <w:rPr>
          <w:szCs w:val="20"/>
        </w:rPr>
        <w:t>OCENA OFERT</w:t>
      </w:r>
    </w:p>
    <w:p w:rsidR="00486C30" w:rsidRPr="008E216B" w:rsidRDefault="00486C30" w:rsidP="00486C3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 xml:space="preserve">Złożone oferty podlegają ocenie </w:t>
      </w:r>
      <w:r w:rsidRPr="008E216B">
        <w:rPr>
          <w:rFonts w:ascii="Verdana" w:hAnsi="Verdana"/>
          <w:color w:val="000000"/>
          <w:sz w:val="20"/>
          <w:szCs w:val="20"/>
        </w:rPr>
        <w:t>formalnej oraz</w:t>
      </w:r>
      <w:r w:rsidRPr="008E216B">
        <w:rPr>
          <w:rFonts w:ascii="Verdana" w:hAnsi="Verdana"/>
          <w:sz w:val="20"/>
          <w:szCs w:val="20"/>
        </w:rPr>
        <w:t xml:space="preserve"> merytorycznej.</w:t>
      </w:r>
    </w:p>
    <w:p w:rsidR="00486C30" w:rsidRPr="008E216B" w:rsidRDefault="00486C30" w:rsidP="00486C30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Cs w:val="20"/>
        </w:rPr>
      </w:pPr>
      <w:r w:rsidRPr="008E216B">
        <w:rPr>
          <w:b w:val="0"/>
          <w:bCs w:val="0"/>
          <w:szCs w:val="20"/>
        </w:rPr>
        <w:t>Oceny i wyboru ofert, dokonuje Komisja Konkursowa, powołana przez Prezydenta Wrocławia lub osobę przez niego upoważnioną, składającą się z 3-4 osób reprezentujących Gminę Wrocław.</w:t>
      </w:r>
    </w:p>
    <w:p w:rsidR="00486C30" w:rsidRPr="008E216B" w:rsidRDefault="00486C30" w:rsidP="00486C30">
      <w:pPr>
        <w:pStyle w:val="Tekstpodstawowy2"/>
        <w:spacing w:line="360" w:lineRule="auto"/>
        <w:jc w:val="left"/>
        <w:rPr>
          <w:szCs w:val="20"/>
        </w:rPr>
      </w:pPr>
      <w:r w:rsidRPr="008E216B">
        <w:rPr>
          <w:szCs w:val="20"/>
        </w:rPr>
        <w:t>Ocena merytoryczna ofert:</w:t>
      </w:r>
      <w:r w:rsidRPr="008E216B">
        <w:rPr>
          <w:szCs w:val="20"/>
        </w:rPr>
        <w:tab/>
      </w:r>
    </w:p>
    <w:p w:rsidR="00486C30" w:rsidRPr="008E216B" w:rsidRDefault="00486C30" w:rsidP="00486C30">
      <w:pPr>
        <w:pStyle w:val="Tekstpodstawowy2"/>
        <w:spacing w:line="360" w:lineRule="auto"/>
        <w:ind w:left="720"/>
        <w:jc w:val="left"/>
        <w:rPr>
          <w:b w:val="0"/>
          <w:bCs w:val="0"/>
          <w:szCs w:val="20"/>
        </w:rPr>
      </w:pPr>
      <w:r w:rsidRPr="008E216B">
        <w:rPr>
          <w:b w:val="0"/>
          <w:szCs w:val="20"/>
        </w:rPr>
        <w:t>Kryteria oceny merytorycznej</w:t>
      </w:r>
      <w:r w:rsidR="00C80BEC">
        <w:rPr>
          <w:b w:val="0"/>
          <w:szCs w:val="20"/>
        </w:rPr>
        <w:t xml:space="preserve">: </w:t>
      </w:r>
      <w:r w:rsidR="00AD6782">
        <w:rPr>
          <w:b w:val="0"/>
          <w:szCs w:val="20"/>
        </w:rPr>
        <w:t>n</w:t>
      </w:r>
      <w:r w:rsidRPr="008E216B">
        <w:rPr>
          <w:b w:val="0"/>
          <w:i/>
          <w:iCs/>
          <w:szCs w:val="20"/>
        </w:rPr>
        <w:t>a jedną osobę w komisji konkursowej suma punktów wynosi 50</w:t>
      </w:r>
      <w:r w:rsidRPr="008E216B">
        <w:rPr>
          <w:b w:val="0"/>
          <w:i/>
          <w:iCs/>
          <w:color w:val="000000"/>
          <w:szCs w:val="20"/>
        </w:rPr>
        <w:t xml:space="preserve"> punktów:</w:t>
      </w:r>
    </w:p>
    <w:p w:rsidR="00486C30" w:rsidRPr="008E216B" w:rsidRDefault="00486C30" w:rsidP="00486C30">
      <w:pPr>
        <w:pStyle w:val="Tekstpodstawowy2"/>
        <w:spacing w:line="360" w:lineRule="auto"/>
        <w:jc w:val="left"/>
        <w:rPr>
          <w:bCs w:val="0"/>
          <w:szCs w:val="20"/>
        </w:rPr>
      </w:pPr>
      <w:r w:rsidRPr="008E216B">
        <w:rPr>
          <w:bCs w:val="0"/>
          <w:szCs w:val="20"/>
        </w:rPr>
        <w:t xml:space="preserve">Kryterium oceny </w:t>
      </w:r>
      <w:r>
        <w:rPr>
          <w:bCs w:val="0"/>
          <w:szCs w:val="20"/>
        </w:rPr>
        <w:t>i</w:t>
      </w:r>
      <w:r w:rsidRPr="008E216B">
        <w:rPr>
          <w:bCs w:val="0"/>
          <w:szCs w:val="20"/>
        </w:rPr>
        <w:t xml:space="preserve"> punktacja:</w:t>
      </w:r>
    </w:p>
    <w:p w:rsidR="00486C30" w:rsidRPr="007D4034" w:rsidRDefault="00486C30" w:rsidP="00486C30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Spójność celu zadania określonego w ogłoszeniu z zakresem merytorycznym, rzeczowym oraz kosztorysem w ofercie</w:t>
      </w:r>
      <w:r>
        <w:rPr>
          <w:b w:val="0"/>
          <w:szCs w:val="20"/>
        </w:rPr>
        <w:t>-</w:t>
      </w:r>
      <w:r w:rsidRPr="007D4034">
        <w:rPr>
          <w:b w:val="0"/>
          <w:szCs w:val="20"/>
        </w:rPr>
        <w:t>10 pkt</w:t>
      </w:r>
    </w:p>
    <w:p w:rsidR="00486C30" w:rsidRPr="008E216B" w:rsidRDefault="00486C30" w:rsidP="00486C30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Racjonalność kalkulacji kosztów w relacji do zakresu rzeczowego zadania, liczba osób objętych zadaniem</w:t>
      </w:r>
      <w:r>
        <w:rPr>
          <w:b w:val="0"/>
          <w:szCs w:val="20"/>
        </w:rPr>
        <w:t>-</w:t>
      </w:r>
      <w:r w:rsidRPr="007B7F43">
        <w:rPr>
          <w:b w:val="0"/>
          <w:szCs w:val="20"/>
        </w:rPr>
        <w:t>15 pkt</w:t>
      </w:r>
    </w:p>
    <w:p w:rsidR="00486C30" w:rsidRPr="008E216B" w:rsidRDefault="00486C30" w:rsidP="00486C30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Doświadczenie oferenta w realizacji zadań o tym samym lub podobnym zakresie</w:t>
      </w:r>
      <w:r>
        <w:rPr>
          <w:b w:val="0"/>
          <w:szCs w:val="20"/>
        </w:rPr>
        <w:t>-</w:t>
      </w:r>
      <w:r w:rsidRPr="007B7F43">
        <w:rPr>
          <w:b w:val="0"/>
          <w:szCs w:val="20"/>
        </w:rPr>
        <w:t>10 pkt</w:t>
      </w:r>
      <w:r w:rsidRPr="008E216B">
        <w:rPr>
          <w:b w:val="0"/>
          <w:szCs w:val="20"/>
        </w:rPr>
        <w:t xml:space="preserve"> </w:t>
      </w:r>
    </w:p>
    <w:p w:rsidR="00486C30" w:rsidRPr="008E216B" w:rsidRDefault="00486C30" w:rsidP="00486C30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Cs w:val="20"/>
        </w:rPr>
      </w:pPr>
      <w:r w:rsidRPr="008E216B">
        <w:rPr>
          <w:rFonts w:cs="Verdana"/>
          <w:b w:val="0"/>
          <w:iCs/>
          <w:color w:val="000000"/>
          <w:szCs w:val="20"/>
        </w:rPr>
        <w:t>Zapewnieniu dostępności osobom ze szczególnymi potrzebami</w:t>
      </w:r>
      <w:r>
        <w:rPr>
          <w:rFonts w:cs="Verdana"/>
          <w:b w:val="0"/>
          <w:color w:val="000000"/>
          <w:szCs w:val="20"/>
        </w:rPr>
        <w:t>-</w:t>
      </w:r>
      <w:r w:rsidRPr="007B7F43">
        <w:rPr>
          <w:rFonts w:eastAsia="Arial Unicode MS" w:cs="Arial Unicode MS"/>
          <w:b w:val="0"/>
          <w:szCs w:val="20"/>
        </w:rPr>
        <w:t>10 pkt</w:t>
      </w:r>
      <w:r w:rsidRPr="008E216B">
        <w:rPr>
          <w:rFonts w:cs="Verdana"/>
          <w:b w:val="0"/>
          <w:color w:val="000000"/>
          <w:szCs w:val="20"/>
        </w:rPr>
        <w:t xml:space="preserve"> </w:t>
      </w:r>
    </w:p>
    <w:p w:rsidR="00BF79CC" w:rsidRDefault="00486C30" w:rsidP="00BF79CC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Monitorowanie i ewaluacja zada</w:t>
      </w:r>
      <w:r>
        <w:rPr>
          <w:b w:val="0"/>
          <w:szCs w:val="20"/>
        </w:rPr>
        <w:t>nia-</w:t>
      </w:r>
      <w:r w:rsidRPr="007B7F43">
        <w:rPr>
          <w:b w:val="0"/>
          <w:szCs w:val="20"/>
        </w:rPr>
        <w:t xml:space="preserve">5 pkt </w:t>
      </w:r>
    </w:p>
    <w:p w:rsidR="00BF79CC" w:rsidRPr="00BF79CC" w:rsidRDefault="00BF79CC" w:rsidP="00BF79CC">
      <w:pPr>
        <w:pStyle w:val="Tekstpodstawowy2"/>
        <w:spacing w:line="360" w:lineRule="auto"/>
        <w:ind w:left="720"/>
        <w:jc w:val="left"/>
        <w:rPr>
          <w:b w:val="0"/>
          <w:szCs w:val="20"/>
        </w:rPr>
      </w:pPr>
    </w:p>
    <w:p w:rsidR="00486C30" w:rsidRPr="00BF79CC" w:rsidRDefault="00486C30" w:rsidP="00BF79CC">
      <w:pPr>
        <w:pStyle w:val="Tekstpodstawowy2"/>
        <w:spacing w:line="360" w:lineRule="auto"/>
        <w:ind w:left="720"/>
        <w:jc w:val="left"/>
        <w:rPr>
          <w:b w:val="0"/>
          <w:szCs w:val="20"/>
        </w:rPr>
      </w:pPr>
      <w:r w:rsidRPr="00BF79CC">
        <w:rPr>
          <w:szCs w:val="20"/>
        </w:rPr>
        <w:t>Komisja Konkursowa wybierze jedną ofertę, która uzyska największą liczbę punków.</w:t>
      </w:r>
    </w:p>
    <w:p w:rsidR="00486C30" w:rsidRPr="008E216B" w:rsidRDefault="00486C30" w:rsidP="00486C30">
      <w:pPr>
        <w:pStyle w:val="Nagwek2"/>
        <w:spacing w:before="120" w:line="360" w:lineRule="auto"/>
        <w:jc w:val="left"/>
        <w:rPr>
          <w:szCs w:val="20"/>
        </w:rPr>
      </w:pPr>
      <w:r w:rsidRPr="008E216B">
        <w:rPr>
          <w:szCs w:val="20"/>
        </w:rPr>
        <w:t>SPOSÓB ODWOŁANIA SIĘ OD ROZSTRZYGNIECIA KONKURSU OFERT</w:t>
      </w:r>
    </w:p>
    <w:p w:rsidR="00486C30" w:rsidRDefault="0032537C" w:rsidP="00486C3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E216B">
        <w:rPr>
          <w:rFonts w:ascii="Verdana" w:hAnsi="Verdana"/>
          <w:sz w:val="20"/>
          <w:szCs w:val="20"/>
        </w:rPr>
        <w:t xml:space="preserve"> terminie 3 dni od daty ogłoszenia wyników</w:t>
      </w:r>
      <w:r>
        <w:rPr>
          <w:rFonts w:ascii="Verdana" w:hAnsi="Verdana"/>
          <w:sz w:val="20"/>
          <w:szCs w:val="20"/>
        </w:rPr>
        <w:t xml:space="preserve"> konkursu,</w:t>
      </w:r>
      <w:r w:rsidRPr="008E216B">
        <w:rPr>
          <w:rFonts w:ascii="Verdana" w:hAnsi="Verdana"/>
          <w:sz w:val="20"/>
          <w:szCs w:val="20"/>
        </w:rPr>
        <w:t xml:space="preserve"> </w:t>
      </w:r>
      <w:r w:rsidR="00486C30" w:rsidRPr="008E216B">
        <w:rPr>
          <w:rFonts w:ascii="Verdana" w:hAnsi="Verdana"/>
          <w:sz w:val="20"/>
          <w:szCs w:val="20"/>
        </w:rPr>
        <w:t>Oferentom przysługuje prawo</w:t>
      </w:r>
      <w:r>
        <w:rPr>
          <w:rFonts w:ascii="Verdana" w:hAnsi="Verdana"/>
          <w:sz w:val="20"/>
          <w:szCs w:val="20"/>
        </w:rPr>
        <w:t>,</w:t>
      </w:r>
      <w:r w:rsidR="00486C30" w:rsidRPr="008E216B">
        <w:rPr>
          <w:rFonts w:ascii="Verdana" w:hAnsi="Verdana"/>
          <w:sz w:val="20"/>
          <w:szCs w:val="20"/>
        </w:rPr>
        <w:t xml:space="preserve"> do odwołania się od decyzji Komisji Konkursowej</w:t>
      </w:r>
      <w:r>
        <w:rPr>
          <w:rFonts w:ascii="Verdana" w:hAnsi="Verdana"/>
          <w:sz w:val="20"/>
          <w:szCs w:val="20"/>
        </w:rPr>
        <w:t>,</w:t>
      </w:r>
      <w:r w:rsidR="00486C30" w:rsidRPr="008E216B">
        <w:rPr>
          <w:rFonts w:ascii="Verdana" w:hAnsi="Verdana"/>
          <w:sz w:val="20"/>
          <w:szCs w:val="20"/>
        </w:rPr>
        <w:t xml:space="preserve"> do Dyrektora Departamentu Spraw Społecznych Urzędu Miejskiego Wrocławia</w:t>
      </w:r>
      <w:r>
        <w:rPr>
          <w:rFonts w:ascii="Verdana" w:hAnsi="Verdana"/>
          <w:sz w:val="20"/>
          <w:szCs w:val="20"/>
        </w:rPr>
        <w:t>.</w:t>
      </w:r>
      <w:r w:rsidR="00486C30" w:rsidRPr="008E216B">
        <w:rPr>
          <w:rFonts w:ascii="Verdana" w:hAnsi="Verdana"/>
          <w:sz w:val="20"/>
          <w:szCs w:val="20"/>
        </w:rPr>
        <w:t xml:space="preserve"> </w:t>
      </w:r>
    </w:p>
    <w:p w:rsidR="00486C30" w:rsidRPr="00AE3A53" w:rsidRDefault="00486C30" w:rsidP="00486C30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AE3A53">
        <w:rPr>
          <w:rFonts w:ascii="Verdana" w:hAnsi="Verdana"/>
          <w:b/>
          <w:sz w:val="20"/>
          <w:szCs w:val="20"/>
        </w:rPr>
        <w:t>MIEJSCE ZŁOŻENIA DOKUMENTÓW</w:t>
      </w:r>
    </w:p>
    <w:p w:rsidR="00486C30" w:rsidRPr="008E216B" w:rsidRDefault="00486C30" w:rsidP="00486C30">
      <w:p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Oferty wraz z dokumentami należy składać w biurze podawczym Urzędu Miejskiego Wrocławia  wejście od ulicy W Bogusławskiego 8,10.</w:t>
      </w:r>
    </w:p>
    <w:p w:rsidR="00486C30" w:rsidRPr="008E216B" w:rsidRDefault="00486C30" w:rsidP="00486C30">
      <w:pPr>
        <w:pStyle w:val="Tekstpodstawowy2"/>
        <w:numPr>
          <w:ilvl w:val="0"/>
          <w:numId w:val="39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Oferty wraz z dokumentami należy składać w zaklejonej kopercie lub teczce, niemożliwej do otwarcia bez uszkodzenia zamknięcia oraz oznaczonej w następujący sposób:</w:t>
      </w:r>
    </w:p>
    <w:p w:rsidR="00486C30" w:rsidRPr="008E216B" w:rsidRDefault="00486C30" w:rsidP="007B7F43">
      <w:pPr>
        <w:pStyle w:val="Tekstpodstawowy2"/>
        <w:spacing w:line="360" w:lineRule="auto"/>
        <w:ind w:left="720"/>
        <w:jc w:val="left"/>
        <w:rPr>
          <w:b w:val="0"/>
          <w:szCs w:val="20"/>
        </w:rPr>
      </w:pPr>
      <w:r w:rsidRPr="008E216B">
        <w:rPr>
          <w:b w:val="0"/>
          <w:bCs w:val="0"/>
          <w:szCs w:val="20"/>
        </w:rPr>
        <w:t>Konkurs</w:t>
      </w:r>
      <w:r w:rsidR="007B7F43">
        <w:rPr>
          <w:b w:val="0"/>
          <w:bCs w:val="0"/>
          <w:szCs w:val="20"/>
        </w:rPr>
        <w:t xml:space="preserve"> </w:t>
      </w:r>
      <w:r w:rsidRPr="008E216B">
        <w:rPr>
          <w:b w:val="0"/>
          <w:bCs w:val="0"/>
          <w:szCs w:val="20"/>
        </w:rPr>
        <w:t>:</w:t>
      </w:r>
      <w:r w:rsidR="007B7F43">
        <w:rPr>
          <w:b w:val="0"/>
          <w:bCs w:val="0"/>
          <w:szCs w:val="20"/>
        </w:rPr>
        <w:t xml:space="preserve"> „</w:t>
      </w:r>
      <w:r w:rsidR="007B7F43">
        <w:rPr>
          <w:b w:val="0"/>
          <w:szCs w:val="20"/>
        </w:rPr>
        <w:t>Specjaliści o nietrzymaniu moczu”</w:t>
      </w:r>
      <w:r w:rsidRPr="008E216B">
        <w:rPr>
          <w:b w:val="0"/>
          <w:szCs w:val="20"/>
        </w:rPr>
        <w:t xml:space="preserve"> </w:t>
      </w:r>
    </w:p>
    <w:p w:rsidR="00486C30" w:rsidRPr="008E216B" w:rsidRDefault="00486C30" w:rsidP="00486C30">
      <w:pPr>
        <w:numPr>
          <w:ilvl w:val="0"/>
          <w:numId w:val="39"/>
        </w:numPr>
        <w:spacing w:before="120"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Należy podać nazwę i adres oferenta</w:t>
      </w:r>
      <w:r w:rsidR="005C6C26">
        <w:rPr>
          <w:rFonts w:ascii="Verdana" w:hAnsi="Verdana"/>
          <w:sz w:val="20"/>
          <w:szCs w:val="20"/>
        </w:rPr>
        <w:t>.</w:t>
      </w:r>
      <w:r w:rsidRPr="008E216B">
        <w:rPr>
          <w:rFonts w:ascii="Verdana" w:hAnsi="Verdana"/>
          <w:bCs/>
          <w:sz w:val="20"/>
          <w:szCs w:val="20"/>
        </w:rPr>
        <w:t xml:space="preserve"> </w:t>
      </w:r>
      <w:r w:rsidRPr="008E216B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486C30" w:rsidRPr="008E216B" w:rsidRDefault="00486C30" w:rsidP="00486C30">
      <w:pPr>
        <w:numPr>
          <w:ilvl w:val="0"/>
          <w:numId w:val="39"/>
        </w:num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W przypadku składania oferty z dokumentami osobiście w Wydziale Zdrowia i Spraw Społecznych Urzędu Miejskiego Wrocławia oferent otrzyma potwierdzenie złożenia oferty z datą wpływu na własnym drugim egzemplarzu–kopii oferty.</w:t>
      </w:r>
    </w:p>
    <w:p w:rsidR="00486C30" w:rsidRPr="00D30BA8" w:rsidRDefault="00486C30" w:rsidP="00486C30">
      <w:pPr>
        <w:numPr>
          <w:ilvl w:val="0"/>
          <w:numId w:val="39"/>
        </w:numPr>
        <w:spacing w:before="120" w:after="120" w:line="360" w:lineRule="auto"/>
        <w:ind w:left="425" w:firstLine="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lastRenderedPageBreak/>
        <w:t xml:space="preserve">Osoba wskazana do kontaktu  </w:t>
      </w:r>
      <w:r w:rsidRPr="00AE3A53">
        <w:rPr>
          <w:rFonts w:ascii="Verdana" w:hAnsi="Verdana"/>
          <w:sz w:val="20"/>
          <w:szCs w:val="20"/>
          <w:lang w:val="de-DE"/>
        </w:rPr>
        <w:t xml:space="preserve">Ewa Budych-Wicher </w:t>
      </w:r>
      <w:proofErr w:type="spellStart"/>
      <w:r w:rsidRPr="00AE3A53">
        <w:rPr>
          <w:rFonts w:ascii="Verdana" w:hAnsi="Verdana"/>
          <w:sz w:val="20"/>
          <w:szCs w:val="20"/>
          <w:lang w:val="de-DE"/>
        </w:rPr>
        <w:t>e-mail</w:t>
      </w:r>
      <w:proofErr w:type="spellEnd"/>
      <w:r w:rsidRPr="00AE3A53">
        <w:rPr>
          <w:rFonts w:ascii="Verdana" w:hAnsi="Verdana"/>
          <w:sz w:val="20"/>
          <w:szCs w:val="20"/>
          <w:lang w:val="de-DE"/>
        </w:rPr>
        <w:t xml:space="preserve">: </w:t>
      </w:r>
      <w:hyperlink r:id="rId8" w:history="1">
        <w:r w:rsidRPr="00AE3A53">
          <w:rPr>
            <w:rStyle w:val="Hipercze"/>
            <w:rFonts w:ascii="Verdana" w:hAnsi="Verdana"/>
            <w:sz w:val="20"/>
            <w:szCs w:val="20"/>
            <w:lang w:val="de-DE"/>
          </w:rPr>
          <w:t>ewa.budych-wicher@um.wroc.pl</w:t>
        </w:r>
      </w:hyperlink>
      <w:r w:rsidRPr="00AE3A53">
        <w:rPr>
          <w:rFonts w:ascii="Verdana" w:hAnsi="Verdana"/>
          <w:sz w:val="20"/>
          <w:szCs w:val="20"/>
          <w:lang w:val="de-DE"/>
        </w:rPr>
        <w:t>, tel. 71</w:t>
      </w:r>
      <w:r w:rsidR="004D6125">
        <w:rPr>
          <w:rFonts w:ascii="Verdana" w:hAnsi="Verdana"/>
          <w:sz w:val="20"/>
          <w:szCs w:val="20"/>
          <w:lang w:val="de-DE"/>
        </w:rPr>
        <w:t xml:space="preserve"> </w:t>
      </w:r>
      <w:r w:rsidRPr="00AE3A53">
        <w:rPr>
          <w:rFonts w:ascii="Verdana" w:hAnsi="Verdana"/>
          <w:sz w:val="20"/>
          <w:szCs w:val="20"/>
          <w:lang w:val="de-DE"/>
        </w:rPr>
        <w:t>777</w:t>
      </w:r>
      <w:r w:rsidR="004D6125">
        <w:rPr>
          <w:rFonts w:ascii="Verdana" w:hAnsi="Verdana"/>
          <w:sz w:val="20"/>
          <w:szCs w:val="20"/>
          <w:lang w:val="de-DE"/>
        </w:rPr>
        <w:t xml:space="preserve"> </w:t>
      </w:r>
      <w:r w:rsidRPr="00AE3A53">
        <w:rPr>
          <w:rFonts w:ascii="Verdana" w:hAnsi="Verdana"/>
          <w:sz w:val="20"/>
          <w:szCs w:val="20"/>
          <w:lang w:val="de-DE"/>
        </w:rPr>
        <w:t xml:space="preserve">76 15. </w:t>
      </w:r>
    </w:p>
    <w:p w:rsidR="00486C30" w:rsidRPr="00AE3A53" w:rsidRDefault="00486C30" w:rsidP="00486C30">
      <w:pPr>
        <w:spacing w:before="120" w:after="120" w:line="360" w:lineRule="auto"/>
        <w:ind w:left="425"/>
        <w:rPr>
          <w:rFonts w:ascii="Verdana" w:hAnsi="Verdana"/>
          <w:sz w:val="20"/>
          <w:szCs w:val="20"/>
        </w:rPr>
      </w:pPr>
      <w:bookmarkStart w:id="0" w:name="_Hlk143259273"/>
      <w:r w:rsidRPr="00AE3A53">
        <w:rPr>
          <w:rFonts w:ascii="Verdana" w:hAnsi="Verdana"/>
          <w:b/>
          <w:sz w:val="20"/>
          <w:szCs w:val="20"/>
        </w:rPr>
        <w:t>TERMINY</w:t>
      </w:r>
    </w:p>
    <w:p w:rsidR="00486C30" w:rsidRPr="008E216B" w:rsidRDefault="00486C30" w:rsidP="00486C30">
      <w:pPr>
        <w:pStyle w:val="Nagwek3"/>
        <w:numPr>
          <w:ilvl w:val="0"/>
          <w:numId w:val="43"/>
        </w:numPr>
        <w:spacing w:line="360" w:lineRule="auto"/>
        <w:rPr>
          <w:b w:val="0"/>
          <w:bCs w:val="0"/>
          <w:sz w:val="20"/>
          <w:szCs w:val="20"/>
        </w:rPr>
      </w:pPr>
      <w:r w:rsidRPr="008E216B">
        <w:rPr>
          <w:b w:val="0"/>
          <w:sz w:val="20"/>
          <w:szCs w:val="20"/>
        </w:rPr>
        <w:t>TERMIN  SKŁADANIA OFERT</w:t>
      </w:r>
      <w:r w:rsidRPr="008E216B">
        <w:rPr>
          <w:b w:val="0"/>
          <w:bCs w:val="0"/>
          <w:sz w:val="20"/>
          <w:szCs w:val="20"/>
        </w:rPr>
        <w:t xml:space="preserve"> do dnia</w:t>
      </w:r>
      <w:r>
        <w:rPr>
          <w:b w:val="0"/>
          <w:bCs w:val="0"/>
          <w:sz w:val="20"/>
          <w:szCs w:val="20"/>
        </w:rPr>
        <w:t xml:space="preserve"> </w:t>
      </w:r>
      <w:r w:rsidR="008D3339">
        <w:rPr>
          <w:b w:val="0"/>
          <w:bCs w:val="0"/>
          <w:sz w:val="20"/>
          <w:szCs w:val="20"/>
        </w:rPr>
        <w:t>07.09.2023r</w:t>
      </w:r>
      <w:r w:rsidRPr="008E216B">
        <w:rPr>
          <w:b w:val="0"/>
          <w:bCs w:val="0"/>
          <w:sz w:val="20"/>
          <w:szCs w:val="20"/>
        </w:rPr>
        <w:t xml:space="preserve">. do godz. 12:00. </w:t>
      </w:r>
    </w:p>
    <w:p w:rsidR="00486C30" w:rsidRPr="008E216B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szCs w:val="20"/>
        </w:rPr>
        <w:t>Oferty złożone po wyznaczonym terminie nie będą rozpatrywane</w:t>
      </w:r>
    </w:p>
    <w:p w:rsidR="00486C30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szCs w:val="20"/>
        </w:rPr>
        <w:t xml:space="preserve">TERMIN ROZSTRZYGNIĘCIA KONKURSU do dnia </w:t>
      </w:r>
      <w:r w:rsidR="008D3339">
        <w:rPr>
          <w:b w:val="0"/>
          <w:szCs w:val="20"/>
        </w:rPr>
        <w:t>11.09.2023r</w:t>
      </w:r>
      <w:r w:rsidRPr="008E216B">
        <w:rPr>
          <w:b w:val="0"/>
          <w:szCs w:val="20"/>
        </w:rPr>
        <w:t xml:space="preserve"> </w:t>
      </w:r>
    </w:p>
    <w:p w:rsidR="00486C30" w:rsidRPr="008E216B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bCs w:val="0"/>
          <w:szCs w:val="20"/>
        </w:rPr>
        <w:t>INFORMACJA Z ROZSTRZYGNIĘCIA KONKURSU</w:t>
      </w:r>
      <w:r w:rsidRPr="008E216B">
        <w:rPr>
          <w:b w:val="0"/>
          <w:szCs w:val="20"/>
        </w:rPr>
        <w:t xml:space="preserve"> zostanie ogłoszona do dnia</w:t>
      </w:r>
      <w:r>
        <w:rPr>
          <w:b w:val="0"/>
          <w:szCs w:val="20"/>
        </w:rPr>
        <w:t xml:space="preserve"> </w:t>
      </w:r>
      <w:r w:rsidR="008D3339">
        <w:rPr>
          <w:b w:val="0"/>
          <w:szCs w:val="20"/>
        </w:rPr>
        <w:t>12.09.2023r</w:t>
      </w:r>
      <w:r w:rsidRPr="008E216B">
        <w:rPr>
          <w:b w:val="0"/>
          <w:bCs w:val="0"/>
          <w:szCs w:val="20"/>
        </w:rPr>
        <w:t xml:space="preserve"> </w:t>
      </w:r>
      <w:r w:rsidRPr="008E216B">
        <w:rPr>
          <w:b w:val="0"/>
          <w:szCs w:val="20"/>
        </w:rPr>
        <w:t xml:space="preserve">i </w:t>
      </w:r>
      <w:bookmarkEnd w:id="0"/>
      <w:r w:rsidRPr="008E216B">
        <w:rPr>
          <w:b w:val="0"/>
          <w:szCs w:val="20"/>
        </w:rPr>
        <w:t xml:space="preserve">umieszczona w Biuletynie Informacji Publicznej </w:t>
      </w:r>
      <w:hyperlink r:id="rId9" w:history="1">
        <w:r w:rsidRPr="008E216B">
          <w:rPr>
            <w:rStyle w:val="Hipercze"/>
            <w:b w:val="0"/>
            <w:szCs w:val="20"/>
          </w:rPr>
          <w:t>http://bip.um.wroc.pl</w:t>
        </w:r>
      </w:hyperlink>
      <w:r w:rsidRPr="008E216B">
        <w:rPr>
          <w:b w:val="0"/>
          <w:szCs w:val="20"/>
        </w:rPr>
        <w:t xml:space="preserve"> </w:t>
      </w:r>
    </w:p>
    <w:p w:rsidR="00486C30" w:rsidRPr="008E216B" w:rsidRDefault="00486C30" w:rsidP="00486C30">
      <w:pPr>
        <w:numPr>
          <w:ilvl w:val="0"/>
          <w:numId w:val="43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Cs/>
          <w:sz w:val="20"/>
          <w:szCs w:val="20"/>
        </w:rPr>
        <w:t>Oferty wraz z dokumentami złożone na konkurs, nie będą zwracane oferentowi</w:t>
      </w:r>
      <w:r w:rsidRPr="008E216B">
        <w:rPr>
          <w:rFonts w:ascii="Verdana" w:hAnsi="Verdana"/>
          <w:b/>
          <w:bCs/>
          <w:sz w:val="20"/>
          <w:szCs w:val="20"/>
        </w:rPr>
        <w:t>.</w:t>
      </w:r>
    </w:p>
    <w:p w:rsidR="00486C30" w:rsidRPr="008E216B" w:rsidRDefault="00486C30" w:rsidP="00486C30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486C30" w:rsidRPr="00281DA1" w:rsidRDefault="00486C30" w:rsidP="00486C30">
      <w:pPr>
        <w:spacing w:line="360" w:lineRule="auto"/>
        <w:rPr>
          <w:rFonts w:ascii="Verdana" w:hAnsi="Verdana"/>
          <w:bCs/>
          <w:i/>
          <w:sz w:val="20"/>
          <w:szCs w:val="20"/>
        </w:rPr>
      </w:pPr>
      <w:r w:rsidRPr="00281DA1">
        <w:rPr>
          <w:rFonts w:ascii="Verdana" w:hAnsi="Verdana"/>
          <w:bCs/>
          <w:i/>
          <w:sz w:val="20"/>
          <w:szCs w:val="20"/>
        </w:rPr>
        <w:t xml:space="preserve">Prezydent Wrocławia lub osoba przez niego upoważniona: </w:t>
      </w:r>
      <w:r w:rsidRPr="00281DA1">
        <w:rPr>
          <w:rFonts w:ascii="Verdana" w:hAnsi="Verdana"/>
          <w:i/>
          <w:sz w:val="20"/>
          <w:szCs w:val="20"/>
        </w:rPr>
        <w:t>Jadwiga Ardelli-Książek,</w:t>
      </w:r>
      <w:r w:rsidRPr="00281DA1">
        <w:rPr>
          <w:rFonts w:ascii="Verdana" w:hAnsi="Verdana"/>
          <w:bCs/>
          <w:i/>
          <w:sz w:val="20"/>
          <w:szCs w:val="20"/>
        </w:rPr>
        <w:t xml:space="preserve"> Zastępca Dyrektora Wydziału Zdrowia i Spraw Społecznych UM Wrocławia</w:t>
      </w:r>
      <w:bookmarkStart w:id="1" w:name="_GoBack"/>
      <w:bookmarkEnd w:id="1"/>
    </w:p>
    <w:p w:rsidR="003D6EEA" w:rsidRPr="006E04E6" w:rsidRDefault="003D6EEA" w:rsidP="006E04E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3D6EEA" w:rsidRPr="006E04E6" w:rsidSect="008B1B5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108" w:rsidRDefault="00A83108" w:rsidP="00824418">
      <w:r>
        <w:separator/>
      </w:r>
    </w:p>
  </w:endnote>
  <w:endnote w:type="continuationSeparator" w:id="0">
    <w:p w:rsidR="00A83108" w:rsidRDefault="00A83108" w:rsidP="008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18" w:rsidRDefault="008244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5368A">
      <w:rPr>
        <w:noProof/>
      </w:rPr>
      <w:t>1</w:t>
    </w:r>
    <w:r>
      <w:fldChar w:fldCharType="end"/>
    </w:r>
  </w:p>
  <w:p w:rsidR="00824418" w:rsidRDefault="0082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108" w:rsidRDefault="00A83108" w:rsidP="00824418">
      <w:r>
        <w:separator/>
      </w:r>
    </w:p>
  </w:footnote>
  <w:footnote w:type="continuationSeparator" w:id="0">
    <w:p w:rsidR="00A83108" w:rsidRDefault="00A83108" w:rsidP="008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C4ACD"/>
    <w:multiLevelType w:val="hybridMultilevel"/>
    <w:tmpl w:val="9FD40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D7FDE"/>
    <w:multiLevelType w:val="hybridMultilevel"/>
    <w:tmpl w:val="18D4D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CAC100">
      <w:start w:val="2"/>
      <w:numFmt w:val="decimal"/>
      <w:lvlText w:val="%4"/>
      <w:lvlJc w:val="left"/>
      <w:pPr>
        <w:ind w:left="3054" w:hanging="360"/>
      </w:pPr>
      <w:rPr>
        <w:rFonts w:hint="default"/>
        <w:b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925AF"/>
    <w:multiLevelType w:val="hybridMultilevel"/>
    <w:tmpl w:val="C108F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2E35"/>
    <w:multiLevelType w:val="hybridMultilevel"/>
    <w:tmpl w:val="8E56DCC2"/>
    <w:lvl w:ilvl="0" w:tplc="48DA4134">
      <w:start w:val="1"/>
      <w:numFmt w:val="decimal"/>
      <w:lvlText w:val="%1)"/>
      <w:lvlJc w:val="left"/>
      <w:pPr>
        <w:tabs>
          <w:tab w:val="num" w:pos="723"/>
        </w:tabs>
        <w:ind w:left="70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523FD"/>
    <w:multiLevelType w:val="hybridMultilevel"/>
    <w:tmpl w:val="E350FD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34AD8"/>
    <w:multiLevelType w:val="hybridMultilevel"/>
    <w:tmpl w:val="26AE6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077CF"/>
    <w:multiLevelType w:val="hybridMultilevel"/>
    <w:tmpl w:val="8CAAC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15067"/>
    <w:multiLevelType w:val="hybridMultilevel"/>
    <w:tmpl w:val="62FCD908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877A2"/>
    <w:multiLevelType w:val="hybridMultilevel"/>
    <w:tmpl w:val="11BE0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64665"/>
    <w:multiLevelType w:val="hybridMultilevel"/>
    <w:tmpl w:val="735C2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1339"/>
    <w:multiLevelType w:val="hybridMultilevel"/>
    <w:tmpl w:val="29445F3C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12F24"/>
    <w:multiLevelType w:val="hybridMultilevel"/>
    <w:tmpl w:val="485EA1E0"/>
    <w:lvl w:ilvl="0" w:tplc="5E66CE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C15EB97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3546F"/>
    <w:multiLevelType w:val="hybridMultilevel"/>
    <w:tmpl w:val="BCEEAA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715AA9"/>
    <w:multiLevelType w:val="hybridMultilevel"/>
    <w:tmpl w:val="D884D4F4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BD2F8E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675A25"/>
    <w:multiLevelType w:val="hybridMultilevel"/>
    <w:tmpl w:val="1ABE4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B268DB"/>
    <w:multiLevelType w:val="hybridMultilevel"/>
    <w:tmpl w:val="5D620B7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BB5410"/>
    <w:multiLevelType w:val="hybridMultilevel"/>
    <w:tmpl w:val="65C4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C7A1B"/>
    <w:multiLevelType w:val="hybridMultilevel"/>
    <w:tmpl w:val="8C74C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27"/>
  </w:num>
  <w:num w:numId="4">
    <w:abstractNumId w:val="35"/>
  </w:num>
  <w:num w:numId="5">
    <w:abstractNumId w:val="20"/>
  </w:num>
  <w:num w:numId="6">
    <w:abstractNumId w:val="2"/>
  </w:num>
  <w:num w:numId="7">
    <w:abstractNumId w:val="37"/>
  </w:num>
  <w:num w:numId="8">
    <w:abstractNumId w:val="12"/>
  </w:num>
  <w:num w:numId="9">
    <w:abstractNumId w:val="36"/>
  </w:num>
  <w:num w:numId="10">
    <w:abstractNumId w:val="14"/>
  </w:num>
  <w:num w:numId="11">
    <w:abstractNumId w:val="23"/>
  </w:num>
  <w:num w:numId="12">
    <w:abstractNumId w:val="3"/>
  </w:num>
  <w:num w:numId="13">
    <w:abstractNumId w:val="13"/>
  </w:num>
  <w:num w:numId="14">
    <w:abstractNumId w:val="10"/>
  </w:num>
  <w:num w:numId="15">
    <w:abstractNumId w:val="38"/>
  </w:num>
  <w:num w:numId="16">
    <w:abstractNumId w:val="7"/>
  </w:num>
  <w:num w:numId="17">
    <w:abstractNumId w:val="15"/>
  </w:num>
  <w:num w:numId="18">
    <w:abstractNumId w:val="9"/>
  </w:num>
  <w:num w:numId="19">
    <w:abstractNumId w:val="6"/>
  </w:num>
  <w:num w:numId="20">
    <w:abstractNumId w:val="29"/>
  </w:num>
  <w:num w:numId="21">
    <w:abstractNumId w:val="8"/>
  </w:num>
  <w:num w:numId="22">
    <w:abstractNumId w:val="34"/>
  </w:num>
  <w:num w:numId="23">
    <w:abstractNumId w:val="39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6"/>
  </w:num>
  <w:num w:numId="27">
    <w:abstractNumId w:val="40"/>
  </w:num>
  <w:num w:numId="28">
    <w:abstractNumId w:val="33"/>
  </w:num>
  <w:num w:numId="29">
    <w:abstractNumId w:val="1"/>
  </w:num>
  <w:num w:numId="30">
    <w:abstractNumId w:val="26"/>
  </w:num>
  <w:num w:numId="31">
    <w:abstractNumId w:val="18"/>
  </w:num>
  <w:num w:numId="32">
    <w:abstractNumId w:val="28"/>
  </w:num>
  <w:num w:numId="33">
    <w:abstractNumId w:val="0"/>
  </w:num>
  <w:num w:numId="34">
    <w:abstractNumId w:val="25"/>
  </w:num>
  <w:num w:numId="35">
    <w:abstractNumId w:val="5"/>
  </w:num>
  <w:num w:numId="36">
    <w:abstractNumId w:val="19"/>
  </w:num>
  <w:num w:numId="37">
    <w:abstractNumId w:val="24"/>
  </w:num>
  <w:num w:numId="38">
    <w:abstractNumId w:val="32"/>
  </w:num>
  <w:num w:numId="39">
    <w:abstractNumId w:val="4"/>
  </w:num>
  <w:num w:numId="40">
    <w:abstractNumId w:val="31"/>
  </w:num>
  <w:num w:numId="41">
    <w:abstractNumId w:val="30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0B"/>
    <w:rsid w:val="00002BB2"/>
    <w:rsid w:val="000030A2"/>
    <w:rsid w:val="00011DD2"/>
    <w:rsid w:val="00045E51"/>
    <w:rsid w:val="00062BEE"/>
    <w:rsid w:val="00071099"/>
    <w:rsid w:val="00075151"/>
    <w:rsid w:val="00091E59"/>
    <w:rsid w:val="00092D86"/>
    <w:rsid w:val="000A3DFA"/>
    <w:rsid w:val="000B2E51"/>
    <w:rsid w:val="000B7543"/>
    <w:rsid w:val="000C2CA7"/>
    <w:rsid w:val="000F1C62"/>
    <w:rsid w:val="000F7F65"/>
    <w:rsid w:val="00110126"/>
    <w:rsid w:val="00113159"/>
    <w:rsid w:val="00116FD5"/>
    <w:rsid w:val="00117344"/>
    <w:rsid w:val="00123C28"/>
    <w:rsid w:val="00124462"/>
    <w:rsid w:val="00126A5D"/>
    <w:rsid w:val="00164492"/>
    <w:rsid w:val="00164A46"/>
    <w:rsid w:val="00170CBB"/>
    <w:rsid w:val="001863A8"/>
    <w:rsid w:val="001A31E7"/>
    <w:rsid w:val="001A5C9E"/>
    <w:rsid w:val="001B4369"/>
    <w:rsid w:val="001B68CF"/>
    <w:rsid w:val="001C7BF8"/>
    <w:rsid w:val="001C7D73"/>
    <w:rsid w:val="001D0CC7"/>
    <w:rsid w:val="0020020D"/>
    <w:rsid w:val="002118CF"/>
    <w:rsid w:val="00217387"/>
    <w:rsid w:val="002320FC"/>
    <w:rsid w:val="002477DE"/>
    <w:rsid w:val="00257E14"/>
    <w:rsid w:val="00261F79"/>
    <w:rsid w:val="00262370"/>
    <w:rsid w:val="002705D9"/>
    <w:rsid w:val="002721A8"/>
    <w:rsid w:val="002760F1"/>
    <w:rsid w:val="00292B18"/>
    <w:rsid w:val="00296342"/>
    <w:rsid w:val="002A1B9D"/>
    <w:rsid w:val="002A7089"/>
    <w:rsid w:val="002B1235"/>
    <w:rsid w:val="002C4246"/>
    <w:rsid w:val="002C5530"/>
    <w:rsid w:val="002C5FEC"/>
    <w:rsid w:val="002D3938"/>
    <w:rsid w:val="002E16BC"/>
    <w:rsid w:val="002E3208"/>
    <w:rsid w:val="002E6B99"/>
    <w:rsid w:val="0030448E"/>
    <w:rsid w:val="00305119"/>
    <w:rsid w:val="0032055C"/>
    <w:rsid w:val="00324C11"/>
    <w:rsid w:val="0032537C"/>
    <w:rsid w:val="00330239"/>
    <w:rsid w:val="0033546D"/>
    <w:rsid w:val="00336BB9"/>
    <w:rsid w:val="0034043C"/>
    <w:rsid w:val="00344842"/>
    <w:rsid w:val="00344D17"/>
    <w:rsid w:val="003540B8"/>
    <w:rsid w:val="00356A29"/>
    <w:rsid w:val="0036307F"/>
    <w:rsid w:val="00371D9B"/>
    <w:rsid w:val="00375876"/>
    <w:rsid w:val="00385C8D"/>
    <w:rsid w:val="00390884"/>
    <w:rsid w:val="0039373A"/>
    <w:rsid w:val="003954AE"/>
    <w:rsid w:val="003972CC"/>
    <w:rsid w:val="003A6AAE"/>
    <w:rsid w:val="003A7040"/>
    <w:rsid w:val="003B23DC"/>
    <w:rsid w:val="003C502D"/>
    <w:rsid w:val="003C6748"/>
    <w:rsid w:val="003D0B1B"/>
    <w:rsid w:val="003D6EEA"/>
    <w:rsid w:val="003F00C4"/>
    <w:rsid w:val="0040307E"/>
    <w:rsid w:val="004140D7"/>
    <w:rsid w:val="004142C9"/>
    <w:rsid w:val="004165C6"/>
    <w:rsid w:val="00421FF3"/>
    <w:rsid w:val="00427FA1"/>
    <w:rsid w:val="00432321"/>
    <w:rsid w:val="004425E4"/>
    <w:rsid w:val="00452A8E"/>
    <w:rsid w:val="00457A19"/>
    <w:rsid w:val="00460D72"/>
    <w:rsid w:val="00463E06"/>
    <w:rsid w:val="00475466"/>
    <w:rsid w:val="004820C0"/>
    <w:rsid w:val="00486C30"/>
    <w:rsid w:val="004923F0"/>
    <w:rsid w:val="004A1878"/>
    <w:rsid w:val="004D1892"/>
    <w:rsid w:val="004D4D2F"/>
    <w:rsid w:val="004D6125"/>
    <w:rsid w:val="004E2B86"/>
    <w:rsid w:val="004E6F42"/>
    <w:rsid w:val="004F4658"/>
    <w:rsid w:val="004F5502"/>
    <w:rsid w:val="0050045D"/>
    <w:rsid w:val="00503CA9"/>
    <w:rsid w:val="00504AF3"/>
    <w:rsid w:val="00513843"/>
    <w:rsid w:val="00522835"/>
    <w:rsid w:val="0052565E"/>
    <w:rsid w:val="005355D9"/>
    <w:rsid w:val="005372A5"/>
    <w:rsid w:val="005422E0"/>
    <w:rsid w:val="0055478C"/>
    <w:rsid w:val="00555983"/>
    <w:rsid w:val="00560C66"/>
    <w:rsid w:val="0057125D"/>
    <w:rsid w:val="00572777"/>
    <w:rsid w:val="00585319"/>
    <w:rsid w:val="00587FB0"/>
    <w:rsid w:val="005B1F3F"/>
    <w:rsid w:val="005C40C4"/>
    <w:rsid w:val="005C6C26"/>
    <w:rsid w:val="005D1649"/>
    <w:rsid w:val="005E7CDC"/>
    <w:rsid w:val="005F63C8"/>
    <w:rsid w:val="00617C0B"/>
    <w:rsid w:val="0062110E"/>
    <w:rsid w:val="00644D68"/>
    <w:rsid w:val="00644EFC"/>
    <w:rsid w:val="006454C4"/>
    <w:rsid w:val="00661D45"/>
    <w:rsid w:val="006638C9"/>
    <w:rsid w:val="0066661A"/>
    <w:rsid w:val="00672178"/>
    <w:rsid w:val="006769AF"/>
    <w:rsid w:val="006952B3"/>
    <w:rsid w:val="006A299D"/>
    <w:rsid w:val="006C1B82"/>
    <w:rsid w:val="006C668F"/>
    <w:rsid w:val="006D592E"/>
    <w:rsid w:val="006E0003"/>
    <w:rsid w:val="006E04E6"/>
    <w:rsid w:val="006E6563"/>
    <w:rsid w:val="006F1861"/>
    <w:rsid w:val="006F3960"/>
    <w:rsid w:val="006F5C49"/>
    <w:rsid w:val="006F629E"/>
    <w:rsid w:val="007003EE"/>
    <w:rsid w:val="00703CAA"/>
    <w:rsid w:val="0070503B"/>
    <w:rsid w:val="0070601A"/>
    <w:rsid w:val="00713078"/>
    <w:rsid w:val="00745F55"/>
    <w:rsid w:val="00752DAF"/>
    <w:rsid w:val="00757ADB"/>
    <w:rsid w:val="00762882"/>
    <w:rsid w:val="00767561"/>
    <w:rsid w:val="007A15F9"/>
    <w:rsid w:val="007A6A98"/>
    <w:rsid w:val="007A6BAB"/>
    <w:rsid w:val="007B7F43"/>
    <w:rsid w:val="007C4996"/>
    <w:rsid w:val="007D0150"/>
    <w:rsid w:val="007D4034"/>
    <w:rsid w:val="007D76CD"/>
    <w:rsid w:val="007D7C5A"/>
    <w:rsid w:val="007E7D22"/>
    <w:rsid w:val="007F03E0"/>
    <w:rsid w:val="007F0657"/>
    <w:rsid w:val="00824418"/>
    <w:rsid w:val="00856DD5"/>
    <w:rsid w:val="00864561"/>
    <w:rsid w:val="00867A68"/>
    <w:rsid w:val="00897303"/>
    <w:rsid w:val="008A5175"/>
    <w:rsid w:val="008B1B5D"/>
    <w:rsid w:val="008C0BD0"/>
    <w:rsid w:val="008D227F"/>
    <w:rsid w:val="008D3339"/>
    <w:rsid w:val="008D4F49"/>
    <w:rsid w:val="008D5DE8"/>
    <w:rsid w:val="008F5009"/>
    <w:rsid w:val="009046E6"/>
    <w:rsid w:val="009158A1"/>
    <w:rsid w:val="009229A6"/>
    <w:rsid w:val="00925E16"/>
    <w:rsid w:val="009331B3"/>
    <w:rsid w:val="009339B5"/>
    <w:rsid w:val="00942FF1"/>
    <w:rsid w:val="00973423"/>
    <w:rsid w:val="009734B8"/>
    <w:rsid w:val="009810AF"/>
    <w:rsid w:val="009A231B"/>
    <w:rsid w:val="009B299E"/>
    <w:rsid w:val="009B4DE8"/>
    <w:rsid w:val="009B624D"/>
    <w:rsid w:val="009B6C0C"/>
    <w:rsid w:val="009C5DF1"/>
    <w:rsid w:val="009D13F0"/>
    <w:rsid w:val="009D2A21"/>
    <w:rsid w:val="009D7E36"/>
    <w:rsid w:val="009E17E3"/>
    <w:rsid w:val="009F5B64"/>
    <w:rsid w:val="00A30AE4"/>
    <w:rsid w:val="00A32465"/>
    <w:rsid w:val="00A344AF"/>
    <w:rsid w:val="00A50126"/>
    <w:rsid w:val="00A52360"/>
    <w:rsid w:val="00A60D30"/>
    <w:rsid w:val="00A83108"/>
    <w:rsid w:val="00A9697A"/>
    <w:rsid w:val="00AA06CA"/>
    <w:rsid w:val="00AB55C2"/>
    <w:rsid w:val="00AB5A1E"/>
    <w:rsid w:val="00AC0A00"/>
    <w:rsid w:val="00AC323D"/>
    <w:rsid w:val="00AD0964"/>
    <w:rsid w:val="00AD6782"/>
    <w:rsid w:val="00AE2DDE"/>
    <w:rsid w:val="00AF65B9"/>
    <w:rsid w:val="00B01EC0"/>
    <w:rsid w:val="00B04412"/>
    <w:rsid w:val="00B04C1C"/>
    <w:rsid w:val="00B52176"/>
    <w:rsid w:val="00B672D4"/>
    <w:rsid w:val="00B71DDD"/>
    <w:rsid w:val="00B7500E"/>
    <w:rsid w:val="00B80BEC"/>
    <w:rsid w:val="00B94CA1"/>
    <w:rsid w:val="00B950B8"/>
    <w:rsid w:val="00BE535E"/>
    <w:rsid w:val="00BF5C90"/>
    <w:rsid w:val="00BF79CC"/>
    <w:rsid w:val="00C2046D"/>
    <w:rsid w:val="00C50644"/>
    <w:rsid w:val="00C52A90"/>
    <w:rsid w:val="00C636EA"/>
    <w:rsid w:val="00C63CE4"/>
    <w:rsid w:val="00C80BEC"/>
    <w:rsid w:val="00C866C6"/>
    <w:rsid w:val="00CA16F2"/>
    <w:rsid w:val="00CB0D0B"/>
    <w:rsid w:val="00CB22C8"/>
    <w:rsid w:val="00CC58BF"/>
    <w:rsid w:val="00CC6829"/>
    <w:rsid w:val="00CD343F"/>
    <w:rsid w:val="00CE607B"/>
    <w:rsid w:val="00D0198A"/>
    <w:rsid w:val="00D22E42"/>
    <w:rsid w:val="00D33BCF"/>
    <w:rsid w:val="00D51233"/>
    <w:rsid w:val="00D5368A"/>
    <w:rsid w:val="00D55833"/>
    <w:rsid w:val="00D613AC"/>
    <w:rsid w:val="00D71456"/>
    <w:rsid w:val="00D730D4"/>
    <w:rsid w:val="00D81343"/>
    <w:rsid w:val="00D91C19"/>
    <w:rsid w:val="00DA31C0"/>
    <w:rsid w:val="00DA7865"/>
    <w:rsid w:val="00DB528A"/>
    <w:rsid w:val="00DB5AC1"/>
    <w:rsid w:val="00DB7C76"/>
    <w:rsid w:val="00DC6DB1"/>
    <w:rsid w:val="00DD1E47"/>
    <w:rsid w:val="00DD4438"/>
    <w:rsid w:val="00DD5064"/>
    <w:rsid w:val="00DF2B22"/>
    <w:rsid w:val="00E22A93"/>
    <w:rsid w:val="00E23577"/>
    <w:rsid w:val="00E615BD"/>
    <w:rsid w:val="00E64DDD"/>
    <w:rsid w:val="00E8601B"/>
    <w:rsid w:val="00E93E44"/>
    <w:rsid w:val="00E957C6"/>
    <w:rsid w:val="00EA331B"/>
    <w:rsid w:val="00EA50F6"/>
    <w:rsid w:val="00EA6D63"/>
    <w:rsid w:val="00EA7F64"/>
    <w:rsid w:val="00EB1384"/>
    <w:rsid w:val="00EB7D00"/>
    <w:rsid w:val="00EC3128"/>
    <w:rsid w:val="00ED6FDB"/>
    <w:rsid w:val="00EF5B47"/>
    <w:rsid w:val="00F01A07"/>
    <w:rsid w:val="00F25EC1"/>
    <w:rsid w:val="00F47452"/>
    <w:rsid w:val="00F5084B"/>
    <w:rsid w:val="00F73426"/>
    <w:rsid w:val="00F812DB"/>
    <w:rsid w:val="00F912B4"/>
    <w:rsid w:val="00F93F65"/>
    <w:rsid w:val="00F95FB8"/>
    <w:rsid w:val="00FA5788"/>
    <w:rsid w:val="00FA73CF"/>
    <w:rsid w:val="00FD21B2"/>
    <w:rsid w:val="00FD3F36"/>
    <w:rsid w:val="00FD6BE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0C380"/>
  <w15:chartTrackingRefBased/>
  <w15:docId w15:val="{BAC992B6-6C5E-4AFA-BBE7-06B4938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237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sid w:val="007D7C5A"/>
    <w:rPr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44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41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A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6BE6"/>
    <w:pPr>
      <w:ind w:left="720"/>
      <w:contextualSpacing/>
    </w:pPr>
  </w:style>
  <w:style w:type="character" w:styleId="Uwydatnienie">
    <w:name w:val="Emphasis"/>
    <w:basedOn w:val="Domylnaczcionkaakapitu"/>
    <w:qFormat/>
    <w:rsid w:val="001D0CC7"/>
    <w:rPr>
      <w:i/>
      <w:iCs/>
    </w:rPr>
  </w:style>
  <w:style w:type="paragraph" w:customStyle="1" w:styleId="Default">
    <w:name w:val="Default"/>
    <w:rsid w:val="002C5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86C30"/>
    <w:rPr>
      <w:rFonts w:ascii="Verdana" w:hAnsi="Verdana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486C30"/>
    <w:rPr>
      <w:rFonts w:ascii="Verdana" w:hAnsi="Verdana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rsid w:val="00486C30"/>
    <w:rPr>
      <w:rFonts w:ascii="Verdana" w:hAnsi="Verdana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486C30"/>
    <w:rPr>
      <w:rFonts w:ascii="Verdana" w:hAnsi="Verdana"/>
      <w:b/>
      <w:bCs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C30"/>
    <w:rPr>
      <w:rFonts w:ascii="Verdana" w:hAnsi="Verdan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budych-wicher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BB65-8DB7-4BE0-84E6-F1281A66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2064</Words>
  <Characters>12388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14424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subject/>
  <dc:creator>umewbu01</dc:creator>
  <cp:keywords/>
  <dc:description/>
  <cp:lastModifiedBy>Budych-Wicher Ewa</cp:lastModifiedBy>
  <cp:revision>11</cp:revision>
  <cp:lastPrinted>2023-08-09T08:45:00Z</cp:lastPrinted>
  <dcterms:created xsi:type="dcterms:W3CDTF">2023-08-18T11:46:00Z</dcterms:created>
  <dcterms:modified xsi:type="dcterms:W3CDTF">2023-08-21T07:24:00Z</dcterms:modified>
</cp:coreProperties>
</file>