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78A" w:rsidRPr="00DE2C9D" w:rsidRDefault="00367D25" w:rsidP="003B2E86">
      <w:pPr>
        <w:pStyle w:val="Nagwek"/>
        <w:tabs>
          <w:tab w:val="clear" w:pos="4536"/>
          <w:tab w:val="clear" w:pos="9072"/>
        </w:tabs>
        <w:suppressAutoHyphens/>
        <w:spacing w:after="120" w:line="336" w:lineRule="auto"/>
        <w:outlineLvl w:val="0"/>
        <w:rPr>
          <w:rFonts w:ascii="Verdana" w:hAnsi="Verdana"/>
          <w:sz w:val="20"/>
          <w:szCs w:val="20"/>
        </w:rPr>
      </w:pPr>
      <w:bookmarkStart w:id="0" w:name="OLE_LINK20"/>
      <w:r w:rsidRPr="00DE2C9D">
        <w:rPr>
          <w:rFonts w:ascii="Verdana" w:hAnsi="Verdana"/>
          <w:sz w:val="20"/>
          <w:szCs w:val="20"/>
        </w:rPr>
        <w:t>Pan</w:t>
      </w:r>
      <w:r w:rsidR="00DE2C9D" w:rsidRPr="00DE2C9D">
        <w:rPr>
          <w:rFonts w:ascii="Verdana" w:hAnsi="Verdana"/>
          <w:sz w:val="20"/>
          <w:szCs w:val="20"/>
        </w:rPr>
        <w:t>i</w:t>
      </w:r>
    </w:p>
    <w:p w:rsidR="00367D25" w:rsidRPr="00DE2C9D" w:rsidRDefault="00DE2C9D" w:rsidP="003B2E86">
      <w:pPr>
        <w:pStyle w:val="Nagwek"/>
        <w:tabs>
          <w:tab w:val="clear" w:pos="4536"/>
          <w:tab w:val="clear" w:pos="9072"/>
        </w:tabs>
        <w:suppressAutoHyphens/>
        <w:spacing w:after="120" w:line="336" w:lineRule="auto"/>
        <w:outlineLvl w:val="0"/>
        <w:rPr>
          <w:rFonts w:ascii="Verdana" w:hAnsi="Verdana"/>
          <w:sz w:val="20"/>
          <w:szCs w:val="20"/>
        </w:rPr>
      </w:pPr>
      <w:r w:rsidRPr="00DE2C9D">
        <w:rPr>
          <w:rFonts w:ascii="Verdana" w:hAnsi="Verdana"/>
          <w:sz w:val="20"/>
          <w:szCs w:val="20"/>
        </w:rPr>
        <w:t>Anna Żółtowska</w:t>
      </w:r>
    </w:p>
    <w:p w:rsidR="008C4792" w:rsidRPr="00DE2C9D" w:rsidRDefault="00DE2C9D" w:rsidP="003B2E86">
      <w:pPr>
        <w:pStyle w:val="Nagwek"/>
        <w:tabs>
          <w:tab w:val="clear" w:pos="4536"/>
          <w:tab w:val="clear" w:pos="9072"/>
        </w:tabs>
        <w:suppressAutoHyphens/>
        <w:spacing w:after="120" w:line="336" w:lineRule="auto"/>
        <w:rPr>
          <w:rFonts w:ascii="Verdana" w:hAnsi="Verdana"/>
          <w:sz w:val="20"/>
          <w:szCs w:val="20"/>
        </w:rPr>
      </w:pPr>
      <w:r w:rsidRPr="00DE2C9D">
        <w:rPr>
          <w:rFonts w:ascii="Verdana" w:hAnsi="Verdana"/>
          <w:sz w:val="20"/>
          <w:szCs w:val="20"/>
        </w:rPr>
        <w:t>”CARS CONTROL” ANNA ŻÓŁTOWSKA</w:t>
      </w:r>
    </w:p>
    <w:p w:rsidR="005A5110" w:rsidRPr="00DE2C9D" w:rsidRDefault="00AD5BAD" w:rsidP="003B2E86">
      <w:pPr>
        <w:pStyle w:val="Nagwek"/>
        <w:tabs>
          <w:tab w:val="clear" w:pos="4536"/>
          <w:tab w:val="clear" w:pos="9072"/>
        </w:tabs>
        <w:suppressAutoHyphens/>
        <w:spacing w:before="240" w:after="120" w:line="336" w:lineRule="auto"/>
        <w:rPr>
          <w:rFonts w:ascii="Verdana" w:hAnsi="Verdana"/>
          <w:sz w:val="20"/>
          <w:szCs w:val="20"/>
        </w:rPr>
      </w:pPr>
      <w:r w:rsidRPr="00DE2C9D">
        <w:rPr>
          <w:rFonts w:ascii="Verdana" w:hAnsi="Verdana"/>
          <w:sz w:val="20"/>
          <w:szCs w:val="20"/>
        </w:rPr>
        <w:t xml:space="preserve">ul. </w:t>
      </w:r>
      <w:r w:rsidR="00DE2C9D" w:rsidRPr="00DE2C9D">
        <w:rPr>
          <w:rFonts w:ascii="Verdana" w:hAnsi="Verdana"/>
          <w:sz w:val="20"/>
          <w:szCs w:val="20"/>
        </w:rPr>
        <w:t xml:space="preserve">Edmunda </w:t>
      </w:r>
      <w:proofErr w:type="spellStart"/>
      <w:r w:rsidR="00DE2C9D" w:rsidRPr="00DE2C9D">
        <w:rPr>
          <w:rFonts w:ascii="Verdana" w:hAnsi="Verdana"/>
          <w:sz w:val="20"/>
          <w:szCs w:val="20"/>
        </w:rPr>
        <w:t>Osmańczyka</w:t>
      </w:r>
      <w:proofErr w:type="spellEnd"/>
      <w:r w:rsidR="00DE2C9D" w:rsidRPr="00DE2C9D">
        <w:rPr>
          <w:rFonts w:ascii="Verdana" w:hAnsi="Verdana"/>
          <w:sz w:val="20"/>
          <w:szCs w:val="20"/>
        </w:rPr>
        <w:t xml:space="preserve"> nr 6 lok. 1</w:t>
      </w:r>
    </w:p>
    <w:p w:rsidR="005A5110" w:rsidRPr="00DE2C9D" w:rsidRDefault="00092E9C" w:rsidP="003B2E86">
      <w:pPr>
        <w:pStyle w:val="Nagwek"/>
        <w:tabs>
          <w:tab w:val="clear" w:pos="4536"/>
          <w:tab w:val="clear" w:pos="9072"/>
        </w:tabs>
        <w:suppressAutoHyphens/>
        <w:spacing w:before="120" w:after="240" w:line="336" w:lineRule="auto"/>
        <w:rPr>
          <w:rFonts w:ascii="Verdana" w:hAnsi="Verdana"/>
          <w:sz w:val="20"/>
          <w:szCs w:val="20"/>
        </w:rPr>
      </w:pPr>
      <w:r w:rsidRPr="00DE2C9D">
        <w:rPr>
          <w:rFonts w:ascii="Verdana" w:hAnsi="Verdana"/>
          <w:sz w:val="20"/>
          <w:szCs w:val="20"/>
        </w:rPr>
        <w:t>5</w:t>
      </w:r>
      <w:r w:rsidR="00DE2C9D" w:rsidRPr="00DE2C9D">
        <w:rPr>
          <w:rFonts w:ascii="Verdana" w:hAnsi="Verdana"/>
          <w:sz w:val="20"/>
          <w:szCs w:val="20"/>
        </w:rPr>
        <w:t>4-058</w:t>
      </w:r>
      <w:r w:rsidRPr="00DE2C9D">
        <w:rPr>
          <w:rFonts w:ascii="Verdana" w:hAnsi="Verdana"/>
          <w:sz w:val="20"/>
          <w:szCs w:val="20"/>
        </w:rPr>
        <w:t xml:space="preserve"> </w:t>
      </w:r>
      <w:r w:rsidR="00DE2C9D" w:rsidRPr="00DE2C9D">
        <w:rPr>
          <w:rFonts w:ascii="Verdana" w:hAnsi="Verdana"/>
          <w:sz w:val="20"/>
          <w:szCs w:val="20"/>
        </w:rPr>
        <w:t>Wrocław</w:t>
      </w:r>
    </w:p>
    <w:p w:rsidR="000A1313" w:rsidRPr="00E45B4D" w:rsidRDefault="000A1313" w:rsidP="003B2E86">
      <w:pPr>
        <w:suppressAutoHyphens/>
        <w:spacing w:before="240" w:after="240" w:line="336" w:lineRule="auto"/>
        <w:jc w:val="right"/>
        <w:rPr>
          <w:rFonts w:ascii="Verdana" w:hAnsi="Verdana"/>
          <w:sz w:val="20"/>
          <w:szCs w:val="20"/>
        </w:rPr>
      </w:pPr>
      <w:r w:rsidRPr="00E45B4D">
        <w:rPr>
          <w:rFonts w:ascii="Verdana" w:hAnsi="Verdana"/>
          <w:sz w:val="20"/>
          <w:szCs w:val="20"/>
        </w:rPr>
        <w:t>Wro</w:t>
      </w:r>
      <w:r w:rsidR="00AD5BAD" w:rsidRPr="00E45B4D">
        <w:rPr>
          <w:rFonts w:ascii="Verdana" w:hAnsi="Verdana"/>
          <w:sz w:val="20"/>
          <w:szCs w:val="20"/>
        </w:rPr>
        <w:t>cław</w:t>
      </w:r>
      <w:r w:rsidR="007B21F9">
        <w:rPr>
          <w:rFonts w:ascii="Verdana" w:hAnsi="Verdana"/>
          <w:sz w:val="20"/>
          <w:szCs w:val="20"/>
        </w:rPr>
        <w:t>, 31</w:t>
      </w:r>
      <w:r w:rsidR="00D710BE" w:rsidRPr="003B2E86">
        <w:rPr>
          <w:rFonts w:ascii="Verdana" w:hAnsi="Verdana"/>
          <w:sz w:val="20"/>
          <w:szCs w:val="20"/>
        </w:rPr>
        <w:t xml:space="preserve"> </w:t>
      </w:r>
      <w:r w:rsidR="00D710BE">
        <w:rPr>
          <w:rFonts w:ascii="Verdana" w:hAnsi="Verdana"/>
          <w:sz w:val="20"/>
          <w:szCs w:val="20"/>
        </w:rPr>
        <w:t>maja</w:t>
      </w:r>
      <w:r w:rsidR="00262C25" w:rsidRPr="00E45B4D">
        <w:rPr>
          <w:rFonts w:ascii="Verdana" w:hAnsi="Verdana"/>
          <w:sz w:val="20"/>
          <w:szCs w:val="20"/>
        </w:rPr>
        <w:t xml:space="preserve"> 2023</w:t>
      </w:r>
      <w:r w:rsidRPr="00E45B4D">
        <w:rPr>
          <w:rFonts w:ascii="Verdana" w:hAnsi="Verdana"/>
          <w:sz w:val="20"/>
          <w:szCs w:val="20"/>
        </w:rPr>
        <w:t xml:space="preserve"> r.</w:t>
      </w:r>
    </w:p>
    <w:p w:rsidR="005A5110" w:rsidRPr="00E45B4D" w:rsidRDefault="002E3246" w:rsidP="003B2E86">
      <w:pPr>
        <w:pStyle w:val="Nagwek"/>
        <w:tabs>
          <w:tab w:val="clear" w:pos="4536"/>
          <w:tab w:val="clear" w:pos="9072"/>
        </w:tabs>
        <w:suppressAutoHyphens/>
        <w:spacing w:before="240" w:after="120" w:line="336" w:lineRule="auto"/>
        <w:outlineLvl w:val="0"/>
        <w:rPr>
          <w:rFonts w:ascii="Verdana" w:hAnsi="Verdana"/>
          <w:sz w:val="20"/>
          <w:szCs w:val="20"/>
        </w:rPr>
      </w:pPr>
      <w:r w:rsidRPr="00E45B4D">
        <w:rPr>
          <w:rFonts w:ascii="Verdana" w:hAnsi="Verdana"/>
          <w:sz w:val="20"/>
          <w:szCs w:val="20"/>
        </w:rPr>
        <w:t>WKN-KSO.5421.1</w:t>
      </w:r>
      <w:r w:rsidR="00AD5BAD" w:rsidRPr="00E45B4D">
        <w:rPr>
          <w:rFonts w:ascii="Verdana" w:hAnsi="Verdana"/>
          <w:sz w:val="20"/>
          <w:szCs w:val="20"/>
        </w:rPr>
        <w:t>.</w:t>
      </w:r>
      <w:r w:rsidR="00E45B4D" w:rsidRPr="00E45B4D">
        <w:rPr>
          <w:rFonts w:ascii="Verdana" w:hAnsi="Verdana"/>
          <w:sz w:val="20"/>
          <w:szCs w:val="20"/>
        </w:rPr>
        <w:t>47</w:t>
      </w:r>
      <w:r w:rsidRPr="00E45B4D">
        <w:rPr>
          <w:rFonts w:ascii="Verdana" w:hAnsi="Verdana"/>
          <w:sz w:val="20"/>
          <w:szCs w:val="20"/>
        </w:rPr>
        <w:t>.202</w:t>
      </w:r>
      <w:r w:rsidR="007E3879" w:rsidRPr="00E45B4D">
        <w:rPr>
          <w:rFonts w:ascii="Verdana" w:hAnsi="Verdana"/>
          <w:sz w:val="20"/>
          <w:szCs w:val="20"/>
        </w:rPr>
        <w:t>2</w:t>
      </w:r>
    </w:p>
    <w:p w:rsidR="005A5110" w:rsidRPr="00EB1954" w:rsidRDefault="00EB1954" w:rsidP="003B2E86">
      <w:pPr>
        <w:spacing w:before="120" w:after="240" w:line="336" w:lineRule="auto"/>
        <w:rPr>
          <w:rFonts w:ascii="Verdana" w:hAnsi="Verdana"/>
          <w:sz w:val="20"/>
          <w:szCs w:val="20"/>
        </w:rPr>
      </w:pPr>
      <w:r w:rsidRPr="00EB1954">
        <w:rPr>
          <w:rStyle w:val="readonlytext"/>
          <w:rFonts w:ascii="Verdana" w:hAnsi="Verdana"/>
          <w:sz w:val="20"/>
          <w:szCs w:val="20"/>
        </w:rPr>
        <w:t>00022279</w:t>
      </w:r>
      <w:r w:rsidR="00092E9C" w:rsidRPr="00EB1954">
        <w:rPr>
          <w:rStyle w:val="readonlytext"/>
          <w:rFonts w:ascii="Verdana" w:hAnsi="Verdana"/>
          <w:sz w:val="20"/>
          <w:szCs w:val="20"/>
        </w:rPr>
        <w:t>/2023</w:t>
      </w:r>
      <w:r w:rsidR="00843735" w:rsidRPr="00EB1954">
        <w:rPr>
          <w:rStyle w:val="readonlytext"/>
          <w:rFonts w:ascii="Verdana" w:hAnsi="Verdana"/>
          <w:sz w:val="20"/>
          <w:szCs w:val="20"/>
        </w:rPr>
        <w:t>/W</w:t>
      </w:r>
    </w:p>
    <w:p w:rsidR="005A5110" w:rsidRPr="00790028" w:rsidRDefault="005A5110" w:rsidP="003B2E86">
      <w:pPr>
        <w:pStyle w:val="Bezodstpw"/>
        <w:spacing w:before="240" w:after="240" w:line="336" w:lineRule="auto"/>
        <w:outlineLvl w:val="0"/>
        <w:rPr>
          <w:rFonts w:ascii="Verdana" w:hAnsi="Verdana"/>
          <w:b/>
          <w:sz w:val="20"/>
          <w:szCs w:val="20"/>
        </w:rPr>
      </w:pPr>
      <w:r w:rsidRPr="00790028">
        <w:rPr>
          <w:rFonts w:ascii="Verdana" w:hAnsi="Verdana"/>
          <w:b/>
          <w:sz w:val="20"/>
          <w:szCs w:val="20"/>
        </w:rPr>
        <w:t>ZALECENIA POKONTROLNE</w:t>
      </w:r>
    </w:p>
    <w:p w:rsidR="005A5110" w:rsidRPr="00790028" w:rsidRDefault="005A5110" w:rsidP="00304E2B">
      <w:pPr>
        <w:suppressAutoHyphens/>
        <w:spacing w:before="240" w:after="240" w:line="336" w:lineRule="auto"/>
        <w:ind w:right="-79"/>
        <w:rPr>
          <w:rFonts w:ascii="Verdana" w:hAnsi="Verdana"/>
          <w:sz w:val="20"/>
          <w:szCs w:val="20"/>
        </w:rPr>
      </w:pPr>
      <w:r w:rsidRPr="00790028">
        <w:rPr>
          <w:rFonts w:ascii="Verdana" w:hAnsi="Verdana"/>
          <w:sz w:val="20"/>
          <w:szCs w:val="20"/>
        </w:rPr>
        <w:t xml:space="preserve">Zalecenia pokontrolne wydaje się na podstawie art. 83b ust. 2 </w:t>
      </w:r>
      <w:proofErr w:type="spellStart"/>
      <w:r w:rsidRPr="00790028">
        <w:rPr>
          <w:rFonts w:ascii="Verdana" w:hAnsi="Verdana"/>
          <w:sz w:val="20"/>
          <w:szCs w:val="20"/>
        </w:rPr>
        <w:t>pkt</w:t>
      </w:r>
      <w:proofErr w:type="spellEnd"/>
      <w:r w:rsidRPr="00790028">
        <w:rPr>
          <w:rFonts w:ascii="Verdana" w:hAnsi="Verdana"/>
          <w:sz w:val="20"/>
          <w:szCs w:val="20"/>
        </w:rPr>
        <w:t xml:space="preserve"> 2 ustawy </w:t>
      </w:r>
      <w:r w:rsidR="001927E5" w:rsidRPr="00790028">
        <w:rPr>
          <w:rFonts w:ascii="Verdana" w:hAnsi="Verdana"/>
          <w:sz w:val="20"/>
          <w:szCs w:val="20"/>
        </w:rPr>
        <w:t xml:space="preserve">z dnia 20 czerwca 1997 r. </w:t>
      </w:r>
      <w:r w:rsidRPr="00790028">
        <w:rPr>
          <w:rFonts w:ascii="Verdana" w:hAnsi="Verdana"/>
          <w:sz w:val="20"/>
          <w:szCs w:val="20"/>
        </w:rPr>
        <w:t>Prawo o ru</w:t>
      </w:r>
      <w:r w:rsidR="001927E5" w:rsidRPr="00790028">
        <w:rPr>
          <w:rFonts w:ascii="Verdana" w:hAnsi="Verdana"/>
          <w:sz w:val="20"/>
          <w:szCs w:val="20"/>
        </w:rPr>
        <w:t>chu drogowym (t.j. Dz. U. z 2022 r. poz. 988</w:t>
      </w:r>
      <w:r w:rsidR="006E3AE2" w:rsidRPr="00790028">
        <w:rPr>
          <w:rFonts w:ascii="Verdana" w:hAnsi="Verdana"/>
          <w:sz w:val="20"/>
          <w:szCs w:val="20"/>
        </w:rPr>
        <w:t xml:space="preserve"> ze </w:t>
      </w:r>
      <w:r w:rsidR="009A7F56" w:rsidRPr="00790028">
        <w:rPr>
          <w:rFonts w:ascii="Verdana" w:hAnsi="Verdana"/>
          <w:sz w:val="20"/>
          <w:szCs w:val="20"/>
        </w:rPr>
        <w:t>zmianami</w:t>
      </w:r>
      <w:r w:rsidR="000948C6" w:rsidRPr="00790028">
        <w:rPr>
          <w:rFonts w:ascii="Verdana" w:hAnsi="Verdana"/>
          <w:sz w:val="20"/>
          <w:szCs w:val="20"/>
        </w:rPr>
        <w:t xml:space="preserve"> </w:t>
      </w:r>
      <w:r w:rsidR="00093532" w:rsidRPr="00790028">
        <w:rPr>
          <w:rFonts w:ascii="Verdana" w:hAnsi="Verdana"/>
          <w:sz w:val="20"/>
          <w:szCs w:val="20"/>
        </w:rPr>
        <w:t>–</w:t>
      </w:r>
      <w:r w:rsidRPr="00790028">
        <w:rPr>
          <w:rFonts w:ascii="Verdana" w:hAnsi="Verdana"/>
          <w:sz w:val="20"/>
          <w:szCs w:val="20"/>
        </w:rPr>
        <w:t xml:space="preserve"> zwanej dalej ustawą).</w:t>
      </w:r>
    </w:p>
    <w:p w:rsidR="005A5110" w:rsidRPr="00790028" w:rsidRDefault="005A5110" w:rsidP="00304E2B">
      <w:pPr>
        <w:pStyle w:val="Nagwek"/>
        <w:tabs>
          <w:tab w:val="clear" w:pos="4536"/>
          <w:tab w:val="clear" w:pos="9072"/>
        </w:tabs>
        <w:suppressAutoHyphens/>
        <w:spacing w:before="240" w:after="240" w:line="336" w:lineRule="auto"/>
        <w:rPr>
          <w:rFonts w:ascii="Verdana" w:hAnsi="Verdana"/>
          <w:sz w:val="20"/>
          <w:szCs w:val="20"/>
        </w:rPr>
      </w:pPr>
      <w:r w:rsidRPr="00790028">
        <w:rPr>
          <w:rFonts w:ascii="Verdana" w:hAnsi="Verdana"/>
          <w:sz w:val="20"/>
          <w:szCs w:val="20"/>
        </w:rPr>
        <w:t>Wydział Kontroli Urzędu Miejskiego Wrocławia na podstawie art. 83b ust. 2 pkt 1 ustawy, przeprowadził kontrolę stacji kontroli pojazdów prowadzonej przez przedsiębiorcę</w:t>
      </w:r>
      <w:r w:rsidR="000948C6" w:rsidRPr="00790028">
        <w:rPr>
          <w:rFonts w:ascii="Verdana" w:hAnsi="Verdana"/>
          <w:sz w:val="20"/>
          <w:szCs w:val="20"/>
        </w:rPr>
        <w:t>,</w:t>
      </w:r>
      <w:r w:rsidR="00F77EF5" w:rsidRPr="00790028">
        <w:rPr>
          <w:rFonts w:ascii="Verdana" w:hAnsi="Verdana"/>
          <w:sz w:val="20"/>
          <w:szCs w:val="20"/>
        </w:rPr>
        <w:t xml:space="preserve"> </w:t>
      </w:r>
      <w:r w:rsidR="00790028" w:rsidRPr="00790028">
        <w:rPr>
          <w:rFonts w:ascii="Verdana" w:hAnsi="Verdana"/>
          <w:sz w:val="20"/>
          <w:szCs w:val="20"/>
        </w:rPr>
        <w:t>”CARS CONTROL” ANNA ŻÓŁTOWSKA</w:t>
      </w:r>
      <w:r w:rsidRPr="00790028">
        <w:rPr>
          <w:rFonts w:ascii="Verdana" w:hAnsi="Verdana"/>
          <w:sz w:val="20"/>
          <w:szCs w:val="20"/>
        </w:rPr>
        <w:t>, wpisanego do rejestru działalności regulowanej prowadzonego przez Prezydenta Wroc</w:t>
      </w:r>
      <w:r w:rsidR="00E2568D" w:rsidRPr="00790028">
        <w:rPr>
          <w:rFonts w:ascii="Verdana" w:hAnsi="Verdana"/>
          <w:sz w:val="20"/>
          <w:szCs w:val="20"/>
        </w:rPr>
        <w:t>ławia pod nr ewidencyjnym DW/0</w:t>
      </w:r>
      <w:r w:rsidR="00790028" w:rsidRPr="00790028">
        <w:rPr>
          <w:rFonts w:ascii="Verdana" w:hAnsi="Verdana"/>
          <w:sz w:val="20"/>
          <w:szCs w:val="20"/>
        </w:rPr>
        <w:t>62</w:t>
      </w:r>
      <w:r w:rsidRPr="00790028">
        <w:rPr>
          <w:rFonts w:ascii="Verdana" w:hAnsi="Verdana"/>
          <w:sz w:val="20"/>
          <w:szCs w:val="20"/>
        </w:rPr>
        <w:t>, ze wskazanym adresem wykonywania działalności: ul.</w:t>
      </w:r>
      <w:r w:rsidR="00790028">
        <w:rPr>
          <w:rFonts w:ascii="Verdana" w:hAnsi="Verdana"/>
          <w:sz w:val="20"/>
          <w:szCs w:val="20"/>
        </w:rPr>
        <w:t xml:space="preserve"> Grabiszyńska nr 241E</w:t>
      </w:r>
      <w:r w:rsidR="00E2568D" w:rsidRPr="00790028">
        <w:rPr>
          <w:rFonts w:ascii="Verdana" w:hAnsi="Verdana"/>
          <w:sz w:val="20"/>
          <w:szCs w:val="20"/>
        </w:rPr>
        <w:t>, 5</w:t>
      </w:r>
      <w:r w:rsidR="00790028" w:rsidRPr="00790028">
        <w:rPr>
          <w:rFonts w:ascii="Verdana" w:hAnsi="Verdana"/>
          <w:sz w:val="20"/>
          <w:szCs w:val="20"/>
        </w:rPr>
        <w:t>3</w:t>
      </w:r>
      <w:r w:rsidR="00E2568D" w:rsidRPr="00790028">
        <w:rPr>
          <w:rFonts w:ascii="Verdana" w:hAnsi="Verdana"/>
          <w:sz w:val="20"/>
          <w:szCs w:val="20"/>
        </w:rPr>
        <w:t>-</w:t>
      </w:r>
      <w:r w:rsidR="00F6370D" w:rsidRPr="00790028">
        <w:rPr>
          <w:rFonts w:ascii="Verdana" w:hAnsi="Verdana"/>
          <w:sz w:val="20"/>
          <w:szCs w:val="20"/>
        </w:rPr>
        <w:t>2</w:t>
      </w:r>
      <w:r w:rsidR="00790028" w:rsidRPr="00790028">
        <w:rPr>
          <w:rFonts w:ascii="Verdana" w:hAnsi="Verdana"/>
          <w:sz w:val="20"/>
          <w:szCs w:val="20"/>
        </w:rPr>
        <w:t>34</w:t>
      </w:r>
      <w:r w:rsidRPr="00790028">
        <w:rPr>
          <w:rFonts w:ascii="Verdana" w:hAnsi="Verdana"/>
          <w:sz w:val="20"/>
          <w:szCs w:val="20"/>
        </w:rPr>
        <w:t xml:space="preserve"> Wrocław.</w:t>
      </w:r>
    </w:p>
    <w:p w:rsidR="005A5110" w:rsidRPr="00D6574C" w:rsidRDefault="005A5110" w:rsidP="00304E2B">
      <w:pPr>
        <w:suppressAutoHyphens/>
        <w:spacing w:before="240" w:line="336" w:lineRule="auto"/>
        <w:ind w:right="-79"/>
        <w:rPr>
          <w:rFonts w:ascii="Verdana" w:hAnsi="Verdana"/>
          <w:sz w:val="20"/>
          <w:szCs w:val="20"/>
        </w:rPr>
      </w:pPr>
      <w:r w:rsidRPr="00D6574C">
        <w:rPr>
          <w:rFonts w:ascii="Verdana" w:hAnsi="Verdana"/>
          <w:sz w:val="20"/>
          <w:szCs w:val="20"/>
        </w:rPr>
        <w:t>Zakresem kontroli objęto:</w:t>
      </w:r>
    </w:p>
    <w:p w:rsidR="005A5110" w:rsidRPr="00D6574C" w:rsidRDefault="005A5110" w:rsidP="003B2E86">
      <w:pPr>
        <w:numPr>
          <w:ilvl w:val="0"/>
          <w:numId w:val="3"/>
        </w:numPr>
        <w:tabs>
          <w:tab w:val="clear" w:pos="1080"/>
        </w:tabs>
        <w:suppressAutoHyphens/>
        <w:spacing w:line="336" w:lineRule="auto"/>
        <w:ind w:left="425" w:right="-79" w:hanging="425"/>
        <w:rPr>
          <w:rFonts w:ascii="Verdana" w:hAnsi="Verdana"/>
          <w:sz w:val="20"/>
          <w:szCs w:val="20"/>
        </w:rPr>
      </w:pPr>
      <w:r w:rsidRPr="00D6574C">
        <w:rPr>
          <w:rFonts w:ascii="Verdana" w:hAnsi="Verdana"/>
          <w:sz w:val="20"/>
          <w:szCs w:val="20"/>
        </w:rPr>
        <w:t>Sprawdzenie zgodności stacji z wymaganiami, o który</w:t>
      </w:r>
      <w:r w:rsidR="00702B89" w:rsidRPr="00D6574C">
        <w:rPr>
          <w:rFonts w:ascii="Verdana" w:hAnsi="Verdana"/>
          <w:sz w:val="20"/>
          <w:szCs w:val="20"/>
        </w:rPr>
        <w:t>ch mowa w art. 83 ust. 3 ustawy,</w:t>
      </w:r>
    </w:p>
    <w:p w:rsidR="005A5110" w:rsidRPr="00D6574C" w:rsidRDefault="005A5110" w:rsidP="003B2E86">
      <w:pPr>
        <w:numPr>
          <w:ilvl w:val="0"/>
          <w:numId w:val="3"/>
        </w:numPr>
        <w:tabs>
          <w:tab w:val="clear" w:pos="1080"/>
        </w:tabs>
        <w:suppressAutoHyphens/>
        <w:spacing w:line="336" w:lineRule="auto"/>
        <w:ind w:left="425" w:right="-79" w:hanging="425"/>
        <w:rPr>
          <w:rFonts w:ascii="Verdana" w:hAnsi="Verdana"/>
          <w:sz w:val="20"/>
          <w:szCs w:val="20"/>
        </w:rPr>
      </w:pPr>
      <w:r w:rsidRPr="00D6574C">
        <w:rPr>
          <w:rFonts w:ascii="Verdana" w:hAnsi="Verdana"/>
          <w:sz w:val="20"/>
          <w:szCs w:val="20"/>
        </w:rPr>
        <w:t>Sprawdzenie prawidłowości wykonywa</w:t>
      </w:r>
      <w:r w:rsidR="00702B89" w:rsidRPr="00D6574C">
        <w:rPr>
          <w:rFonts w:ascii="Verdana" w:hAnsi="Verdana"/>
          <w:sz w:val="20"/>
          <w:szCs w:val="20"/>
        </w:rPr>
        <w:t>nia badań technicznych pojazdów,</w:t>
      </w:r>
    </w:p>
    <w:p w:rsidR="00F62A7F" w:rsidRPr="00D6574C" w:rsidRDefault="005A5110" w:rsidP="003B2E86">
      <w:pPr>
        <w:numPr>
          <w:ilvl w:val="0"/>
          <w:numId w:val="3"/>
        </w:numPr>
        <w:tabs>
          <w:tab w:val="clear" w:pos="1080"/>
        </w:tabs>
        <w:suppressAutoHyphens/>
        <w:spacing w:line="336" w:lineRule="auto"/>
        <w:ind w:left="425" w:right="-79" w:hanging="425"/>
        <w:rPr>
          <w:rFonts w:ascii="Verdana" w:hAnsi="Verdana"/>
          <w:sz w:val="20"/>
          <w:szCs w:val="20"/>
        </w:rPr>
      </w:pPr>
      <w:r w:rsidRPr="00D6574C">
        <w:rPr>
          <w:rFonts w:ascii="Verdana" w:hAnsi="Verdana"/>
          <w:sz w:val="20"/>
          <w:szCs w:val="20"/>
        </w:rPr>
        <w:t>Sprawdzenie prawidłowości prowadzenia wymaganej dokumentacji</w:t>
      </w:r>
      <w:r w:rsidR="00702B89" w:rsidRPr="00D6574C">
        <w:rPr>
          <w:rFonts w:ascii="Verdana" w:hAnsi="Verdana"/>
          <w:sz w:val="20"/>
          <w:szCs w:val="20"/>
        </w:rPr>
        <w:t>,</w:t>
      </w:r>
    </w:p>
    <w:p w:rsidR="00702B89" w:rsidRPr="00D6574C" w:rsidRDefault="00D6574C" w:rsidP="00304E2B">
      <w:pPr>
        <w:suppressAutoHyphens/>
        <w:spacing w:after="240" w:line="336" w:lineRule="auto"/>
        <w:ind w:right="-79"/>
        <w:rPr>
          <w:rFonts w:ascii="Verdana" w:hAnsi="Verdana"/>
          <w:sz w:val="20"/>
          <w:szCs w:val="20"/>
        </w:rPr>
      </w:pPr>
      <w:r w:rsidRPr="00D6574C">
        <w:rPr>
          <w:rFonts w:ascii="Verdana" w:hAnsi="Verdana"/>
          <w:sz w:val="20"/>
          <w:szCs w:val="20"/>
        </w:rPr>
        <w:t>za okres od 8.05.2021 r. do 27.09</w:t>
      </w:r>
      <w:r w:rsidR="00702B89" w:rsidRPr="00D6574C">
        <w:rPr>
          <w:rFonts w:ascii="Verdana" w:hAnsi="Verdana"/>
          <w:sz w:val="20"/>
          <w:szCs w:val="20"/>
        </w:rPr>
        <w:t>.2022 r.</w:t>
      </w:r>
    </w:p>
    <w:p w:rsidR="005F1959" w:rsidRDefault="005A5110" w:rsidP="003B2E86">
      <w:pPr>
        <w:suppressAutoHyphens/>
        <w:spacing w:before="240" w:after="240" w:line="336" w:lineRule="auto"/>
        <w:ind w:right="-79"/>
        <w:rPr>
          <w:rFonts w:ascii="Verdana" w:hAnsi="Verdana"/>
          <w:sz w:val="20"/>
          <w:szCs w:val="20"/>
        </w:rPr>
      </w:pPr>
      <w:r w:rsidRPr="00D6574C">
        <w:rPr>
          <w:rFonts w:ascii="Verdana" w:hAnsi="Verdana"/>
          <w:sz w:val="20"/>
          <w:szCs w:val="20"/>
        </w:rPr>
        <w:t xml:space="preserve">Szczegółowe ustalenia kontroli przedstawiono </w:t>
      </w:r>
      <w:r w:rsidR="002D141F" w:rsidRPr="00D6574C">
        <w:rPr>
          <w:rFonts w:ascii="Verdana" w:hAnsi="Verdana"/>
          <w:sz w:val="20"/>
          <w:szCs w:val="20"/>
        </w:rPr>
        <w:t>w protokole nr WKN-KSO.5421.1</w:t>
      </w:r>
      <w:r w:rsidR="00E2568D" w:rsidRPr="00D6574C">
        <w:rPr>
          <w:rFonts w:ascii="Verdana" w:hAnsi="Verdana"/>
          <w:sz w:val="20"/>
          <w:szCs w:val="20"/>
        </w:rPr>
        <w:t>.</w:t>
      </w:r>
      <w:r w:rsidR="00D6574C" w:rsidRPr="00D6574C">
        <w:rPr>
          <w:rFonts w:ascii="Verdana" w:hAnsi="Verdana"/>
          <w:sz w:val="20"/>
          <w:szCs w:val="20"/>
        </w:rPr>
        <w:t>47</w:t>
      </w:r>
      <w:r w:rsidR="002D141F" w:rsidRPr="00D6574C">
        <w:rPr>
          <w:rFonts w:ascii="Verdana" w:hAnsi="Verdana"/>
          <w:sz w:val="20"/>
          <w:szCs w:val="20"/>
        </w:rPr>
        <w:t>.2022</w:t>
      </w:r>
      <w:r w:rsidR="00E2568D" w:rsidRPr="00D6574C">
        <w:rPr>
          <w:rFonts w:ascii="Verdana" w:hAnsi="Verdana"/>
          <w:sz w:val="20"/>
          <w:szCs w:val="20"/>
        </w:rPr>
        <w:t xml:space="preserve"> </w:t>
      </w:r>
      <w:r w:rsidR="00B0696D" w:rsidRPr="00F25DBF">
        <w:rPr>
          <w:rFonts w:ascii="Verdana" w:hAnsi="Verdana"/>
          <w:sz w:val="20"/>
          <w:szCs w:val="20"/>
        </w:rPr>
        <w:t>z</w:t>
      </w:r>
      <w:r w:rsidR="00E2568D" w:rsidRPr="00F25DBF">
        <w:rPr>
          <w:rFonts w:ascii="Verdana" w:hAnsi="Verdana"/>
          <w:sz w:val="20"/>
          <w:szCs w:val="20"/>
        </w:rPr>
        <w:t xml:space="preserve"> </w:t>
      </w:r>
      <w:r w:rsidR="003B2E86" w:rsidRPr="003B2E86">
        <w:rPr>
          <w:rFonts w:ascii="Verdana" w:hAnsi="Verdana"/>
          <w:sz w:val="20"/>
          <w:szCs w:val="20"/>
        </w:rPr>
        <w:t xml:space="preserve">28 kwietnia </w:t>
      </w:r>
      <w:r w:rsidRPr="003B2E86">
        <w:rPr>
          <w:rFonts w:ascii="Verdana" w:hAnsi="Verdana"/>
          <w:sz w:val="20"/>
          <w:szCs w:val="20"/>
        </w:rPr>
        <w:t>202</w:t>
      </w:r>
      <w:r w:rsidR="00B0696D" w:rsidRPr="003B2E86">
        <w:rPr>
          <w:rFonts w:ascii="Verdana" w:hAnsi="Verdana"/>
          <w:sz w:val="20"/>
          <w:szCs w:val="20"/>
        </w:rPr>
        <w:t>3</w:t>
      </w:r>
      <w:r w:rsidRPr="003B2E86">
        <w:rPr>
          <w:rFonts w:ascii="Verdana" w:hAnsi="Verdana"/>
          <w:sz w:val="20"/>
          <w:szCs w:val="20"/>
        </w:rPr>
        <w:t xml:space="preserve"> r.,</w:t>
      </w:r>
      <w:r w:rsidRPr="00D6574C">
        <w:rPr>
          <w:rFonts w:ascii="Verdana" w:hAnsi="Verdana"/>
          <w:sz w:val="20"/>
          <w:szCs w:val="20"/>
        </w:rPr>
        <w:t xml:space="preserve"> do którego przedsiębiorca nie wniósł zastrzeżeń.</w:t>
      </w:r>
    </w:p>
    <w:p w:rsidR="00EB0981" w:rsidRPr="00542A9A" w:rsidRDefault="005F1959" w:rsidP="00A8136B">
      <w:pPr>
        <w:suppressAutoHyphens/>
        <w:spacing w:line="336" w:lineRule="auto"/>
        <w:ind w:right="-7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 w:type="page"/>
      </w:r>
      <w:r>
        <w:rPr>
          <w:rFonts w:ascii="Verdana" w:hAnsi="Verdana"/>
          <w:sz w:val="20"/>
          <w:szCs w:val="20"/>
        </w:rPr>
        <w:lastRenderedPageBreak/>
        <w:t>Na podstawie oględzin przebiegu</w:t>
      </w:r>
      <w:r w:rsidR="00322791">
        <w:rPr>
          <w:rFonts w:ascii="Verdana" w:hAnsi="Verdana"/>
          <w:sz w:val="20"/>
          <w:szCs w:val="20"/>
        </w:rPr>
        <w:t xml:space="preserve"> czynności</w:t>
      </w:r>
      <w:r w:rsidR="00F25DBF" w:rsidRPr="00542A9A">
        <w:rPr>
          <w:rFonts w:ascii="Verdana" w:hAnsi="Verdana"/>
          <w:sz w:val="20"/>
          <w:szCs w:val="20"/>
        </w:rPr>
        <w:t xml:space="preserve"> okresowego badania technicznego pojazdu </w:t>
      </w:r>
      <w:r w:rsidR="00322791" w:rsidRPr="00542A9A">
        <w:rPr>
          <w:rFonts w:ascii="Verdana" w:hAnsi="Verdana"/>
          <w:sz w:val="20"/>
          <w:szCs w:val="20"/>
        </w:rPr>
        <w:t xml:space="preserve">kontrolerzy </w:t>
      </w:r>
      <w:r w:rsidR="00F25DBF" w:rsidRPr="00542A9A">
        <w:rPr>
          <w:rFonts w:ascii="Verdana" w:hAnsi="Verdana"/>
          <w:sz w:val="20"/>
          <w:szCs w:val="20"/>
        </w:rPr>
        <w:t xml:space="preserve">stwierdzili, że diagnosta nie dokonał kontroli organoleptycznej zamocowania koła zapasowego, co stanowi naruszenie </w:t>
      </w:r>
      <w:r w:rsidR="00322791">
        <w:rPr>
          <w:rFonts w:ascii="Verdana" w:hAnsi="Verdana"/>
          <w:sz w:val="20"/>
          <w:szCs w:val="20"/>
        </w:rPr>
        <w:t xml:space="preserve">§ 2 ust. 1 </w:t>
      </w:r>
      <w:proofErr w:type="spellStart"/>
      <w:r w:rsidR="00322791">
        <w:rPr>
          <w:rFonts w:ascii="Verdana" w:hAnsi="Verdana"/>
          <w:sz w:val="20"/>
          <w:szCs w:val="20"/>
        </w:rPr>
        <w:t>pkt</w:t>
      </w:r>
      <w:proofErr w:type="spellEnd"/>
      <w:r w:rsidR="00322791">
        <w:rPr>
          <w:rFonts w:ascii="Verdana" w:hAnsi="Verdana"/>
          <w:sz w:val="20"/>
          <w:szCs w:val="20"/>
        </w:rPr>
        <w:t xml:space="preserve"> 3 lit. g</w:t>
      </w:r>
      <w:r w:rsidR="00D61788" w:rsidRPr="00542A9A">
        <w:rPr>
          <w:rFonts w:ascii="Verdana" w:hAnsi="Verdana"/>
          <w:sz w:val="20"/>
          <w:szCs w:val="20"/>
        </w:rPr>
        <w:t xml:space="preserve"> rozporządzenia Ministra Transportu, Budownictwa i Gospodarki Morskiej z dnia 26 czerwca 2012 r. w sprawie zakresu i sposobu przeprowadzania badań technicznych pojazdów oraz wzorów dokumentów stosowanych przy tych badaniach (</w:t>
      </w:r>
      <w:proofErr w:type="spellStart"/>
      <w:r w:rsidR="00D61788" w:rsidRPr="00542A9A">
        <w:rPr>
          <w:rFonts w:ascii="Verdana" w:hAnsi="Verdana"/>
          <w:sz w:val="20"/>
          <w:szCs w:val="20"/>
        </w:rPr>
        <w:t>t.j</w:t>
      </w:r>
      <w:proofErr w:type="spellEnd"/>
      <w:r w:rsidR="00D61788" w:rsidRPr="00542A9A">
        <w:rPr>
          <w:rFonts w:ascii="Verdana" w:hAnsi="Verdana"/>
          <w:sz w:val="20"/>
          <w:szCs w:val="20"/>
        </w:rPr>
        <w:t xml:space="preserve">. Dz. U. z 2015 r. poz. 776 ze zmianami – zwanego dalej rozporządzeniem </w:t>
      </w:r>
      <w:proofErr w:type="spellStart"/>
      <w:r w:rsidR="00D61788" w:rsidRPr="00542A9A">
        <w:rPr>
          <w:rFonts w:ascii="Verdana" w:hAnsi="Verdana"/>
          <w:sz w:val="20"/>
          <w:szCs w:val="20"/>
        </w:rPr>
        <w:t>MTBiG</w:t>
      </w:r>
      <w:proofErr w:type="spellEnd"/>
      <w:r w:rsidR="00D61788" w:rsidRPr="00542A9A">
        <w:rPr>
          <w:rFonts w:ascii="Verdana" w:hAnsi="Verdana"/>
          <w:sz w:val="20"/>
          <w:szCs w:val="20"/>
        </w:rPr>
        <w:t>)</w:t>
      </w:r>
      <w:r w:rsidR="00D61788">
        <w:rPr>
          <w:rFonts w:ascii="Verdana" w:hAnsi="Verdana"/>
          <w:sz w:val="20"/>
          <w:szCs w:val="20"/>
        </w:rPr>
        <w:t xml:space="preserve"> w związku z </w:t>
      </w:r>
      <w:proofErr w:type="spellStart"/>
      <w:r w:rsidR="00F25DBF" w:rsidRPr="00542A9A">
        <w:rPr>
          <w:rFonts w:ascii="Verdana" w:hAnsi="Verdana"/>
          <w:sz w:val="20"/>
          <w:szCs w:val="20"/>
        </w:rPr>
        <w:t>pkt</w:t>
      </w:r>
      <w:proofErr w:type="spellEnd"/>
      <w:r w:rsidR="00F25DBF" w:rsidRPr="00542A9A">
        <w:rPr>
          <w:rFonts w:ascii="Verdana" w:hAnsi="Verdana"/>
          <w:sz w:val="20"/>
          <w:szCs w:val="20"/>
        </w:rPr>
        <w:t xml:space="preserve"> 6.1.5. działu I załącznika nr 1 do rozporządzenia </w:t>
      </w:r>
      <w:proofErr w:type="spellStart"/>
      <w:r w:rsidR="00D61788" w:rsidRPr="00542A9A">
        <w:rPr>
          <w:rFonts w:ascii="Verdana" w:hAnsi="Verdana"/>
          <w:sz w:val="20"/>
          <w:szCs w:val="20"/>
        </w:rPr>
        <w:t>MTBiG</w:t>
      </w:r>
      <w:proofErr w:type="spellEnd"/>
      <w:r w:rsidR="00D61788" w:rsidRPr="00542A9A">
        <w:rPr>
          <w:rFonts w:ascii="Verdana" w:hAnsi="Verdana"/>
          <w:sz w:val="20"/>
          <w:szCs w:val="20"/>
        </w:rPr>
        <w:t>.</w:t>
      </w:r>
    </w:p>
    <w:p w:rsidR="00A8136B" w:rsidRDefault="000C3D30" w:rsidP="00DD77C0">
      <w:pPr>
        <w:suppressAutoHyphens/>
        <w:spacing w:before="240" w:line="336" w:lineRule="auto"/>
        <w:ind w:right="-79"/>
        <w:rPr>
          <w:rFonts w:ascii="Verdana" w:hAnsi="Verdana"/>
          <w:sz w:val="20"/>
          <w:szCs w:val="20"/>
        </w:rPr>
      </w:pPr>
      <w:r w:rsidRPr="00542A9A">
        <w:rPr>
          <w:rFonts w:ascii="Verdana" w:hAnsi="Verdana"/>
          <w:sz w:val="20"/>
          <w:szCs w:val="20"/>
        </w:rPr>
        <w:t xml:space="preserve">Na podstawie dokumentacji wskazanej w protokole kontroli </w:t>
      </w:r>
      <w:r w:rsidR="00E6076F" w:rsidRPr="00542A9A">
        <w:rPr>
          <w:rFonts w:ascii="Verdana" w:hAnsi="Verdana"/>
          <w:sz w:val="20"/>
          <w:szCs w:val="20"/>
        </w:rPr>
        <w:t>stwierdzono wystąpienie n</w:t>
      </w:r>
      <w:r w:rsidR="00EB0981" w:rsidRPr="00542A9A">
        <w:rPr>
          <w:rFonts w:ascii="Verdana" w:hAnsi="Verdana"/>
          <w:sz w:val="20"/>
          <w:szCs w:val="20"/>
        </w:rPr>
        <w:t>ieprawidłowości polegających na</w:t>
      </w:r>
      <w:r w:rsidR="009E3DFC" w:rsidRPr="00542A9A">
        <w:rPr>
          <w:rFonts w:ascii="Verdana" w:hAnsi="Verdana"/>
          <w:sz w:val="20"/>
          <w:szCs w:val="20"/>
        </w:rPr>
        <w:t>:</w:t>
      </w:r>
    </w:p>
    <w:p w:rsidR="000C3D30" w:rsidRPr="00542A9A" w:rsidRDefault="00542A9A" w:rsidP="00A8136B">
      <w:pPr>
        <w:numPr>
          <w:ilvl w:val="0"/>
          <w:numId w:val="21"/>
        </w:numPr>
        <w:suppressAutoHyphens/>
        <w:spacing w:line="336" w:lineRule="auto"/>
        <w:ind w:left="284" w:right="-79" w:hanging="28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</w:t>
      </w:r>
      <w:r w:rsidR="00E6076F" w:rsidRPr="00542A9A">
        <w:rPr>
          <w:rFonts w:ascii="Verdana" w:hAnsi="Verdana"/>
          <w:sz w:val="20"/>
          <w:szCs w:val="20"/>
        </w:rPr>
        <w:t xml:space="preserve">okonaniu błędnych lub niepełnych wpisów w </w:t>
      </w:r>
      <w:r w:rsidR="009030B9" w:rsidRPr="00542A9A">
        <w:rPr>
          <w:rFonts w:ascii="Verdana" w:hAnsi="Verdana"/>
          <w:sz w:val="20"/>
          <w:szCs w:val="20"/>
        </w:rPr>
        <w:t xml:space="preserve">nw. dokumentacji w </w:t>
      </w:r>
      <w:r w:rsidR="00EB0981" w:rsidRPr="00542A9A">
        <w:rPr>
          <w:rFonts w:ascii="Verdana" w:hAnsi="Verdana"/>
          <w:sz w:val="20"/>
          <w:szCs w:val="20"/>
        </w:rPr>
        <w:t>dwudziestu pięciu</w:t>
      </w:r>
      <w:r w:rsidR="00E6076F" w:rsidRPr="00542A9A">
        <w:rPr>
          <w:rFonts w:ascii="Verdana" w:hAnsi="Verdana"/>
          <w:sz w:val="20"/>
          <w:szCs w:val="20"/>
        </w:rPr>
        <w:t xml:space="preserve"> </w:t>
      </w:r>
      <w:r w:rsidR="009030B9" w:rsidRPr="00542A9A">
        <w:rPr>
          <w:rFonts w:ascii="Verdana" w:hAnsi="Verdana"/>
          <w:sz w:val="20"/>
          <w:szCs w:val="20"/>
        </w:rPr>
        <w:t>przypadkach dotyczących okresowych badań</w:t>
      </w:r>
      <w:r w:rsidR="000C3D30" w:rsidRPr="00542A9A">
        <w:rPr>
          <w:rFonts w:ascii="Verdana" w:hAnsi="Verdana"/>
          <w:sz w:val="20"/>
          <w:szCs w:val="20"/>
        </w:rPr>
        <w:t xml:space="preserve"> technicz</w:t>
      </w:r>
      <w:r w:rsidR="009030B9" w:rsidRPr="00542A9A">
        <w:rPr>
          <w:rFonts w:ascii="Verdana" w:hAnsi="Verdana"/>
          <w:sz w:val="20"/>
          <w:szCs w:val="20"/>
        </w:rPr>
        <w:t>nych pojazdów</w:t>
      </w:r>
      <w:r w:rsidR="000C3D30" w:rsidRPr="00542A9A">
        <w:rPr>
          <w:rFonts w:ascii="Verdana" w:hAnsi="Verdana"/>
          <w:sz w:val="20"/>
          <w:szCs w:val="20"/>
        </w:rPr>
        <w:t xml:space="preserve"> przed pierwszą rejestracją na terytorium Rz</w:t>
      </w:r>
      <w:r w:rsidR="00E6076F" w:rsidRPr="00542A9A">
        <w:rPr>
          <w:rFonts w:ascii="Verdana" w:hAnsi="Verdana"/>
          <w:sz w:val="20"/>
          <w:szCs w:val="20"/>
        </w:rPr>
        <w:t>e</w:t>
      </w:r>
      <w:r w:rsidR="009030B9" w:rsidRPr="00542A9A">
        <w:rPr>
          <w:rFonts w:ascii="Verdana" w:hAnsi="Verdana"/>
          <w:sz w:val="20"/>
          <w:szCs w:val="20"/>
        </w:rPr>
        <w:t>czypospolitej Polskiej, w których</w:t>
      </w:r>
      <w:r w:rsidR="00E6076F" w:rsidRPr="00542A9A">
        <w:rPr>
          <w:rFonts w:ascii="Verdana" w:hAnsi="Verdana"/>
          <w:sz w:val="20"/>
          <w:szCs w:val="20"/>
        </w:rPr>
        <w:t>:</w:t>
      </w:r>
    </w:p>
    <w:p w:rsidR="009030B9" w:rsidRDefault="009030B9" w:rsidP="007B21F9">
      <w:pPr>
        <w:numPr>
          <w:ilvl w:val="0"/>
          <w:numId w:val="22"/>
        </w:numPr>
        <w:suppressAutoHyphens/>
        <w:spacing w:line="336" w:lineRule="auto"/>
        <w:ind w:left="709" w:right="-79" w:hanging="42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 dokumentach identyfikacyjnych pojazdów:</w:t>
      </w:r>
    </w:p>
    <w:p w:rsidR="00F806D0" w:rsidRPr="00916510" w:rsidRDefault="00F806D0" w:rsidP="003B2E86">
      <w:pPr>
        <w:numPr>
          <w:ilvl w:val="0"/>
          <w:numId w:val="11"/>
        </w:numPr>
        <w:suppressAutoHyphens/>
        <w:spacing w:line="336" w:lineRule="auto"/>
        <w:ind w:left="993" w:hanging="284"/>
        <w:rPr>
          <w:rFonts w:ascii="Verdana" w:hAnsi="Verdana"/>
          <w:sz w:val="20"/>
          <w:szCs w:val="20"/>
        </w:rPr>
      </w:pPr>
      <w:r w:rsidRPr="00916510">
        <w:rPr>
          <w:rFonts w:ascii="Verdana" w:hAnsi="Verdana"/>
          <w:sz w:val="20"/>
          <w:szCs w:val="20"/>
        </w:rPr>
        <w:t xml:space="preserve">w jednym przypadku </w:t>
      </w:r>
      <w:r>
        <w:rPr>
          <w:rFonts w:ascii="Verdana" w:hAnsi="Verdana"/>
          <w:sz w:val="20"/>
          <w:szCs w:val="20"/>
        </w:rPr>
        <w:t xml:space="preserve">nie wpisano </w:t>
      </w:r>
      <w:r w:rsidRPr="00916510">
        <w:rPr>
          <w:rFonts w:ascii="Verdana" w:hAnsi="Verdana"/>
          <w:sz w:val="20"/>
          <w:szCs w:val="20"/>
        </w:rPr>
        <w:t xml:space="preserve">maksymalnej masy całkowitej ciągniętej przyczepy (bez hamulca) i maksymalnej masy całkowitej ciągniętej przyczepy (z hamulcem), co stanowi </w:t>
      </w:r>
      <w:r>
        <w:rPr>
          <w:rFonts w:ascii="Verdana" w:hAnsi="Verdana"/>
          <w:sz w:val="20"/>
          <w:szCs w:val="20"/>
        </w:rPr>
        <w:t xml:space="preserve">naruszenie, odpowiednio, </w:t>
      </w:r>
      <w:proofErr w:type="spellStart"/>
      <w:r>
        <w:rPr>
          <w:rFonts w:ascii="Verdana" w:hAnsi="Verdana"/>
          <w:sz w:val="20"/>
          <w:szCs w:val="20"/>
        </w:rPr>
        <w:t>pkt</w:t>
      </w:r>
      <w:proofErr w:type="spellEnd"/>
      <w:r>
        <w:rPr>
          <w:rFonts w:ascii="Verdana" w:hAnsi="Verdana"/>
          <w:sz w:val="20"/>
          <w:szCs w:val="20"/>
        </w:rPr>
        <w:t xml:space="preserve"> 19 i</w:t>
      </w:r>
      <w:r w:rsidRPr="00916510">
        <w:rPr>
          <w:rFonts w:ascii="Verdana" w:hAnsi="Verdana"/>
          <w:sz w:val="20"/>
          <w:szCs w:val="20"/>
        </w:rPr>
        <w:t xml:space="preserve"> 20 załączni</w:t>
      </w:r>
      <w:r>
        <w:rPr>
          <w:rFonts w:ascii="Verdana" w:hAnsi="Verdana"/>
          <w:sz w:val="20"/>
          <w:szCs w:val="20"/>
        </w:rPr>
        <w:t xml:space="preserve">ka nr 4 do rozporządzenia </w:t>
      </w:r>
      <w:proofErr w:type="spellStart"/>
      <w:r>
        <w:rPr>
          <w:rFonts w:ascii="Verdana" w:hAnsi="Verdana"/>
          <w:sz w:val="20"/>
          <w:szCs w:val="20"/>
        </w:rPr>
        <w:t>MTBiG</w:t>
      </w:r>
      <w:proofErr w:type="spellEnd"/>
      <w:r>
        <w:rPr>
          <w:rFonts w:ascii="Verdana" w:hAnsi="Verdana"/>
          <w:sz w:val="20"/>
          <w:szCs w:val="20"/>
        </w:rPr>
        <w:t>;</w:t>
      </w:r>
    </w:p>
    <w:p w:rsidR="007337C3" w:rsidRPr="009E02BE" w:rsidRDefault="007337C3" w:rsidP="003B2E86">
      <w:pPr>
        <w:numPr>
          <w:ilvl w:val="0"/>
          <w:numId w:val="11"/>
        </w:numPr>
        <w:suppressAutoHyphens/>
        <w:spacing w:line="336" w:lineRule="auto"/>
        <w:ind w:left="993" w:hanging="284"/>
        <w:rPr>
          <w:rFonts w:ascii="Verdana" w:hAnsi="Verdana"/>
          <w:sz w:val="20"/>
          <w:szCs w:val="20"/>
        </w:rPr>
      </w:pPr>
      <w:r w:rsidRPr="009E02BE">
        <w:rPr>
          <w:rFonts w:ascii="Verdana" w:hAnsi="Verdana"/>
          <w:sz w:val="20"/>
          <w:szCs w:val="20"/>
        </w:rPr>
        <w:t xml:space="preserve">w dziewięciu przypadkach nie wpisano rozstawu osi skrajnych pojazdu, co stanowi naruszenie </w:t>
      </w:r>
      <w:proofErr w:type="spellStart"/>
      <w:r w:rsidRPr="009E02BE">
        <w:rPr>
          <w:rFonts w:ascii="Verdana" w:hAnsi="Verdana"/>
          <w:sz w:val="20"/>
          <w:szCs w:val="20"/>
        </w:rPr>
        <w:t>pkt</w:t>
      </w:r>
      <w:proofErr w:type="spellEnd"/>
      <w:r w:rsidRPr="009E02BE">
        <w:rPr>
          <w:rFonts w:ascii="Verdana" w:hAnsi="Verdana"/>
          <w:sz w:val="20"/>
          <w:szCs w:val="20"/>
        </w:rPr>
        <w:t xml:space="preserve"> 22 załącznika nr 4 do rozporządzenia </w:t>
      </w:r>
      <w:proofErr w:type="spellStart"/>
      <w:r w:rsidRPr="009E02BE">
        <w:rPr>
          <w:rFonts w:ascii="Verdana" w:hAnsi="Verdana"/>
          <w:sz w:val="20"/>
          <w:szCs w:val="20"/>
        </w:rPr>
        <w:t>MTBiG</w:t>
      </w:r>
      <w:proofErr w:type="spellEnd"/>
      <w:r>
        <w:rPr>
          <w:rFonts w:ascii="Verdana" w:hAnsi="Verdana"/>
          <w:sz w:val="20"/>
          <w:szCs w:val="20"/>
        </w:rPr>
        <w:t>;</w:t>
      </w:r>
    </w:p>
    <w:p w:rsidR="00F806D0" w:rsidRPr="005A59AA" w:rsidRDefault="009E02BE" w:rsidP="003B2E86">
      <w:pPr>
        <w:numPr>
          <w:ilvl w:val="0"/>
          <w:numId w:val="11"/>
        </w:numPr>
        <w:suppressAutoHyphens/>
        <w:spacing w:line="336" w:lineRule="auto"/>
        <w:ind w:left="993" w:hanging="284"/>
        <w:rPr>
          <w:rFonts w:ascii="Verdana" w:hAnsi="Verdana"/>
          <w:sz w:val="20"/>
          <w:szCs w:val="20"/>
        </w:rPr>
      </w:pPr>
      <w:r w:rsidRPr="009E02BE">
        <w:rPr>
          <w:rFonts w:ascii="Verdana" w:hAnsi="Verdana"/>
          <w:sz w:val="20"/>
          <w:szCs w:val="20"/>
        </w:rPr>
        <w:t xml:space="preserve">w dwudziestu trzech przypadkach nie wpisano rozstawu kół pojazdu, co stanowi naruszenie </w:t>
      </w:r>
      <w:proofErr w:type="spellStart"/>
      <w:r w:rsidRPr="009E02BE">
        <w:rPr>
          <w:rFonts w:ascii="Verdana" w:hAnsi="Verdana"/>
          <w:sz w:val="20"/>
          <w:szCs w:val="20"/>
        </w:rPr>
        <w:t>pkt</w:t>
      </w:r>
      <w:proofErr w:type="spellEnd"/>
      <w:r w:rsidRPr="009E02BE">
        <w:rPr>
          <w:rFonts w:ascii="Verdana" w:hAnsi="Verdana"/>
          <w:sz w:val="20"/>
          <w:szCs w:val="20"/>
        </w:rPr>
        <w:t xml:space="preserve"> 24 załącznika nr 4 do rozporządzenia </w:t>
      </w:r>
      <w:proofErr w:type="spellStart"/>
      <w:r w:rsidRPr="009E02BE">
        <w:rPr>
          <w:rFonts w:ascii="Verdana" w:hAnsi="Verdana"/>
          <w:sz w:val="20"/>
          <w:szCs w:val="20"/>
        </w:rPr>
        <w:t>MTBiG</w:t>
      </w:r>
      <w:proofErr w:type="spellEnd"/>
      <w:r w:rsidR="007337C3">
        <w:rPr>
          <w:rFonts w:ascii="Verdana" w:hAnsi="Verdana"/>
          <w:sz w:val="20"/>
          <w:szCs w:val="20"/>
        </w:rPr>
        <w:t>;</w:t>
      </w:r>
    </w:p>
    <w:p w:rsidR="006F3DFA" w:rsidRPr="005A59AA" w:rsidRDefault="006F3DFA" w:rsidP="003B2E86">
      <w:pPr>
        <w:numPr>
          <w:ilvl w:val="0"/>
          <w:numId w:val="11"/>
        </w:numPr>
        <w:suppressAutoHyphens/>
        <w:spacing w:line="336" w:lineRule="auto"/>
        <w:ind w:left="993" w:hanging="284"/>
        <w:rPr>
          <w:rFonts w:ascii="Verdana" w:hAnsi="Verdana"/>
          <w:sz w:val="20"/>
          <w:szCs w:val="20"/>
        </w:rPr>
      </w:pPr>
      <w:r w:rsidRPr="005A59AA">
        <w:rPr>
          <w:rFonts w:ascii="Verdana" w:hAnsi="Verdana"/>
          <w:sz w:val="20"/>
          <w:szCs w:val="20"/>
        </w:rPr>
        <w:t xml:space="preserve">w jednym przypadku </w:t>
      </w:r>
      <w:r w:rsidR="005A59AA" w:rsidRPr="005A59AA">
        <w:rPr>
          <w:rFonts w:ascii="Verdana" w:hAnsi="Verdana"/>
          <w:sz w:val="20"/>
          <w:szCs w:val="20"/>
        </w:rPr>
        <w:t xml:space="preserve">nie wpisano </w:t>
      </w:r>
      <w:r w:rsidRPr="005A59AA">
        <w:rPr>
          <w:rFonts w:ascii="Verdana" w:hAnsi="Verdana"/>
          <w:sz w:val="20"/>
          <w:szCs w:val="20"/>
        </w:rPr>
        <w:t xml:space="preserve">nośności opon pojazdu, co stanowi naruszenie </w:t>
      </w:r>
      <w:proofErr w:type="spellStart"/>
      <w:r w:rsidRPr="005A59AA">
        <w:rPr>
          <w:rFonts w:ascii="Verdana" w:hAnsi="Verdana"/>
          <w:sz w:val="20"/>
          <w:szCs w:val="20"/>
        </w:rPr>
        <w:t>pkt</w:t>
      </w:r>
      <w:proofErr w:type="spellEnd"/>
      <w:r w:rsidRPr="005A59AA">
        <w:rPr>
          <w:rFonts w:ascii="Verdana" w:hAnsi="Verdana"/>
          <w:sz w:val="20"/>
          <w:szCs w:val="20"/>
        </w:rPr>
        <w:t xml:space="preserve"> 25 załączni</w:t>
      </w:r>
      <w:r w:rsidR="00344881">
        <w:rPr>
          <w:rFonts w:ascii="Verdana" w:hAnsi="Verdana"/>
          <w:sz w:val="20"/>
          <w:szCs w:val="20"/>
        </w:rPr>
        <w:t xml:space="preserve">ka nr 4 do rozporządzenia </w:t>
      </w:r>
      <w:proofErr w:type="spellStart"/>
      <w:r w:rsidR="00344881">
        <w:rPr>
          <w:rFonts w:ascii="Verdana" w:hAnsi="Verdana"/>
          <w:sz w:val="20"/>
          <w:szCs w:val="20"/>
        </w:rPr>
        <w:t>MTBiG</w:t>
      </w:r>
      <w:proofErr w:type="spellEnd"/>
      <w:r w:rsidR="00344881">
        <w:rPr>
          <w:rFonts w:ascii="Verdana" w:hAnsi="Verdana"/>
          <w:sz w:val="20"/>
          <w:szCs w:val="20"/>
        </w:rPr>
        <w:t>;</w:t>
      </w:r>
    </w:p>
    <w:p w:rsidR="0009461B" w:rsidRPr="0009461B" w:rsidRDefault="001005F6" w:rsidP="003B2E86">
      <w:pPr>
        <w:numPr>
          <w:ilvl w:val="0"/>
          <w:numId w:val="11"/>
        </w:numPr>
        <w:suppressAutoHyphens/>
        <w:spacing w:line="336" w:lineRule="auto"/>
        <w:ind w:left="993" w:hanging="28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 jednym przypadku wpisano niezgodną z przepisami długość naczepy, </w:t>
      </w:r>
      <w:r w:rsidRPr="003A4C12">
        <w:rPr>
          <w:rFonts w:ascii="Verdana" w:hAnsi="Verdana"/>
          <w:sz w:val="20"/>
          <w:szCs w:val="20"/>
        </w:rPr>
        <w:t xml:space="preserve">co stanowi naruszenie </w:t>
      </w:r>
      <w:proofErr w:type="spellStart"/>
      <w:r w:rsidRPr="003A4C12">
        <w:rPr>
          <w:rFonts w:ascii="Verdana" w:hAnsi="Verdana"/>
          <w:sz w:val="20"/>
          <w:szCs w:val="20"/>
        </w:rPr>
        <w:t>pkt</w:t>
      </w:r>
      <w:proofErr w:type="spellEnd"/>
      <w:r w:rsidRPr="003A4C12">
        <w:rPr>
          <w:rFonts w:ascii="Verdana" w:hAnsi="Verdana"/>
          <w:sz w:val="20"/>
          <w:szCs w:val="20"/>
        </w:rPr>
        <w:t xml:space="preserve"> 40 załącznika nr 4 do rozporządzenia </w:t>
      </w:r>
      <w:proofErr w:type="spellStart"/>
      <w:r w:rsidR="00144CA5" w:rsidRPr="00144CA5">
        <w:rPr>
          <w:rFonts w:ascii="Verdana" w:hAnsi="Verdana"/>
          <w:sz w:val="20"/>
          <w:szCs w:val="20"/>
        </w:rPr>
        <w:t>MTBiG</w:t>
      </w:r>
      <w:proofErr w:type="spellEnd"/>
      <w:r w:rsidR="00144CA5" w:rsidRPr="00144CA5">
        <w:rPr>
          <w:rFonts w:ascii="Verdana" w:hAnsi="Verdana"/>
          <w:sz w:val="20"/>
          <w:szCs w:val="20"/>
        </w:rPr>
        <w:t xml:space="preserve"> w związku z § 2 ust. 6 d</w:t>
      </w:r>
      <w:r w:rsidRPr="00144CA5">
        <w:rPr>
          <w:rFonts w:ascii="Verdana" w:hAnsi="Verdana"/>
          <w:sz w:val="20"/>
          <w:szCs w:val="20"/>
        </w:rPr>
        <w:t xml:space="preserve">ziału II rozporządzenia </w:t>
      </w:r>
      <w:r w:rsidR="00A65961" w:rsidRPr="00144CA5">
        <w:rPr>
          <w:rFonts w:ascii="Verdana" w:hAnsi="Verdana"/>
          <w:sz w:val="20"/>
          <w:szCs w:val="20"/>
        </w:rPr>
        <w:t>Ministra Infrastruktury z dnia 31 grudnia 2002 r. w sprawie warunków technicznych pojazdów oraz zakresu ich niezbędnego wyposażenia (</w:t>
      </w:r>
      <w:proofErr w:type="spellStart"/>
      <w:r w:rsidR="00A65961" w:rsidRPr="00144CA5">
        <w:rPr>
          <w:rFonts w:ascii="Verdana" w:hAnsi="Verdana"/>
          <w:sz w:val="20"/>
          <w:szCs w:val="20"/>
        </w:rPr>
        <w:t>t.j</w:t>
      </w:r>
      <w:proofErr w:type="spellEnd"/>
      <w:r w:rsidR="00A65961" w:rsidRPr="00144CA5">
        <w:rPr>
          <w:rFonts w:ascii="Verdana" w:hAnsi="Verdana"/>
          <w:sz w:val="20"/>
          <w:szCs w:val="20"/>
        </w:rPr>
        <w:t>. Dz. U. z 2016 r. poz. 2022 ze zmianami</w:t>
      </w:r>
      <w:r w:rsidR="00304E2B">
        <w:rPr>
          <w:rFonts w:ascii="Verdana" w:hAnsi="Verdana"/>
          <w:sz w:val="20"/>
          <w:szCs w:val="20"/>
        </w:rPr>
        <w:t xml:space="preserve"> </w:t>
      </w:r>
      <w:r w:rsidR="00713E80" w:rsidRPr="00144CA5">
        <w:rPr>
          <w:rFonts w:ascii="Verdana" w:hAnsi="Verdana"/>
          <w:sz w:val="20"/>
          <w:szCs w:val="20"/>
        </w:rPr>
        <w:t>– zwanego dalej rozporządzeniem w sprawie warunków technicznych pojazdów</w:t>
      </w:r>
      <w:r w:rsidR="00A65961" w:rsidRPr="00144CA5">
        <w:rPr>
          <w:rFonts w:ascii="Verdana" w:hAnsi="Verdana"/>
          <w:sz w:val="20"/>
          <w:szCs w:val="20"/>
        </w:rPr>
        <w:t>)</w:t>
      </w:r>
      <w:r w:rsidR="0009461B" w:rsidRPr="00144CA5">
        <w:rPr>
          <w:rFonts w:ascii="Verdana" w:hAnsi="Verdana"/>
          <w:sz w:val="20"/>
          <w:szCs w:val="20"/>
        </w:rPr>
        <w:t>;</w:t>
      </w:r>
    </w:p>
    <w:p w:rsidR="0009461B" w:rsidRPr="0009461B" w:rsidRDefault="0009461B" w:rsidP="003B2E86">
      <w:pPr>
        <w:numPr>
          <w:ilvl w:val="0"/>
          <w:numId w:val="11"/>
        </w:numPr>
        <w:suppressAutoHyphens/>
        <w:spacing w:line="336" w:lineRule="auto"/>
        <w:ind w:left="993" w:hanging="284"/>
        <w:rPr>
          <w:rFonts w:ascii="Verdana" w:hAnsi="Verdana"/>
          <w:sz w:val="20"/>
          <w:szCs w:val="20"/>
        </w:rPr>
      </w:pPr>
      <w:r w:rsidRPr="0009461B">
        <w:rPr>
          <w:rFonts w:ascii="Verdana" w:hAnsi="Verdana"/>
          <w:sz w:val="20"/>
          <w:szCs w:val="20"/>
        </w:rPr>
        <w:t xml:space="preserve">w jednym przypadku wykonano badanie okresowe </w:t>
      </w:r>
      <w:r>
        <w:rPr>
          <w:rFonts w:ascii="Verdana" w:hAnsi="Verdana"/>
          <w:sz w:val="20"/>
          <w:szCs w:val="20"/>
        </w:rPr>
        <w:t xml:space="preserve">pojazdu, </w:t>
      </w:r>
      <w:r w:rsidRPr="0009461B">
        <w:rPr>
          <w:rFonts w:ascii="Verdana" w:hAnsi="Verdana"/>
          <w:sz w:val="20"/>
          <w:szCs w:val="20"/>
        </w:rPr>
        <w:t>który był już zarejestrowany na terytorium Rzecz</w:t>
      </w:r>
      <w:r>
        <w:rPr>
          <w:rFonts w:ascii="Verdana" w:hAnsi="Verdana"/>
          <w:sz w:val="20"/>
          <w:szCs w:val="20"/>
        </w:rPr>
        <w:t>y</w:t>
      </w:r>
      <w:r w:rsidRPr="0009461B">
        <w:rPr>
          <w:rFonts w:ascii="Verdana" w:hAnsi="Verdana"/>
          <w:sz w:val="20"/>
          <w:szCs w:val="20"/>
        </w:rPr>
        <w:t>pospolitej Polskiej</w:t>
      </w:r>
      <w:r>
        <w:rPr>
          <w:rFonts w:ascii="Verdana" w:hAnsi="Verdana"/>
          <w:sz w:val="20"/>
          <w:szCs w:val="20"/>
        </w:rPr>
        <w:t>,</w:t>
      </w:r>
      <w:r w:rsidRPr="0009461B">
        <w:rPr>
          <w:rFonts w:ascii="Verdana" w:hAnsi="Verdana"/>
          <w:sz w:val="20"/>
          <w:szCs w:val="20"/>
        </w:rPr>
        <w:t xml:space="preserve"> w trybie badania przed pierwszą r</w:t>
      </w:r>
      <w:r w:rsidR="00D54924">
        <w:rPr>
          <w:rFonts w:ascii="Verdana" w:hAnsi="Verdana"/>
          <w:sz w:val="20"/>
          <w:szCs w:val="20"/>
        </w:rPr>
        <w:t>ejestracją i wydano dokument identyfikacyjny pojazdu</w:t>
      </w:r>
      <w:r>
        <w:rPr>
          <w:rFonts w:ascii="Verdana" w:hAnsi="Verdana"/>
          <w:sz w:val="20"/>
          <w:szCs w:val="20"/>
        </w:rPr>
        <w:t>,</w:t>
      </w:r>
      <w:r w:rsidRPr="0009461B">
        <w:rPr>
          <w:rFonts w:ascii="Verdana" w:hAnsi="Verdana"/>
          <w:sz w:val="20"/>
          <w:szCs w:val="20"/>
        </w:rPr>
        <w:t xml:space="preserve"> co stanowi naruszenie art. 81 ust. 3 ustawy, § 2 ust. 10 rozporządzenia </w:t>
      </w:r>
      <w:proofErr w:type="spellStart"/>
      <w:r w:rsidRPr="0009461B">
        <w:rPr>
          <w:rFonts w:ascii="Verdana" w:hAnsi="Verdana"/>
          <w:sz w:val="20"/>
          <w:szCs w:val="20"/>
        </w:rPr>
        <w:t>MTBiG</w:t>
      </w:r>
      <w:proofErr w:type="spellEnd"/>
      <w:r w:rsidRPr="0009461B">
        <w:rPr>
          <w:rFonts w:ascii="Verdana" w:hAnsi="Verdana"/>
          <w:sz w:val="20"/>
          <w:szCs w:val="20"/>
        </w:rPr>
        <w:t xml:space="preserve"> w związku z § 1a rozporządzenia </w:t>
      </w:r>
      <w:proofErr w:type="spellStart"/>
      <w:r w:rsidRPr="0009461B">
        <w:rPr>
          <w:rFonts w:ascii="Verdana" w:hAnsi="Verdana"/>
          <w:sz w:val="20"/>
          <w:szCs w:val="20"/>
        </w:rPr>
        <w:t>MTBiG</w:t>
      </w:r>
      <w:proofErr w:type="spellEnd"/>
      <w:r w:rsidRPr="0009461B">
        <w:rPr>
          <w:rFonts w:ascii="Verdana" w:hAnsi="Verdana"/>
          <w:sz w:val="20"/>
          <w:szCs w:val="20"/>
        </w:rPr>
        <w:t>.</w:t>
      </w:r>
    </w:p>
    <w:p w:rsidR="0099757A" w:rsidRPr="006F394F" w:rsidRDefault="00B931E9" w:rsidP="006F394F">
      <w:pPr>
        <w:numPr>
          <w:ilvl w:val="0"/>
          <w:numId w:val="22"/>
        </w:numPr>
        <w:suppressAutoHyphens/>
        <w:spacing w:line="336" w:lineRule="auto"/>
        <w:ind w:left="709" w:right="-79" w:hanging="425"/>
        <w:rPr>
          <w:rFonts w:ascii="Verdana" w:hAnsi="Verdana"/>
          <w:sz w:val="20"/>
          <w:szCs w:val="20"/>
        </w:rPr>
      </w:pPr>
      <w:r w:rsidRPr="006F394F">
        <w:rPr>
          <w:rFonts w:ascii="Verdana" w:hAnsi="Verdana"/>
          <w:sz w:val="20"/>
          <w:szCs w:val="20"/>
        </w:rPr>
        <w:t>w rejestrze badań technicznych</w:t>
      </w:r>
      <w:r w:rsidR="00AF0659" w:rsidRPr="006F394F">
        <w:rPr>
          <w:rFonts w:ascii="Verdana" w:hAnsi="Verdana"/>
          <w:sz w:val="20"/>
          <w:szCs w:val="20"/>
        </w:rPr>
        <w:t xml:space="preserve"> pojazdów oraz w zaświadczeni</w:t>
      </w:r>
      <w:r w:rsidR="006F394F" w:rsidRPr="006F394F">
        <w:rPr>
          <w:rFonts w:ascii="Verdana" w:hAnsi="Verdana"/>
          <w:sz w:val="20"/>
          <w:szCs w:val="20"/>
        </w:rPr>
        <w:t>u</w:t>
      </w:r>
      <w:r w:rsidR="0007202F" w:rsidRPr="006F394F">
        <w:rPr>
          <w:rFonts w:ascii="Verdana" w:hAnsi="Verdana"/>
          <w:sz w:val="20"/>
          <w:szCs w:val="20"/>
        </w:rPr>
        <w:t xml:space="preserve"> o </w:t>
      </w:r>
      <w:r w:rsidR="00AF0659" w:rsidRPr="006F394F">
        <w:rPr>
          <w:rFonts w:ascii="Verdana" w:hAnsi="Verdana"/>
          <w:sz w:val="20"/>
          <w:szCs w:val="20"/>
        </w:rPr>
        <w:t>przeprowadzon</w:t>
      </w:r>
      <w:r w:rsidR="006F394F" w:rsidRPr="006F394F">
        <w:rPr>
          <w:rFonts w:ascii="Verdana" w:hAnsi="Verdana"/>
          <w:sz w:val="20"/>
          <w:szCs w:val="20"/>
        </w:rPr>
        <w:t>ym</w:t>
      </w:r>
      <w:r w:rsidR="00AF0659" w:rsidRPr="006F394F">
        <w:rPr>
          <w:rFonts w:ascii="Verdana" w:hAnsi="Verdana"/>
          <w:sz w:val="20"/>
          <w:szCs w:val="20"/>
        </w:rPr>
        <w:t xml:space="preserve"> badani</w:t>
      </w:r>
      <w:r w:rsidR="006F394F" w:rsidRPr="006F394F">
        <w:rPr>
          <w:rFonts w:ascii="Verdana" w:hAnsi="Verdana"/>
          <w:sz w:val="20"/>
          <w:szCs w:val="20"/>
        </w:rPr>
        <w:t>u</w:t>
      </w:r>
      <w:r w:rsidR="00AF0659" w:rsidRPr="006F394F">
        <w:rPr>
          <w:rFonts w:ascii="Verdana" w:hAnsi="Verdana"/>
          <w:sz w:val="20"/>
          <w:szCs w:val="20"/>
        </w:rPr>
        <w:t xml:space="preserve"> techniczny</w:t>
      </w:r>
      <w:r w:rsidR="006F394F" w:rsidRPr="006F394F">
        <w:rPr>
          <w:rFonts w:ascii="Verdana" w:hAnsi="Verdana"/>
          <w:sz w:val="20"/>
          <w:szCs w:val="20"/>
        </w:rPr>
        <w:t>m</w:t>
      </w:r>
      <w:r w:rsidR="00AF0659" w:rsidRPr="006F394F">
        <w:rPr>
          <w:rFonts w:ascii="Verdana" w:hAnsi="Verdana"/>
          <w:sz w:val="20"/>
          <w:szCs w:val="20"/>
        </w:rPr>
        <w:t xml:space="preserve"> pojazd</w:t>
      </w:r>
      <w:r w:rsidR="006F394F" w:rsidRPr="006F394F">
        <w:rPr>
          <w:rFonts w:ascii="Verdana" w:hAnsi="Verdana"/>
          <w:sz w:val="20"/>
          <w:szCs w:val="20"/>
        </w:rPr>
        <w:t>u</w:t>
      </w:r>
      <w:r w:rsidR="00E30EAA">
        <w:rPr>
          <w:rFonts w:ascii="Verdana" w:hAnsi="Verdana"/>
          <w:sz w:val="20"/>
          <w:szCs w:val="20"/>
        </w:rPr>
        <w:t>,</w:t>
      </w:r>
      <w:r w:rsidR="006F394F" w:rsidRPr="006F394F">
        <w:rPr>
          <w:rFonts w:ascii="Verdana" w:hAnsi="Verdana"/>
          <w:sz w:val="20"/>
          <w:szCs w:val="20"/>
        </w:rPr>
        <w:t xml:space="preserve"> </w:t>
      </w:r>
      <w:r w:rsidR="008734AE" w:rsidRPr="006F394F">
        <w:rPr>
          <w:rFonts w:ascii="Verdana" w:hAnsi="Verdana"/>
          <w:sz w:val="20"/>
          <w:szCs w:val="20"/>
        </w:rPr>
        <w:t>w jednym przypadku, w rubryce dotyczącej daty pierwszej rejestracji w kraju stwierdzono wpis daty przeprowadzonego badania</w:t>
      </w:r>
      <w:r w:rsidR="00AF0659" w:rsidRPr="006F394F">
        <w:rPr>
          <w:rFonts w:ascii="Verdana" w:hAnsi="Verdana"/>
          <w:sz w:val="20"/>
          <w:szCs w:val="20"/>
        </w:rPr>
        <w:t>, co stanowi naruszenie lit. F</w:t>
      </w:r>
      <w:r w:rsidR="008734AE" w:rsidRPr="006F394F">
        <w:rPr>
          <w:rFonts w:ascii="Verdana" w:hAnsi="Verdana"/>
          <w:sz w:val="20"/>
          <w:szCs w:val="20"/>
        </w:rPr>
        <w:t xml:space="preserve"> </w:t>
      </w:r>
      <w:r w:rsidR="009234FD" w:rsidRPr="006F394F">
        <w:rPr>
          <w:rFonts w:ascii="Verdana" w:hAnsi="Verdana"/>
          <w:sz w:val="20"/>
          <w:szCs w:val="20"/>
        </w:rPr>
        <w:t xml:space="preserve">objaśnień do wzoru zaświadczenia stanowiącego załącznik nr 3 </w:t>
      </w:r>
      <w:r w:rsidR="008734AE" w:rsidRPr="006F394F">
        <w:rPr>
          <w:rFonts w:ascii="Verdana" w:hAnsi="Verdana"/>
          <w:sz w:val="20"/>
          <w:szCs w:val="20"/>
        </w:rPr>
        <w:t xml:space="preserve">do rozporządzenia </w:t>
      </w:r>
      <w:proofErr w:type="spellStart"/>
      <w:r w:rsidR="008734AE" w:rsidRPr="006F394F">
        <w:rPr>
          <w:rFonts w:ascii="Verdana" w:hAnsi="Verdana"/>
          <w:sz w:val="20"/>
          <w:szCs w:val="20"/>
        </w:rPr>
        <w:t>MTBiG</w:t>
      </w:r>
      <w:proofErr w:type="spellEnd"/>
      <w:r w:rsidR="008734AE" w:rsidRPr="006F394F">
        <w:rPr>
          <w:rFonts w:ascii="Verdana" w:hAnsi="Verdana"/>
          <w:sz w:val="20"/>
          <w:szCs w:val="20"/>
        </w:rPr>
        <w:t xml:space="preserve">, oraz </w:t>
      </w:r>
      <w:r w:rsidR="008734AE" w:rsidRPr="006F394F">
        <w:rPr>
          <w:rFonts w:ascii="Verdana" w:hAnsi="Verdana"/>
          <w:sz w:val="20"/>
          <w:szCs w:val="20"/>
        </w:rPr>
        <w:lastRenderedPageBreak/>
        <w:t xml:space="preserve">ust. 2 </w:t>
      </w:r>
      <w:proofErr w:type="spellStart"/>
      <w:r w:rsidR="008734AE" w:rsidRPr="006F394F">
        <w:rPr>
          <w:rFonts w:ascii="Verdana" w:hAnsi="Verdana"/>
          <w:sz w:val="20"/>
          <w:szCs w:val="20"/>
        </w:rPr>
        <w:t>pkt</w:t>
      </w:r>
      <w:proofErr w:type="spellEnd"/>
      <w:r w:rsidR="008734AE" w:rsidRPr="006F394F">
        <w:rPr>
          <w:rFonts w:ascii="Verdana" w:hAnsi="Verdana"/>
          <w:sz w:val="20"/>
          <w:szCs w:val="20"/>
        </w:rPr>
        <w:t xml:space="preserve"> 7 załącznika nr 8 do rozporządzenia </w:t>
      </w:r>
      <w:proofErr w:type="spellStart"/>
      <w:r w:rsidR="008734AE" w:rsidRPr="006F394F">
        <w:rPr>
          <w:rFonts w:ascii="Verdana" w:hAnsi="Verdana"/>
          <w:sz w:val="20"/>
          <w:szCs w:val="20"/>
        </w:rPr>
        <w:t>MTBiG</w:t>
      </w:r>
      <w:proofErr w:type="spellEnd"/>
      <w:r w:rsidR="008734AE" w:rsidRPr="006F394F">
        <w:rPr>
          <w:rFonts w:ascii="Verdana" w:hAnsi="Verdana"/>
          <w:sz w:val="20"/>
          <w:szCs w:val="20"/>
        </w:rPr>
        <w:t xml:space="preserve"> w zakresie daty pierwszej rejestracji w kraju</w:t>
      </w:r>
      <w:r w:rsidR="0007202F" w:rsidRPr="006F394F">
        <w:rPr>
          <w:rFonts w:ascii="Verdana" w:hAnsi="Verdana"/>
          <w:sz w:val="20"/>
          <w:szCs w:val="20"/>
        </w:rPr>
        <w:t>.</w:t>
      </w:r>
    </w:p>
    <w:p w:rsidR="0038348B" w:rsidRPr="009C23BF" w:rsidRDefault="0068468F" w:rsidP="0007202F">
      <w:pPr>
        <w:numPr>
          <w:ilvl w:val="0"/>
          <w:numId w:val="21"/>
        </w:numPr>
        <w:suppressAutoHyphens/>
        <w:spacing w:line="336" w:lineRule="auto"/>
        <w:ind w:left="284" w:right="-79" w:hanging="28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Niewpisaniu</w:t>
      </w:r>
      <w:r w:rsidR="00FF4B40" w:rsidRPr="009C23BF">
        <w:rPr>
          <w:rFonts w:ascii="Verdana" w:hAnsi="Verdana"/>
          <w:sz w:val="20"/>
          <w:szCs w:val="20"/>
        </w:rPr>
        <w:t xml:space="preserve"> w </w:t>
      </w:r>
      <w:r w:rsidR="009C23BF">
        <w:rPr>
          <w:rFonts w:ascii="Verdana" w:hAnsi="Verdana"/>
          <w:sz w:val="20"/>
          <w:szCs w:val="20"/>
        </w:rPr>
        <w:t>rejestrze,</w:t>
      </w:r>
      <w:r w:rsidR="00FF4B40" w:rsidRPr="009C23BF">
        <w:rPr>
          <w:rFonts w:ascii="Verdana" w:hAnsi="Verdana"/>
          <w:sz w:val="20"/>
          <w:szCs w:val="20"/>
        </w:rPr>
        <w:t xml:space="preserve"> w </w:t>
      </w:r>
      <w:r w:rsidR="009C23BF" w:rsidRPr="009C23BF">
        <w:rPr>
          <w:rFonts w:ascii="Verdana" w:hAnsi="Verdana"/>
          <w:sz w:val="20"/>
          <w:szCs w:val="20"/>
        </w:rPr>
        <w:t>jednym przypadku dotyczącym dodatkowego</w:t>
      </w:r>
      <w:r w:rsidR="00FF4B40" w:rsidRPr="009C23BF">
        <w:rPr>
          <w:rFonts w:ascii="Verdana" w:hAnsi="Verdana"/>
          <w:sz w:val="20"/>
          <w:szCs w:val="20"/>
        </w:rPr>
        <w:t xml:space="preserve"> </w:t>
      </w:r>
      <w:r w:rsidR="009C23BF" w:rsidRPr="009C23BF">
        <w:rPr>
          <w:rFonts w:ascii="Verdana" w:hAnsi="Verdana"/>
          <w:sz w:val="20"/>
          <w:szCs w:val="20"/>
        </w:rPr>
        <w:t>badania pojazdu</w:t>
      </w:r>
      <w:r>
        <w:rPr>
          <w:rFonts w:ascii="Verdana" w:hAnsi="Verdana"/>
          <w:sz w:val="20"/>
          <w:szCs w:val="20"/>
        </w:rPr>
        <w:t xml:space="preserve">, </w:t>
      </w:r>
      <w:r w:rsidR="0099757A" w:rsidRPr="009C23BF">
        <w:rPr>
          <w:rFonts w:ascii="Verdana" w:hAnsi="Verdana"/>
          <w:sz w:val="20"/>
          <w:szCs w:val="20"/>
        </w:rPr>
        <w:t xml:space="preserve">informacji o rodzaju drugiego paliwa alternatywnego, co stanowi naruszenie </w:t>
      </w:r>
      <w:r w:rsidR="0038348B" w:rsidRPr="009C23BF">
        <w:rPr>
          <w:rFonts w:ascii="Verdana" w:hAnsi="Verdana"/>
          <w:sz w:val="20"/>
          <w:szCs w:val="20"/>
        </w:rPr>
        <w:t xml:space="preserve">§ 5 ust. 2 i 5 rozporządzenia </w:t>
      </w:r>
      <w:proofErr w:type="spellStart"/>
      <w:r w:rsidR="0038348B" w:rsidRPr="009C23BF">
        <w:rPr>
          <w:rFonts w:ascii="Verdana" w:hAnsi="Verdana"/>
          <w:sz w:val="20"/>
          <w:szCs w:val="20"/>
        </w:rPr>
        <w:t>MTBiG</w:t>
      </w:r>
      <w:proofErr w:type="spellEnd"/>
      <w:r w:rsidR="0038348B" w:rsidRPr="009C23BF">
        <w:rPr>
          <w:rFonts w:ascii="Verdana" w:hAnsi="Verdana"/>
          <w:sz w:val="20"/>
          <w:szCs w:val="20"/>
        </w:rPr>
        <w:t xml:space="preserve"> oraz ust. 2 </w:t>
      </w:r>
      <w:proofErr w:type="spellStart"/>
      <w:r w:rsidR="0038348B" w:rsidRPr="009C23BF">
        <w:rPr>
          <w:rFonts w:ascii="Verdana" w:hAnsi="Verdana"/>
          <w:sz w:val="20"/>
          <w:szCs w:val="20"/>
        </w:rPr>
        <w:t>pkt</w:t>
      </w:r>
      <w:proofErr w:type="spellEnd"/>
      <w:r w:rsidR="0038348B" w:rsidRPr="009C23BF">
        <w:rPr>
          <w:rFonts w:ascii="Verdana" w:hAnsi="Verdana"/>
          <w:sz w:val="20"/>
          <w:szCs w:val="20"/>
        </w:rPr>
        <w:t xml:space="preserve"> 12 załącznika nr 8 do rozporządzenia </w:t>
      </w:r>
      <w:proofErr w:type="spellStart"/>
      <w:r w:rsidR="0038348B" w:rsidRPr="009C23BF">
        <w:rPr>
          <w:rFonts w:ascii="Verdana" w:hAnsi="Verdana"/>
          <w:sz w:val="20"/>
          <w:szCs w:val="20"/>
        </w:rPr>
        <w:t>MTBiG</w:t>
      </w:r>
      <w:proofErr w:type="spellEnd"/>
      <w:r w:rsidR="0038348B" w:rsidRPr="009C23BF">
        <w:rPr>
          <w:rFonts w:ascii="Verdana" w:hAnsi="Verdana"/>
          <w:sz w:val="20"/>
          <w:szCs w:val="20"/>
        </w:rPr>
        <w:t>.</w:t>
      </w:r>
    </w:p>
    <w:p w:rsidR="008734AE" w:rsidRPr="000D6376" w:rsidRDefault="0038348B" w:rsidP="0007202F">
      <w:pPr>
        <w:numPr>
          <w:ilvl w:val="0"/>
          <w:numId w:val="21"/>
        </w:numPr>
        <w:suppressAutoHyphens/>
        <w:spacing w:line="336" w:lineRule="auto"/>
        <w:ind w:left="284" w:right="-79" w:hanging="284"/>
        <w:rPr>
          <w:rFonts w:ascii="Verdana" w:hAnsi="Verdana"/>
          <w:sz w:val="20"/>
          <w:szCs w:val="20"/>
        </w:rPr>
      </w:pPr>
      <w:r w:rsidRPr="000D6376">
        <w:rPr>
          <w:rFonts w:ascii="Verdana" w:hAnsi="Verdana"/>
          <w:sz w:val="20"/>
          <w:szCs w:val="20"/>
        </w:rPr>
        <w:t xml:space="preserve">Nieterminowym przekazaniu ministrowi </w:t>
      </w:r>
      <w:r w:rsidR="000D6376" w:rsidRPr="000D6376">
        <w:rPr>
          <w:rFonts w:ascii="Verdana" w:hAnsi="Verdana"/>
          <w:sz w:val="20"/>
          <w:szCs w:val="20"/>
        </w:rPr>
        <w:t xml:space="preserve">właściwemu do spraw informatyzacji sprawozdania z pobranych i przekazanych opłat ewidencyjnych za jeden miesiąc, co stanowiło naruszenie § 6 rozporządzenia </w:t>
      </w:r>
      <w:r w:rsidR="000D6376" w:rsidRPr="000D6376">
        <w:rPr>
          <w:rFonts w:ascii="Verdana" w:hAnsi="Verdana" w:cs="Verdana"/>
          <w:sz w:val="20"/>
          <w:szCs w:val="20"/>
        </w:rPr>
        <w:t xml:space="preserve">Ministra Cyfryzacji z dnia 30 grudnia 2019 r. w sprawie opłaty ewidencyjnej stanowiącej przychód Funduszu </w:t>
      </w:r>
      <w:r w:rsidR="00BD3C83">
        <w:rPr>
          <w:rFonts w:ascii="Verdana" w:hAnsi="Verdana" w:cs="Verdana"/>
          <w:sz w:val="20"/>
          <w:szCs w:val="20"/>
        </w:rPr>
        <w:t>–</w:t>
      </w:r>
      <w:r w:rsidR="000D6376" w:rsidRPr="000D6376">
        <w:rPr>
          <w:rFonts w:ascii="Verdana" w:hAnsi="Verdana" w:cs="Verdana"/>
          <w:sz w:val="20"/>
          <w:szCs w:val="20"/>
        </w:rPr>
        <w:t xml:space="preserve"> Centralna Ewidencja Pojazdów i Kierowców (Dz. U. z 2019 r. poz. 2546)</w:t>
      </w:r>
      <w:r w:rsidR="000D6376">
        <w:rPr>
          <w:rFonts w:ascii="Verdana" w:hAnsi="Verdana" w:cs="Verdana"/>
          <w:sz w:val="20"/>
          <w:szCs w:val="20"/>
        </w:rPr>
        <w:t>.</w:t>
      </w:r>
    </w:p>
    <w:p w:rsidR="00F508F7" w:rsidRPr="009E3DFC" w:rsidRDefault="009B7450" w:rsidP="009B7450">
      <w:pPr>
        <w:numPr>
          <w:ilvl w:val="0"/>
          <w:numId w:val="21"/>
        </w:numPr>
        <w:suppressAutoHyphens/>
        <w:spacing w:line="336" w:lineRule="auto"/>
        <w:ind w:left="284" w:right="-79" w:hanging="284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Pobraniu</w:t>
      </w:r>
      <w:r w:rsidR="009C23BF">
        <w:rPr>
          <w:rFonts w:ascii="Verdana" w:hAnsi="Verdana"/>
          <w:bCs/>
          <w:sz w:val="20"/>
          <w:szCs w:val="20"/>
        </w:rPr>
        <w:t xml:space="preserve"> opłaty ewidencyjnej</w:t>
      </w:r>
      <w:r w:rsidR="00144CA5">
        <w:rPr>
          <w:rFonts w:ascii="Verdana" w:hAnsi="Verdana"/>
          <w:bCs/>
          <w:sz w:val="20"/>
          <w:szCs w:val="20"/>
        </w:rPr>
        <w:t>,</w:t>
      </w:r>
      <w:r w:rsidR="009C23BF">
        <w:rPr>
          <w:rFonts w:ascii="Verdana" w:hAnsi="Verdana"/>
          <w:bCs/>
          <w:sz w:val="20"/>
          <w:szCs w:val="20"/>
        </w:rPr>
        <w:t xml:space="preserve"> w</w:t>
      </w:r>
      <w:r w:rsidR="009E3DFC" w:rsidRPr="009E3DFC">
        <w:rPr>
          <w:rFonts w:ascii="Verdana" w:hAnsi="Verdana"/>
          <w:bCs/>
          <w:sz w:val="20"/>
          <w:szCs w:val="20"/>
        </w:rPr>
        <w:t xml:space="preserve"> dwudziestu jeden</w:t>
      </w:r>
      <w:r w:rsidR="00F508F7" w:rsidRPr="009E3DFC">
        <w:rPr>
          <w:rFonts w:ascii="Verdana" w:hAnsi="Verdana"/>
          <w:bCs/>
          <w:sz w:val="20"/>
          <w:szCs w:val="20"/>
        </w:rPr>
        <w:t xml:space="preserve"> przypadkach</w:t>
      </w:r>
      <w:r w:rsidR="00144CA5">
        <w:rPr>
          <w:rFonts w:ascii="Verdana" w:hAnsi="Verdana"/>
          <w:bCs/>
          <w:sz w:val="20"/>
          <w:szCs w:val="20"/>
        </w:rPr>
        <w:t>,</w:t>
      </w:r>
      <w:r w:rsidR="00F508F7" w:rsidRPr="009E3DFC">
        <w:rPr>
          <w:rFonts w:ascii="Verdana" w:hAnsi="Verdana"/>
          <w:bCs/>
          <w:sz w:val="20"/>
          <w:szCs w:val="20"/>
        </w:rPr>
        <w:t xml:space="preserve"> </w:t>
      </w:r>
      <w:r w:rsidR="009C23BF">
        <w:rPr>
          <w:rFonts w:ascii="Verdana" w:hAnsi="Verdana"/>
          <w:bCs/>
          <w:sz w:val="20"/>
          <w:szCs w:val="20"/>
        </w:rPr>
        <w:t>od wykonania</w:t>
      </w:r>
      <w:r w:rsidR="00F508F7" w:rsidRPr="009E3DFC">
        <w:rPr>
          <w:rFonts w:ascii="Verdana" w:hAnsi="Verdana"/>
          <w:bCs/>
          <w:sz w:val="20"/>
          <w:szCs w:val="20"/>
        </w:rPr>
        <w:t xml:space="preserve"> innych czynności </w:t>
      </w:r>
      <w:r w:rsidR="009F3B01">
        <w:rPr>
          <w:rFonts w:ascii="Verdana" w:hAnsi="Verdana"/>
          <w:bCs/>
          <w:sz w:val="20"/>
          <w:szCs w:val="20"/>
        </w:rPr>
        <w:t>niż badanie techniczne pojazdu</w:t>
      </w:r>
      <w:r w:rsidR="00F508F7" w:rsidRPr="009E3DFC">
        <w:rPr>
          <w:rFonts w:ascii="Verdana" w:hAnsi="Verdana"/>
          <w:bCs/>
          <w:sz w:val="20"/>
          <w:szCs w:val="20"/>
        </w:rPr>
        <w:t>, co stanowi naruszenie § 2 ust.</w:t>
      </w:r>
      <w:r w:rsidR="00144CA5">
        <w:rPr>
          <w:rFonts w:ascii="Verdana" w:hAnsi="Verdana"/>
          <w:bCs/>
          <w:sz w:val="20"/>
          <w:szCs w:val="20"/>
        </w:rPr>
        <w:t xml:space="preserve"> 1 </w:t>
      </w:r>
      <w:proofErr w:type="spellStart"/>
      <w:r w:rsidR="00144CA5">
        <w:rPr>
          <w:rFonts w:ascii="Verdana" w:hAnsi="Verdana"/>
          <w:bCs/>
          <w:sz w:val="20"/>
          <w:szCs w:val="20"/>
        </w:rPr>
        <w:t>pkt</w:t>
      </w:r>
      <w:proofErr w:type="spellEnd"/>
      <w:r w:rsidR="00144CA5">
        <w:rPr>
          <w:rFonts w:ascii="Verdana" w:hAnsi="Verdana"/>
          <w:bCs/>
          <w:sz w:val="20"/>
          <w:szCs w:val="20"/>
        </w:rPr>
        <w:t xml:space="preserve"> 2 lit. c</w:t>
      </w:r>
      <w:r w:rsidR="009F3B01">
        <w:rPr>
          <w:rFonts w:ascii="Verdana" w:hAnsi="Verdana"/>
          <w:bCs/>
          <w:sz w:val="20"/>
          <w:szCs w:val="20"/>
        </w:rPr>
        <w:t xml:space="preserve"> rozporządzeń </w:t>
      </w:r>
      <w:r w:rsidR="009F3B01" w:rsidRPr="000D6376">
        <w:rPr>
          <w:rFonts w:ascii="Verdana" w:hAnsi="Verdana" w:cs="Verdana"/>
          <w:sz w:val="20"/>
          <w:szCs w:val="20"/>
        </w:rPr>
        <w:t>Ministra Cyfryzacji</w:t>
      </w:r>
      <w:r w:rsidR="009F3B01" w:rsidRPr="009F3B01">
        <w:rPr>
          <w:rFonts w:ascii="Verdana" w:hAnsi="Verdana" w:cs="Verdana"/>
          <w:sz w:val="20"/>
          <w:szCs w:val="20"/>
        </w:rPr>
        <w:t xml:space="preserve"> </w:t>
      </w:r>
      <w:r w:rsidR="009F3B01" w:rsidRPr="000D6376">
        <w:rPr>
          <w:rFonts w:ascii="Verdana" w:hAnsi="Verdana" w:cs="Verdana"/>
          <w:sz w:val="20"/>
          <w:szCs w:val="20"/>
        </w:rPr>
        <w:t xml:space="preserve">w sprawie opłaty ewidencyjnej stanowiącej przychód Funduszu </w:t>
      </w:r>
      <w:r w:rsidR="00BD3C83">
        <w:rPr>
          <w:rFonts w:ascii="Verdana" w:hAnsi="Verdana" w:cs="Verdana"/>
          <w:sz w:val="20"/>
          <w:szCs w:val="20"/>
        </w:rPr>
        <w:t>–</w:t>
      </w:r>
      <w:r w:rsidR="009F3B01" w:rsidRPr="000D6376">
        <w:rPr>
          <w:rFonts w:ascii="Verdana" w:hAnsi="Verdana" w:cs="Verdana"/>
          <w:sz w:val="20"/>
          <w:szCs w:val="20"/>
        </w:rPr>
        <w:t xml:space="preserve"> Centralna Ewidencja Pojazdów i Kierowc</w:t>
      </w:r>
      <w:r w:rsidR="009F3B01">
        <w:rPr>
          <w:rFonts w:ascii="Verdana" w:hAnsi="Verdana" w:cs="Verdana"/>
          <w:sz w:val="20"/>
          <w:szCs w:val="20"/>
        </w:rPr>
        <w:t>ów, występujących w obrocie prawnym w okresie objętym kontrolą.</w:t>
      </w:r>
    </w:p>
    <w:p w:rsidR="00070ACA" w:rsidRPr="00015B11" w:rsidRDefault="009B7450" w:rsidP="009B7450">
      <w:pPr>
        <w:numPr>
          <w:ilvl w:val="0"/>
          <w:numId w:val="21"/>
        </w:numPr>
        <w:suppressAutoHyphens/>
        <w:spacing w:line="336" w:lineRule="auto"/>
        <w:ind w:left="284" w:right="-79" w:hanging="284"/>
        <w:rPr>
          <w:rFonts w:ascii="Verdana" w:hAnsi="Verdana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Przeprowadze</w:t>
      </w:r>
      <w:r w:rsidR="00070ACA" w:rsidRPr="00015B11">
        <w:rPr>
          <w:rFonts w:ascii="Verdana" w:hAnsi="Verdana"/>
          <w:color w:val="000000"/>
          <w:sz w:val="20"/>
          <w:szCs w:val="20"/>
        </w:rPr>
        <w:t xml:space="preserve">niu, w ośmiu przypadkach, </w:t>
      </w:r>
      <w:r w:rsidR="00070ACA" w:rsidRPr="00015B11">
        <w:rPr>
          <w:rFonts w:ascii="Verdana" w:hAnsi="Verdana"/>
          <w:sz w:val="20"/>
          <w:szCs w:val="20"/>
        </w:rPr>
        <w:t xml:space="preserve">okresowego badania technicznego łącznie z dodatkowym badaniem technicznym, </w:t>
      </w:r>
      <w:r w:rsidR="00070ACA" w:rsidRPr="00015B11">
        <w:rPr>
          <w:rFonts w:ascii="Verdana" w:hAnsi="Verdana"/>
          <w:color w:val="000000"/>
          <w:sz w:val="20"/>
          <w:szCs w:val="20"/>
        </w:rPr>
        <w:t xml:space="preserve">które każdorazowo zaewidencjonowano pod jedną pozycją w rejestrze, co spowodowało, że w Centralnej Ewidencji Pojazdów widnieją jedynie dane dotyczące okresowych badań technicznych, natomiast brak jest danych o przeprowadzonych badaniach dodatkowych, co potwierdzają losowo wybrane badania. </w:t>
      </w:r>
      <w:r w:rsidR="00070ACA" w:rsidRPr="00015B11">
        <w:rPr>
          <w:rFonts w:ascii="Verdana" w:hAnsi="Verdana"/>
          <w:sz w:val="20"/>
          <w:szCs w:val="20"/>
        </w:rPr>
        <w:t xml:space="preserve">Zgodnie z dyspozycją art. 80ba ust. 1 </w:t>
      </w:r>
      <w:proofErr w:type="spellStart"/>
      <w:r w:rsidR="00070ACA" w:rsidRPr="00015B11">
        <w:rPr>
          <w:rFonts w:ascii="Verdana" w:hAnsi="Verdana"/>
          <w:sz w:val="20"/>
          <w:szCs w:val="20"/>
        </w:rPr>
        <w:t>pkt</w:t>
      </w:r>
      <w:proofErr w:type="spellEnd"/>
      <w:r w:rsidR="00070ACA" w:rsidRPr="00015B11">
        <w:rPr>
          <w:rFonts w:ascii="Verdana" w:hAnsi="Verdana"/>
          <w:sz w:val="20"/>
          <w:szCs w:val="20"/>
        </w:rPr>
        <w:t xml:space="preserve"> 6 ustawy stacje kontroli pojazdów są obowiązane do przekazywania do Centralnej Ewidencji Pojazdów danych określonych w art. 80b ust. 1 </w:t>
      </w:r>
      <w:proofErr w:type="spellStart"/>
      <w:r w:rsidR="00070ACA" w:rsidRPr="00015B11">
        <w:rPr>
          <w:rFonts w:ascii="Verdana" w:hAnsi="Verdana"/>
          <w:sz w:val="20"/>
          <w:szCs w:val="20"/>
        </w:rPr>
        <w:t>pkt</w:t>
      </w:r>
      <w:proofErr w:type="spellEnd"/>
      <w:r w:rsidR="00070ACA" w:rsidRPr="00015B11">
        <w:rPr>
          <w:rFonts w:ascii="Verdana" w:hAnsi="Verdana"/>
          <w:sz w:val="20"/>
          <w:szCs w:val="20"/>
        </w:rPr>
        <w:t xml:space="preserve"> 10 ustawy, tj. danych o badaniach technicznych pojazdów. W związku z powyższym sposób ewidencjonowania w rejestrze przeprowadzonych badań technicznych winien zapewnić uwidocznienie w Centralnej Ewidencji Pojazdów informacji o wszystkich rodzajach przeprowadzonych badań technicznych pojazdów.</w:t>
      </w:r>
    </w:p>
    <w:p w:rsidR="00F8665E" w:rsidRPr="00070ACA" w:rsidRDefault="00F8665E" w:rsidP="00BD3C83">
      <w:pPr>
        <w:suppressAutoHyphens/>
        <w:spacing w:before="120" w:after="240" w:line="336" w:lineRule="auto"/>
        <w:ind w:right="-79"/>
        <w:rPr>
          <w:rFonts w:ascii="Verdana" w:hAnsi="Verdana"/>
          <w:color w:val="000000"/>
          <w:sz w:val="20"/>
          <w:szCs w:val="20"/>
        </w:rPr>
      </w:pPr>
      <w:r w:rsidRPr="00070ACA">
        <w:rPr>
          <w:rFonts w:ascii="Verdana" w:hAnsi="Verdana"/>
          <w:color w:val="000000"/>
          <w:sz w:val="20"/>
          <w:szCs w:val="20"/>
        </w:rPr>
        <w:t>W pozostałym zakresie nieprawidłowości nie stwierdzono.</w:t>
      </w:r>
    </w:p>
    <w:p w:rsidR="004C7C08" w:rsidRPr="00070ACA" w:rsidRDefault="005A5110" w:rsidP="003B2E86">
      <w:pPr>
        <w:suppressAutoHyphens/>
        <w:spacing w:before="240" w:line="336" w:lineRule="auto"/>
        <w:ind w:right="-79"/>
        <w:rPr>
          <w:rFonts w:ascii="Verdana" w:hAnsi="Verdana"/>
          <w:color w:val="000000"/>
          <w:sz w:val="20"/>
          <w:szCs w:val="20"/>
        </w:rPr>
      </w:pPr>
      <w:r w:rsidRPr="00070ACA">
        <w:rPr>
          <w:rFonts w:ascii="Verdana" w:hAnsi="Verdana"/>
          <w:color w:val="000000"/>
          <w:sz w:val="20"/>
          <w:szCs w:val="20"/>
        </w:rPr>
        <w:t>Mając na uwadze stwierdzone nieprawidłowości zaleca się niezwłocznie podjęcie działań mających na celu:</w:t>
      </w:r>
    </w:p>
    <w:p w:rsidR="008F182C" w:rsidRPr="00B979F4" w:rsidRDefault="008F182C" w:rsidP="003B2E86">
      <w:pPr>
        <w:pStyle w:val="Nagwektabeli"/>
        <w:numPr>
          <w:ilvl w:val="0"/>
          <w:numId w:val="5"/>
        </w:numPr>
        <w:suppressLineNumbers w:val="0"/>
        <w:spacing w:line="336" w:lineRule="auto"/>
        <w:ind w:left="426" w:hanging="426"/>
        <w:jc w:val="left"/>
        <w:rPr>
          <w:rFonts w:cs="Times New Roman"/>
          <w:b w:val="0"/>
          <w:bCs w:val="0"/>
          <w:lang w:eastAsia="pl-PL"/>
        </w:rPr>
      </w:pPr>
      <w:r w:rsidRPr="008F182C">
        <w:rPr>
          <w:rFonts w:cs="Times New Roman"/>
          <w:b w:val="0"/>
          <w:bCs w:val="0"/>
          <w:lang w:eastAsia="pl-PL"/>
        </w:rPr>
        <w:t xml:space="preserve">Wykonywanie okresowego badania technicznego pojazdu zgodnie z zakresem i sposobem określonym w załączniku nr 1 do rozporządzenia </w:t>
      </w:r>
      <w:proofErr w:type="spellStart"/>
      <w:r w:rsidRPr="008F182C">
        <w:rPr>
          <w:rFonts w:cs="Times New Roman"/>
          <w:b w:val="0"/>
          <w:bCs w:val="0"/>
          <w:lang w:eastAsia="pl-PL"/>
        </w:rPr>
        <w:t>MTBiG</w:t>
      </w:r>
      <w:proofErr w:type="spellEnd"/>
      <w:r w:rsidRPr="008F182C">
        <w:rPr>
          <w:rFonts w:cs="Times New Roman"/>
          <w:b w:val="0"/>
          <w:bCs w:val="0"/>
          <w:lang w:eastAsia="pl-PL"/>
        </w:rPr>
        <w:t>.</w:t>
      </w:r>
    </w:p>
    <w:p w:rsidR="003123FF" w:rsidRPr="003123FF" w:rsidRDefault="003431B1" w:rsidP="003B2E86">
      <w:pPr>
        <w:pStyle w:val="Nagwektabeli"/>
        <w:numPr>
          <w:ilvl w:val="0"/>
          <w:numId w:val="5"/>
        </w:numPr>
        <w:suppressLineNumbers w:val="0"/>
        <w:spacing w:line="336" w:lineRule="auto"/>
        <w:ind w:left="426" w:hanging="426"/>
        <w:jc w:val="left"/>
        <w:rPr>
          <w:b w:val="0"/>
        </w:rPr>
      </w:pPr>
      <w:r w:rsidRPr="003123FF">
        <w:rPr>
          <w:b w:val="0"/>
        </w:rPr>
        <w:t>Wpisywanie w dokumentach identyfikacyjnych pojazdów</w:t>
      </w:r>
      <w:r w:rsidR="003123FF">
        <w:rPr>
          <w:b w:val="0"/>
        </w:rPr>
        <w:t>:</w:t>
      </w:r>
      <w:r w:rsidRPr="003123FF">
        <w:rPr>
          <w:b w:val="0"/>
        </w:rPr>
        <w:t xml:space="preserve"> </w:t>
      </w:r>
      <w:r w:rsidR="003123FF" w:rsidRPr="003123FF">
        <w:rPr>
          <w:b w:val="0"/>
        </w:rPr>
        <w:t>maksymalnej masy całkowitej ciągniętej przyczepy (bez hamulca) i maksymalnej masy całkowitej ciągniętej przyczepy (z hamulcem), rozstaw osi skrajnych, rozstaw kół, nośność op</w:t>
      </w:r>
      <w:r w:rsidR="00697883">
        <w:rPr>
          <w:b w:val="0"/>
        </w:rPr>
        <w:t>on pojazdu, a w przypadku długości</w:t>
      </w:r>
      <w:r w:rsidR="003123FF">
        <w:rPr>
          <w:b w:val="0"/>
        </w:rPr>
        <w:t xml:space="preserve"> naczepy </w:t>
      </w:r>
      <w:r w:rsidR="007328D3">
        <w:rPr>
          <w:b w:val="0"/>
        </w:rPr>
        <w:t>dokonywanie</w:t>
      </w:r>
      <w:r w:rsidR="00697883">
        <w:rPr>
          <w:b w:val="0"/>
        </w:rPr>
        <w:t xml:space="preserve"> pomiaru</w:t>
      </w:r>
      <w:r w:rsidR="003123FF">
        <w:rPr>
          <w:b w:val="0"/>
        </w:rPr>
        <w:t xml:space="preserve"> zgodnie ze sposobem określonym w </w:t>
      </w:r>
      <w:r w:rsidR="003123FF" w:rsidRPr="00286940">
        <w:rPr>
          <w:b w:val="0"/>
        </w:rPr>
        <w:t>rozporządzeniu w sprawie warunków technicznych pojazdów.</w:t>
      </w:r>
    </w:p>
    <w:p w:rsidR="003123FF" w:rsidRPr="00FF3FDF" w:rsidRDefault="007328D3" w:rsidP="003B2E86">
      <w:pPr>
        <w:pStyle w:val="Nagwektabeli"/>
        <w:numPr>
          <w:ilvl w:val="0"/>
          <w:numId w:val="5"/>
        </w:numPr>
        <w:suppressLineNumbers w:val="0"/>
        <w:spacing w:line="336" w:lineRule="auto"/>
        <w:ind w:left="426" w:hanging="426"/>
        <w:jc w:val="left"/>
        <w:rPr>
          <w:b w:val="0"/>
        </w:rPr>
      </w:pPr>
      <w:r w:rsidRPr="007328D3">
        <w:rPr>
          <w:b w:val="0"/>
        </w:rPr>
        <w:lastRenderedPageBreak/>
        <w:t xml:space="preserve">Niewykonywanie badania okresowego, w trybie badania przed pierwszą rejestracją </w:t>
      </w:r>
      <w:r w:rsidR="00FF3FDF">
        <w:rPr>
          <w:b w:val="0"/>
        </w:rPr>
        <w:t>i n</w:t>
      </w:r>
      <w:r w:rsidRPr="00FF3FDF">
        <w:rPr>
          <w:b w:val="0"/>
        </w:rPr>
        <w:t>iewystawianie dokumentu identyfikacyjnego pojazdu do pojazdu,</w:t>
      </w:r>
      <w:r w:rsidR="003123FF" w:rsidRPr="00FF3FDF">
        <w:rPr>
          <w:b w:val="0"/>
        </w:rPr>
        <w:t xml:space="preserve"> który był już zarejestrowany na terytorium Rzeczypospolitej Polskiej</w:t>
      </w:r>
      <w:r w:rsidR="009B3561" w:rsidRPr="00FF3FDF">
        <w:rPr>
          <w:b w:val="0"/>
        </w:rPr>
        <w:t>.</w:t>
      </w:r>
    </w:p>
    <w:p w:rsidR="00B07E4B" w:rsidRPr="00866C2D" w:rsidRDefault="00B07E4B" w:rsidP="003B2E86">
      <w:pPr>
        <w:pStyle w:val="Nagwektabeli"/>
        <w:numPr>
          <w:ilvl w:val="0"/>
          <w:numId w:val="5"/>
        </w:numPr>
        <w:suppressLineNumbers w:val="0"/>
        <w:spacing w:line="336" w:lineRule="auto"/>
        <w:ind w:left="426" w:hanging="426"/>
        <w:jc w:val="left"/>
        <w:rPr>
          <w:b w:val="0"/>
        </w:rPr>
      </w:pPr>
      <w:r w:rsidRPr="00866C2D">
        <w:rPr>
          <w:b w:val="0"/>
        </w:rPr>
        <w:t xml:space="preserve">Niewpisywanie </w:t>
      </w:r>
      <w:r w:rsidR="00866C2D" w:rsidRPr="00866C2D">
        <w:rPr>
          <w:b w:val="0"/>
        </w:rPr>
        <w:t xml:space="preserve">daty przeprowadzonego badania jako </w:t>
      </w:r>
      <w:r w:rsidRPr="00866C2D">
        <w:rPr>
          <w:b w:val="0"/>
        </w:rPr>
        <w:t xml:space="preserve">daty pierwszej </w:t>
      </w:r>
      <w:r w:rsidR="00866C2D" w:rsidRPr="00866C2D">
        <w:rPr>
          <w:b w:val="0"/>
        </w:rPr>
        <w:t>rejestracji w kraju.</w:t>
      </w:r>
    </w:p>
    <w:p w:rsidR="003123FF" w:rsidRDefault="00B07E4B" w:rsidP="003B2E86">
      <w:pPr>
        <w:pStyle w:val="Nagwektabeli"/>
        <w:numPr>
          <w:ilvl w:val="0"/>
          <w:numId w:val="5"/>
        </w:numPr>
        <w:suppressLineNumbers w:val="0"/>
        <w:spacing w:line="336" w:lineRule="auto"/>
        <w:ind w:left="426" w:hanging="426"/>
        <w:jc w:val="left"/>
        <w:rPr>
          <w:b w:val="0"/>
        </w:rPr>
      </w:pPr>
      <w:r w:rsidRPr="0068468F">
        <w:rPr>
          <w:b w:val="0"/>
        </w:rPr>
        <w:t xml:space="preserve">Wpisywanie </w:t>
      </w:r>
      <w:r w:rsidR="0068468F" w:rsidRPr="0068468F">
        <w:rPr>
          <w:b w:val="0"/>
        </w:rPr>
        <w:t xml:space="preserve">w rejestrze </w:t>
      </w:r>
      <w:r w:rsidR="007A6FED">
        <w:rPr>
          <w:b w:val="0"/>
        </w:rPr>
        <w:t xml:space="preserve">badań technicznych pojazdów </w:t>
      </w:r>
      <w:r w:rsidRPr="0068468F">
        <w:rPr>
          <w:b w:val="0"/>
        </w:rPr>
        <w:t>informacji o rodzaju drugiego paliwa alternatywnego</w:t>
      </w:r>
      <w:r w:rsidR="0068468F" w:rsidRPr="0068468F">
        <w:rPr>
          <w:b w:val="0"/>
        </w:rPr>
        <w:t>.</w:t>
      </w:r>
    </w:p>
    <w:p w:rsidR="007A6FED" w:rsidRPr="007A6FED" w:rsidRDefault="007A6FED" w:rsidP="003B2E86">
      <w:pPr>
        <w:pStyle w:val="Nagwektabeli"/>
        <w:numPr>
          <w:ilvl w:val="0"/>
          <w:numId w:val="5"/>
        </w:numPr>
        <w:suppressLineNumbers w:val="0"/>
        <w:spacing w:line="336" w:lineRule="auto"/>
        <w:ind w:left="426" w:hanging="426"/>
        <w:jc w:val="left"/>
        <w:rPr>
          <w:b w:val="0"/>
        </w:rPr>
      </w:pPr>
      <w:r w:rsidRPr="007A6FED">
        <w:rPr>
          <w:b w:val="0"/>
        </w:rPr>
        <w:t>Terminowe przekazywanie ministrowi właściwemu do spraw informatyzacji sprawozdania z pobranych i przekazanych opłat ewidencyjnych.</w:t>
      </w:r>
    </w:p>
    <w:p w:rsidR="00805F37" w:rsidRPr="00805F37" w:rsidRDefault="00805F37" w:rsidP="003B2E86">
      <w:pPr>
        <w:pStyle w:val="Nagwektabeli"/>
        <w:numPr>
          <w:ilvl w:val="0"/>
          <w:numId w:val="5"/>
        </w:numPr>
        <w:suppressLineNumbers w:val="0"/>
        <w:spacing w:line="336" w:lineRule="auto"/>
        <w:ind w:left="426" w:hanging="426"/>
        <w:jc w:val="left"/>
        <w:rPr>
          <w:b w:val="0"/>
        </w:rPr>
      </w:pPr>
      <w:r w:rsidRPr="00805F37">
        <w:rPr>
          <w:b w:val="0"/>
        </w:rPr>
        <w:t>Niep</w:t>
      </w:r>
      <w:r w:rsidR="009B7450">
        <w:rPr>
          <w:b w:val="0"/>
        </w:rPr>
        <w:t>obieranie</w:t>
      </w:r>
      <w:r w:rsidRPr="00805F37">
        <w:rPr>
          <w:b w:val="0"/>
        </w:rPr>
        <w:t xml:space="preserve"> opłaty ewidencyjnej w przypadku wykonywania innych czynności niż badanie techniczne pojazdu.</w:t>
      </w:r>
    </w:p>
    <w:p w:rsidR="003123FF" w:rsidRPr="00387CEB" w:rsidRDefault="00805F37" w:rsidP="003B2E86">
      <w:pPr>
        <w:pStyle w:val="Nagwektabeli"/>
        <w:numPr>
          <w:ilvl w:val="0"/>
          <w:numId w:val="5"/>
        </w:numPr>
        <w:suppressLineNumbers w:val="0"/>
        <w:spacing w:line="336" w:lineRule="auto"/>
        <w:ind w:left="426" w:hanging="426"/>
        <w:jc w:val="left"/>
        <w:rPr>
          <w:b w:val="0"/>
        </w:rPr>
      </w:pPr>
      <w:r>
        <w:rPr>
          <w:b w:val="0"/>
        </w:rPr>
        <w:t>Ewidencjonowanie</w:t>
      </w:r>
      <w:r w:rsidR="00B07E4B" w:rsidRPr="00805F37">
        <w:rPr>
          <w:b w:val="0"/>
        </w:rPr>
        <w:t xml:space="preserve"> w rejestrze</w:t>
      </w:r>
      <w:r>
        <w:rPr>
          <w:b w:val="0"/>
        </w:rPr>
        <w:t xml:space="preserve"> badań technicznych pojazdów</w:t>
      </w:r>
      <w:r w:rsidR="00B07E4B" w:rsidRPr="00805F37">
        <w:rPr>
          <w:b w:val="0"/>
        </w:rPr>
        <w:t xml:space="preserve"> </w:t>
      </w:r>
      <w:r w:rsidR="007B21F9">
        <w:rPr>
          <w:b w:val="0"/>
        </w:rPr>
        <w:t>badań technicznych</w:t>
      </w:r>
      <w:r w:rsidR="00B07E4B" w:rsidRPr="00805F37">
        <w:rPr>
          <w:b w:val="0"/>
        </w:rPr>
        <w:t xml:space="preserve"> w sposób zapewniający uwidocznienie w Centralnej Ewidencji Pojazdów danych o wszystkich rodzajach przeprowadzonych badań technicznych pojazdów.</w:t>
      </w:r>
    </w:p>
    <w:p w:rsidR="005A5110" w:rsidRPr="00387CEB" w:rsidRDefault="005A5110" w:rsidP="00FB72F3">
      <w:pPr>
        <w:suppressAutoHyphens/>
        <w:spacing w:before="120" w:after="240" w:line="336" w:lineRule="auto"/>
        <w:ind w:right="-79"/>
        <w:rPr>
          <w:rFonts w:ascii="Verdana" w:hAnsi="Verdana"/>
          <w:sz w:val="20"/>
          <w:szCs w:val="20"/>
        </w:rPr>
      </w:pPr>
      <w:r w:rsidRPr="00387CEB">
        <w:rPr>
          <w:rFonts w:ascii="Verdana" w:hAnsi="Verdana"/>
          <w:sz w:val="20"/>
          <w:szCs w:val="20"/>
        </w:rPr>
        <w:t>Zaleca się poinformować zatrudnionych diagnostów o stwierdzonych nieprawidłowościach i sformułowanych zaleceniach.</w:t>
      </w:r>
    </w:p>
    <w:p w:rsidR="005A5110" w:rsidRPr="00387CEB" w:rsidRDefault="005A5110" w:rsidP="00FB72F3">
      <w:pPr>
        <w:suppressAutoHyphens/>
        <w:spacing w:before="240" w:after="240" w:line="336" w:lineRule="auto"/>
        <w:ind w:right="-79"/>
        <w:rPr>
          <w:rFonts w:ascii="Verdana" w:hAnsi="Verdana"/>
          <w:sz w:val="20"/>
          <w:szCs w:val="20"/>
        </w:rPr>
      </w:pPr>
      <w:r w:rsidRPr="00387CEB">
        <w:rPr>
          <w:rFonts w:ascii="Verdana" w:hAnsi="Verdana"/>
          <w:sz w:val="20"/>
          <w:szCs w:val="20"/>
        </w:rPr>
        <w:t>W związku z wydanymi zaleceniami, proszę o pisemną informację o podjętych środkach zmierzających do poprawy działal</w:t>
      </w:r>
      <w:r w:rsidR="00E31CF8" w:rsidRPr="00387CEB">
        <w:rPr>
          <w:rFonts w:ascii="Verdana" w:hAnsi="Verdana"/>
          <w:sz w:val="20"/>
          <w:szCs w:val="20"/>
        </w:rPr>
        <w:t xml:space="preserve">ności Stacji Kontroli Pojazdów, </w:t>
      </w:r>
      <w:r w:rsidRPr="00387CEB">
        <w:rPr>
          <w:rFonts w:ascii="Verdana" w:hAnsi="Verdana"/>
          <w:sz w:val="20"/>
          <w:szCs w:val="20"/>
        </w:rPr>
        <w:t>w terminie 14 dni od daty otrzymania niniejszych zaleceń.</w:t>
      </w:r>
    </w:p>
    <w:bookmarkEnd w:id="0"/>
    <w:p w:rsidR="00FB72F3" w:rsidRPr="00AB02A8" w:rsidRDefault="00FB72F3" w:rsidP="00FB72F3">
      <w:pPr>
        <w:suppressAutoHyphens/>
        <w:snapToGrid w:val="0"/>
        <w:spacing w:before="360" w:after="120" w:line="336" w:lineRule="auto"/>
        <w:rPr>
          <w:rFonts w:ascii="Verdana" w:hAnsi="Verdana"/>
          <w:sz w:val="20"/>
          <w:szCs w:val="20"/>
        </w:rPr>
      </w:pPr>
      <w:r w:rsidRPr="00AB02A8">
        <w:rPr>
          <w:rFonts w:ascii="Verdana" w:hAnsi="Verdana"/>
          <w:sz w:val="20"/>
          <w:szCs w:val="20"/>
        </w:rPr>
        <w:t>Dokument podpisała z upoważnienia Prezydenta</w:t>
      </w:r>
    </w:p>
    <w:p w:rsidR="00FB72F3" w:rsidRPr="00AB02A8" w:rsidRDefault="00FB72F3" w:rsidP="00FB72F3">
      <w:pPr>
        <w:suppressAutoHyphens/>
        <w:snapToGrid w:val="0"/>
        <w:spacing w:before="120" w:after="120" w:line="336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Małgorzata Frąckowiak</w:t>
      </w:r>
    </w:p>
    <w:p w:rsidR="003F6EF7" w:rsidRDefault="00FB72F3" w:rsidP="00FB72F3">
      <w:pPr>
        <w:suppressAutoHyphens/>
        <w:snapToGrid w:val="0"/>
        <w:spacing w:before="120" w:after="360" w:line="336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Zastępca </w:t>
      </w:r>
      <w:r w:rsidRPr="00AB02A8">
        <w:rPr>
          <w:rFonts w:ascii="Verdana" w:hAnsi="Verdana"/>
          <w:bCs/>
          <w:sz w:val="20"/>
          <w:szCs w:val="20"/>
        </w:rPr>
        <w:t>Dyrektor</w:t>
      </w:r>
      <w:r>
        <w:rPr>
          <w:rFonts w:ascii="Verdana" w:hAnsi="Verdana"/>
          <w:bCs/>
          <w:sz w:val="20"/>
          <w:szCs w:val="20"/>
        </w:rPr>
        <w:t>a</w:t>
      </w:r>
      <w:r w:rsidRPr="00AB02A8">
        <w:rPr>
          <w:rFonts w:ascii="Verdana" w:hAnsi="Verdana"/>
          <w:bCs/>
          <w:sz w:val="20"/>
          <w:szCs w:val="20"/>
        </w:rPr>
        <w:t xml:space="preserve"> Wydziału Kontroli</w:t>
      </w:r>
    </w:p>
    <w:p w:rsidR="00552475" w:rsidRPr="00387CEB" w:rsidRDefault="00552475" w:rsidP="003B2E86">
      <w:pPr>
        <w:suppressAutoHyphens/>
        <w:spacing w:before="120" w:after="120" w:line="336" w:lineRule="auto"/>
        <w:ind w:right="-79"/>
        <w:rPr>
          <w:rFonts w:ascii="Verdana" w:hAnsi="Verdana"/>
          <w:sz w:val="20"/>
          <w:szCs w:val="20"/>
        </w:rPr>
      </w:pPr>
      <w:r w:rsidRPr="00387CEB">
        <w:rPr>
          <w:rFonts w:ascii="Verdana" w:hAnsi="Verdana"/>
          <w:bCs/>
          <w:sz w:val="20"/>
          <w:szCs w:val="20"/>
        </w:rPr>
        <w:t>Do wiadomości:</w:t>
      </w:r>
    </w:p>
    <w:p w:rsidR="00552475" w:rsidRPr="001866EA" w:rsidRDefault="00552475" w:rsidP="003B2E86">
      <w:pPr>
        <w:suppressAutoHyphens/>
        <w:snapToGrid w:val="0"/>
        <w:spacing w:before="120" w:after="120" w:line="336" w:lineRule="auto"/>
        <w:rPr>
          <w:rFonts w:ascii="Verdana" w:hAnsi="Verdana"/>
          <w:bCs/>
          <w:sz w:val="20"/>
          <w:szCs w:val="20"/>
          <w:highlight w:val="yellow"/>
        </w:rPr>
      </w:pPr>
      <w:r w:rsidRPr="00387CEB">
        <w:rPr>
          <w:rFonts w:ascii="Verdana" w:hAnsi="Verdana"/>
          <w:bCs/>
          <w:sz w:val="20"/>
          <w:szCs w:val="20"/>
        </w:rPr>
        <w:t>Pani Bożena Bronowicka – Dyrektor WSO UMW wraz z protokołem kont</w:t>
      </w:r>
      <w:r w:rsidR="00D9468D" w:rsidRPr="00387CEB">
        <w:rPr>
          <w:rFonts w:ascii="Verdana" w:hAnsi="Verdana"/>
          <w:bCs/>
          <w:sz w:val="20"/>
          <w:szCs w:val="20"/>
        </w:rPr>
        <w:t>roli WKN-KSO.5421.1.</w:t>
      </w:r>
      <w:r w:rsidR="00387CEB" w:rsidRPr="00387CEB">
        <w:rPr>
          <w:rFonts w:ascii="Verdana" w:hAnsi="Verdana"/>
          <w:bCs/>
          <w:sz w:val="20"/>
          <w:szCs w:val="20"/>
        </w:rPr>
        <w:t>47</w:t>
      </w:r>
      <w:r w:rsidRPr="00387CEB">
        <w:rPr>
          <w:rFonts w:ascii="Verdana" w:hAnsi="Verdana"/>
          <w:bCs/>
          <w:sz w:val="20"/>
          <w:szCs w:val="20"/>
        </w:rPr>
        <w:t>.2022 w wersji elektronicznej.</w:t>
      </w:r>
    </w:p>
    <w:p w:rsidR="005B6176" w:rsidRPr="00D27931" w:rsidRDefault="00552475" w:rsidP="003B2E86">
      <w:pPr>
        <w:suppressAutoHyphens/>
        <w:snapToGrid w:val="0"/>
        <w:spacing w:before="120" w:after="120" w:line="336" w:lineRule="auto"/>
        <w:rPr>
          <w:rFonts w:ascii="Verdana" w:hAnsi="Verdana"/>
          <w:bCs/>
          <w:sz w:val="20"/>
          <w:szCs w:val="20"/>
        </w:rPr>
      </w:pPr>
      <w:r w:rsidRPr="00387CEB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</w:p>
    <w:sectPr w:rsidR="005B6176" w:rsidRPr="00D27931" w:rsidSect="00D2014D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11ED" w:rsidRDefault="004C11ED">
      <w:r>
        <w:separator/>
      </w:r>
    </w:p>
  </w:endnote>
  <w:endnote w:type="continuationSeparator" w:id="0">
    <w:p w:rsidR="004C11ED" w:rsidRDefault="004C11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394F" w:rsidRPr="004D6885" w:rsidRDefault="006F394F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C42960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C42960" w:rsidRPr="004D6885">
      <w:rPr>
        <w:sz w:val="14"/>
        <w:szCs w:val="14"/>
      </w:rPr>
      <w:fldChar w:fldCharType="separate"/>
    </w:r>
    <w:r w:rsidR="00073DCC">
      <w:rPr>
        <w:noProof/>
        <w:sz w:val="14"/>
        <w:szCs w:val="14"/>
      </w:rPr>
      <w:t>4</w:t>
    </w:r>
    <w:r w:rsidR="00C42960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C42960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C42960" w:rsidRPr="004D6885">
      <w:rPr>
        <w:sz w:val="14"/>
        <w:szCs w:val="14"/>
      </w:rPr>
      <w:fldChar w:fldCharType="separate"/>
    </w:r>
    <w:r w:rsidR="00073DCC">
      <w:rPr>
        <w:noProof/>
        <w:sz w:val="14"/>
        <w:szCs w:val="14"/>
      </w:rPr>
      <w:t>4</w:t>
    </w:r>
    <w:r w:rsidR="00C42960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394F" w:rsidRDefault="006F394F" w:rsidP="00F261E5">
    <w:pPr>
      <w:pStyle w:val="Stopka"/>
    </w:pPr>
  </w:p>
  <w:p w:rsidR="006F394F" w:rsidRDefault="00CF0BC7" w:rsidP="00F261E5">
    <w:pPr>
      <w:pStyle w:val="Stopka"/>
    </w:pPr>
    <w:r>
      <w:rPr>
        <w:noProof/>
      </w:rPr>
      <w:drawing>
        <wp:inline distT="0" distB="0" distL="0" distR="0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11ED" w:rsidRDefault="004C11ED">
      <w:r>
        <w:separator/>
      </w:r>
    </w:p>
  </w:footnote>
  <w:footnote w:type="continuationSeparator" w:id="0">
    <w:p w:rsidR="004C11ED" w:rsidRDefault="004C11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394F" w:rsidRDefault="00C42960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394F" w:rsidRDefault="00CF0BC7" w:rsidP="00A27F20">
    <w:pPr>
      <w:pStyle w:val="Stopka"/>
    </w:pPr>
    <w:r>
      <w:rPr>
        <w:noProof/>
      </w:rPr>
      <w:drawing>
        <wp:inline distT="0" distB="0" distL="0" distR="0">
          <wp:extent cx="2044700" cy="1824355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4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20B6B"/>
    <w:multiLevelType w:val="hybridMultilevel"/>
    <w:tmpl w:val="581C88B6"/>
    <w:lvl w:ilvl="0" w:tplc="2EDE850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5F4096"/>
    <w:multiLevelType w:val="hybridMultilevel"/>
    <w:tmpl w:val="F6942738"/>
    <w:lvl w:ilvl="0" w:tplc="513853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F006AF"/>
    <w:multiLevelType w:val="hybridMultilevel"/>
    <w:tmpl w:val="48D687EA"/>
    <w:lvl w:ilvl="0" w:tplc="E57422FA">
      <w:start w:val="1"/>
      <w:numFmt w:val="decimal"/>
      <w:lvlText w:val="1.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D520F32"/>
    <w:multiLevelType w:val="multilevel"/>
    <w:tmpl w:val="AE384CD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5">
    <w:nsid w:val="1E3A4124"/>
    <w:multiLevelType w:val="hybridMultilevel"/>
    <w:tmpl w:val="AD7AA480"/>
    <w:lvl w:ilvl="0" w:tplc="71B81142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F34926"/>
    <w:multiLevelType w:val="hybridMultilevel"/>
    <w:tmpl w:val="ECC292AE"/>
    <w:lvl w:ilvl="0" w:tplc="CD2C852E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F7E2326"/>
    <w:multiLevelType w:val="hybridMultilevel"/>
    <w:tmpl w:val="D2E2B1EE"/>
    <w:lvl w:ilvl="0" w:tplc="513CE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6D41DD3"/>
    <w:multiLevelType w:val="hybridMultilevel"/>
    <w:tmpl w:val="E018AA02"/>
    <w:lvl w:ilvl="0" w:tplc="992A62AE">
      <w:start w:val="1"/>
      <w:numFmt w:val="decimal"/>
      <w:lvlText w:val="%1."/>
      <w:lvlJc w:val="left"/>
      <w:pPr>
        <w:ind w:left="720" w:hanging="360"/>
      </w:pPr>
      <w:rPr>
        <w:rFonts w:ascii="Verdana" w:hAnsi="Verdana" w:cs="Verdana" w:hint="default"/>
        <w:b w:val="0"/>
        <w:bCs/>
        <w:i w:val="0"/>
        <w:iCs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8E0DDD"/>
    <w:multiLevelType w:val="hybridMultilevel"/>
    <w:tmpl w:val="F796E26E"/>
    <w:lvl w:ilvl="0" w:tplc="FA4CF60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3FA14374"/>
    <w:multiLevelType w:val="hybridMultilevel"/>
    <w:tmpl w:val="F960706A"/>
    <w:lvl w:ilvl="0" w:tplc="172A11F4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4803601B"/>
    <w:multiLevelType w:val="hybridMultilevel"/>
    <w:tmpl w:val="634CE2CA"/>
    <w:lvl w:ilvl="0" w:tplc="FA4CF6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06769B"/>
    <w:multiLevelType w:val="hybridMultilevel"/>
    <w:tmpl w:val="97B0BCA4"/>
    <w:lvl w:ilvl="0" w:tplc="1A30E3EE">
      <w:start w:val="1"/>
      <w:numFmt w:val="decimal"/>
      <w:lvlText w:val="%1."/>
      <w:lvlJc w:val="left"/>
      <w:pPr>
        <w:ind w:left="502" w:hanging="360"/>
      </w:pPr>
      <w:rPr>
        <w:rFonts w:ascii="Verdana" w:hAnsi="Verdana" w:cs="Verdana" w:hint="default"/>
        <w:b w:val="0"/>
        <w:bCs/>
        <w:i w:val="0"/>
        <w:iCs w:val="0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674F7FC">
      <w:start w:val="1"/>
      <w:numFmt w:val="decimal"/>
      <w:lvlText w:val="4.%4."/>
      <w:lvlJc w:val="left"/>
      <w:pPr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5D947602">
      <w:start w:val="1"/>
      <w:numFmt w:val="decimal"/>
      <w:lvlText w:val="%7."/>
      <w:lvlJc w:val="left"/>
      <w:pPr>
        <w:ind w:left="5040" w:hanging="360"/>
      </w:pPr>
      <w:rPr>
        <w:rFonts w:ascii="Verdana" w:hAnsi="Verdana" w:hint="default"/>
        <w:b w:val="0"/>
        <w:i w:val="0"/>
        <w:sz w:val="20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E75920"/>
    <w:multiLevelType w:val="hybridMultilevel"/>
    <w:tmpl w:val="DA882B3E"/>
    <w:lvl w:ilvl="0" w:tplc="142A0002">
      <w:start w:val="1"/>
      <w:numFmt w:val="bullet"/>
      <w:lvlText w:val="-"/>
      <w:lvlJc w:val="left"/>
      <w:pPr>
        <w:ind w:left="1220" w:hanging="360"/>
      </w:pPr>
      <w:rPr>
        <w:rFonts w:ascii="Verdana" w:hAnsi="Verdana" w:cs="Verdana" w:hint="default"/>
        <w:b w:val="0"/>
        <w:bCs w:val="0"/>
        <w:i w:val="0"/>
        <w:iCs w:val="0"/>
        <w:color w:val="auto"/>
        <w:sz w:val="22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A82717A"/>
    <w:multiLevelType w:val="hybridMultilevel"/>
    <w:tmpl w:val="99642E98"/>
    <w:lvl w:ilvl="0" w:tplc="9F70292A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9D349B"/>
    <w:multiLevelType w:val="hybridMultilevel"/>
    <w:tmpl w:val="65A4E1E2"/>
    <w:lvl w:ilvl="0" w:tplc="2DA4663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FC55DE"/>
    <w:multiLevelType w:val="hybridMultilevel"/>
    <w:tmpl w:val="E0AE0CD6"/>
    <w:lvl w:ilvl="0" w:tplc="FA4CF60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62496451"/>
    <w:multiLevelType w:val="hybridMultilevel"/>
    <w:tmpl w:val="85EC1050"/>
    <w:lvl w:ilvl="0" w:tplc="6802A8FE">
      <w:start w:val="1"/>
      <w:numFmt w:val="decimal"/>
      <w:lvlText w:val="%1)"/>
      <w:lvlJc w:val="left"/>
      <w:pPr>
        <w:ind w:left="1854" w:hanging="360"/>
      </w:pPr>
      <w:rPr>
        <w:rFonts w:ascii="Verdana" w:hAnsi="Verdana" w:cs="Verdana" w:hint="default"/>
        <w:b w:val="0"/>
        <w:bCs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8">
    <w:nsid w:val="6EE3557B"/>
    <w:multiLevelType w:val="hybridMultilevel"/>
    <w:tmpl w:val="D8745EFE"/>
    <w:lvl w:ilvl="0" w:tplc="7AA80BBE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C2B4B6E"/>
    <w:multiLevelType w:val="hybridMultilevel"/>
    <w:tmpl w:val="DB24B7B2"/>
    <w:lvl w:ilvl="0" w:tplc="FA4CF6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697AE3"/>
    <w:multiLevelType w:val="hybridMultilevel"/>
    <w:tmpl w:val="65A4E1E2"/>
    <w:lvl w:ilvl="0" w:tplc="2DA4663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</w:num>
  <w:num w:numId="3">
    <w:abstractNumId w:val="7"/>
  </w:num>
  <w:num w:numId="4">
    <w:abstractNumId w:val="6"/>
  </w:num>
  <w:num w:numId="5">
    <w:abstractNumId w:val="18"/>
  </w:num>
  <w:num w:numId="6">
    <w:abstractNumId w:val="10"/>
  </w:num>
  <w:num w:numId="7">
    <w:abstractNumId w:val="5"/>
  </w:num>
  <w:num w:numId="8">
    <w:abstractNumId w:val="9"/>
  </w:num>
  <w:num w:numId="9">
    <w:abstractNumId w:val="16"/>
  </w:num>
  <w:num w:numId="10">
    <w:abstractNumId w:val="13"/>
  </w:num>
  <w:num w:numId="11">
    <w:abstractNumId w:val="19"/>
  </w:num>
  <w:num w:numId="12">
    <w:abstractNumId w:val="12"/>
  </w:num>
  <w:num w:numId="13">
    <w:abstractNumId w:val="0"/>
  </w:num>
  <w:num w:numId="14">
    <w:abstractNumId w:val="1"/>
  </w:num>
  <w:num w:numId="15">
    <w:abstractNumId w:val="2"/>
  </w:num>
  <w:num w:numId="16">
    <w:abstractNumId w:val="4"/>
  </w:num>
  <w:num w:numId="17">
    <w:abstractNumId w:val="20"/>
  </w:num>
  <w:num w:numId="18">
    <w:abstractNumId w:val="11"/>
  </w:num>
  <w:num w:numId="19">
    <w:abstractNumId w:val="14"/>
  </w:num>
  <w:num w:numId="20">
    <w:abstractNumId w:val="15"/>
  </w:num>
  <w:num w:numId="21">
    <w:abstractNumId w:val="8"/>
  </w:num>
  <w:num w:numId="22">
    <w:abstractNumId w:val="17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embedSystemFonts/>
  <w:proofState w:spelling="clean"/>
  <w:attachedTemplate r:id="rId1"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4465B"/>
    <w:rsid w:val="000049D9"/>
    <w:rsid w:val="00005FC0"/>
    <w:rsid w:val="0000654E"/>
    <w:rsid w:val="00010985"/>
    <w:rsid w:val="00015B11"/>
    <w:rsid w:val="000176B6"/>
    <w:rsid w:val="00022A1D"/>
    <w:rsid w:val="0003663E"/>
    <w:rsid w:val="0004092E"/>
    <w:rsid w:val="000501C9"/>
    <w:rsid w:val="00053E3A"/>
    <w:rsid w:val="000551BD"/>
    <w:rsid w:val="000560E1"/>
    <w:rsid w:val="00060340"/>
    <w:rsid w:val="00064235"/>
    <w:rsid w:val="0007057A"/>
    <w:rsid w:val="00070ACA"/>
    <w:rsid w:val="0007202F"/>
    <w:rsid w:val="00072CCE"/>
    <w:rsid w:val="00073DCC"/>
    <w:rsid w:val="0008113D"/>
    <w:rsid w:val="00087403"/>
    <w:rsid w:val="0009059F"/>
    <w:rsid w:val="00090C7D"/>
    <w:rsid w:val="00092E9C"/>
    <w:rsid w:val="00093320"/>
    <w:rsid w:val="00093532"/>
    <w:rsid w:val="0009461B"/>
    <w:rsid w:val="000948C6"/>
    <w:rsid w:val="00097AEF"/>
    <w:rsid w:val="000A1313"/>
    <w:rsid w:val="000A305E"/>
    <w:rsid w:val="000A696E"/>
    <w:rsid w:val="000A7B14"/>
    <w:rsid w:val="000C244E"/>
    <w:rsid w:val="000C2B84"/>
    <w:rsid w:val="000C3D30"/>
    <w:rsid w:val="000C4419"/>
    <w:rsid w:val="000C4E74"/>
    <w:rsid w:val="000C744E"/>
    <w:rsid w:val="000D552D"/>
    <w:rsid w:val="000D6376"/>
    <w:rsid w:val="000F1F76"/>
    <w:rsid w:val="000F465D"/>
    <w:rsid w:val="001005F6"/>
    <w:rsid w:val="00101869"/>
    <w:rsid w:val="00106659"/>
    <w:rsid w:val="00111460"/>
    <w:rsid w:val="00114C73"/>
    <w:rsid w:val="001211F5"/>
    <w:rsid w:val="00121393"/>
    <w:rsid w:val="00131D6E"/>
    <w:rsid w:val="001339C4"/>
    <w:rsid w:val="00143A44"/>
    <w:rsid w:val="00143D60"/>
    <w:rsid w:val="00144CA5"/>
    <w:rsid w:val="00144D7F"/>
    <w:rsid w:val="001453E5"/>
    <w:rsid w:val="00150A23"/>
    <w:rsid w:val="001658C2"/>
    <w:rsid w:val="0017452C"/>
    <w:rsid w:val="00180DF6"/>
    <w:rsid w:val="00181873"/>
    <w:rsid w:val="00184628"/>
    <w:rsid w:val="001866EA"/>
    <w:rsid w:val="00190D4E"/>
    <w:rsid w:val="00191EAA"/>
    <w:rsid w:val="001927E5"/>
    <w:rsid w:val="00196FDB"/>
    <w:rsid w:val="001A0D6A"/>
    <w:rsid w:val="001A6843"/>
    <w:rsid w:val="001A786D"/>
    <w:rsid w:val="001B08DD"/>
    <w:rsid w:val="001B0A15"/>
    <w:rsid w:val="001B6A32"/>
    <w:rsid w:val="001B6B18"/>
    <w:rsid w:val="001C2298"/>
    <w:rsid w:val="001C430D"/>
    <w:rsid w:val="001C5789"/>
    <w:rsid w:val="001C7D76"/>
    <w:rsid w:val="001D179A"/>
    <w:rsid w:val="001D3712"/>
    <w:rsid w:val="001D627D"/>
    <w:rsid w:val="001E287D"/>
    <w:rsid w:val="001E7507"/>
    <w:rsid w:val="001E7E0E"/>
    <w:rsid w:val="001F3DB0"/>
    <w:rsid w:val="001F6EAC"/>
    <w:rsid w:val="002018DC"/>
    <w:rsid w:val="00206ECE"/>
    <w:rsid w:val="00214161"/>
    <w:rsid w:val="0022002F"/>
    <w:rsid w:val="00230D3F"/>
    <w:rsid w:val="002406DF"/>
    <w:rsid w:val="002462C6"/>
    <w:rsid w:val="00247547"/>
    <w:rsid w:val="002529A6"/>
    <w:rsid w:val="00253D31"/>
    <w:rsid w:val="00256655"/>
    <w:rsid w:val="00262C25"/>
    <w:rsid w:val="00263413"/>
    <w:rsid w:val="00263721"/>
    <w:rsid w:val="00264962"/>
    <w:rsid w:val="002654C8"/>
    <w:rsid w:val="00266AA8"/>
    <w:rsid w:val="00267EF1"/>
    <w:rsid w:val="00270374"/>
    <w:rsid w:val="002715DE"/>
    <w:rsid w:val="00280E8D"/>
    <w:rsid w:val="00281051"/>
    <w:rsid w:val="0028127E"/>
    <w:rsid w:val="002814F7"/>
    <w:rsid w:val="00285238"/>
    <w:rsid w:val="002853C6"/>
    <w:rsid w:val="00286940"/>
    <w:rsid w:val="00293DAF"/>
    <w:rsid w:val="002970A6"/>
    <w:rsid w:val="002A1128"/>
    <w:rsid w:val="002A4978"/>
    <w:rsid w:val="002B1286"/>
    <w:rsid w:val="002B4174"/>
    <w:rsid w:val="002B596F"/>
    <w:rsid w:val="002B5DD2"/>
    <w:rsid w:val="002B6140"/>
    <w:rsid w:val="002B7EEC"/>
    <w:rsid w:val="002C0B19"/>
    <w:rsid w:val="002C74F6"/>
    <w:rsid w:val="002D061F"/>
    <w:rsid w:val="002D08B0"/>
    <w:rsid w:val="002D141F"/>
    <w:rsid w:val="002D5332"/>
    <w:rsid w:val="002D67D8"/>
    <w:rsid w:val="002E20D8"/>
    <w:rsid w:val="002E2F15"/>
    <w:rsid w:val="002E3246"/>
    <w:rsid w:val="002E59FF"/>
    <w:rsid w:val="002F292D"/>
    <w:rsid w:val="002F445D"/>
    <w:rsid w:val="002F5404"/>
    <w:rsid w:val="00304E2B"/>
    <w:rsid w:val="00310AA1"/>
    <w:rsid w:val="003123FF"/>
    <w:rsid w:val="003143F1"/>
    <w:rsid w:val="00317D8D"/>
    <w:rsid w:val="0032025E"/>
    <w:rsid w:val="00321974"/>
    <w:rsid w:val="00321BC8"/>
    <w:rsid w:val="00322791"/>
    <w:rsid w:val="00323052"/>
    <w:rsid w:val="00323695"/>
    <w:rsid w:val="00324B2A"/>
    <w:rsid w:val="00326933"/>
    <w:rsid w:val="00331A61"/>
    <w:rsid w:val="00331DFF"/>
    <w:rsid w:val="00331E60"/>
    <w:rsid w:val="00332C13"/>
    <w:rsid w:val="003379D5"/>
    <w:rsid w:val="00340143"/>
    <w:rsid w:val="00340A6B"/>
    <w:rsid w:val="003431B1"/>
    <w:rsid w:val="0034465B"/>
    <w:rsid w:val="00344881"/>
    <w:rsid w:val="00345256"/>
    <w:rsid w:val="00347633"/>
    <w:rsid w:val="00354846"/>
    <w:rsid w:val="00366700"/>
    <w:rsid w:val="00367D25"/>
    <w:rsid w:val="0037506B"/>
    <w:rsid w:val="00376290"/>
    <w:rsid w:val="003770CC"/>
    <w:rsid w:val="0038348B"/>
    <w:rsid w:val="003854FD"/>
    <w:rsid w:val="00387CEB"/>
    <w:rsid w:val="003947DC"/>
    <w:rsid w:val="0039738E"/>
    <w:rsid w:val="003A4C12"/>
    <w:rsid w:val="003A65ED"/>
    <w:rsid w:val="003A7305"/>
    <w:rsid w:val="003B179F"/>
    <w:rsid w:val="003B2E86"/>
    <w:rsid w:val="003B34E6"/>
    <w:rsid w:val="003B4793"/>
    <w:rsid w:val="003D0C09"/>
    <w:rsid w:val="003D2201"/>
    <w:rsid w:val="003D40D2"/>
    <w:rsid w:val="003D6575"/>
    <w:rsid w:val="003D7DFA"/>
    <w:rsid w:val="003E1181"/>
    <w:rsid w:val="003E5063"/>
    <w:rsid w:val="003E5874"/>
    <w:rsid w:val="003E6292"/>
    <w:rsid w:val="003F20D6"/>
    <w:rsid w:val="003F6EF7"/>
    <w:rsid w:val="00400FA4"/>
    <w:rsid w:val="0040593E"/>
    <w:rsid w:val="00406744"/>
    <w:rsid w:val="00410A92"/>
    <w:rsid w:val="00412D9C"/>
    <w:rsid w:val="004151F8"/>
    <w:rsid w:val="004155A8"/>
    <w:rsid w:val="00416C3B"/>
    <w:rsid w:val="00416EDA"/>
    <w:rsid w:val="00417B3D"/>
    <w:rsid w:val="00422441"/>
    <w:rsid w:val="0042628E"/>
    <w:rsid w:val="00427D11"/>
    <w:rsid w:val="00431B5F"/>
    <w:rsid w:val="0044045C"/>
    <w:rsid w:val="00445A7E"/>
    <w:rsid w:val="00446100"/>
    <w:rsid w:val="004462F7"/>
    <w:rsid w:val="004508B6"/>
    <w:rsid w:val="00456010"/>
    <w:rsid w:val="00461ECD"/>
    <w:rsid w:val="00464248"/>
    <w:rsid w:val="0046702F"/>
    <w:rsid w:val="0047299D"/>
    <w:rsid w:val="00476291"/>
    <w:rsid w:val="00480516"/>
    <w:rsid w:val="00484975"/>
    <w:rsid w:val="00484F51"/>
    <w:rsid w:val="00484FA4"/>
    <w:rsid w:val="00487BBB"/>
    <w:rsid w:val="004940AA"/>
    <w:rsid w:val="00496A54"/>
    <w:rsid w:val="004972E2"/>
    <w:rsid w:val="004A063A"/>
    <w:rsid w:val="004A21ED"/>
    <w:rsid w:val="004A2DE7"/>
    <w:rsid w:val="004A3450"/>
    <w:rsid w:val="004A5648"/>
    <w:rsid w:val="004A6C3E"/>
    <w:rsid w:val="004B1F72"/>
    <w:rsid w:val="004B3BFE"/>
    <w:rsid w:val="004B78C4"/>
    <w:rsid w:val="004C11ED"/>
    <w:rsid w:val="004C1225"/>
    <w:rsid w:val="004C146F"/>
    <w:rsid w:val="004C3891"/>
    <w:rsid w:val="004C4285"/>
    <w:rsid w:val="004C578A"/>
    <w:rsid w:val="004C60A2"/>
    <w:rsid w:val="004C7AC7"/>
    <w:rsid w:val="004C7C08"/>
    <w:rsid w:val="004D0BE4"/>
    <w:rsid w:val="004D2271"/>
    <w:rsid w:val="004D38D5"/>
    <w:rsid w:val="004D40E1"/>
    <w:rsid w:val="004D4792"/>
    <w:rsid w:val="004D64DF"/>
    <w:rsid w:val="004D6885"/>
    <w:rsid w:val="004D7BBD"/>
    <w:rsid w:val="004E4B9C"/>
    <w:rsid w:val="004E5C8D"/>
    <w:rsid w:val="004F1D79"/>
    <w:rsid w:val="004F36DE"/>
    <w:rsid w:val="004F5676"/>
    <w:rsid w:val="00516D90"/>
    <w:rsid w:val="00517264"/>
    <w:rsid w:val="00522848"/>
    <w:rsid w:val="00524F70"/>
    <w:rsid w:val="00525967"/>
    <w:rsid w:val="00533FE5"/>
    <w:rsid w:val="00540D73"/>
    <w:rsid w:val="00541F6B"/>
    <w:rsid w:val="005429B8"/>
    <w:rsid w:val="00542A9A"/>
    <w:rsid w:val="00542B76"/>
    <w:rsid w:val="00547727"/>
    <w:rsid w:val="00552475"/>
    <w:rsid w:val="00556022"/>
    <w:rsid w:val="0055648A"/>
    <w:rsid w:val="0056498C"/>
    <w:rsid w:val="00571202"/>
    <w:rsid w:val="005755B3"/>
    <w:rsid w:val="00580B15"/>
    <w:rsid w:val="0058250F"/>
    <w:rsid w:val="0058790F"/>
    <w:rsid w:val="00587E86"/>
    <w:rsid w:val="00592FD6"/>
    <w:rsid w:val="00595421"/>
    <w:rsid w:val="005A0002"/>
    <w:rsid w:val="005A3893"/>
    <w:rsid w:val="005A4FF1"/>
    <w:rsid w:val="005A5110"/>
    <w:rsid w:val="005A59AA"/>
    <w:rsid w:val="005B0484"/>
    <w:rsid w:val="005B0D6F"/>
    <w:rsid w:val="005B28DB"/>
    <w:rsid w:val="005B3BA1"/>
    <w:rsid w:val="005B5808"/>
    <w:rsid w:val="005B6176"/>
    <w:rsid w:val="005B71F2"/>
    <w:rsid w:val="005C5E14"/>
    <w:rsid w:val="005C5EA1"/>
    <w:rsid w:val="005C788E"/>
    <w:rsid w:val="005D0D3A"/>
    <w:rsid w:val="005D18D1"/>
    <w:rsid w:val="005F1959"/>
    <w:rsid w:val="005F2D9C"/>
    <w:rsid w:val="005F3B82"/>
    <w:rsid w:val="00606FAD"/>
    <w:rsid w:val="00610F91"/>
    <w:rsid w:val="0061113A"/>
    <w:rsid w:val="0062621D"/>
    <w:rsid w:val="00632064"/>
    <w:rsid w:val="006333C8"/>
    <w:rsid w:val="00635E26"/>
    <w:rsid w:val="006427EA"/>
    <w:rsid w:val="00647E67"/>
    <w:rsid w:val="0065731A"/>
    <w:rsid w:val="00660901"/>
    <w:rsid w:val="0066124A"/>
    <w:rsid w:val="00661CF9"/>
    <w:rsid w:val="00661F7F"/>
    <w:rsid w:val="00663469"/>
    <w:rsid w:val="00665BBE"/>
    <w:rsid w:val="0067548B"/>
    <w:rsid w:val="006757F5"/>
    <w:rsid w:val="00677106"/>
    <w:rsid w:val="006779AD"/>
    <w:rsid w:val="006804F8"/>
    <w:rsid w:val="0068323B"/>
    <w:rsid w:val="00684436"/>
    <w:rsid w:val="0068468F"/>
    <w:rsid w:val="00684B27"/>
    <w:rsid w:val="0069371D"/>
    <w:rsid w:val="006942AB"/>
    <w:rsid w:val="0069500B"/>
    <w:rsid w:val="006968E6"/>
    <w:rsid w:val="00697883"/>
    <w:rsid w:val="006A794D"/>
    <w:rsid w:val="006B2459"/>
    <w:rsid w:val="006B54DB"/>
    <w:rsid w:val="006C3FFE"/>
    <w:rsid w:val="006E16BD"/>
    <w:rsid w:val="006E1D59"/>
    <w:rsid w:val="006E3AE2"/>
    <w:rsid w:val="006F010B"/>
    <w:rsid w:val="006F032F"/>
    <w:rsid w:val="006F394F"/>
    <w:rsid w:val="006F3DFA"/>
    <w:rsid w:val="006F6F2A"/>
    <w:rsid w:val="006F70B4"/>
    <w:rsid w:val="00701FA2"/>
    <w:rsid w:val="00702B89"/>
    <w:rsid w:val="00713E80"/>
    <w:rsid w:val="00714402"/>
    <w:rsid w:val="00716AEC"/>
    <w:rsid w:val="00720B00"/>
    <w:rsid w:val="0072134D"/>
    <w:rsid w:val="00722E66"/>
    <w:rsid w:val="0072513F"/>
    <w:rsid w:val="007252FA"/>
    <w:rsid w:val="00726B34"/>
    <w:rsid w:val="00730290"/>
    <w:rsid w:val="007328D3"/>
    <w:rsid w:val="007337C3"/>
    <w:rsid w:val="007357E0"/>
    <w:rsid w:val="00745E0E"/>
    <w:rsid w:val="00750B2A"/>
    <w:rsid w:val="0076203E"/>
    <w:rsid w:val="00767A08"/>
    <w:rsid w:val="00774852"/>
    <w:rsid w:val="00777F63"/>
    <w:rsid w:val="007832CB"/>
    <w:rsid w:val="00784C0D"/>
    <w:rsid w:val="007878BA"/>
    <w:rsid w:val="00790028"/>
    <w:rsid w:val="00790DAA"/>
    <w:rsid w:val="00797419"/>
    <w:rsid w:val="007A268E"/>
    <w:rsid w:val="007A5E26"/>
    <w:rsid w:val="007A6FED"/>
    <w:rsid w:val="007A7F40"/>
    <w:rsid w:val="007B21F9"/>
    <w:rsid w:val="007B7DEC"/>
    <w:rsid w:val="007C1CCF"/>
    <w:rsid w:val="007C31FE"/>
    <w:rsid w:val="007C4DAC"/>
    <w:rsid w:val="007C737D"/>
    <w:rsid w:val="007D2EB9"/>
    <w:rsid w:val="007D332D"/>
    <w:rsid w:val="007D3FF5"/>
    <w:rsid w:val="007E3879"/>
    <w:rsid w:val="007E700E"/>
    <w:rsid w:val="007E7508"/>
    <w:rsid w:val="007F1692"/>
    <w:rsid w:val="007F1B42"/>
    <w:rsid w:val="007F2789"/>
    <w:rsid w:val="007F594B"/>
    <w:rsid w:val="008008CB"/>
    <w:rsid w:val="00805F37"/>
    <w:rsid w:val="008066EA"/>
    <w:rsid w:val="008075A7"/>
    <w:rsid w:val="00814071"/>
    <w:rsid w:val="00821C49"/>
    <w:rsid w:val="00823AE7"/>
    <w:rsid w:val="0082467D"/>
    <w:rsid w:val="008318C9"/>
    <w:rsid w:val="008404B1"/>
    <w:rsid w:val="00843735"/>
    <w:rsid w:val="008502F2"/>
    <w:rsid w:val="00855187"/>
    <w:rsid w:val="00866323"/>
    <w:rsid w:val="00866C2D"/>
    <w:rsid w:val="00871A9C"/>
    <w:rsid w:val="008734AE"/>
    <w:rsid w:val="0088160D"/>
    <w:rsid w:val="008838A7"/>
    <w:rsid w:val="008855CA"/>
    <w:rsid w:val="008963E0"/>
    <w:rsid w:val="008A00E4"/>
    <w:rsid w:val="008A366E"/>
    <w:rsid w:val="008A50C9"/>
    <w:rsid w:val="008B1F4C"/>
    <w:rsid w:val="008C4792"/>
    <w:rsid w:val="008C6665"/>
    <w:rsid w:val="008D0CE5"/>
    <w:rsid w:val="008D60F9"/>
    <w:rsid w:val="008E770B"/>
    <w:rsid w:val="008F182C"/>
    <w:rsid w:val="008F2678"/>
    <w:rsid w:val="008F7D65"/>
    <w:rsid w:val="009027CD"/>
    <w:rsid w:val="009030B9"/>
    <w:rsid w:val="009049D5"/>
    <w:rsid w:val="00911BF6"/>
    <w:rsid w:val="00913538"/>
    <w:rsid w:val="00916510"/>
    <w:rsid w:val="00916B2A"/>
    <w:rsid w:val="00922B9F"/>
    <w:rsid w:val="009234FD"/>
    <w:rsid w:val="009242D4"/>
    <w:rsid w:val="009307A2"/>
    <w:rsid w:val="009326D5"/>
    <w:rsid w:val="00936DB3"/>
    <w:rsid w:val="00944243"/>
    <w:rsid w:val="0095020E"/>
    <w:rsid w:val="00951F82"/>
    <w:rsid w:val="00954EB0"/>
    <w:rsid w:val="009619E2"/>
    <w:rsid w:val="00963596"/>
    <w:rsid w:val="00970188"/>
    <w:rsid w:val="00972C1C"/>
    <w:rsid w:val="009765D0"/>
    <w:rsid w:val="00984F47"/>
    <w:rsid w:val="009906BA"/>
    <w:rsid w:val="009919DE"/>
    <w:rsid w:val="0099757A"/>
    <w:rsid w:val="00997A95"/>
    <w:rsid w:val="009A215A"/>
    <w:rsid w:val="009A7927"/>
    <w:rsid w:val="009A7F56"/>
    <w:rsid w:val="009B12B1"/>
    <w:rsid w:val="009B3561"/>
    <w:rsid w:val="009B7450"/>
    <w:rsid w:val="009C0624"/>
    <w:rsid w:val="009C23BF"/>
    <w:rsid w:val="009D28D6"/>
    <w:rsid w:val="009E02BE"/>
    <w:rsid w:val="009E0326"/>
    <w:rsid w:val="009E3DFC"/>
    <w:rsid w:val="009F3B01"/>
    <w:rsid w:val="009F70A2"/>
    <w:rsid w:val="00A005FB"/>
    <w:rsid w:val="00A04E3A"/>
    <w:rsid w:val="00A05E43"/>
    <w:rsid w:val="00A115DA"/>
    <w:rsid w:val="00A133A0"/>
    <w:rsid w:val="00A14368"/>
    <w:rsid w:val="00A2735B"/>
    <w:rsid w:val="00A27A86"/>
    <w:rsid w:val="00A27F20"/>
    <w:rsid w:val="00A33314"/>
    <w:rsid w:val="00A34211"/>
    <w:rsid w:val="00A36660"/>
    <w:rsid w:val="00A40591"/>
    <w:rsid w:val="00A53A36"/>
    <w:rsid w:val="00A567CF"/>
    <w:rsid w:val="00A57313"/>
    <w:rsid w:val="00A624F2"/>
    <w:rsid w:val="00A63A7D"/>
    <w:rsid w:val="00A65961"/>
    <w:rsid w:val="00A67232"/>
    <w:rsid w:val="00A7170F"/>
    <w:rsid w:val="00A76B73"/>
    <w:rsid w:val="00A8136B"/>
    <w:rsid w:val="00A816F2"/>
    <w:rsid w:val="00A82041"/>
    <w:rsid w:val="00A8239C"/>
    <w:rsid w:val="00A86D58"/>
    <w:rsid w:val="00AA0703"/>
    <w:rsid w:val="00AA1CFA"/>
    <w:rsid w:val="00AA36A4"/>
    <w:rsid w:val="00AA4155"/>
    <w:rsid w:val="00AA703B"/>
    <w:rsid w:val="00AB02A8"/>
    <w:rsid w:val="00AB56BE"/>
    <w:rsid w:val="00AB60B5"/>
    <w:rsid w:val="00AC10B7"/>
    <w:rsid w:val="00AC3E16"/>
    <w:rsid w:val="00AD1C03"/>
    <w:rsid w:val="00AD5BAD"/>
    <w:rsid w:val="00AD7B78"/>
    <w:rsid w:val="00AE28E1"/>
    <w:rsid w:val="00AF0659"/>
    <w:rsid w:val="00AF094C"/>
    <w:rsid w:val="00AF26D3"/>
    <w:rsid w:val="00AF2BBF"/>
    <w:rsid w:val="00B02AD0"/>
    <w:rsid w:val="00B033FB"/>
    <w:rsid w:val="00B04200"/>
    <w:rsid w:val="00B06945"/>
    <w:rsid w:val="00B0696D"/>
    <w:rsid w:val="00B07E4B"/>
    <w:rsid w:val="00B12823"/>
    <w:rsid w:val="00B14745"/>
    <w:rsid w:val="00B14A5E"/>
    <w:rsid w:val="00B224FC"/>
    <w:rsid w:val="00B332EB"/>
    <w:rsid w:val="00B34FC8"/>
    <w:rsid w:val="00B473E2"/>
    <w:rsid w:val="00B643AB"/>
    <w:rsid w:val="00B73AF4"/>
    <w:rsid w:val="00B7613D"/>
    <w:rsid w:val="00B81755"/>
    <w:rsid w:val="00B81B31"/>
    <w:rsid w:val="00B8401D"/>
    <w:rsid w:val="00B84FCC"/>
    <w:rsid w:val="00B85FBC"/>
    <w:rsid w:val="00B87835"/>
    <w:rsid w:val="00B906E7"/>
    <w:rsid w:val="00B91985"/>
    <w:rsid w:val="00B929B7"/>
    <w:rsid w:val="00B931E9"/>
    <w:rsid w:val="00B979F4"/>
    <w:rsid w:val="00BB2924"/>
    <w:rsid w:val="00BB2EB0"/>
    <w:rsid w:val="00BB389F"/>
    <w:rsid w:val="00BC1065"/>
    <w:rsid w:val="00BC4946"/>
    <w:rsid w:val="00BD035E"/>
    <w:rsid w:val="00BD3C83"/>
    <w:rsid w:val="00BD5CC3"/>
    <w:rsid w:val="00BD7511"/>
    <w:rsid w:val="00BE55DF"/>
    <w:rsid w:val="00BE57F0"/>
    <w:rsid w:val="00C01F45"/>
    <w:rsid w:val="00C0282C"/>
    <w:rsid w:val="00C03F70"/>
    <w:rsid w:val="00C11A61"/>
    <w:rsid w:val="00C2127D"/>
    <w:rsid w:val="00C31A87"/>
    <w:rsid w:val="00C349D6"/>
    <w:rsid w:val="00C41AE5"/>
    <w:rsid w:val="00C42960"/>
    <w:rsid w:val="00C518E8"/>
    <w:rsid w:val="00C53C41"/>
    <w:rsid w:val="00C55EF5"/>
    <w:rsid w:val="00C62919"/>
    <w:rsid w:val="00C66DEB"/>
    <w:rsid w:val="00C71233"/>
    <w:rsid w:val="00C73B5F"/>
    <w:rsid w:val="00C77119"/>
    <w:rsid w:val="00C80358"/>
    <w:rsid w:val="00C86F93"/>
    <w:rsid w:val="00C95B78"/>
    <w:rsid w:val="00C96C94"/>
    <w:rsid w:val="00CA00A9"/>
    <w:rsid w:val="00CA11F0"/>
    <w:rsid w:val="00CA1D09"/>
    <w:rsid w:val="00CA563F"/>
    <w:rsid w:val="00CA5A32"/>
    <w:rsid w:val="00CA5D64"/>
    <w:rsid w:val="00CA7A59"/>
    <w:rsid w:val="00CB1EB1"/>
    <w:rsid w:val="00CB3E99"/>
    <w:rsid w:val="00CB3ED3"/>
    <w:rsid w:val="00CB42D6"/>
    <w:rsid w:val="00CB45F2"/>
    <w:rsid w:val="00CB4A0B"/>
    <w:rsid w:val="00CB4C63"/>
    <w:rsid w:val="00CB5DEF"/>
    <w:rsid w:val="00CC0FB4"/>
    <w:rsid w:val="00CC1016"/>
    <w:rsid w:val="00CC1581"/>
    <w:rsid w:val="00CC5BE9"/>
    <w:rsid w:val="00CC6A39"/>
    <w:rsid w:val="00CD26BE"/>
    <w:rsid w:val="00CD4AC9"/>
    <w:rsid w:val="00CD7290"/>
    <w:rsid w:val="00CE1FFA"/>
    <w:rsid w:val="00CE2164"/>
    <w:rsid w:val="00CE2B57"/>
    <w:rsid w:val="00CE3558"/>
    <w:rsid w:val="00CE6005"/>
    <w:rsid w:val="00CE6296"/>
    <w:rsid w:val="00CE707C"/>
    <w:rsid w:val="00CE78EC"/>
    <w:rsid w:val="00CF0BC7"/>
    <w:rsid w:val="00CF2E59"/>
    <w:rsid w:val="00CF5FF2"/>
    <w:rsid w:val="00CF6BE8"/>
    <w:rsid w:val="00D0374A"/>
    <w:rsid w:val="00D03C56"/>
    <w:rsid w:val="00D05152"/>
    <w:rsid w:val="00D13459"/>
    <w:rsid w:val="00D13B7E"/>
    <w:rsid w:val="00D14956"/>
    <w:rsid w:val="00D163A1"/>
    <w:rsid w:val="00D2014D"/>
    <w:rsid w:val="00D21B47"/>
    <w:rsid w:val="00D21FDF"/>
    <w:rsid w:val="00D23966"/>
    <w:rsid w:val="00D24160"/>
    <w:rsid w:val="00D27931"/>
    <w:rsid w:val="00D33992"/>
    <w:rsid w:val="00D34F71"/>
    <w:rsid w:val="00D35A1A"/>
    <w:rsid w:val="00D415C7"/>
    <w:rsid w:val="00D42231"/>
    <w:rsid w:val="00D4495E"/>
    <w:rsid w:val="00D52382"/>
    <w:rsid w:val="00D52674"/>
    <w:rsid w:val="00D53847"/>
    <w:rsid w:val="00D54924"/>
    <w:rsid w:val="00D54CDA"/>
    <w:rsid w:val="00D55322"/>
    <w:rsid w:val="00D61788"/>
    <w:rsid w:val="00D627A1"/>
    <w:rsid w:val="00D6574C"/>
    <w:rsid w:val="00D710BE"/>
    <w:rsid w:val="00D77621"/>
    <w:rsid w:val="00D81AFC"/>
    <w:rsid w:val="00D82DF9"/>
    <w:rsid w:val="00D8547D"/>
    <w:rsid w:val="00D87DEE"/>
    <w:rsid w:val="00D94580"/>
    <w:rsid w:val="00D9468D"/>
    <w:rsid w:val="00DA26FA"/>
    <w:rsid w:val="00DA3288"/>
    <w:rsid w:val="00DA5463"/>
    <w:rsid w:val="00DA798A"/>
    <w:rsid w:val="00DB4662"/>
    <w:rsid w:val="00DB4778"/>
    <w:rsid w:val="00DB68EF"/>
    <w:rsid w:val="00DB6C5B"/>
    <w:rsid w:val="00DB6E9C"/>
    <w:rsid w:val="00DB74EE"/>
    <w:rsid w:val="00DC191D"/>
    <w:rsid w:val="00DC595C"/>
    <w:rsid w:val="00DC6BC3"/>
    <w:rsid w:val="00DC70CF"/>
    <w:rsid w:val="00DD119B"/>
    <w:rsid w:val="00DD1F6E"/>
    <w:rsid w:val="00DD77C0"/>
    <w:rsid w:val="00DD7CFB"/>
    <w:rsid w:val="00DE2A9D"/>
    <w:rsid w:val="00DE2C9D"/>
    <w:rsid w:val="00DE59AF"/>
    <w:rsid w:val="00E13808"/>
    <w:rsid w:val="00E23D14"/>
    <w:rsid w:val="00E2568D"/>
    <w:rsid w:val="00E25E6A"/>
    <w:rsid w:val="00E30044"/>
    <w:rsid w:val="00E30EAA"/>
    <w:rsid w:val="00E31CF8"/>
    <w:rsid w:val="00E35A19"/>
    <w:rsid w:val="00E36B78"/>
    <w:rsid w:val="00E37AC3"/>
    <w:rsid w:val="00E45B4D"/>
    <w:rsid w:val="00E52281"/>
    <w:rsid w:val="00E52576"/>
    <w:rsid w:val="00E535AD"/>
    <w:rsid w:val="00E6076F"/>
    <w:rsid w:val="00E622D0"/>
    <w:rsid w:val="00E6735E"/>
    <w:rsid w:val="00E80DF6"/>
    <w:rsid w:val="00E93044"/>
    <w:rsid w:val="00E946F4"/>
    <w:rsid w:val="00EA0BDA"/>
    <w:rsid w:val="00EA2551"/>
    <w:rsid w:val="00EA728D"/>
    <w:rsid w:val="00EB0981"/>
    <w:rsid w:val="00EB1954"/>
    <w:rsid w:val="00EB7793"/>
    <w:rsid w:val="00ED2BF8"/>
    <w:rsid w:val="00ED3E79"/>
    <w:rsid w:val="00EE7A44"/>
    <w:rsid w:val="00EF2E29"/>
    <w:rsid w:val="00EF2F68"/>
    <w:rsid w:val="00EF44CF"/>
    <w:rsid w:val="00EF570E"/>
    <w:rsid w:val="00EF699D"/>
    <w:rsid w:val="00F0082C"/>
    <w:rsid w:val="00F01F1B"/>
    <w:rsid w:val="00F02680"/>
    <w:rsid w:val="00F05B95"/>
    <w:rsid w:val="00F222E4"/>
    <w:rsid w:val="00F25DBF"/>
    <w:rsid w:val="00F261E5"/>
    <w:rsid w:val="00F26BA5"/>
    <w:rsid w:val="00F40755"/>
    <w:rsid w:val="00F426EA"/>
    <w:rsid w:val="00F42D84"/>
    <w:rsid w:val="00F440E2"/>
    <w:rsid w:val="00F444A6"/>
    <w:rsid w:val="00F508F7"/>
    <w:rsid w:val="00F62A7F"/>
    <w:rsid w:val="00F6370D"/>
    <w:rsid w:val="00F7175E"/>
    <w:rsid w:val="00F71B29"/>
    <w:rsid w:val="00F73F1F"/>
    <w:rsid w:val="00F759BE"/>
    <w:rsid w:val="00F761C2"/>
    <w:rsid w:val="00F77A2D"/>
    <w:rsid w:val="00F77EF5"/>
    <w:rsid w:val="00F80228"/>
    <w:rsid w:val="00F806D0"/>
    <w:rsid w:val="00F8165E"/>
    <w:rsid w:val="00F8530D"/>
    <w:rsid w:val="00F8665E"/>
    <w:rsid w:val="00F92DEE"/>
    <w:rsid w:val="00FB2946"/>
    <w:rsid w:val="00FB2F82"/>
    <w:rsid w:val="00FB68B6"/>
    <w:rsid w:val="00FB72F3"/>
    <w:rsid w:val="00FB7E24"/>
    <w:rsid w:val="00FC7998"/>
    <w:rsid w:val="00FD2C64"/>
    <w:rsid w:val="00FD3125"/>
    <w:rsid w:val="00FE0589"/>
    <w:rsid w:val="00FE2368"/>
    <w:rsid w:val="00FE2BA6"/>
    <w:rsid w:val="00FE50D8"/>
    <w:rsid w:val="00FE5B1A"/>
    <w:rsid w:val="00FE664D"/>
    <w:rsid w:val="00FF1C3C"/>
    <w:rsid w:val="00FF3FDF"/>
    <w:rsid w:val="00FF4B40"/>
    <w:rsid w:val="00FF50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E664D"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9619E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9757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link w:val="Nagwek"/>
    <w:uiPriority w:val="99"/>
    <w:locked/>
    <w:rsid w:val="005B71F2"/>
    <w:rPr>
      <w:sz w:val="24"/>
      <w:szCs w:val="24"/>
    </w:rPr>
  </w:style>
  <w:style w:type="paragraph" w:styleId="Bezodstpw">
    <w:name w:val="No Spacing"/>
    <w:qFormat/>
    <w:rsid w:val="005B71F2"/>
    <w:rPr>
      <w:sz w:val="24"/>
      <w:szCs w:val="24"/>
    </w:rPr>
  </w:style>
  <w:style w:type="paragraph" w:styleId="Akapitzlist">
    <w:name w:val="List Paragraph"/>
    <w:basedOn w:val="Normalny"/>
    <w:qFormat/>
    <w:rsid w:val="005B71F2"/>
    <w:pPr>
      <w:ind w:left="708"/>
    </w:pPr>
  </w:style>
  <w:style w:type="character" w:styleId="Hipercze">
    <w:name w:val="Hyperlink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paragraph" w:customStyle="1" w:styleId="Nagwektabeli">
    <w:name w:val="Nagłówek tabeli"/>
    <w:basedOn w:val="Normalny"/>
    <w:rsid w:val="005A5110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  <w:style w:type="character" w:customStyle="1" w:styleId="Nagwek2Znak">
    <w:name w:val="Nagłówek 2 Znak"/>
    <w:link w:val="Nagwek2"/>
    <w:uiPriority w:val="9"/>
    <w:rsid w:val="009619E2"/>
    <w:rPr>
      <w:b/>
      <w:bCs/>
      <w:sz w:val="36"/>
      <w:szCs w:val="36"/>
    </w:rPr>
  </w:style>
  <w:style w:type="character" w:styleId="Uwydatnienie">
    <w:name w:val="Emphasis"/>
    <w:uiPriority w:val="20"/>
    <w:qFormat/>
    <w:rsid w:val="00143D60"/>
    <w:rPr>
      <w:i/>
      <w:iCs/>
    </w:rPr>
  </w:style>
  <w:style w:type="character" w:customStyle="1" w:styleId="text-center">
    <w:name w:val="text-center"/>
    <w:basedOn w:val="Domylnaczcionkaakapitu"/>
    <w:rsid w:val="00445A7E"/>
  </w:style>
  <w:style w:type="paragraph" w:customStyle="1" w:styleId="text-center1">
    <w:name w:val="text-center1"/>
    <w:basedOn w:val="Normalny"/>
    <w:rsid w:val="00445A7E"/>
    <w:pPr>
      <w:spacing w:before="100" w:beforeAutospacing="1" w:after="100" w:afterAutospacing="1"/>
    </w:pPr>
  </w:style>
  <w:style w:type="character" w:customStyle="1" w:styleId="text-justify">
    <w:name w:val="text-justify"/>
    <w:basedOn w:val="Domylnaczcionkaakapitu"/>
    <w:rsid w:val="00445A7E"/>
  </w:style>
  <w:style w:type="paragraph" w:styleId="Plandokumentu">
    <w:name w:val="Document Map"/>
    <w:basedOn w:val="Normalny"/>
    <w:link w:val="PlandokumentuZnak"/>
    <w:rsid w:val="00784C0D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rsid w:val="00784C0D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99757A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8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4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07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9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8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5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42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UMW_Projekty\Szablony_WLW\Departament%20Obslugi%20i%20Administracji\WKN_%5bDOA%5d_%5bWKN-Wydzial%20Kontroli%5d\szablony%20WLW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46E853-8C33-41C4-ABFA-2AA5B7CEB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2</TotalTime>
  <Pages>4</Pages>
  <Words>1090</Words>
  <Characters>7024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8098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mariusz cieślik</cp:lastModifiedBy>
  <cp:revision>4</cp:revision>
  <cp:lastPrinted>2023-07-06T06:31:00Z</cp:lastPrinted>
  <dcterms:created xsi:type="dcterms:W3CDTF">2023-06-05T11:13:00Z</dcterms:created>
  <dcterms:modified xsi:type="dcterms:W3CDTF">2023-07-06T06:31:00Z</dcterms:modified>
</cp:coreProperties>
</file>