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C3F" w:rsidRPr="007D0EC1" w:rsidRDefault="009D6C3F" w:rsidP="009D6C3F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r w:rsidRPr="007D0EC1">
        <w:rPr>
          <w:bCs/>
          <w:sz w:val="20"/>
          <w:szCs w:val="20"/>
        </w:rPr>
        <w:t>Liceum Ogólnokształcące nr IX</w:t>
      </w:r>
    </w:p>
    <w:p w:rsidR="009D6C3F" w:rsidRDefault="009D6C3F" w:rsidP="009D6C3F">
      <w:pPr>
        <w:pStyle w:val="10Szanowny"/>
        <w:spacing w:before="0" w:line="360" w:lineRule="auto"/>
        <w:jc w:val="left"/>
        <w:rPr>
          <w:szCs w:val="20"/>
        </w:rPr>
      </w:pPr>
      <w:r w:rsidRPr="007D0EC1">
        <w:rPr>
          <w:szCs w:val="20"/>
        </w:rPr>
        <w:t>im. Juliusza Słowackiego</w:t>
      </w:r>
    </w:p>
    <w:p w:rsidR="009D6C3F" w:rsidRPr="007D0EC1" w:rsidRDefault="009D6C3F" w:rsidP="009D6C3F">
      <w:pPr>
        <w:pStyle w:val="10Szanowny"/>
        <w:spacing w:before="240" w:line="360" w:lineRule="auto"/>
        <w:jc w:val="left"/>
        <w:rPr>
          <w:szCs w:val="20"/>
        </w:rPr>
      </w:pPr>
      <w:r w:rsidRPr="007D0EC1">
        <w:rPr>
          <w:szCs w:val="20"/>
        </w:rPr>
        <w:t>Pani Izabela Koziej</w:t>
      </w:r>
    </w:p>
    <w:p w:rsidR="009D6C3F" w:rsidRPr="007D0EC1" w:rsidRDefault="009D6C3F" w:rsidP="009D6C3F">
      <w:pPr>
        <w:pStyle w:val="10Szanowny"/>
        <w:spacing w:before="0" w:line="360" w:lineRule="auto"/>
        <w:jc w:val="left"/>
        <w:rPr>
          <w:szCs w:val="20"/>
        </w:rPr>
      </w:pPr>
      <w:r w:rsidRPr="007D0EC1">
        <w:rPr>
          <w:szCs w:val="20"/>
        </w:rPr>
        <w:t>Dyrektor</w:t>
      </w:r>
    </w:p>
    <w:p w:rsidR="009D6C3F" w:rsidRPr="007D0EC1" w:rsidRDefault="009D6C3F" w:rsidP="009D6C3F">
      <w:pPr>
        <w:pStyle w:val="11Trescpisma"/>
        <w:spacing w:before="240" w:line="360" w:lineRule="auto"/>
        <w:jc w:val="left"/>
        <w:rPr>
          <w:szCs w:val="20"/>
        </w:rPr>
      </w:pPr>
      <w:r w:rsidRPr="007D0EC1">
        <w:rPr>
          <w:szCs w:val="20"/>
        </w:rPr>
        <w:t>ul. Piotra Skargi 31</w:t>
      </w:r>
    </w:p>
    <w:p w:rsidR="009D6C3F" w:rsidRPr="007D0EC1" w:rsidRDefault="009D6C3F" w:rsidP="009D6C3F">
      <w:pPr>
        <w:pStyle w:val="11Trescpisma"/>
        <w:spacing w:before="0" w:line="360" w:lineRule="auto"/>
        <w:jc w:val="left"/>
        <w:rPr>
          <w:szCs w:val="20"/>
        </w:rPr>
      </w:pPr>
      <w:r w:rsidRPr="007D0EC1">
        <w:rPr>
          <w:szCs w:val="20"/>
        </w:rPr>
        <w:t>50-082 Wrocław</w:t>
      </w:r>
    </w:p>
    <w:p w:rsidR="009D6C3F" w:rsidRPr="007D0EC1" w:rsidRDefault="009D6C3F" w:rsidP="009D6C3F">
      <w:pPr>
        <w:pStyle w:val="10Szanowny"/>
        <w:spacing w:before="240" w:after="240" w:line="360" w:lineRule="auto"/>
        <w:jc w:val="right"/>
        <w:rPr>
          <w:szCs w:val="20"/>
        </w:rPr>
      </w:pPr>
      <w:r w:rsidRPr="000E29EF">
        <w:rPr>
          <w:szCs w:val="20"/>
        </w:rPr>
        <w:t>Wrocław</w:t>
      </w:r>
      <w:r>
        <w:rPr>
          <w:szCs w:val="20"/>
        </w:rPr>
        <w:t>, 19 kwietnia</w:t>
      </w:r>
      <w:r w:rsidRPr="000E29EF">
        <w:rPr>
          <w:szCs w:val="20"/>
        </w:rPr>
        <w:t xml:space="preserve"> 2023 r.</w:t>
      </w:r>
    </w:p>
    <w:p w:rsidR="009D6C3F" w:rsidRPr="007D0EC1" w:rsidRDefault="009D6C3F" w:rsidP="009D6C3F">
      <w:pPr>
        <w:pStyle w:val="08Sygnaturapisma"/>
        <w:spacing w:before="240" w:after="0" w:line="360" w:lineRule="auto"/>
        <w:jc w:val="left"/>
        <w:outlineLvl w:val="0"/>
        <w:rPr>
          <w:rFonts w:cs="Arial"/>
          <w:sz w:val="20"/>
          <w:szCs w:val="20"/>
        </w:rPr>
      </w:pPr>
      <w:r w:rsidRPr="007D0EC1">
        <w:rPr>
          <w:rFonts w:cs="Arial"/>
          <w:sz w:val="20"/>
          <w:szCs w:val="20"/>
        </w:rPr>
        <w:t>WKN-KPZ.1711.42.2022</w:t>
      </w:r>
    </w:p>
    <w:p w:rsidR="009D6C3F" w:rsidRPr="007D0EC1" w:rsidRDefault="009D6C3F" w:rsidP="009D6C3F">
      <w:pPr>
        <w:spacing w:line="360" w:lineRule="auto"/>
        <w:rPr>
          <w:rFonts w:ascii="Verdana" w:hAnsi="Verdana"/>
          <w:sz w:val="20"/>
          <w:szCs w:val="20"/>
        </w:rPr>
      </w:pPr>
      <w:r w:rsidRPr="007D0EC1">
        <w:rPr>
          <w:rStyle w:val="readonlytext"/>
          <w:rFonts w:ascii="Verdana" w:hAnsi="Verdana"/>
          <w:sz w:val="20"/>
          <w:szCs w:val="20"/>
        </w:rPr>
        <w:t>00132253/2022/W</w:t>
      </w:r>
    </w:p>
    <w:p w:rsidR="009D6C3F" w:rsidRPr="007D0EC1" w:rsidRDefault="009D6C3F" w:rsidP="009D6C3F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  <w:sz w:val="20"/>
          <w:szCs w:val="20"/>
        </w:rPr>
      </w:pPr>
      <w:r w:rsidRPr="007D0EC1">
        <w:rPr>
          <w:rFonts w:ascii="Verdana" w:hAnsi="Verdana"/>
          <w:b/>
          <w:sz w:val="20"/>
          <w:szCs w:val="20"/>
          <w:lang w:bidi="pl-PL"/>
        </w:rPr>
        <w:t>WYSTĄPIENIE POKONTROLNE</w:t>
      </w:r>
    </w:p>
    <w:p w:rsidR="009D6C3F" w:rsidRPr="007D0EC1" w:rsidRDefault="009D6C3F" w:rsidP="009D6C3F">
      <w:pPr>
        <w:pStyle w:val="10Szanowny"/>
        <w:spacing w:before="0" w:line="360" w:lineRule="auto"/>
        <w:jc w:val="left"/>
        <w:rPr>
          <w:szCs w:val="20"/>
        </w:rPr>
      </w:pPr>
      <w:r w:rsidRPr="007D0EC1">
        <w:rPr>
          <w:szCs w:val="20"/>
        </w:rPr>
        <w:t>Wydział Kontroli Urzędu Miejskiego Wrocławia przeprowadził kontrolę w kierowanej przez Panią Dyrektor jednostce, której przedmiotem była zgodność planowania budżetu z zasadami opracowanymi przez organ prowadzący oraz jego realizacja za rok 2021.</w:t>
      </w:r>
    </w:p>
    <w:p w:rsidR="009D6C3F" w:rsidRPr="007D0EC1" w:rsidRDefault="009D6C3F" w:rsidP="009D6C3F">
      <w:pPr>
        <w:pStyle w:val="10Szanowny"/>
        <w:spacing w:before="240" w:after="240" w:line="360" w:lineRule="auto"/>
        <w:jc w:val="left"/>
        <w:rPr>
          <w:szCs w:val="20"/>
        </w:rPr>
      </w:pPr>
      <w:r w:rsidRPr="000E29EF">
        <w:rPr>
          <w:szCs w:val="20"/>
        </w:rPr>
        <w:t>Wyniki kontroli przedstawiono w protokole nr WKN-KPZ.1711.42.2022, do którego nie wniesiono zastrzeżeń.</w:t>
      </w:r>
    </w:p>
    <w:p w:rsidR="009D6C3F" w:rsidRPr="007D0EC1" w:rsidRDefault="009D6C3F" w:rsidP="009D6C3F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7D0EC1">
        <w:rPr>
          <w:rFonts w:ascii="Verdana" w:hAnsi="Verdana"/>
          <w:sz w:val="20"/>
          <w:szCs w:val="20"/>
        </w:rPr>
        <w:t>Na podstawie dokumentacji wskazanej w</w:t>
      </w:r>
      <w:r>
        <w:rPr>
          <w:rFonts w:ascii="Verdana" w:hAnsi="Verdana"/>
          <w:sz w:val="20"/>
          <w:szCs w:val="20"/>
        </w:rPr>
        <w:t xml:space="preserve"> protokole kontroli stwierdzono </w:t>
      </w:r>
      <w:r w:rsidRPr="007D0EC1">
        <w:rPr>
          <w:rFonts w:ascii="Verdana" w:hAnsi="Verdana"/>
          <w:sz w:val="20"/>
          <w:szCs w:val="20"/>
        </w:rPr>
        <w:t>wystąpienie nieprawidłowości polegających na:</w:t>
      </w:r>
    </w:p>
    <w:p w:rsidR="009D6C3F" w:rsidRDefault="009D6C3F" w:rsidP="009D6C3F">
      <w:pPr>
        <w:pStyle w:val="Akapitzlist"/>
        <w:numPr>
          <w:ilvl w:val="0"/>
          <w:numId w:val="1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Pr="007D0EC1">
        <w:rPr>
          <w:rFonts w:ascii="Verdana" w:hAnsi="Verdana"/>
          <w:sz w:val="20"/>
          <w:szCs w:val="20"/>
        </w:rPr>
        <w:t xml:space="preserve">aplanowaniu </w:t>
      </w:r>
      <w:r>
        <w:rPr>
          <w:rFonts w:ascii="Verdana" w:hAnsi="Verdana"/>
          <w:sz w:val="20"/>
          <w:szCs w:val="20"/>
        </w:rPr>
        <w:t>w Planie finansowym na 2021 rok:</w:t>
      </w:r>
    </w:p>
    <w:p w:rsidR="009D6C3F" w:rsidRPr="00BB160C" w:rsidRDefault="009D6C3F" w:rsidP="009D6C3F">
      <w:pPr>
        <w:pStyle w:val="Akapitzlist"/>
        <w:numPr>
          <w:ilvl w:val="0"/>
          <w:numId w:val="4"/>
        </w:numPr>
        <w:suppressAutoHyphens/>
        <w:spacing w:line="360" w:lineRule="auto"/>
        <w:ind w:left="993" w:hanging="425"/>
        <w:rPr>
          <w:rFonts w:ascii="Verdana" w:hAnsi="Verdana"/>
          <w:sz w:val="20"/>
          <w:szCs w:val="20"/>
        </w:rPr>
      </w:pPr>
      <w:r w:rsidRPr="002B60CD">
        <w:rPr>
          <w:rFonts w:ascii="Verdana" w:hAnsi="Verdana"/>
          <w:sz w:val="20"/>
          <w:szCs w:val="20"/>
        </w:rPr>
        <w:t>dodatku funkcyjnego dla trzech nauczycieli</w:t>
      </w:r>
      <w:r>
        <w:rPr>
          <w:rFonts w:ascii="Verdana" w:hAnsi="Verdana"/>
          <w:sz w:val="20"/>
          <w:szCs w:val="20"/>
        </w:rPr>
        <w:t xml:space="preserve"> </w:t>
      </w:r>
      <w:r w:rsidRPr="002B60CD">
        <w:rPr>
          <w:rFonts w:ascii="Verdana" w:hAnsi="Verdana"/>
          <w:sz w:val="20"/>
          <w:szCs w:val="20"/>
        </w:rPr>
        <w:t>w wysokości niezgodnej</w:t>
      </w:r>
      <w:r>
        <w:rPr>
          <w:rFonts w:ascii="Verdana" w:hAnsi="Verdana"/>
          <w:sz w:val="20"/>
          <w:szCs w:val="20"/>
        </w:rPr>
        <w:t xml:space="preserve"> ze stawką określoną w pozycji 2 tabeli, stanowiącej załącznik </w:t>
      </w:r>
      <w:r w:rsidRPr="002B60CD">
        <w:rPr>
          <w:rFonts w:ascii="Verdana" w:hAnsi="Verdana"/>
          <w:sz w:val="20"/>
          <w:szCs w:val="20"/>
        </w:rPr>
        <w:t xml:space="preserve">1 do uchwały </w:t>
      </w:r>
      <w:r>
        <w:rPr>
          <w:rFonts w:ascii="Verdana" w:hAnsi="Verdana"/>
          <w:sz w:val="20"/>
          <w:szCs w:val="20"/>
        </w:rPr>
        <w:t>Rady Miejskiej Wrocławia nr</w:t>
      </w:r>
      <w:r w:rsidRPr="002B60CD">
        <w:rPr>
          <w:rFonts w:ascii="Verdana" w:hAnsi="Verdana"/>
          <w:sz w:val="20"/>
          <w:szCs w:val="20"/>
        </w:rPr>
        <w:t xml:space="preserve"> XXI/579/20 z dnia 9 kwietnia 2020 r. oraz z wytycznymi </w:t>
      </w:r>
      <w:r w:rsidRPr="002B60CD">
        <w:rPr>
          <w:rFonts w:ascii="Verdana" w:hAnsi="Verdana" w:cs="Courier New"/>
          <w:bCs/>
          <w:sz w:val="20"/>
          <w:szCs w:val="20"/>
        </w:rPr>
        <w:t>organu prowadzącego, powodując zaniżenie planu o 1.080,00 zł,</w:t>
      </w:r>
    </w:p>
    <w:p w:rsidR="009D6C3F" w:rsidRDefault="009D6C3F" w:rsidP="009D6C3F">
      <w:pPr>
        <w:pStyle w:val="Akapitzlist"/>
        <w:numPr>
          <w:ilvl w:val="0"/>
          <w:numId w:val="4"/>
        </w:numPr>
        <w:suppressAutoHyphens/>
        <w:spacing w:line="360" w:lineRule="auto"/>
        <w:ind w:left="993" w:hanging="425"/>
        <w:rPr>
          <w:rFonts w:ascii="Verdana" w:hAnsi="Verdana"/>
          <w:sz w:val="20"/>
          <w:szCs w:val="20"/>
        </w:rPr>
        <w:sectPr w:rsidR="009D6C3F" w:rsidSect="006E4845">
          <w:headerReference w:type="even" r:id="rId7"/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  <w:r w:rsidRPr="00BB160C">
        <w:rPr>
          <w:rFonts w:ascii="Verdana" w:hAnsi="Verdana"/>
          <w:sz w:val="20"/>
          <w:szCs w:val="20"/>
        </w:rPr>
        <w:t>dodatku funkcyjnego dla opiekuna stażu, któremu zgodnie z dokumentacją kadrową nie powierzono tej funkcji, powodując zawyżenie planu o 2.352,00 zł</w:t>
      </w:r>
    </w:p>
    <w:p w:rsidR="009D6C3F" w:rsidRPr="006E4845" w:rsidRDefault="009D6C3F" w:rsidP="009D6C3F">
      <w:pPr>
        <w:suppressAutoHyphens/>
        <w:spacing w:line="360" w:lineRule="auto"/>
        <w:rPr>
          <w:rFonts w:ascii="Verdana" w:hAnsi="Verdana"/>
          <w:sz w:val="20"/>
          <w:szCs w:val="20"/>
        </w:rPr>
      </w:pPr>
    </w:p>
    <w:p w:rsidR="009D6C3F" w:rsidRPr="006E4845" w:rsidRDefault="009D6C3F" w:rsidP="009D6C3F">
      <w:pPr>
        <w:pStyle w:val="Akapitzlist"/>
        <w:numPr>
          <w:ilvl w:val="0"/>
          <w:numId w:val="4"/>
        </w:numPr>
        <w:suppressAutoHyphens/>
        <w:spacing w:line="360" w:lineRule="auto"/>
        <w:ind w:left="993" w:hanging="425"/>
        <w:rPr>
          <w:rFonts w:ascii="Verdana" w:hAnsi="Verdana"/>
          <w:sz w:val="20"/>
          <w:szCs w:val="20"/>
        </w:rPr>
      </w:pPr>
      <w:r w:rsidRPr="006E4845">
        <w:rPr>
          <w:rFonts w:ascii="Verdana" w:hAnsi="Verdana"/>
          <w:sz w:val="20"/>
          <w:szCs w:val="20"/>
        </w:rPr>
        <w:t>wynagrodzenia za godziny ponadwymiarowe dla jednego nauczyciela, który zgodnie z Arkuszem organizacyjnym na rok szkolny 2020/2021 nie miał przydzielonych godzin ponadwymiarowych, powodując zawyżenie planu o 2.913,12 zł.</w:t>
      </w:r>
    </w:p>
    <w:p w:rsidR="009D6C3F" w:rsidRPr="007D0EC1" w:rsidRDefault="009D6C3F" w:rsidP="009152F5">
      <w:pPr>
        <w:pStyle w:val="10Szanowny"/>
        <w:spacing w:before="240" w:after="240" w:line="360" w:lineRule="auto"/>
        <w:jc w:val="left"/>
        <w:rPr>
          <w:szCs w:val="20"/>
        </w:rPr>
      </w:pPr>
      <w:r w:rsidRPr="007D0EC1">
        <w:rPr>
          <w:szCs w:val="20"/>
        </w:rPr>
        <w:t>W pozostałym zakresie nie stwierdzono nieprawidłowości.</w:t>
      </w:r>
    </w:p>
    <w:p w:rsidR="009D6C3F" w:rsidRPr="007D0EC1" w:rsidRDefault="009D6C3F" w:rsidP="009152F5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7D0EC1">
        <w:rPr>
          <w:rFonts w:ascii="Verdana" w:hAnsi="Verdana"/>
          <w:sz w:val="20"/>
          <w:szCs w:val="20"/>
        </w:rPr>
        <w:t>Mając na uwadze powyższe zalecam:</w:t>
      </w:r>
    </w:p>
    <w:p w:rsidR="009D6C3F" w:rsidRPr="00AE77EC" w:rsidRDefault="009D6C3F" w:rsidP="009D6C3F">
      <w:pPr>
        <w:pStyle w:val="Akapitzlist"/>
        <w:numPr>
          <w:ilvl w:val="0"/>
          <w:numId w:val="2"/>
        </w:num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Planowanie dodatków funkcyjnych zgodnie </w:t>
      </w:r>
      <w:r>
        <w:rPr>
          <w:rFonts w:ascii="Verdana" w:hAnsi="Verdana"/>
          <w:sz w:val="20"/>
          <w:szCs w:val="20"/>
        </w:rPr>
        <w:t>z uchwałą</w:t>
      </w:r>
      <w:r w:rsidRPr="00B6331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Rady Miejskiej Wrocławia</w:t>
      </w:r>
      <w:r w:rsidRPr="00B6331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i </w:t>
      </w:r>
      <w:r w:rsidRPr="007D0EC1">
        <w:rPr>
          <w:rFonts w:ascii="Verdana" w:hAnsi="Verdana" w:cs="Arial"/>
          <w:sz w:val="20"/>
          <w:szCs w:val="20"/>
        </w:rPr>
        <w:t>zasadami okr</w:t>
      </w:r>
      <w:r>
        <w:rPr>
          <w:rFonts w:ascii="Verdana" w:hAnsi="Verdana" w:cs="Arial"/>
          <w:sz w:val="20"/>
          <w:szCs w:val="20"/>
        </w:rPr>
        <w:t xml:space="preserve">eślonymi przez organ prowadzący. </w:t>
      </w:r>
    </w:p>
    <w:p w:rsidR="009D6C3F" w:rsidRPr="00AE77EC" w:rsidRDefault="009D6C3F" w:rsidP="009D6C3F">
      <w:pPr>
        <w:pStyle w:val="Akapitzlist"/>
        <w:numPr>
          <w:ilvl w:val="0"/>
          <w:numId w:val="2"/>
        </w:numPr>
        <w:suppressAutoHyphens/>
        <w:spacing w:before="120" w:after="240" w:line="360" w:lineRule="auto"/>
        <w:ind w:left="714" w:hanging="357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Planowanie wynagrodzeń </w:t>
      </w:r>
      <w:r w:rsidRPr="00AE77EC">
        <w:rPr>
          <w:rFonts w:ascii="Verdana" w:hAnsi="Verdana" w:cs="Arial"/>
          <w:sz w:val="20"/>
          <w:szCs w:val="20"/>
        </w:rPr>
        <w:t xml:space="preserve">dla nauczycieli </w:t>
      </w:r>
      <w:r w:rsidRPr="00AE77EC">
        <w:rPr>
          <w:rFonts w:ascii="Verdana" w:hAnsi="Verdana"/>
          <w:sz w:val="20"/>
          <w:szCs w:val="20"/>
        </w:rPr>
        <w:t xml:space="preserve">za godziny </w:t>
      </w:r>
      <w:r>
        <w:rPr>
          <w:rFonts w:ascii="Verdana" w:hAnsi="Verdana"/>
          <w:sz w:val="20"/>
          <w:szCs w:val="20"/>
        </w:rPr>
        <w:t xml:space="preserve">ponadwymiarowe </w:t>
      </w:r>
      <w:r w:rsidRPr="00AE77EC">
        <w:rPr>
          <w:rFonts w:ascii="Verdana" w:hAnsi="Verdana" w:cs="Arial"/>
          <w:sz w:val="20"/>
          <w:szCs w:val="20"/>
        </w:rPr>
        <w:t>zgodnie z zatwierdzonym Arkuszem organizacyjnym na dany rok szkolny.</w:t>
      </w:r>
    </w:p>
    <w:p w:rsidR="009D6C3F" w:rsidRDefault="009D6C3F" w:rsidP="0015433C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7D0EC1">
        <w:rPr>
          <w:rFonts w:ascii="Verdana" w:hAnsi="Verdana"/>
          <w:sz w:val="20"/>
          <w:szCs w:val="20"/>
        </w:rPr>
        <w:t>O sposobie realizacji wniosków pokontrolnych proszę powiadomić Wydział Kontroli Urzędu Miejskiego Wrocławia w terminie 30 dni od otrzymania niniejszego</w:t>
      </w:r>
      <w:r>
        <w:rPr>
          <w:rFonts w:ascii="Verdana" w:hAnsi="Verdana"/>
          <w:sz w:val="20"/>
          <w:szCs w:val="20"/>
        </w:rPr>
        <w:t xml:space="preserve"> wystąpienia.</w:t>
      </w:r>
    </w:p>
    <w:p w:rsidR="009D6C3F" w:rsidRPr="007F0D31" w:rsidRDefault="009D6C3F" w:rsidP="009D6C3F">
      <w:pPr>
        <w:pStyle w:val="11Trescpisma"/>
        <w:spacing w:before="240" w:line="360" w:lineRule="auto"/>
        <w:rPr>
          <w:szCs w:val="20"/>
        </w:rPr>
      </w:pPr>
      <w:r w:rsidRPr="007F0D31">
        <w:rPr>
          <w:szCs w:val="20"/>
        </w:rPr>
        <w:t>Dokument podpisała z upoważnienia Prezydenta</w:t>
      </w:r>
    </w:p>
    <w:p w:rsidR="009D6C3F" w:rsidRPr="007F0D31" w:rsidRDefault="009D6C3F" w:rsidP="009D6C3F">
      <w:pPr>
        <w:pStyle w:val="11Trescpisma"/>
        <w:spacing w:before="0" w:line="360" w:lineRule="auto"/>
        <w:rPr>
          <w:szCs w:val="20"/>
        </w:rPr>
      </w:pPr>
      <w:r>
        <w:rPr>
          <w:szCs w:val="20"/>
        </w:rPr>
        <w:t>Małgorzata Frąckowiak</w:t>
      </w:r>
    </w:p>
    <w:p w:rsidR="009D6C3F" w:rsidRDefault="009D6C3F" w:rsidP="009D6C3F">
      <w:pPr>
        <w:pStyle w:val="11Trescpisma"/>
        <w:spacing w:before="0" w:after="240" w:line="360" w:lineRule="auto"/>
        <w:rPr>
          <w:szCs w:val="20"/>
        </w:rPr>
      </w:pPr>
      <w:r>
        <w:rPr>
          <w:szCs w:val="20"/>
        </w:rPr>
        <w:t xml:space="preserve">Zastępca </w:t>
      </w:r>
      <w:r w:rsidRPr="007F0D31">
        <w:rPr>
          <w:szCs w:val="20"/>
        </w:rPr>
        <w:t>Dyrektor</w:t>
      </w:r>
      <w:r>
        <w:rPr>
          <w:szCs w:val="20"/>
        </w:rPr>
        <w:t>a</w:t>
      </w:r>
      <w:r w:rsidRPr="007F0D31">
        <w:rPr>
          <w:szCs w:val="20"/>
        </w:rPr>
        <w:t xml:space="preserve"> Wydziału Kontroli</w:t>
      </w:r>
    </w:p>
    <w:p w:rsidR="00005010" w:rsidRPr="00005010" w:rsidRDefault="00005010" w:rsidP="00005010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A33794">
        <w:rPr>
          <w:rFonts w:ascii="Verdana" w:hAnsi="Verdana"/>
          <w:bCs/>
          <w:sz w:val="20"/>
          <w:szCs w:val="20"/>
        </w:rPr>
        <w:t>Do wiadomości:</w:t>
      </w:r>
    </w:p>
    <w:p w:rsidR="0015433C" w:rsidRPr="00AE77EC" w:rsidRDefault="0015433C" w:rsidP="0015433C">
      <w:pPr>
        <w:pStyle w:val="Akapitzlist"/>
        <w:numPr>
          <w:ilvl w:val="0"/>
          <w:numId w:val="3"/>
        </w:numPr>
        <w:suppressAutoHyphens/>
        <w:spacing w:after="3720" w:line="360" w:lineRule="auto"/>
        <w:rPr>
          <w:rFonts w:ascii="Verdana" w:hAnsi="Verdana"/>
          <w:sz w:val="20"/>
          <w:szCs w:val="20"/>
        </w:rPr>
      </w:pPr>
      <w:r w:rsidRPr="00AE77EC">
        <w:rPr>
          <w:rFonts w:ascii="Verdana" w:hAnsi="Verdana"/>
          <w:bCs/>
          <w:sz w:val="20"/>
          <w:szCs w:val="20"/>
        </w:rPr>
        <w:t xml:space="preserve">Pan Jarosław </w:t>
      </w:r>
      <w:proofErr w:type="spellStart"/>
      <w:r w:rsidRPr="00AE77EC">
        <w:rPr>
          <w:rFonts w:ascii="Verdana" w:hAnsi="Verdana"/>
          <w:bCs/>
          <w:sz w:val="20"/>
          <w:szCs w:val="20"/>
        </w:rPr>
        <w:t>Delewski</w:t>
      </w:r>
      <w:proofErr w:type="spellEnd"/>
      <w:r w:rsidRPr="00AE77EC">
        <w:rPr>
          <w:rFonts w:ascii="Verdana" w:hAnsi="Verdana"/>
          <w:bCs/>
          <w:sz w:val="20"/>
          <w:szCs w:val="20"/>
        </w:rPr>
        <w:t xml:space="preserve"> – Dyrektor DEU UMW wraz z protokołem kontroli WKN-KPZ.1711.</w:t>
      </w:r>
      <w:r>
        <w:rPr>
          <w:rFonts w:ascii="Verdana" w:hAnsi="Verdana"/>
          <w:bCs/>
          <w:sz w:val="20"/>
          <w:szCs w:val="20"/>
        </w:rPr>
        <w:t>42.2022 w wersji elektronicznej</w:t>
      </w:r>
    </w:p>
    <w:p w:rsidR="0015433C" w:rsidRPr="00AE77EC" w:rsidRDefault="0015433C" w:rsidP="00005010">
      <w:pPr>
        <w:pStyle w:val="Akapitzlist"/>
        <w:numPr>
          <w:ilvl w:val="0"/>
          <w:numId w:val="3"/>
        </w:numPr>
        <w:suppressAutoHyphens/>
        <w:spacing w:before="240" w:after="240" w:line="360" w:lineRule="auto"/>
        <w:ind w:left="714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aa</w:t>
      </w:r>
    </w:p>
    <w:p w:rsidR="0015433C" w:rsidRPr="0015433C" w:rsidRDefault="0015433C" w:rsidP="0015433C">
      <w:pPr>
        <w:suppressAutoHyphens/>
        <w:spacing w:after="100" w:afterAutospacing="1" w:line="360" w:lineRule="auto"/>
        <w:rPr>
          <w:rFonts w:ascii="Verdana" w:hAnsi="Verdana"/>
          <w:sz w:val="20"/>
          <w:szCs w:val="20"/>
        </w:rPr>
      </w:pPr>
      <w:r w:rsidRPr="0015433C">
        <w:rPr>
          <w:rFonts w:ascii="Verdana" w:hAnsi="Verdana"/>
          <w:sz w:val="20"/>
          <w:szCs w:val="20"/>
        </w:rPr>
        <w:t>Pismo przygotowano zgodnie z wymogami WCAG w zakresie dostępności cyfrowej.</w:t>
      </w:r>
    </w:p>
    <w:p w:rsidR="009D6C3F" w:rsidRDefault="009D6C3F" w:rsidP="009D6C3F">
      <w:pPr>
        <w:suppressAutoHyphens/>
        <w:spacing w:line="360" w:lineRule="auto"/>
        <w:rPr>
          <w:rFonts w:ascii="Verdana" w:hAnsi="Verdana"/>
          <w:sz w:val="20"/>
          <w:szCs w:val="20"/>
        </w:rPr>
      </w:pPr>
    </w:p>
    <w:p w:rsidR="009D6C3F" w:rsidRDefault="009D6C3F" w:rsidP="009D6C3F">
      <w:pPr>
        <w:suppressAutoHyphens/>
        <w:spacing w:line="360" w:lineRule="auto"/>
        <w:rPr>
          <w:rFonts w:ascii="Verdana" w:hAnsi="Verdana"/>
          <w:sz w:val="20"/>
          <w:szCs w:val="20"/>
        </w:rPr>
      </w:pPr>
    </w:p>
    <w:p w:rsidR="009D6C3F" w:rsidRDefault="009D6C3F" w:rsidP="009D6C3F">
      <w:pPr>
        <w:suppressAutoHyphens/>
        <w:spacing w:line="360" w:lineRule="auto"/>
        <w:rPr>
          <w:rFonts w:ascii="Verdana" w:hAnsi="Verdana"/>
          <w:sz w:val="20"/>
          <w:szCs w:val="20"/>
        </w:rPr>
      </w:pPr>
    </w:p>
    <w:p w:rsidR="009D6C3F" w:rsidRDefault="009D6C3F" w:rsidP="009D6C3F">
      <w:pPr>
        <w:suppressAutoHyphens/>
        <w:spacing w:line="360" w:lineRule="auto"/>
        <w:rPr>
          <w:rFonts w:ascii="Verdana" w:hAnsi="Verdana"/>
          <w:sz w:val="20"/>
          <w:szCs w:val="20"/>
        </w:rPr>
      </w:pPr>
    </w:p>
    <w:sectPr w:rsidR="009D6C3F" w:rsidSect="00147D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814" w:bottom="964" w:left="1701" w:header="34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2E4" w:rsidRDefault="002D32E4" w:rsidP="009D1E06">
      <w:r>
        <w:separator/>
      </w:r>
    </w:p>
  </w:endnote>
  <w:endnote w:type="continuationSeparator" w:id="0">
    <w:p w:rsidR="002D32E4" w:rsidRDefault="002D32E4" w:rsidP="009D1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950" w:rsidRDefault="0000501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9D1E06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9D1E06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9D1E06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9D1E06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9D1E06">
      <w:rPr>
        <w:sz w:val="14"/>
        <w:szCs w:val="14"/>
      </w:rPr>
      <w:fldChar w:fldCharType="separate"/>
    </w:r>
    <w:r w:rsidR="00B42908">
      <w:rPr>
        <w:noProof/>
        <w:sz w:val="14"/>
        <w:szCs w:val="14"/>
      </w:rPr>
      <w:t>2</w:t>
    </w:r>
    <w:r w:rsidR="009D1E06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950" w:rsidRDefault="00005010" w:rsidP="00BB0BC4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6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A5D" w:rsidRDefault="002D32E4">
    <w:pPr>
      <w:pStyle w:val="Stopk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A5D" w:rsidRDefault="002D32E4">
    <w:pPr>
      <w:pStyle w:val="Stopk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A5D" w:rsidRDefault="002D32E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2E4" w:rsidRDefault="002D32E4" w:rsidP="009D1E06">
      <w:r>
        <w:separator/>
      </w:r>
    </w:p>
  </w:footnote>
  <w:footnote w:type="continuationSeparator" w:id="0">
    <w:p w:rsidR="002D32E4" w:rsidRDefault="002D32E4" w:rsidP="009D1E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950" w:rsidRDefault="009D1E0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950" w:rsidRDefault="00005010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5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A5D" w:rsidRDefault="002D32E4">
    <w:pPr>
      <w:pStyle w:val="Nagwek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A5D" w:rsidRPr="00147D99" w:rsidRDefault="002D32E4" w:rsidP="00147D99">
    <w:pPr>
      <w:pStyle w:val="Nagwek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A5D" w:rsidRDefault="002D32E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31FA3"/>
    <w:multiLevelType w:val="hybridMultilevel"/>
    <w:tmpl w:val="FA0E8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F7C69"/>
    <w:multiLevelType w:val="hybridMultilevel"/>
    <w:tmpl w:val="13D64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1D2197"/>
    <w:multiLevelType w:val="hybridMultilevel"/>
    <w:tmpl w:val="AAE6C0CC"/>
    <w:lvl w:ilvl="0" w:tplc="ED88098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6C3F"/>
    <w:rsid w:val="00005010"/>
    <w:rsid w:val="0015433C"/>
    <w:rsid w:val="002D32E4"/>
    <w:rsid w:val="005E4B47"/>
    <w:rsid w:val="008F3CCA"/>
    <w:rsid w:val="009152F5"/>
    <w:rsid w:val="009D1E06"/>
    <w:rsid w:val="009D6C3F"/>
    <w:rsid w:val="00B42908"/>
    <w:rsid w:val="00BE0C45"/>
    <w:rsid w:val="00EB6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Sygnaturapisma">
    <w:name w:val="@08.Sygnatura_pisma"/>
    <w:basedOn w:val="11Trescpisma"/>
    <w:next w:val="10Szanowny"/>
    <w:rsid w:val="009D6C3F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9D6C3F"/>
  </w:style>
  <w:style w:type="paragraph" w:customStyle="1" w:styleId="11Trescpisma">
    <w:name w:val="@11.Tresc_pisma"/>
    <w:basedOn w:val="Normalny"/>
    <w:rsid w:val="009D6C3F"/>
    <w:pPr>
      <w:spacing w:before="180"/>
      <w:jc w:val="both"/>
    </w:pPr>
    <w:rPr>
      <w:rFonts w:ascii="Verdana" w:hAnsi="Verdana"/>
      <w:sz w:val="20"/>
      <w:szCs w:val="18"/>
    </w:rPr>
  </w:style>
  <w:style w:type="paragraph" w:styleId="Stopka">
    <w:name w:val="footer"/>
    <w:basedOn w:val="Normalny"/>
    <w:link w:val="StopkaZnak"/>
    <w:semiHidden/>
    <w:rsid w:val="009D6C3F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9D6C3F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character" w:customStyle="1" w:styleId="Bodytext2">
    <w:name w:val="Body text (2)_"/>
    <w:basedOn w:val="Domylnaczcionkaakapitu"/>
    <w:link w:val="Bodytext20"/>
    <w:rsid w:val="009D6C3F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D6C3F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readonlytext">
    <w:name w:val="readonly_text"/>
    <w:basedOn w:val="Domylnaczcionkaakapitu"/>
    <w:rsid w:val="009D6C3F"/>
  </w:style>
  <w:style w:type="paragraph" w:styleId="Akapitzlist">
    <w:name w:val="List Paragraph"/>
    <w:basedOn w:val="Normalny"/>
    <w:uiPriority w:val="34"/>
    <w:qFormat/>
    <w:rsid w:val="009D6C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6C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6C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6C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C3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ummagi04</dc:creator>
  <cp:lastModifiedBy>ummaro02</cp:lastModifiedBy>
  <cp:revision>2</cp:revision>
  <cp:lastPrinted>2023-04-24T06:14:00Z</cp:lastPrinted>
  <dcterms:created xsi:type="dcterms:W3CDTF">2023-06-02T10:21:00Z</dcterms:created>
  <dcterms:modified xsi:type="dcterms:W3CDTF">2023-06-02T10:21:00Z</dcterms:modified>
</cp:coreProperties>
</file>