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1E" w:rsidRDefault="007407C1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bookmarkStart w:id="0" w:name="OLE_LINK1"/>
      <w:r>
        <w:rPr>
          <w:rFonts w:ascii="Verdana" w:hAnsi="Verdana" w:cs="Arial"/>
          <w:sz w:val="22"/>
          <w:szCs w:val="22"/>
        </w:rPr>
        <w:t>Pan Ryszard Kalinowski</w:t>
      </w:r>
    </w:p>
    <w:p w:rsidR="007407C1" w:rsidRPr="000A56F2" w:rsidRDefault="007407C1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RYSZRD KALINOWSKI</w:t>
      </w:r>
    </w:p>
    <w:bookmarkEnd w:id="0"/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ul. </w:t>
      </w:r>
      <w:r w:rsidR="007407C1">
        <w:rPr>
          <w:rFonts w:ascii="Verdana" w:hAnsi="Verdana" w:cs="Arial"/>
          <w:sz w:val="22"/>
          <w:szCs w:val="22"/>
        </w:rPr>
        <w:t>Lubuska</w:t>
      </w:r>
      <w:r>
        <w:rPr>
          <w:rFonts w:ascii="Verdana" w:hAnsi="Verdana" w:cs="Arial"/>
          <w:sz w:val="22"/>
          <w:szCs w:val="22"/>
        </w:rPr>
        <w:t xml:space="preserve"> nr </w:t>
      </w:r>
      <w:r w:rsidR="007407C1">
        <w:rPr>
          <w:rFonts w:ascii="Verdana" w:hAnsi="Verdana" w:cs="Arial"/>
          <w:sz w:val="22"/>
          <w:szCs w:val="22"/>
        </w:rPr>
        <w:t>111 lok 7</w:t>
      </w:r>
    </w:p>
    <w:p w:rsidR="0071731E" w:rsidRPr="000A56F2" w:rsidRDefault="007407C1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53-514</w:t>
      </w:r>
      <w:r w:rsidR="0071731E" w:rsidRPr="000A56F2">
        <w:rPr>
          <w:rFonts w:ascii="Verdana" w:hAnsi="Verdana" w:cs="Arial"/>
          <w:sz w:val="22"/>
          <w:szCs w:val="22"/>
        </w:rPr>
        <w:t xml:space="preserve"> Wrocław</w:t>
      </w:r>
    </w:p>
    <w:p w:rsidR="0071731E" w:rsidRPr="000A56F2" w:rsidRDefault="0071731E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W</w:t>
      </w:r>
      <w:r w:rsidRPr="000A56F2">
        <w:rPr>
          <w:rFonts w:ascii="Verdana" w:hAnsi="Verdana" w:cs="Arial"/>
          <w:sz w:val="22"/>
          <w:szCs w:val="22"/>
        </w:rPr>
        <w:t>KN-KSO.5421.</w:t>
      </w:r>
      <w:r>
        <w:rPr>
          <w:rFonts w:ascii="Verdana" w:hAnsi="Verdana" w:cs="Arial"/>
          <w:sz w:val="22"/>
          <w:szCs w:val="22"/>
        </w:rPr>
        <w:t>1</w:t>
      </w:r>
      <w:r w:rsidRPr="000A56F2">
        <w:rPr>
          <w:rFonts w:ascii="Verdana" w:hAnsi="Verdana" w:cs="Arial"/>
          <w:sz w:val="22"/>
          <w:szCs w:val="22"/>
        </w:rPr>
        <w:t>.</w:t>
      </w:r>
      <w:r w:rsidR="007407C1">
        <w:rPr>
          <w:rFonts w:ascii="Verdana" w:hAnsi="Verdana" w:cs="Arial"/>
          <w:sz w:val="22"/>
          <w:szCs w:val="22"/>
        </w:rPr>
        <w:t>43</w:t>
      </w:r>
      <w:r w:rsidRPr="000A56F2">
        <w:rPr>
          <w:rFonts w:ascii="Verdana" w:hAnsi="Verdana" w:cs="Arial"/>
          <w:sz w:val="22"/>
          <w:szCs w:val="22"/>
        </w:rPr>
        <w:t>.202</w:t>
      </w:r>
      <w:r>
        <w:rPr>
          <w:rFonts w:ascii="Verdana" w:hAnsi="Verdana" w:cs="Arial"/>
          <w:sz w:val="22"/>
          <w:szCs w:val="22"/>
        </w:rPr>
        <w:t>2</w:t>
      </w:r>
    </w:p>
    <w:p w:rsidR="0071731E" w:rsidRPr="000A56F2" w:rsidRDefault="00C16A74" w:rsidP="0071731E">
      <w:pPr>
        <w:pStyle w:val="Tekstpodstawowy"/>
        <w:suppressAutoHyphens/>
        <w:spacing w:before="120" w:after="120" w:line="276" w:lineRule="auto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00</w:t>
      </w:r>
      <w:r w:rsidR="00966D5F">
        <w:rPr>
          <w:rFonts w:ascii="Verdana" w:hAnsi="Verdana" w:cs="Arial"/>
          <w:sz w:val="22"/>
          <w:szCs w:val="22"/>
        </w:rPr>
        <w:t>143593</w:t>
      </w:r>
      <w:r w:rsidR="0071731E" w:rsidRPr="000A56F2">
        <w:rPr>
          <w:rFonts w:ascii="Verdana" w:hAnsi="Verdana" w:cs="Arial"/>
          <w:sz w:val="22"/>
          <w:szCs w:val="22"/>
        </w:rPr>
        <w:t>/202</w:t>
      </w:r>
      <w:r w:rsidR="0071731E">
        <w:rPr>
          <w:rFonts w:ascii="Verdana" w:hAnsi="Verdana" w:cs="Arial"/>
          <w:sz w:val="22"/>
          <w:szCs w:val="22"/>
        </w:rPr>
        <w:t>2</w:t>
      </w:r>
      <w:r w:rsidR="0071731E" w:rsidRPr="000A56F2">
        <w:rPr>
          <w:rFonts w:ascii="Verdana" w:hAnsi="Verdana" w:cs="Arial"/>
          <w:sz w:val="22"/>
          <w:szCs w:val="22"/>
        </w:rPr>
        <w:t>/W</w:t>
      </w:r>
    </w:p>
    <w:p w:rsidR="0071731E" w:rsidRPr="000A56F2" w:rsidRDefault="0071731E" w:rsidP="00A36869">
      <w:pPr>
        <w:pStyle w:val="Tekstpodstawowy"/>
        <w:suppressAutoHyphens/>
        <w:spacing w:before="20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 xml:space="preserve">Wrocław, </w:t>
      </w:r>
      <w:r w:rsidR="007407C1">
        <w:rPr>
          <w:rFonts w:ascii="Verdana" w:hAnsi="Verdana" w:cs="Arial"/>
          <w:sz w:val="22"/>
          <w:szCs w:val="22"/>
        </w:rPr>
        <w:t>1</w:t>
      </w:r>
      <w:r w:rsidR="009F67AD">
        <w:rPr>
          <w:rFonts w:ascii="Verdana" w:hAnsi="Verdana" w:cs="Arial"/>
          <w:sz w:val="22"/>
          <w:szCs w:val="22"/>
        </w:rPr>
        <w:t>7</w:t>
      </w:r>
      <w:r w:rsidRPr="000A56F2">
        <w:rPr>
          <w:rFonts w:ascii="Verdana" w:hAnsi="Verdana" w:cs="Arial"/>
          <w:sz w:val="22"/>
          <w:szCs w:val="22"/>
        </w:rPr>
        <w:t xml:space="preserve"> </w:t>
      </w:r>
      <w:r w:rsidR="007407C1">
        <w:rPr>
          <w:rFonts w:ascii="Verdana" w:hAnsi="Verdana" w:cs="Arial"/>
          <w:sz w:val="22"/>
          <w:szCs w:val="22"/>
        </w:rPr>
        <w:t xml:space="preserve">stycznia </w:t>
      </w:r>
      <w:r w:rsidRPr="000A56F2">
        <w:rPr>
          <w:rFonts w:ascii="Verdana" w:hAnsi="Verdana" w:cs="Arial"/>
          <w:sz w:val="22"/>
          <w:szCs w:val="22"/>
        </w:rPr>
        <w:t>202</w:t>
      </w:r>
      <w:r w:rsidR="007407C1">
        <w:rPr>
          <w:rFonts w:ascii="Verdana" w:hAnsi="Verdana" w:cs="Arial"/>
          <w:sz w:val="22"/>
          <w:szCs w:val="22"/>
        </w:rPr>
        <w:t xml:space="preserve">3 </w:t>
      </w:r>
      <w:r w:rsidRPr="000A56F2">
        <w:rPr>
          <w:rFonts w:ascii="Verdana" w:hAnsi="Verdana" w:cs="Arial"/>
          <w:sz w:val="22"/>
          <w:szCs w:val="22"/>
        </w:rPr>
        <w:t>r.</w:t>
      </w:r>
    </w:p>
    <w:p w:rsidR="000A56F2" w:rsidRPr="000A56F2" w:rsidRDefault="0071731E" w:rsidP="000A56F2">
      <w:pPr>
        <w:pStyle w:val="Tekstpodstawowy"/>
        <w:suppressAutoHyphens/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0A56F2">
        <w:rPr>
          <w:rFonts w:ascii="Verdana" w:hAnsi="Verdana" w:cs="Arial"/>
          <w:sz w:val="22"/>
          <w:szCs w:val="22"/>
        </w:rPr>
        <w:t>ZALECENIA POKONTROLNE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Zalecenia pokontrolne wydaje się na podstawie art. 83b ust. 2 pkt 2 ustawy z dnia 20 czerwca 1997</w:t>
      </w:r>
      <w:r>
        <w:rPr>
          <w:rFonts w:ascii="Verdana" w:hAnsi="Verdana"/>
          <w:sz w:val="22"/>
          <w:szCs w:val="22"/>
        </w:rPr>
        <w:t xml:space="preserve"> </w:t>
      </w:r>
      <w:r w:rsidRPr="00170FD1">
        <w:rPr>
          <w:rFonts w:ascii="Verdana" w:hAnsi="Verdana"/>
          <w:sz w:val="22"/>
          <w:szCs w:val="22"/>
        </w:rPr>
        <w:t xml:space="preserve">r. Prawo o ruchu drogowym </w:t>
      </w:r>
      <w:r w:rsidR="001B726A">
        <w:rPr>
          <w:rFonts w:ascii="Verdana" w:hAnsi="Verdana"/>
          <w:sz w:val="22"/>
          <w:szCs w:val="22"/>
        </w:rPr>
        <w:t xml:space="preserve">(t.j. Dz. U. z 2022 nr 988 z późn. zm. – </w:t>
      </w:r>
      <w:r w:rsidRPr="00170FD1">
        <w:rPr>
          <w:rFonts w:ascii="Verdana" w:hAnsi="Verdana"/>
          <w:sz w:val="22"/>
          <w:szCs w:val="22"/>
        </w:rPr>
        <w:t>zwanej dalej ustawą</w:t>
      </w:r>
      <w:r w:rsidR="001B726A">
        <w:rPr>
          <w:rFonts w:ascii="Verdana" w:hAnsi="Verdana"/>
          <w:sz w:val="22"/>
          <w:szCs w:val="22"/>
        </w:rPr>
        <w:t>)</w:t>
      </w:r>
      <w:r w:rsidRPr="00170FD1">
        <w:rPr>
          <w:rFonts w:ascii="Verdana" w:hAnsi="Verdana"/>
          <w:sz w:val="22"/>
          <w:szCs w:val="22"/>
        </w:rPr>
        <w:t>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 xml:space="preserve">Wydział Kontroli Urzędu Miejskiego Wrocławia na podstawie art. 83b ust. 2 pkt 1 ustawy, przeprowadził kontrolę stacji kontroli pojazdów prowadzonej przez przedsiębiorcę, </w:t>
      </w:r>
      <w:r w:rsidR="007407C1">
        <w:rPr>
          <w:rFonts w:ascii="Verdana" w:hAnsi="Verdana"/>
          <w:sz w:val="22"/>
          <w:szCs w:val="22"/>
        </w:rPr>
        <w:t>RYSZARD KALINOWSKI</w:t>
      </w:r>
      <w:r w:rsidRPr="00170FD1">
        <w:rPr>
          <w:rFonts w:ascii="Verdana" w:hAnsi="Verdana"/>
          <w:sz w:val="22"/>
          <w:szCs w:val="22"/>
        </w:rPr>
        <w:t xml:space="preserve">, wpisanego do rejestru działalności regulowanej prowadzonego przez Prezydenta Wrocławia pod nr ewidencyjnym </w:t>
      </w:r>
      <w:r w:rsidR="007407C1">
        <w:rPr>
          <w:rFonts w:ascii="Verdana" w:hAnsi="Verdana"/>
          <w:sz w:val="22"/>
          <w:szCs w:val="22"/>
        </w:rPr>
        <w:t>DW/094</w:t>
      </w:r>
      <w:r w:rsidR="0071731E" w:rsidRPr="00170FD1">
        <w:rPr>
          <w:rFonts w:ascii="Verdana" w:hAnsi="Verdana"/>
          <w:sz w:val="22"/>
          <w:szCs w:val="22"/>
        </w:rPr>
        <w:t>/P</w:t>
      </w:r>
      <w:r w:rsidRPr="00170FD1">
        <w:rPr>
          <w:rFonts w:ascii="Verdana" w:hAnsi="Verdana"/>
          <w:sz w:val="22"/>
          <w:szCs w:val="22"/>
        </w:rPr>
        <w:t xml:space="preserve">, ze wskazanym adresem wykonywania działalności: </w:t>
      </w:r>
      <w:bookmarkStart w:id="1" w:name="OLE_LINK2"/>
      <w:r w:rsidRPr="00170FD1">
        <w:rPr>
          <w:rFonts w:ascii="Verdana" w:hAnsi="Verdana"/>
          <w:sz w:val="22"/>
          <w:szCs w:val="22"/>
        </w:rPr>
        <w:t xml:space="preserve">ul. </w:t>
      </w:r>
      <w:bookmarkEnd w:id="1"/>
      <w:r w:rsidR="007407C1">
        <w:rPr>
          <w:rFonts w:ascii="Verdana" w:hAnsi="Verdana"/>
          <w:sz w:val="22"/>
          <w:szCs w:val="22"/>
        </w:rPr>
        <w:t>Pęgowska</w:t>
      </w:r>
      <w:r w:rsidR="0071731E" w:rsidRPr="00170FD1">
        <w:rPr>
          <w:rFonts w:ascii="Verdana" w:hAnsi="Verdana"/>
          <w:sz w:val="22"/>
          <w:szCs w:val="22"/>
        </w:rPr>
        <w:t xml:space="preserve"> nr </w:t>
      </w:r>
      <w:r w:rsidR="007407C1">
        <w:rPr>
          <w:rFonts w:ascii="Verdana" w:hAnsi="Verdana"/>
          <w:sz w:val="22"/>
          <w:szCs w:val="22"/>
        </w:rPr>
        <w:t>6</w:t>
      </w:r>
      <w:r w:rsidR="0071731E" w:rsidRPr="00170FD1">
        <w:rPr>
          <w:rFonts w:ascii="Verdana" w:hAnsi="Verdana"/>
          <w:sz w:val="22"/>
          <w:szCs w:val="22"/>
        </w:rPr>
        <w:t>, 5</w:t>
      </w:r>
      <w:r w:rsidR="00D05005">
        <w:rPr>
          <w:rFonts w:ascii="Verdana" w:hAnsi="Verdana"/>
          <w:sz w:val="22"/>
          <w:szCs w:val="22"/>
        </w:rPr>
        <w:t>1</w:t>
      </w:r>
      <w:r w:rsidR="00C16A74">
        <w:rPr>
          <w:rFonts w:ascii="Verdana" w:hAnsi="Verdana"/>
          <w:sz w:val="22"/>
          <w:szCs w:val="22"/>
        </w:rPr>
        <w:t>-</w:t>
      </w:r>
      <w:r w:rsidR="00D05005">
        <w:rPr>
          <w:rFonts w:ascii="Verdana" w:hAnsi="Verdana"/>
          <w:sz w:val="22"/>
          <w:szCs w:val="22"/>
        </w:rPr>
        <w:t>1</w:t>
      </w:r>
      <w:r w:rsidR="007407C1">
        <w:rPr>
          <w:rFonts w:ascii="Verdana" w:hAnsi="Verdana"/>
          <w:sz w:val="22"/>
          <w:szCs w:val="22"/>
        </w:rPr>
        <w:t xml:space="preserve">80 </w:t>
      </w:r>
      <w:r w:rsidR="0071731E" w:rsidRPr="00170FD1">
        <w:rPr>
          <w:rFonts w:ascii="Verdana" w:hAnsi="Verdana"/>
          <w:sz w:val="22"/>
          <w:szCs w:val="22"/>
        </w:rPr>
        <w:t>Wrocław.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Zakresem kontroli objęto:</w:t>
      </w:r>
    </w:p>
    <w:p w:rsid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81202B" w:rsidRPr="0081202B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81202B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0A56F2" w:rsidRPr="000A56F2" w:rsidRDefault="000A56F2" w:rsidP="00A36869">
      <w:pPr>
        <w:pStyle w:val="Nagwek"/>
        <w:numPr>
          <w:ilvl w:val="0"/>
          <w:numId w:val="35"/>
        </w:numPr>
        <w:tabs>
          <w:tab w:val="clear" w:pos="4536"/>
          <w:tab w:val="clear" w:pos="9072"/>
        </w:tabs>
        <w:suppressAutoHyphens/>
        <w:spacing w:line="276" w:lineRule="auto"/>
        <w:ind w:left="426" w:hanging="426"/>
        <w:rPr>
          <w:rFonts w:ascii="Verdana" w:hAnsi="Verdana"/>
          <w:sz w:val="22"/>
          <w:szCs w:val="22"/>
        </w:rPr>
      </w:pPr>
      <w:r w:rsidRPr="000A56F2">
        <w:rPr>
          <w:rFonts w:ascii="Verdana" w:hAnsi="Verdana"/>
          <w:sz w:val="22"/>
          <w:szCs w:val="22"/>
        </w:rPr>
        <w:t>Sprawdzenie prawidłowości prowadzenia dokumentacji.</w:t>
      </w:r>
    </w:p>
    <w:p w:rsidR="000A56F2" w:rsidRPr="00170FD1" w:rsidRDefault="000A56F2" w:rsidP="00A36869">
      <w:pPr>
        <w:pStyle w:val="Nagwek"/>
        <w:tabs>
          <w:tab w:val="clear" w:pos="4536"/>
          <w:tab w:val="clear" w:pos="9072"/>
        </w:tabs>
        <w:suppressAutoHyphens/>
        <w:spacing w:before="200" w:after="200" w:line="276" w:lineRule="auto"/>
        <w:rPr>
          <w:rFonts w:ascii="Verdana" w:hAnsi="Verdana"/>
          <w:sz w:val="22"/>
          <w:szCs w:val="22"/>
        </w:rPr>
      </w:pPr>
      <w:r w:rsidRPr="00170FD1">
        <w:rPr>
          <w:rFonts w:ascii="Verdana" w:hAnsi="Verdana"/>
          <w:sz w:val="22"/>
          <w:szCs w:val="22"/>
        </w:rPr>
        <w:t>Szczegółowe ustalenia kontroli przedstawiono w protokole nr WKN-KSO.5421.</w:t>
      </w:r>
      <w:r w:rsidR="00D96E5D">
        <w:rPr>
          <w:rFonts w:ascii="Verdana" w:hAnsi="Verdana"/>
          <w:sz w:val="22"/>
          <w:szCs w:val="22"/>
        </w:rPr>
        <w:t>1</w:t>
      </w:r>
      <w:r w:rsidRPr="00170FD1">
        <w:rPr>
          <w:rFonts w:ascii="Verdana" w:hAnsi="Verdana"/>
          <w:sz w:val="22"/>
          <w:szCs w:val="22"/>
        </w:rPr>
        <w:t>.</w:t>
      </w:r>
      <w:r w:rsidR="007407C1">
        <w:rPr>
          <w:rFonts w:ascii="Verdana" w:hAnsi="Verdana"/>
          <w:sz w:val="22"/>
          <w:szCs w:val="22"/>
        </w:rPr>
        <w:t>43</w:t>
      </w:r>
      <w:r w:rsidRPr="00170FD1">
        <w:rPr>
          <w:rFonts w:ascii="Verdana" w:hAnsi="Verdana"/>
          <w:sz w:val="22"/>
          <w:szCs w:val="22"/>
        </w:rPr>
        <w:t>.202</w:t>
      </w:r>
      <w:r w:rsidR="00D96E5D">
        <w:rPr>
          <w:rFonts w:ascii="Verdana" w:hAnsi="Verdana"/>
          <w:sz w:val="22"/>
          <w:szCs w:val="22"/>
        </w:rPr>
        <w:t>2</w:t>
      </w:r>
      <w:r w:rsidRPr="00170FD1">
        <w:rPr>
          <w:rFonts w:ascii="Verdana" w:hAnsi="Verdana"/>
          <w:sz w:val="22"/>
          <w:szCs w:val="22"/>
        </w:rPr>
        <w:t xml:space="preserve"> z </w:t>
      </w:r>
      <w:r w:rsidR="007407C1">
        <w:rPr>
          <w:rFonts w:ascii="Verdana" w:hAnsi="Verdana"/>
          <w:sz w:val="22"/>
          <w:szCs w:val="22"/>
        </w:rPr>
        <w:t>5</w:t>
      </w:r>
      <w:r w:rsidRPr="00170FD1">
        <w:rPr>
          <w:rFonts w:ascii="Verdana" w:hAnsi="Verdana"/>
          <w:sz w:val="22"/>
          <w:szCs w:val="22"/>
        </w:rPr>
        <w:t xml:space="preserve"> s</w:t>
      </w:r>
      <w:r w:rsidR="007407C1">
        <w:rPr>
          <w:rFonts w:ascii="Verdana" w:hAnsi="Verdana"/>
          <w:sz w:val="22"/>
          <w:szCs w:val="22"/>
        </w:rPr>
        <w:t>tycz</w:t>
      </w:r>
      <w:r w:rsidRPr="00170FD1">
        <w:rPr>
          <w:rFonts w:ascii="Verdana" w:hAnsi="Verdana"/>
          <w:sz w:val="22"/>
          <w:szCs w:val="22"/>
        </w:rPr>
        <w:t>nia 202</w:t>
      </w:r>
      <w:r w:rsidR="007407C1">
        <w:rPr>
          <w:rFonts w:ascii="Verdana" w:hAnsi="Verdana"/>
          <w:sz w:val="22"/>
          <w:szCs w:val="22"/>
        </w:rPr>
        <w:t xml:space="preserve">3 </w:t>
      </w:r>
      <w:r w:rsidRPr="00170FD1">
        <w:rPr>
          <w:rFonts w:ascii="Verdana" w:hAnsi="Verdana"/>
          <w:sz w:val="22"/>
          <w:szCs w:val="22"/>
        </w:rPr>
        <w:t>r., do którego przedsiębiorca nie wniósł zastrzeżeń.</w:t>
      </w:r>
    </w:p>
    <w:p w:rsidR="0071731E" w:rsidRPr="0071731E" w:rsidRDefault="0071731E" w:rsidP="00A36869">
      <w:pPr>
        <w:pStyle w:val="Nagwek"/>
        <w:tabs>
          <w:tab w:val="clear" w:pos="4536"/>
          <w:tab w:val="clear" w:pos="9072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Nie stwierdzono naruszeni</w:t>
      </w:r>
      <w:r w:rsidR="00FE1D90">
        <w:rPr>
          <w:rFonts w:ascii="Verdana" w:hAnsi="Verdana"/>
          <w:sz w:val="22"/>
          <w:szCs w:val="22"/>
        </w:rPr>
        <w:t>a</w:t>
      </w:r>
      <w:r w:rsidRPr="0071731E">
        <w:rPr>
          <w:rFonts w:ascii="Verdana" w:hAnsi="Verdana"/>
          <w:sz w:val="22"/>
          <w:szCs w:val="22"/>
        </w:rPr>
        <w:t xml:space="preserve"> warunków wykonywania działalności gospodarczej w zakresie zgodności stacji z wymaganiami, o których mowa w art. 83 ust. 3 ww. ustawy.</w:t>
      </w:r>
    </w:p>
    <w:p w:rsidR="0071731E" w:rsidRPr="0071731E" w:rsidRDefault="0071731E" w:rsidP="00A36869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lastRenderedPageBreak/>
        <w:t>Nie stwierdzono nieprawidłowości w zakresie wykonywania badania technicznego pojazdu.</w:t>
      </w:r>
    </w:p>
    <w:p w:rsidR="00AF7A95" w:rsidRDefault="0071731E" w:rsidP="00AF7A95">
      <w:pPr>
        <w:pStyle w:val="Akapitzlist"/>
        <w:numPr>
          <w:ilvl w:val="0"/>
          <w:numId w:val="36"/>
        </w:numPr>
        <w:suppressAutoHyphens/>
        <w:spacing w:line="276" w:lineRule="auto"/>
        <w:contextualSpacing w:val="0"/>
        <w:rPr>
          <w:rFonts w:ascii="Verdana" w:hAnsi="Verdana"/>
          <w:sz w:val="22"/>
          <w:szCs w:val="22"/>
        </w:rPr>
      </w:pPr>
      <w:r w:rsidRPr="0071731E">
        <w:rPr>
          <w:rFonts w:ascii="Verdana" w:hAnsi="Verdana"/>
          <w:sz w:val="22"/>
          <w:szCs w:val="22"/>
        </w:rPr>
        <w:t>Stwierdzono nieprawidłowości w zakresie prowadzenia wyma</w:t>
      </w:r>
      <w:r>
        <w:rPr>
          <w:rFonts w:ascii="Verdana" w:hAnsi="Verdana"/>
          <w:sz w:val="22"/>
          <w:szCs w:val="22"/>
        </w:rPr>
        <w:t>ganej dokumentacji.</w:t>
      </w:r>
    </w:p>
    <w:p w:rsidR="00493664" w:rsidRDefault="00493664" w:rsidP="00493664">
      <w:pPr>
        <w:pStyle w:val="Akapitzlist"/>
        <w:numPr>
          <w:ilvl w:val="0"/>
          <w:numId w:val="40"/>
        </w:numPr>
        <w:suppressAutoHyphens/>
        <w:spacing w:line="276" w:lineRule="auto"/>
        <w:ind w:left="426"/>
        <w:contextualSpacing w:val="0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W czterech </w:t>
      </w:r>
      <w:r w:rsidRPr="006D2667">
        <w:rPr>
          <w:rFonts w:ascii="Verdana" w:hAnsi="Verdana"/>
          <w:color w:val="000000"/>
          <w:sz w:val="22"/>
          <w:szCs w:val="22"/>
        </w:rPr>
        <w:t>dokumentach identyfikacyjnych pojazdów (zwanych dalej DIP)</w:t>
      </w:r>
      <w:r>
        <w:rPr>
          <w:rFonts w:ascii="Verdana" w:hAnsi="Verdana"/>
          <w:color w:val="000000"/>
          <w:sz w:val="22"/>
          <w:szCs w:val="22"/>
        </w:rPr>
        <w:t xml:space="preserve"> stwierdzono </w:t>
      </w:r>
      <w:r w:rsidRPr="00AB0399">
        <w:rPr>
          <w:rFonts w:ascii="Verdana" w:hAnsi="Verdana"/>
          <w:color w:val="000000"/>
          <w:sz w:val="22"/>
          <w:szCs w:val="22"/>
        </w:rPr>
        <w:t>niedokonan</w:t>
      </w:r>
      <w:r>
        <w:rPr>
          <w:rFonts w:ascii="Verdana" w:hAnsi="Verdana"/>
          <w:color w:val="000000"/>
          <w:sz w:val="22"/>
          <w:szCs w:val="22"/>
        </w:rPr>
        <w:t xml:space="preserve">ie </w:t>
      </w:r>
      <w:r w:rsidRPr="00AB0399">
        <w:rPr>
          <w:rFonts w:ascii="Verdana" w:hAnsi="Verdana"/>
          <w:color w:val="000000"/>
          <w:sz w:val="22"/>
          <w:szCs w:val="22"/>
        </w:rPr>
        <w:t>wpis</w:t>
      </w:r>
      <w:r>
        <w:rPr>
          <w:rFonts w:ascii="Verdana" w:hAnsi="Verdana"/>
          <w:color w:val="000000"/>
          <w:sz w:val="22"/>
          <w:szCs w:val="22"/>
        </w:rPr>
        <w:t>u, w:</w:t>
      </w:r>
    </w:p>
    <w:p w:rsidR="00493664" w:rsidRDefault="00493664" w:rsidP="00493664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 xml:space="preserve">dwóch przypadkach w </w:t>
      </w:r>
      <w:r w:rsidRPr="00AB0399">
        <w:rPr>
          <w:rFonts w:ascii="Verdana" w:hAnsi="Verdana"/>
          <w:color w:val="000000"/>
          <w:sz w:val="22"/>
          <w:szCs w:val="22"/>
        </w:rPr>
        <w:t xml:space="preserve">pkt </w:t>
      </w:r>
      <w:r>
        <w:rPr>
          <w:rFonts w:ascii="Verdana" w:hAnsi="Verdana"/>
          <w:color w:val="000000"/>
          <w:sz w:val="22"/>
          <w:szCs w:val="22"/>
        </w:rPr>
        <w:t xml:space="preserve">„22. Rozstaw osi skrajnych” i w pkt </w:t>
      </w:r>
      <w:r w:rsidRPr="00AB0399">
        <w:rPr>
          <w:rFonts w:ascii="Verdana" w:hAnsi="Verdana"/>
          <w:color w:val="000000"/>
          <w:sz w:val="22"/>
          <w:szCs w:val="22"/>
        </w:rPr>
        <w:t>„2</w:t>
      </w:r>
      <w:r>
        <w:rPr>
          <w:rFonts w:ascii="Verdana" w:hAnsi="Verdana"/>
          <w:color w:val="000000"/>
          <w:sz w:val="22"/>
          <w:szCs w:val="22"/>
        </w:rPr>
        <w:t>4</w:t>
      </w:r>
      <w:r w:rsidRPr="00AB0399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>Rozstaw kół</w:t>
      </w:r>
      <w:r w:rsidRPr="00AB0399">
        <w:rPr>
          <w:rFonts w:ascii="Verdana" w:hAnsi="Verdana"/>
          <w:color w:val="000000"/>
          <w:sz w:val="22"/>
          <w:szCs w:val="22"/>
        </w:rPr>
        <w:t xml:space="preserve">”, </w:t>
      </w:r>
      <w:r>
        <w:rPr>
          <w:rFonts w:ascii="Verdana" w:hAnsi="Verdana"/>
          <w:color w:val="000000"/>
          <w:sz w:val="22"/>
          <w:szCs w:val="22"/>
        </w:rPr>
        <w:t>co stanowiło naruszenie pkt 22 i pkt 24</w:t>
      </w:r>
      <w:r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Pr="00AB0399">
        <w:rPr>
          <w:rFonts w:ascii="Verdana" w:hAnsi="Verdana"/>
          <w:sz w:val="22"/>
          <w:szCs w:val="22"/>
        </w:rPr>
        <w:t xml:space="preserve">rozporządzenia </w:t>
      </w:r>
      <w:r w:rsidRPr="006C0F83">
        <w:rPr>
          <w:rFonts w:ascii="Verdana" w:hAnsi="Verdana"/>
          <w:sz w:val="22"/>
          <w:szCs w:val="22"/>
        </w:rPr>
        <w:t>Ministra Transportu, Budownictwa i Gospodarki Morskiej z dnia 26 czerwca 2012 r. w sprawie zakresu i sposobu przeprowadzania badań technicznych pojazdów oraz wzorów dokumentów stosowanych przy tych badaniach</w:t>
      </w:r>
      <w:r>
        <w:rPr>
          <w:rFonts w:ascii="Verdana" w:hAnsi="Verdana"/>
          <w:sz w:val="22"/>
          <w:szCs w:val="22"/>
        </w:rPr>
        <w:t xml:space="preserve"> - zwane dalej rozporządzeniem MTBiG </w:t>
      </w:r>
      <w:r w:rsidRPr="006C0F83">
        <w:rPr>
          <w:rFonts w:ascii="Verdana" w:hAnsi="Verdana"/>
          <w:sz w:val="22"/>
          <w:szCs w:val="22"/>
        </w:rPr>
        <w:t>(t.j. Dz. U. z 2015 r. poz. 776 z późn. zm.)</w:t>
      </w:r>
    </w:p>
    <w:p w:rsidR="00493664" w:rsidRDefault="00493664" w:rsidP="00493664">
      <w:pPr>
        <w:pStyle w:val="Nagwek"/>
        <w:numPr>
          <w:ilvl w:val="0"/>
          <w:numId w:val="42"/>
        </w:numPr>
        <w:tabs>
          <w:tab w:val="clear" w:pos="4536"/>
          <w:tab w:val="clear" w:pos="9072"/>
        </w:tabs>
        <w:suppressAutoHyphens/>
        <w:spacing w:line="276" w:lineRule="auto"/>
        <w:ind w:left="709" w:hanging="283"/>
        <w:rPr>
          <w:rFonts w:ascii="Verdana" w:hAnsi="Verdana"/>
          <w:sz w:val="22"/>
          <w:szCs w:val="22"/>
        </w:rPr>
      </w:pPr>
      <w:r>
        <w:rPr>
          <w:rFonts w:ascii="Verdana" w:hAnsi="Verdana"/>
          <w:color w:val="000000"/>
          <w:sz w:val="22"/>
          <w:szCs w:val="22"/>
        </w:rPr>
        <w:t>dwóch przypadk</w:t>
      </w:r>
      <w:r w:rsidR="004307AF">
        <w:rPr>
          <w:rFonts w:ascii="Verdana" w:hAnsi="Verdana"/>
          <w:color w:val="000000"/>
          <w:sz w:val="22"/>
          <w:szCs w:val="22"/>
        </w:rPr>
        <w:t>ach</w:t>
      </w:r>
      <w:r>
        <w:rPr>
          <w:rFonts w:ascii="Verdana" w:hAnsi="Verdana"/>
          <w:color w:val="000000"/>
          <w:sz w:val="22"/>
          <w:szCs w:val="22"/>
        </w:rPr>
        <w:t xml:space="preserve"> w pkt </w:t>
      </w:r>
      <w:r w:rsidRPr="00AB0399">
        <w:rPr>
          <w:rFonts w:ascii="Verdana" w:hAnsi="Verdana"/>
          <w:color w:val="000000"/>
          <w:sz w:val="22"/>
          <w:szCs w:val="22"/>
        </w:rPr>
        <w:t>„2</w:t>
      </w:r>
      <w:r>
        <w:rPr>
          <w:rFonts w:ascii="Verdana" w:hAnsi="Verdana"/>
          <w:color w:val="000000"/>
          <w:sz w:val="22"/>
          <w:szCs w:val="22"/>
        </w:rPr>
        <w:t>4</w:t>
      </w:r>
      <w:r w:rsidRPr="00AB0399">
        <w:rPr>
          <w:rFonts w:ascii="Verdana" w:hAnsi="Verdana"/>
          <w:color w:val="000000"/>
          <w:sz w:val="22"/>
          <w:szCs w:val="22"/>
        </w:rPr>
        <w:t xml:space="preserve">. </w:t>
      </w:r>
      <w:r>
        <w:rPr>
          <w:rFonts w:ascii="Verdana" w:hAnsi="Verdana"/>
          <w:color w:val="000000"/>
          <w:sz w:val="22"/>
          <w:szCs w:val="22"/>
        </w:rPr>
        <w:t>Rozstaw kół</w:t>
      </w:r>
      <w:r w:rsidRPr="00AB0399">
        <w:rPr>
          <w:rFonts w:ascii="Verdana" w:hAnsi="Verdana"/>
          <w:color w:val="000000"/>
          <w:sz w:val="22"/>
          <w:szCs w:val="22"/>
        </w:rPr>
        <w:t>”</w:t>
      </w:r>
      <w:r>
        <w:rPr>
          <w:rFonts w:ascii="Verdana" w:hAnsi="Verdana"/>
          <w:color w:val="000000"/>
          <w:sz w:val="22"/>
          <w:szCs w:val="22"/>
        </w:rPr>
        <w:t>, co stanowi</w:t>
      </w:r>
      <w:r w:rsidR="004307AF">
        <w:rPr>
          <w:rFonts w:ascii="Verdana" w:hAnsi="Verdana"/>
          <w:color w:val="000000"/>
          <w:sz w:val="22"/>
          <w:szCs w:val="22"/>
        </w:rPr>
        <w:t>ło</w:t>
      </w:r>
      <w:r>
        <w:rPr>
          <w:rFonts w:ascii="Verdana" w:hAnsi="Verdana"/>
          <w:color w:val="000000"/>
          <w:sz w:val="22"/>
          <w:szCs w:val="22"/>
        </w:rPr>
        <w:t xml:space="preserve"> naruszenie pkt 24</w:t>
      </w:r>
      <w:r w:rsidRPr="00AB0399">
        <w:rPr>
          <w:rFonts w:ascii="Verdana" w:hAnsi="Verdana"/>
          <w:color w:val="000000"/>
          <w:sz w:val="22"/>
          <w:szCs w:val="22"/>
        </w:rPr>
        <w:t xml:space="preserve"> załącznika nr 4 do </w:t>
      </w:r>
      <w:r w:rsidRPr="00AB0399">
        <w:rPr>
          <w:rFonts w:ascii="Verdana" w:hAnsi="Verdana"/>
          <w:sz w:val="22"/>
          <w:szCs w:val="22"/>
        </w:rPr>
        <w:t xml:space="preserve">rozporządzenia </w:t>
      </w:r>
      <w:r>
        <w:rPr>
          <w:rFonts w:ascii="Verdana" w:hAnsi="Verdana"/>
          <w:sz w:val="22"/>
          <w:szCs w:val="22"/>
        </w:rPr>
        <w:t>MTBiG.</w:t>
      </w:r>
    </w:p>
    <w:p w:rsidR="002D5EE8" w:rsidRPr="002D5EE8" w:rsidRDefault="00AF7A95" w:rsidP="00AF7A95">
      <w:pPr>
        <w:pStyle w:val="Akapitzlist"/>
        <w:numPr>
          <w:ilvl w:val="0"/>
          <w:numId w:val="40"/>
        </w:numPr>
        <w:suppressAutoHyphens/>
        <w:spacing w:line="276" w:lineRule="auto"/>
        <w:ind w:left="426"/>
        <w:contextualSpacing w:val="0"/>
        <w:rPr>
          <w:rFonts w:ascii="Verdana" w:hAnsi="Verdana"/>
          <w:color w:val="000000"/>
          <w:sz w:val="22"/>
          <w:szCs w:val="22"/>
        </w:rPr>
      </w:pPr>
      <w:r w:rsidRPr="002D5EE8">
        <w:rPr>
          <w:rFonts w:ascii="Verdana" w:hAnsi="Verdana"/>
          <w:color w:val="000000"/>
          <w:sz w:val="22"/>
          <w:szCs w:val="22"/>
        </w:rPr>
        <w:t>Opłaty ewidencyjne pobrane w okresie od maja 2021 r. do października 2022 r. zostały przekazane z konta bankowego pracownika zatrudnionego przez przedsiębiorcę, tj. nie zostały przekazane przez pobierającego, co stanowiło naruszenie § 5 rozporządze</w:t>
      </w:r>
      <w:r w:rsidR="005F30C0">
        <w:rPr>
          <w:rFonts w:ascii="Verdana" w:hAnsi="Verdana"/>
          <w:color w:val="000000"/>
          <w:sz w:val="22"/>
          <w:szCs w:val="22"/>
        </w:rPr>
        <w:t>ń</w:t>
      </w:r>
      <w:r w:rsidRPr="002D5EE8">
        <w:rPr>
          <w:rFonts w:ascii="Verdana" w:hAnsi="Verdana"/>
          <w:color w:val="000000"/>
          <w:sz w:val="22"/>
          <w:szCs w:val="22"/>
        </w:rPr>
        <w:t xml:space="preserve"> </w:t>
      </w:r>
      <w:r w:rsidR="002D5EE8" w:rsidRPr="002D5EE8">
        <w:rPr>
          <w:rFonts w:ascii="Verdana" w:hAnsi="Verdana"/>
          <w:color w:val="000000"/>
          <w:sz w:val="22"/>
          <w:szCs w:val="22"/>
        </w:rPr>
        <w:t>Ministra Cyfryzacji w sprawie opłaty ewidencyjnej stanowiącej przychód Funduszu – Centralna Ewidencja Pojazdów i Kierowców</w:t>
      </w:r>
      <w:r w:rsidR="005F30C0">
        <w:rPr>
          <w:rFonts w:ascii="Verdana" w:hAnsi="Verdana"/>
          <w:color w:val="000000"/>
          <w:sz w:val="22"/>
          <w:szCs w:val="22"/>
        </w:rPr>
        <w:t>, występujących w obrocie prawnym w okresie od maja 2021 do października 2022 r.</w:t>
      </w:r>
      <w:r w:rsidR="004247DB">
        <w:rPr>
          <w:rFonts w:ascii="Verdana" w:hAnsi="Verdana"/>
          <w:color w:val="000000"/>
          <w:sz w:val="22"/>
          <w:szCs w:val="22"/>
        </w:rPr>
        <w:t xml:space="preserve"> </w:t>
      </w:r>
    </w:p>
    <w:p w:rsidR="00AF7A95" w:rsidRPr="002D5EE8" w:rsidRDefault="00AF7A95" w:rsidP="00AF7A95">
      <w:pPr>
        <w:pStyle w:val="Akapitzlist"/>
        <w:numPr>
          <w:ilvl w:val="0"/>
          <w:numId w:val="40"/>
        </w:numPr>
        <w:suppressAutoHyphens/>
        <w:spacing w:line="276" w:lineRule="auto"/>
        <w:ind w:left="426"/>
        <w:contextualSpacing w:val="0"/>
        <w:rPr>
          <w:rFonts w:ascii="Verdana" w:hAnsi="Verdana"/>
          <w:color w:val="000000"/>
          <w:sz w:val="22"/>
          <w:szCs w:val="22"/>
        </w:rPr>
      </w:pPr>
      <w:r w:rsidRPr="002D5EE8">
        <w:rPr>
          <w:rFonts w:ascii="Verdana" w:hAnsi="Verdana"/>
          <w:color w:val="000000"/>
          <w:sz w:val="22"/>
          <w:szCs w:val="22"/>
        </w:rPr>
        <w:t>W pięciu przypadkach potwierdzono przeprowadzenie czynności innych niż badanie techniczne pojazdu i bez uzasadnienia pobrano opłatę ewidencyjną, co stanowiło naruszenie art. 83 ust. 1 ustawy.</w:t>
      </w:r>
    </w:p>
    <w:p w:rsidR="002D5EE8" w:rsidRDefault="009A06F3" w:rsidP="00A36869">
      <w:pPr>
        <w:pStyle w:val="Nagwek"/>
        <w:tabs>
          <w:tab w:val="clear" w:pos="4536"/>
          <w:tab w:val="clear" w:pos="9072"/>
        </w:tabs>
        <w:suppressAutoHyphens/>
        <w:spacing w:before="120" w:after="120" w:line="276" w:lineRule="auto"/>
        <w:rPr>
          <w:rFonts w:ascii="Verdana" w:hAnsi="Verdana"/>
          <w:color w:val="000000"/>
          <w:sz w:val="22"/>
          <w:szCs w:val="22"/>
        </w:rPr>
      </w:pPr>
      <w:r w:rsidRPr="00B369CE">
        <w:rPr>
          <w:rFonts w:ascii="Verdana" w:hAnsi="Verdana"/>
          <w:sz w:val="22"/>
          <w:szCs w:val="22"/>
        </w:rPr>
        <w:t>Mając na uwadze stwierdzon</w:t>
      </w:r>
      <w:r w:rsidR="00D05005" w:rsidRPr="00B369CE">
        <w:rPr>
          <w:rFonts w:ascii="Verdana" w:hAnsi="Verdana"/>
          <w:sz w:val="22"/>
          <w:szCs w:val="22"/>
        </w:rPr>
        <w:t>ą</w:t>
      </w:r>
      <w:r w:rsidRPr="00B369CE">
        <w:rPr>
          <w:rFonts w:ascii="Verdana" w:hAnsi="Verdana"/>
          <w:sz w:val="22"/>
          <w:szCs w:val="22"/>
        </w:rPr>
        <w:t xml:space="preserve"> nieprawidłowoś</w:t>
      </w:r>
      <w:r w:rsidR="00D05005" w:rsidRPr="00B369CE">
        <w:rPr>
          <w:rFonts w:ascii="Verdana" w:hAnsi="Verdana"/>
          <w:sz w:val="22"/>
          <w:szCs w:val="22"/>
        </w:rPr>
        <w:t>ć</w:t>
      </w:r>
      <w:r w:rsidRPr="00B369CE">
        <w:rPr>
          <w:rFonts w:ascii="Verdana" w:hAnsi="Verdana"/>
          <w:sz w:val="22"/>
          <w:szCs w:val="22"/>
        </w:rPr>
        <w:t xml:space="preserve"> zaleca się niezwłoczne</w:t>
      </w:r>
      <w:r w:rsidRPr="009A06F3">
        <w:rPr>
          <w:rFonts w:ascii="Verdana" w:hAnsi="Verdana"/>
          <w:color w:val="000000"/>
          <w:sz w:val="22"/>
          <w:szCs w:val="22"/>
        </w:rPr>
        <w:t xml:space="preserve"> podjęcie działań mających na celu</w:t>
      </w:r>
      <w:r w:rsidR="002D5EE8">
        <w:rPr>
          <w:rFonts w:ascii="Verdana" w:hAnsi="Verdana"/>
          <w:color w:val="000000"/>
          <w:sz w:val="22"/>
          <w:szCs w:val="22"/>
        </w:rPr>
        <w:t>:</w:t>
      </w:r>
    </w:p>
    <w:p w:rsidR="009A06F3" w:rsidRPr="002D5EE8" w:rsidRDefault="002D5EE8" w:rsidP="002D5EE8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W</w:t>
      </w:r>
      <w:r w:rsidR="009A06F3" w:rsidRPr="006D2667">
        <w:rPr>
          <w:rFonts w:ascii="Verdana" w:hAnsi="Verdana"/>
          <w:sz w:val="22"/>
          <w:szCs w:val="22"/>
        </w:rPr>
        <w:t>pisywanie w DIP wszystkich wymaganych danych identyfikacyjnych badanego pojazdu.</w:t>
      </w:r>
    </w:p>
    <w:p w:rsidR="002D5EE8" w:rsidRPr="002D5EE8" w:rsidRDefault="002D5EE8" w:rsidP="002D5EE8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Przekazywanie opłat ewidencyjnych przez pobierającego</w:t>
      </w:r>
      <w:r w:rsidR="00946C5F">
        <w:rPr>
          <w:rFonts w:ascii="Verdana" w:hAnsi="Verdana"/>
          <w:sz w:val="22"/>
          <w:szCs w:val="22"/>
        </w:rPr>
        <w:t>.</w:t>
      </w:r>
    </w:p>
    <w:p w:rsidR="002D5EE8" w:rsidRPr="009A06F3" w:rsidRDefault="002D5EE8" w:rsidP="002D5EE8">
      <w:pPr>
        <w:pStyle w:val="Nagwek"/>
        <w:numPr>
          <w:ilvl w:val="0"/>
          <w:numId w:val="41"/>
        </w:numPr>
        <w:tabs>
          <w:tab w:val="clear" w:pos="4536"/>
          <w:tab w:val="clear" w:pos="9072"/>
        </w:tabs>
        <w:suppressAutoHyphens/>
        <w:spacing w:before="120" w:after="120" w:line="276" w:lineRule="auto"/>
        <w:ind w:left="426"/>
        <w:rPr>
          <w:rFonts w:ascii="Verdana" w:hAnsi="Verdana"/>
          <w:color w:val="000000"/>
          <w:sz w:val="22"/>
          <w:szCs w:val="22"/>
        </w:rPr>
      </w:pPr>
      <w:r>
        <w:rPr>
          <w:rFonts w:ascii="Verdana" w:hAnsi="Verdana"/>
          <w:sz w:val="22"/>
          <w:szCs w:val="22"/>
        </w:rPr>
        <w:t>Niepobieranie opłat ewidencyjnych</w:t>
      </w:r>
      <w:r w:rsidR="004247DB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w przypadku przeprowadzania czynności innych niż badania techniczne pojazdów</w:t>
      </w:r>
      <w:r w:rsidR="00946C5F">
        <w:rPr>
          <w:rFonts w:ascii="Verdana" w:hAnsi="Verdana"/>
          <w:sz w:val="22"/>
          <w:szCs w:val="22"/>
        </w:rPr>
        <w:t>.</w:t>
      </w:r>
    </w:p>
    <w:p w:rsidR="009A06F3" w:rsidRPr="009A06F3" w:rsidRDefault="009A06F3" w:rsidP="009A06F3">
      <w:pPr>
        <w:suppressAutoHyphens/>
        <w:spacing w:before="120" w:after="120" w:line="276" w:lineRule="auto"/>
        <w:ind w:right="-79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t>Zaleca się poinformować zatrudnionych diagnostów o stwierdzonych nieprawidłowościach i sformułowanych zaleceniach.</w:t>
      </w: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5F30C0" w:rsidRDefault="005F30C0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</w:p>
    <w:p w:rsidR="00D05005" w:rsidRPr="00A36869" w:rsidRDefault="009A06F3" w:rsidP="00A36869">
      <w:pPr>
        <w:suppressAutoHyphens/>
        <w:spacing w:line="276" w:lineRule="auto"/>
        <w:ind w:right="-255"/>
        <w:rPr>
          <w:rFonts w:ascii="Verdana" w:hAnsi="Verdana"/>
          <w:sz w:val="22"/>
          <w:szCs w:val="22"/>
        </w:rPr>
      </w:pPr>
      <w:r w:rsidRPr="009A06F3">
        <w:rPr>
          <w:rFonts w:ascii="Verdana" w:hAnsi="Verdana"/>
          <w:sz w:val="22"/>
          <w:szCs w:val="22"/>
        </w:rPr>
        <w:lastRenderedPageBreak/>
        <w:t>W związku z wydanymi zaleceniami, proszę o pisemną informację o podjętych środkach zmierzających do poprawy działalności Stacji Kontroli Pojazdów, w terminie 14 dni od daty otrzymania niniejszych zaleceń.</w:t>
      </w:r>
    </w:p>
    <w:p w:rsidR="001B1C83" w:rsidRPr="000E1C8B" w:rsidRDefault="001B1C83" w:rsidP="001B1C83">
      <w:pPr>
        <w:snapToGrid w:val="0"/>
        <w:spacing w:before="360" w:after="120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Dokument podpisała z upoważnienia Prezydenta</w:t>
      </w:r>
    </w:p>
    <w:p w:rsidR="001B1C83" w:rsidRPr="000E1C8B" w:rsidRDefault="001B1C83" w:rsidP="001B1C83">
      <w:pPr>
        <w:snapToGrid w:val="0"/>
        <w:spacing w:before="120" w:after="120" w:line="276" w:lineRule="auto"/>
        <w:rPr>
          <w:rFonts w:ascii="Verdana" w:hAnsi="Verdana"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 xml:space="preserve">Marta </w:t>
      </w:r>
      <w:proofErr w:type="spellStart"/>
      <w:r w:rsidRPr="000E1C8B">
        <w:rPr>
          <w:rFonts w:ascii="Verdana" w:hAnsi="Verdana"/>
          <w:sz w:val="22"/>
          <w:szCs w:val="22"/>
        </w:rPr>
        <w:t>Kalicińska</w:t>
      </w:r>
      <w:proofErr w:type="spellEnd"/>
    </w:p>
    <w:p w:rsidR="001B1C83" w:rsidRPr="000E1C8B" w:rsidRDefault="001B1C83" w:rsidP="001B1C83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0E1C8B">
        <w:rPr>
          <w:rFonts w:ascii="Verdana" w:hAnsi="Verdana"/>
          <w:sz w:val="22"/>
          <w:szCs w:val="22"/>
        </w:rPr>
        <w:t>Dyrektor Wydziału Kontroli</w:t>
      </w:r>
    </w:p>
    <w:p w:rsidR="00891299" w:rsidRPr="00B836BA" w:rsidRDefault="009A06F3" w:rsidP="00A36869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</w:t>
      </w:r>
      <w:r w:rsidR="00891299" w:rsidRPr="00B836BA">
        <w:rPr>
          <w:rFonts w:ascii="Verdana" w:hAnsi="Verdana"/>
          <w:bCs/>
          <w:sz w:val="22"/>
          <w:szCs w:val="22"/>
        </w:rPr>
        <w:t>o wiadomości:</w:t>
      </w:r>
    </w:p>
    <w:p w:rsidR="00891299" w:rsidRDefault="00891299" w:rsidP="00A36869">
      <w:pPr>
        <w:pStyle w:val="08Sygnaturapisma"/>
        <w:suppressAutoHyphens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B836BA">
        <w:rPr>
          <w:bCs/>
          <w:sz w:val="22"/>
          <w:szCs w:val="22"/>
        </w:rPr>
        <w:t>Pan</w:t>
      </w:r>
      <w:r w:rsidR="002867CB" w:rsidRPr="00B836BA">
        <w:rPr>
          <w:bCs/>
          <w:sz w:val="22"/>
          <w:szCs w:val="22"/>
        </w:rPr>
        <w:t>i</w:t>
      </w:r>
      <w:r w:rsidRPr="00B836BA">
        <w:rPr>
          <w:bCs/>
          <w:sz w:val="22"/>
          <w:szCs w:val="22"/>
        </w:rPr>
        <w:t xml:space="preserve"> </w:t>
      </w:r>
      <w:r w:rsidR="002867CB" w:rsidRPr="00B836BA">
        <w:rPr>
          <w:bCs/>
          <w:sz w:val="22"/>
          <w:szCs w:val="22"/>
        </w:rPr>
        <w:t>Bożena Bronowicka</w:t>
      </w:r>
      <w:r w:rsidRPr="00B836BA">
        <w:rPr>
          <w:bCs/>
          <w:sz w:val="22"/>
          <w:szCs w:val="22"/>
        </w:rPr>
        <w:t xml:space="preserve"> – Dyrektor WSO UMW wraz z proto</w:t>
      </w:r>
      <w:r w:rsidR="0006603B" w:rsidRPr="00B836BA">
        <w:rPr>
          <w:bCs/>
          <w:sz w:val="22"/>
          <w:szCs w:val="22"/>
        </w:rPr>
        <w:t>kołem kon</w:t>
      </w:r>
      <w:r w:rsidR="005C4F49">
        <w:rPr>
          <w:bCs/>
          <w:sz w:val="22"/>
          <w:szCs w:val="22"/>
        </w:rPr>
        <w:t>troli WKN-KSO.5421</w:t>
      </w:r>
      <w:r w:rsidR="0006603B" w:rsidRPr="00B836BA">
        <w:rPr>
          <w:bCs/>
          <w:sz w:val="22"/>
          <w:szCs w:val="22"/>
        </w:rPr>
        <w:t>.</w:t>
      </w:r>
      <w:r w:rsidR="005C4F49">
        <w:rPr>
          <w:bCs/>
          <w:sz w:val="22"/>
          <w:szCs w:val="22"/>
        </w:rPr>
        <w:t>1</w:t>
      </w:r>
      <w:r w:rsidR="0006603B" w:rsidRPr="00B836BA">
        <w:rPr>
          <w:bCs/>
          <w:sz w:val="22"/>
          <w:szCs w:val="22"/>
        </w:rPr>
        <w:t>.</w:t>
      </w:r>
      <w:r w:rsidR="002D5EE8">
        <w:rPr>
          <w:bCs/>
          <w:sz w:val="22"/>
          <w:szCs w:val="22"/>
        </w:rPr>
        <w:t>43</w:t>
      </w:r>
      <w:r w:rsidR="0006603B" w:rsidRPr="00B836BA">
        <w:rPr>
          <w:bCs/>
          <w:sz w:val="22"/>
          <w:szCs w:val="22"/>
        </w:rPr>
        <w:t>.202</w:t>
      </w:r>
      <w:r w:rsidR="005C4F49">
        <w:rPr>
          <w:bCs/>
          <w:sz w:val="22"/>
          <w:szCs w:val="22"/>
        </w:rPr>
        <w:t>2</w:t>
      </w:r>
      <w:r w:rsidR="00B836BA">
        <w:rPr>
          <w:bCs/>
          <w:sz w:val="22"/>
          <w:szCs w:val="22"/>
        </w:rPr>
        <w:t xml:space="preserve"> w </w:t>
      </w:r>
      <w:r w:rsidRPr="00B836BA">
        <w:rPr>
          <w:bCs/>
          <w:sz w:val="22"/>
          <w:szCs w:val="22"/>
        </w:rPr>
        <w:t>wersji elektronicznej.</w:t>
      </w:r>
    </w:p>
    <w:p w:rsidR="00550157" w:rsidRPr="00003C0D" w:rsidRDefault="00550157" w:rsidP="00550157">
      <w:pPr>
        <w:pStyle w:val="10Szanowny"/>
        <w:rPr>
          <w:bCs/>
          <w:sz w:val="22"/>
          <w:szCs w:val="22"/>
        </w:rPr>
      </w:pPr>
      <w:r w:rsidRPr="00003C0D">
        <w:rPr>
          <w:bCs/>
          <w:sz w:val="22"/>
          <w:szCs w:val="22"/>
        </w:rPr>
        <w:t>Pismo przygotowano zgodnie z wymogami WCAG w zakresie dostępności cyfrowej.</w:t>
      </w:r>
    </w:p>
    <w:p w:rsidR="00550157" w:rsidRPr="00550157" w:rsidRDefault="00550157" w:rsidP="00550157">
      <w:pPr>
        <w:pStyle w:val="10Szanowny"/>
      </w:pPr>
    </w:p>
    <w:sectPr w:rsidR="00550157" w:rsidRPr="00550157" w:rsidSect="004B2F90">
      <w:footerReference w:type="default" r:id="rId8"/>
      <w:headerReference w:type="first" r:id="rId9"/>
      <w:footerReference w:type="first" r:id="rId10"/>
      <w:pgSz w:w="11906" w:h="16838" w:code="9"/>
      <w:pgMar w:top="1079" w:right="1814" w:bottom="70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529" w:rsidRDefault="00862529">
      <w:r>
        <w:separator/>
      </w:r>
    </w:p>
  </w:endnote>
  <w:endnote w:type="continuationSeparator" w:id="0">
    <w:p w:rsidR="00862529" w:rsidRDefault="00862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29" w:rsidRDefault="0086252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785B2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785B2E">
      <w:rPr>
        <w:rFonts w:ascii="Times New Roman" w:hAnsi="Times New Roman"/>
        <w:sz w:val="14"/>
        <w:szCs w:val="14"/>
      </w:rPr>
      <w:fldChar w:fldCharType="separate"/>
    </w:r>
    <w:r w:rsidR="004247DB">
      <w:rPr>
        <w:rFonts w:ascii="Times New Roman" w:hAnsi="Times New Roman"/>
        <w:noProof/>
        <w:sz w:val="14"/>
        <w:szCs w:val="14"/>
      </w:rPr>
      <w:t>3</w:t>
    </w:r>
    <w:r w:rsidR="00785B2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785B2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785B2E">
      <w:rPr>
        <w:rFonts w:ascii="Times New Roman" w:hAnsi="Times New Roman"/>
        <w:sz w:val="14"/>
        <w:szCs w:val="14"/>
      </w:rPr>
      <w:fldChar w:fldCharType="separate"/>
    </w:r>
    <w:r w:rsidR="004247DB">
      <w:rPr>
        <w:rFonts w:ascii="Times New Roman" w:hAnsi="Times New Roman"/>
        <w:noProof/>
        <w:sz w:val="14"/>
        <w:szCs w:val="14"/>
      </w:rPr>
      <w:t>3</w:t>
    </w:r>
    <w:r w:rsidR="00785B2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29" w:rsidRDefault="00862529">
    <w:pPr>
      <w:pStyle w:val="Stopka"/>
      <w:rPr>
        <w:rFonts w:ascii="Times New Roman" w:hAnsi="Times New Roman"/>
      </w:rPr>
    </w:pPr>
  </w:p>
  <w:p w:rsidR="00862529" w:rsidRDefault="0086252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529" w:rsidRDefault="00862529">
      <w:r>
        <w:separator/>
      </w:r>
    </w:p>
  </w:footnote>
  <w:footnote w:type="continuationSeparator" w:id="0">
    <w:p w:rsidR="00862529" w:rsidRDefault="008625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2529" w:rsidRDefault="0086252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9145" cy="1828800"/>
          <wp:effectExtent l="19050" t="0" r="825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1CDE2BF4"/>
    <w:multiLevelType w:val="hybridMultilevel"/>
    <w:tmpl w:val="D734A90E"/>
    <w:lvl w:ilvl="0" w:tplc="E7C4FF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A386DBA"/>
    <w:multiLevelType w:val="hybridMultilevel"/>
    <w:tmpl w:val="18E09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nsid w:val="2C1906EA"/>
    <w:multiLevelType w:val="hybridMultilevel"/>
    <w:tmpl w:val="F34A042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E7E5B3D"/>
    <w:multiLevelType w:val="hybridMultilevel"/>
    <w:tmpl w:val="DA56B0CC"/>
    <w:lvl w:ilvl="0" w:tplc="E7C4FF6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3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>
    <w:nsid w:val="3A3D6AC1"/>
    <w:multiLevelType w:val="hybridMultilevel"/>
    <w:tmpl w:val="450E7A62"/>
    <w:lvl w:ilvl="0" w:tplc="6C92B42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4">
    <w:nsid w:val="56A243B8"/>
    <w:multiLevelType w:val="hybridMultilevel"/>
    <w:tmpl w:val="4D3C8DAC"/>
    <w:lvl w:ilvl="0" w:tplc="5D6A0A38">
      <w:start w:val="1"/>
      <w:numFmt w:val="upperRoman"/>
      <w:lvlText w:val="II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A82717A"/>
    <w:multiLevelType w:val="hybridMultilevel"/>
    <w:tmpl w:val="99642E98"/>
    <w:lvl w:ilvl="0" w:tplc="9F70292A">
      <w:start w:val="1"/>
      <w:numFmt w:val="decimal"/>
      <w:lvlText w:val="%1."/>
      <w:lvlJc w:val="left"/>
      <w:pPr>
        <w:ind w:left="1146" w:hanging="360"/>
      </w:pPr>
      <w:rPr>
        <w:rFonts w:ascii="Verdana" w:hAnsi="Verdan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9">
    <w:nsid w:val="73585991"/>
    <w:multiLevelType w:val="hybridMultilevel"/>
    <w:tmpl w:val="0CD6E262"/>
    <w:lvl w:ilvl="0" w:tplc="B770CE70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C35FE0"/>
    <w:multiLevelType w:val="hybridMultilevel"/>
    <w:tmpl w:val="674C4A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30"/>
  </w:num>
  <w:num w:numId="17">
    <w:abstractNumId w:val="32"/>
  </w:num>
  <w:num w:numId="18">
    <w:abstractNumId w:val="28"/>
  </w:num>
  <w:num w:numId="19">
    <w:abstractNumId w:val="37"/>
  </w:num>
  <w:num w:numId="20">
    <w:abstractNumId w:val="11"/>
  </w:num>
  <w:num w:numId="21">
    <w:abstractNumId w:val="33"/>
  </w:num>
  <w:num w:numId="22">
    <w:abstractNumId w:val="13"/>
  </w:num>
  <w:num w:numId="23">
    <w:abstractNumId w:val="38"/>
  </w:num>
  <w:num w:numId="24">
    <w:abstractNumId w:val="20"/>
  </w:num>
  <w:num w:numId="25">
    <w:abstractNumId w:val="24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9"/>
  </w:num>
  <w:num w:numId="31">
    <w:abstractNumId w:val="27"/>
  </w:num>
  <w:num w:numId="32">
    <w:abstractNumId w:val="35"/>
  </w:num>
  <w:num w:numId="33">
    <w:abstractNumId w:val="22"/>
  </w:num>
  <w:num w:numId="34">
    <w:abstractNumId w:val="34"/>
  </w:num>
  <w:num w:numId="35">
    <w:abstractNumId w:val="39"/>
  </w:num>
  <w:num w:numId="36">
    <w:abstractNumId w:val="25"/>
  </w:num>
  <w:num w:numId="37">
    <w:abstractNumId w:val="31"/>
  </w:num>
  <w:num w:numId="38">
    <w:abstractNumId w:val="36"/>
  </w:num>
  <w:num w:numId="39">
    <w:abstractNumId w:val="19"/>
  </w:num>
  <w:num w:numId="40">
    <w:abstractNumId w:val="40"/>
  </w:num>
  <w:num w:numId="41">
    <w:abstractNumId w:val="23"/>
  </w:num>
  <w:num w:numId="4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0D46"/>
    <w:rsid w:val="000028D3"/>
    <w:rsid w:val="00006F41"/>
    <w:rsid w:val="00010558"/>
    <w:rsid w:val="00017243"/>
    <w:rsid w:val="0003115C"/>
    <w:rsid w:val="0003346C"/>
    <w:rsid w:val="0004079B"/>
    <w:rsid w:val="00043923"/>
    <w:rsid w:val="0005350C"/>
    <w:rsid w:val="00060271"/>
    <w:rsid w:val="0006603B"/>
    <w:rsid w:val="00072CFF"/>
    <w:rsid w:val="00073CC9"/>
    <w:rsid w:val="000776D2"/>
    <w:rsid w:val="00083471"/>
    <w:rsid w:val="00083550"/>
    <w:rsid w:val="00084879"/>
    <w:rsid w:val="000927E4"/>
    <w:rsid w:val="00093B30"/>
    <w:rsid w:val="000A14AB"/>
    <w:rsid w:val="000A2546"/>
    <w:rsid w:val="000A56F2"/>
    <w:rsid w:val="000B44C1"/>
    <w:rsid w:val="000C0BE5"/>
    <w:rsid w:val="000C1594"/>
    <w:rsid w:val="000C739D"/>
    <w:rsid w:val="000D2C95"/>
    <w:rsid w:val="000D5412"/>
    <w:rsid w:val="000D628B"/>
    <w:rsid w:val="000F102D"/>
    <w:rsid w:val="00127B48"/>
    <w:rsid w:val="001315D0"/>
    <w:rsid w:val="00135D32"/>
    <w:rsid w:val="00135D8D"/>
    <w:rsid w:val="0014653B"/>
    <w:rsid w:val="00146B14"/>
    <w:rsid w:val="00160897"/>
    <w:rsid w:val="00166784"/>
    <w:rsid w:val="00175E3B"/>
    <w:rsid w:val="00175E98"/>
    <w:rsid w:val="00177566"/>
    <w:rsid w:val="00181888"/>
    <w:rsid w:val="00185ADC"/>
    <w:rsid w:val="0019431E"/>
    <w:rsid w:val="001A46DA"/>
    <w:rsid w:val="001A7696"/>
    <w:rsid w:val="001A79FF"/>
    <w:rsid w:val="001B024F"/>
    <w:rsid w:val="001B17A4"/>
    <w:rsid w:val="001B1C83"/>
    <w:rsid w:val="001B726A"/>
    <w:rsid w:val="001C0C9C"/>
    <w:rsid w:val="001C4BEB"/>
    <w:rsid w:val="001C675E"/>
    <w:rsid w:val="001C7E71"/>
    <w:rsid w:val="001E4269"/>
    <w:rsid w:val="001E646A"/>
    <w:rsid w:val="00204491"/>
    <w:rsid w:val="00212013"/>
    <w:rsid w:val="00222038"/>
    <w:rsid w:val="002347B6"/>
    <w:rsid w:val="002412CB"/>
    <w:rsid w:val="0024716E"/>
    <w:rsid w:val="00251AB9"/>
    <w:rsid w:val="00251C8F"/>
    <w:rsid w:val="00265331"/>
    <w:rsid w:val="00266D3B"/>
    <w:rsid w:val="00266DC2"/>
    <w:rsid w:val="002800AB"/>
    <w:rsid w:val="00280C5E"/>
    <w:rsid w:val="00285CB8"/>
    <w:rsid w:val="002867CB"/>
    <w:rsid w:val="00297A23"/>
    <w:rsid w:val="002B4270"/>
    <w:rsid w:val="002B7DF8"/>
    <w:rsid w:val="002D11BB"/>
    <w:rsid w:val="002D5EE8"/>
    <w:rsid w:val="002F2669"/>
    <w:rsid w:val="002F700F"/>
    <w:rsid w:val="003013A0"/>
    <w:rsid w:val="00302E80"/>
    <w:rsid w:val="00307C9C"/>
    <w:rsid w:val="00321C21"/>
    <w:rsid w:val="00340120"/>
    <w:rsid w:val="00346257"/>
    <w:rsid w:val="00355B5A"/>
    <w:rsid w:val="00357F31"/>
    <w:rsid w:val="0037000D"/>
    <w:rsid w:val="00397192"/>
    <w:rsid w:val="003A0858"/>
    <w:rsid w:val="003A6872"/>
    <w:rsid w:val="003A6C5C"/>
    <w:rsid w:val="003B6262"/>
    <w:rsid w:val="003C1879"/>
    <w:rsid w:val="003D0A87"/>
    <w:rsid w:val="003D2C72"/>
    <w:rsid w:val="003D2D85"/>
    <w:rsid w:val="003E0AB7"/>
    <w:rsid w:val="003E42C1"/>
    <w:rsid w:val="003E47E8"/>
    <w:rsid w:val="003F6B08"/>
    <w:rsid w:val="003F712C"/>
    <w:rsid w:val="003F7C15"/>
    <w:rsid w:val="004014E1"/>
    <w:rsid w:val="0040317E"/>
    <w:rsid w:val="00412563"/>
    <w:rsid w:val="00412FD6"/>
    <w:rsid w:val="00415C70"/>
    <w:rsid w:val="004247DB"/>
    <w:rsid w:val="004307AF"/>
    <w:rsid w:val="00433320"/>
    <w:rsid w:val="0043334E"/>
    <w:rsid w:val="00437F84"/>
    <w:rsid w:val="00440F95"/>
    <w:rsid w:val="0045375D"/>
    <w:rsid w:val="00456DF3"/>
    <w:rsid w:val="00461CCD"/>
    <w:rsid w:val="00461D14"/>
    <w:rsid w:val="00465F6D"/>
    <w:rsid w:val="004733A1"/>
    <w:rsid w:val="0047342B"/>
    <w:rsid w:val="0048458F"/>
    <w:rsid w:val="00493664"/>
    <w:rsid w:val="004A06E6"/>
    <w:rsid w:val="004A4AF6"/>
    <w:rsid w:val="004A757D"/>
    <w:rsid w:val="004B117A"/>
    <w:rsid w:val="004B2F90"/>
    <w:rsid w:val="004B68E9"/>
    <w:rsid w:val="004C2DFB"/>
    <w:rsid w:val="004C7167"/>
    <w:rsid w:val="004D36DC"/>
    <w:rsid w:val="004D67A5"/>
    <w:rsid w:val="004E2835"/>
    <w:rsid w:val="004E5802"/>
    <w:rsid w:val="00500C56"/>
    <w:rsid w:val="00500F95"/>
    <w:rsid w:val="00512542"/>
    <w:rsid w:val="00516171"/>
    <w:rsid w:val="00521F87"/>
    <w:rsid w:val="00525AB6"/>
    <w:rsid w:val="005367F4"/>
    <w:rsid w:val="00550157"/>
    <w:rsid w:val="00556EA1"/>
    <w:rsid w:val="005624CF"/>
    <w:rsid w:val="0057618D"/>
    <w:rsid w:val="0057778B"/>
    <w:rsid w:val="0059147E"/>
    <w:rsid w:val="00596A50"/>
    <w:rsid w:val="005A2EEA"/>
    <w:rsid w:val="005A70FA"/>
    <w:rsid w:val="005A718B"/>
    <w:rsid w:val="005C4F49"/>
    <w:rsid w:val="005F1243"/>
    <w:rsid w:val="005F30C0"/>
    <w:rsid w:val="00600831"/>
    <w:rsid w:val="00612407"/>
    <w:rsid w:val="00613DA2"/>
    <w:rsid w:val="0062001F"/>
    <w:rsid w:val="00623EAC"/>
    <w:rsid w:val="00633570"/>
    <w:rsid w:val="006371CB"/>
    <w:rsid w:val="006445BC"/>
    <w:rsid w:val="00651156"/>
    <w:rsid w:val="00663590"/>
    <w:rsid w:val="00666832"/>
    <w:rsid w:val="00672C8A"/>
    <w:rsid w:val="0068334B"/>
    <w:rsid w:val="00684A51"/>
    <w:rsid w:val="00686623"/>
    <w:rsid w:val="006904BD"/>
    <w:rsid w:val="006908FD"/>
    <w:rsid w:val="006917E6"/>
    <w:rsid w:val="00693CFE"/>
    <w:rsid w:val="00695E93"/>
    <w:rsid w:val="00696D50"/>
    <w:rsid w:val="006A6701"/>
    <w:rsid w:val="006B6F58"/>
    <w:rsid w:val="006C0DF0"/>
    <w:rsid w:val="006C72E3"/>
    <w:rsid w:val="006D3B2A"/>
    <w:rsid w:val="006E3274"/>
    <w:rsid w:val="006E46BC"/>
    <w:rsid w:val="006E555D"/>
    <w:rsid w:val="0071731E"/>
    <w:rsid w:val="00727A32"/>
    <w:rsid w:val="007312A4"/>
    <w:rsid w:val="007407C1"/>
    <w:rsid w:val="00745B39"/>
    <w:rsid w:val="00746E4A"/>
    <w:rsid w:val="00747464"/>
    <w:rsid w:val="00756B71"/>
    <w:rsid w:val="007651FA"/>
    <w:rsid w:val="007818AA"/>
    <w:rsid w:val="00785B2E"/>
    <w:rsid w:val="007866C3"/>
    <w:rsid w:val="007A2E3C"/>
    <w:rsid w:val="007B4CA6"/>
    <w:rsid w:val="007B62D8"/>
    <w:rsid w:val="007B7BEC"/>
    <w:rsid w:val="007C7E85"/>
    <w:rsid w:val="007D17CA"/>
    <w:rsid w:val="007D239A"/>
    <w:rsid w:val="007E22CA"/>
    <w:rsid w:val="007E69DE"/>
    <w:rsid w:val="007E6F70"/>
    <w:rsid w:val="007E789B"/>
    <w:rsid w:val="007F498B"/>
    <w:rsid w:val="007F6923"/>
    <w:rsid w:val="00801E8C"/>
    <w:rsid w:val="0081202B"/>
    <w:rsid w:val="0081461C"/>
    <w:rsid w:val="00820814"/>
    <w:rsid w:val="00821B75"/>
    <w:rsid w:val="00824974"/>
    <w:rsid w:val="008309E8"/>
    <w:rsid w:val="0083632B"/>
    <w:rsid w:val="008428C1"/>
    <w:rsid w:val="0084697A"/>
    <w:rsid w:val="008601C5"/>
    <w:rsid w:val="00862529"/>
    <w:rsid w:val="0087168A"/>
    <w:rsid w:val="00872344"/>
    <w:rsid w:val="0087561F"/>
    <w:rsid w:val="008779C8"/>
    <w:rsid w:val="00890A2C"/>
    <w:rsid w:val="00890EBC"/>
    <w:rsid w:val="00891299"/>
    <w:rsid w:val="00895273"/>
    <w:rsid w:val="008955CD"/>
    <w:rsid w:val="008A1E6A"/>
    <w:rsid w:val="008B0A8E"/>
    <w:rsid w:val="008B0EF7"/>
    <w:rsid w:val="008B2ABA"/>
    <w:rsid w:val="008B5084"/>
    <w:rsid w:val="008D2382"/>
    <w:rsid w:val="008D23B2"/>
    <w:rsid w:val="008D3E31"/>
    <w:rsid w:val="008D6101"/>
    <w:rsid w:val="008D653D"/>
    <w:rsid w:val="008E5BB6"/>
    <w:rsid w:val="008E63FA"/>
    <w:rsid w:val="008F4CAA"/>
    <w:rsid w:val="008F7E35"/>
    <w:rsid w:val="00904141"/>
    <w:rsid w:val="0090420A"/>
    <w:rsid w:val="00904DF9"/>
    <w:rsid w:val="00906719"/>
    <w:rsid w:val="0092641F"/>
    <w:rsid w:val="00931E30"/>
    <w:rsid w:val="00933F09"/>
    <w:rsid w:val="00946101"/>
    <w:rsid w:val="00946C5F"/>
    <w:rsid w:val="00950BAE"/>
    <w:rsid w:val="00953036"/>
    <w:rsid w:val="00963651"/>
    <w:rsid w:val="00966D5F"/>
    <w:rsid w:val="00970641"/>
    <w:rsid w:val="00981831"/>
    <w:rsid w:val="009918FC"/>
    <w:rsid w:val="009A06F3"/>
    <w:rsid w:val="009A76C8"/>
    <w:rsid w:val="009A77D6"/>
    <w:rsid w:val="009B4469"/>
    <w:rsid w:val="009C1AD6"/>
    <w:rsid w:val="009C1BDE"/>
    <w:rsid w:val="009C2104"/>
    <w:rsid w:val="009C61B9"/>
    <w:rsid w:val="009C6DC2"/>
    <w:rsid w:val="009D08AF"/>
    <w:rsid w:val="009D1A3D"/>
    <w:rsid w:val="009D2DF8"/>
    <w:rsid w:val="009D728E"/>
    <w:rsid w:val="009E60D4"/>
    <w:rsid w:val="009F60D6"/>
    <w:rsid w:val="009F67AD"/>
    <w:rsid w:val="00A07A35"/>
    <w:rsid w:val="00A07D7A"/>
    <w:rsid w:val="00A16059"/>
    <w:rsid w:val="00A22182"/>
    <w:rsid w:val="00A30FB4"/>
    <w:rsid w:val="00A32A77"/>
    <w:rsid w:val="00A35BFF"/>
    <w:rsid w:val="00A3652D"/>
    <w:rsid w:val="00A36869"/>
    <w:rsid w:val="00A42F00"/>
    <w:rsid w:val="00A50BE3"/>
    <w:rsid w:val="00A55B5A"/>
    <w:rsid w:val="00A565D9"/>
    <w:rsid w:val="00A6726D"/>
    <w:rsid w:val="00A82262"/>
    <w:rsid w:val="00A92591"/>
    <w:rsid w:val="00AA2DA6"/>
    <w:rsid w:val="00AA3369"/>
    <w:rsid w:val="00AB01AC"/>
    <w:rsid w:val="00AB0E19"/>
    <w:rsid w:val="00AB5F40"/>
    <w:rsid w:val="00AC2835"/>
    <w:rsid w:val="00AD3232"/>
    <w:rsid w:val="00AD63EC"/>
    <w:rsid w:val="00AD6B4D"/>
    <w:rsid w:val="00AE520A"/>
    <w:rsid w:val="00AF191D"/>
    <w:rsid w:val="00AF2989"/>
    <w:rsid w:val="00AF3E35"/>
    <w:rsid w:val="00AF646E"/>
    <w:rsid w:val="00AF7A95"/>
    <w:rsid w:val="00B0586B"/>
    <w:rsid w:val="00B17573"/>
    <w:rsid w:val="00B21FFA"/>
    <w:rsid w:val="00B246F2"/>
    <w:rsid w:val="00B369CE"/>
    <w:rsid w:val="00B36D82"/>
    <w:rsid w:val="00B45F54"/>
    <w:rsid w:val="00B46948"/>
    <w:rsid w:val="00B53E0E"/>
    <w:rsid w:val="00B579F9"/>
    <w:rsid w:val="00B6613D"/>
    <w:rsid w:val="00B66464"/>
    <w:rsid w:val="00B67695"/>
    <w:rsid w:val="00B836BA"/>
    <w:rsid w:val="00B83B75"/>
    <w:rsid w:val="00B87905"/>
    <w:rsid w:val="00B87E9C"/>
    <w:rsid w:val="00B91B51"/>
    <w:rsid w:val="00B91FD3"/>
    <w:rsid w:val="00B939E1"/>
    <w:rsid w:val="00B97221"/>
    <w:rsid w:val="00BA7FEC"/>
    <w:rsid w:val="00BB4ABD"/>
    <w:rsid w:val="00BB7F79"/>
    <w:rsid w:val="00BC4A28"/>
    <w:rsid w:val="00BE0BC8"/>
    <w:rsid w:val="00BE1110"/>
    <w:rsid w:val="00BE1ED0"/>
    <w:rsid w:val="00BF06A8"/>
    <w:rsid w:val="00C025B8"/>
    <w:rsid w:val="00C03731"/>
    <w:rsid w:val="00C13617"/>
    <w:rsid w:val="00C16A74"/>
    <w:rsid w:val="00C25037"/>
    <w:rsid w:val="00C27349"/>
    <w:rsid w:val="00C32583"/>
    <w:rsid w:val="00C33BF8"/>
    <w:rsid w:val="00C362FD"/>
    <w:rsid w:val="00C429C4"/>
    <w:rsid w:val="00C45096"/>
    <w:rsid w:val="00C51A08"/>
    <w:rsid w:val="00C5699A"/>
    <w:rsid w:val="00C57200"/>
    <w:rsid w:val="00C62492"/>
    <w:rsid w:val="00C6255D"/>
    <w:rsid w:val="00C70DAE"/>
    <w:rsid w:val="00C754F1"/>
    <w:rsid w:val="00C912B7"/>
    <w:rsid w:val="00C927E3"/>
    <w:rsid w:val="00C9501D"/>
    <w:rsid w:val="00CA0020"/>
    <w:rsid w:val="00CA433F"/>
    <w:rsid w:val="00CB4329"/>
    <w:rsid w:val="00CB53E3"/>
    <w:rsid w:val="00CB65E9"/>
    <w:rsid w:val="00CB7F73"/>
    <w:rsid w:val="00CC0792"/>
    <w:rsid w:val="00CC0F95"/>
    <w:rsid w:val="00CC161C"/>
    <w:rsid w:val="00CC1744"/>
    <w:rsid w:val="00CC4DE4"/>
    <w:rsid w:val="00CC64EB"/>
    <w:rsid w:val="00CD361B"/>
    <w:rsid w:val="00CD5739"/>
    <w:rsid w:val="00CE00E8"/>
    <w:rsid w:val="00CE7515"/>
    <w:rsid w:val="00D036FA"/>
    <w:rsid w:val="00D05005"/>
    <w:rsid w:val="00D10793"/>
    <w:rsid w:val="00D136BC"/>
    <w:rsid w:val="00D17EBC"/>
    <w:rsid w:val="00D229B5"/>
    <w:rsid w:val="00D271D4"/>
    <w:rsid w:val="00D34C2E"/>
    <w:rsid w:val="00D432C4"/>
    <w:rsid w:val="00D45F7C"/>
    <w:rsid w:val="00D53769"/>
    <w:rsid w:val="00D56C94"/>
    <w:rsid w:val="00D657C1"/>
    <w:rsid w:val="00D6762C"/>
    <w:rsid w:val="00D72F10"/>
    <w:rsid w:val="00D74CF8"/>
    <w:rsid w:val="00D74EE7"/>
    <w:rsid w:val="00D77190"/>
    <w:rsid w:val="00D8087F"/>
    <w:rsid w:val="00D82A3C"/>
    <w:rsid w:val="00D96E5D"/>
    <w:rsid w:val="00DA1DDF"/>
    <w:rsid w:val="00DA4A28"/>
    <w:rsid w:val="00DA5CAC"/>
    <w:rsid w:val="00DA63F5"/>
    <w:rsid w:val="00DA7B5A"/>
    <w:rsid w:val="00DB3E02"/>
    <w:rsid w:val="00DB71D9"/>
    <w:rsid w:val="00DC45CE"/>
    <w:rsid w:val="00DC5601"/>
    <w:rsid w:val="00DC5C6A"/>
    <w:rsid w:val="00DC64CD"/>
    <w:rsid w:val="00DD3236"/>
    <w:rsid w:val="00DD453C"/>
    <w:rsid w:val="00DD6F1B"/>
    <w:rsid w:val="00DE5F2E"/>
    <w:rsid w:val="00DF08A9"/>
    <w:rsid w:val="00DF2DF5"/>
    <w:rsid w:val="00E03A99"/>
    <w:rsid w:val="00E04EDB"/>
    <w:rsid w:val="00E058FB"/>
    <w:rsid w:val="00E225EB"/>
    <w:rsid w:val="00E30EFD"/>
    <w:rsid w:val="00E357F7"/>
    <w:rsid w:val="00E40072"/>
    <w:rsid w:val="00E409AF"/>
    <w:rsid w:val="00E42CDF"/>
    <w:rsid w:val="00E43B24"/>
    <w:rsid w:val="00E50AAB"/>
    <w:rsid w:val="00E53B27"/>
    <w:rsid w:val="00E62C0D"/>
    <w:rsid w:val="00E75950"/>
    <w:rsid w:val="00E800FB"/>
    <w:rsid w:val="00E8180D"/>
    <w:rsid w:val="00E82F78"/>
    <w:rsid w:val="00EA32A5"/>
    <w:rsid w:val="00EA466C"/>
    <w:rsid w:val="00EB3374"/>
    <w:rsid w:val="00EB41C1"/>
    <w:rsid w:val="00EB47D0"/>
    <w:rsid w:val="00EB5222"/>
    <w:rsid w:val="00EC2C5E"/>
    <w:rsid w:val="00EE4888"/>
    <w:rsid w:val="00EF02E5"/>
    <w:rsid w:val="00EF6D90"/>
    <w:rsid w:val="00F04B31"/>
    <w:rsid w:val="00F04B75"/>
    <w:rsid w:val="00F11EDA"/>
    <w:rsid w:val="00F26502"/>
    <w:rsid w:val="00F41EA7"/>
    <w:rsid w:val="00F453D9"/>
    <w:rsid w:val="00F47F2D"/>
    <w:rsid w:val="00F56A93"/>
    <w:rsid w:val="00F61E66"/>
    <w:rsid w:val="00F63DF3"/>
    <w:rsid w:val="00F64E27"/>
    <w:rsid w:val="00F71927"/>
    <w:rsid w:val="00F736FA"/>
    <w:rsid w:val="00F750D8"/>
    <w:rsid w:val="00F77A5B"/>
    <w:rsid w:val="00F81310"/>
    <w:rsid w:val="00F82925"/>
    <w:rsid w:val="00F920EF"/>
    <w:rsid w:val="00FA410A"/>
    <w:rsid w:val="00FA5B6B"/>
    <w:rsid w:val="00FB63B9"/>
    <w:rsid w:val="00FB7604"/>
    <w:rsid w:val="00FC726F"/>
    <w:rsid w:val="00FD41B8"/>
    <w:rsid w:val="00FD58D9"/>
    <w:rsid w:val="00FE007C"/>
    <w:rsid w:val="00FE04AE"/>
    <w:rsid w:val="00FE04B4"/>
    <w:rsid w:val="00FE0B64"/>
    <w:rsid w:val="00FE1D90"/>
    <w:rsid w:val="00FE50D8"/>
    <w:rsid w:val="00FF1C68"/>
    <w:rsid w:val="00FF2F26"/>
    <w:rsid w:val="00FF44E1"/>
    <w:rsid w:val="00FF581B"/>
    <w:rsid w:val="00FF7568"/>
    <w:rsid w:val="00FF7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uiPriority w:val="99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20814"/>
    <w:rPr>
      <w:rFonts w:ascii="Verdana" w:hAnsi="Verdana"/>
      <w:sz w:val="7"/>
      <w:szCs w:val="7"/>
    </w:rPr>
  </w:style>
  <w:style w:type="paragraph" w:styleId="Akapitzlist">
    <w:name w:val="List Paragraph"/>
    <w:basedOn w:val="Normalny"/>
    <w:qFormat/>
    <w:rsid w:val="0071731E"/>
    <w:pPr>
      <w:ind w:left="720"/>
      <w:contextualSpacing/>
    </w:pPr>
  </w:style>
  <w:style w:type="character" w:customStyle="1" w:styleId="alb">
    <w:name w:val="a_lb"/>
    <w:basedOn w:val="Domylnaczcionkaakapitu"/>
    <w:rsid w:val="00AF7A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84299-2BE5-4425-8824-FC36C5763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517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umaddu01</cp:lastModifiedBy>
  <cp:revision>3</cp:revision>
  <cp:lastPrinted>2023-01-17T12:05:00Z</cp:lastPrinted>
  <dcterms:created xsi:type="dcterms:W3CDTF">2023-05-31T08:06:00Z</dcterms:created>
  <dcterms:modified xsi:type="dcterms:W3CDTF">2023-05-31T08:06:00Z</dcterms:modified>
</cp:coreProperties>
</file>