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2"/>
          <w:szCs w:val="22"/>
          <w:lang w:eastAsia="pl-PL"/>
        </w:rPr>
        <w:id w:val="21660475"/>
        <w:docPartObj>
          <w:docPartGallery w:val="Table of Contents"/>
          <w:docPartUnique/>
        </w:docPartObj>
      </w:sdtPr>
      <w:sdtContent>
        <w:p w:rsidR="00F60A08" w:rsidRPr="00CC151E" w:rsidRDefault="00F60A08" w:rsidP="008D35CB">
          <w:pPr>
            <w:pStyle w:val="Nagwekspisutreci"/>
            <w:spacing w:line="288" w:lineRule="auto"/>
            <w:rPr>
              <w:rFonts w:ascii="Verdana" w:hAnsi="Verdana"/>
              <w:b w:val="0"/>
              <w:sz w:val="22"/>
            </w:rPr>
          </w:pPr>
          <w:r w:rsidRPr="00CC151E">
            <w:rPr>
              <w:rFonts w:ascii="Verdana" w:hAnsi="Verdana"/>
              <w:b w:val="0"/>
              <w:sz w:val="22"/>
            </w:rPr>
            <w:t>Spis treści</w:t>
          </w:r>
        </w:p>
        <w:p w:rsidR="00CC151E" w:rsidRPr="00CC151E" w:rsidRDefault="00866850">
          <w:pPr>
            <w:pStyle w:val="Spistreci1"/>
            <w:rPr>
              <w:rFonts w:ascii="Verdana" w:eastAsiaTheme="minorEastAsia" w:hAnsi="Verdana" w:cstheme="minorBidi"/>
              <w:noProof/>
              <w:szCs w:val="22"/>
            </w:rPr>
          </w:pPr>
          <w:r w:rsidRPr="00CC151E">
            <w:rPr>
              <w:rFonts w:ascii="Verdana" w:hAnsi="Verdana"/>
            </w:rPr>
            <w:fldChar w:fldCharType="begin"/>
          </w:r>
          <w:r w:rsidR="00F60A08" w:rsidRPr="00CC151E">
            <w:rPr>
              <w:rFonts w:ascii="Verdana" w:hAnsi="Verdana"/>
            </w:rPr>
            <w:instrText xml:space="preserve"> TOC \o "1-3" \h \z \u </w:instrText>
          </w:r>
          <w:r w:rsidRPr="00CC151E">
            <w:rPr>
              <w:rFonts w:ascii="Verdana" w:hAnsi="Verdana"/>
            </w:rPr>
            <w:fldChar w:fldCharType="separate"/>
          </w:r>
          <w:hyperlink w:anchor="_Toc135987070" w:history="1">
            <w:r w:rsidR="00CC151E" w:rsidRPr="00CC151E">
              <w:rPr>
                <w:rStyle w:val="Hipercze"/>
                <w:rFonts w:ascii="Verdana" w:hAnsi="Verdana"/>
                <w:noProof/>
              </w:rPr>
              <w:t>SPRAWOZDANIE ROCZNE Z WYKONANIA BUDŻETU MIASTA WROCŁAWIA ZA 2022 ROK</w:t>
            </w:r>
            <w:r w:rsidR="00CC151E" w:rsidRPr="00CC151E">
              <w:rPr>
                <w:rFonts w:ascii="Verdana" w:hAnsi="Verdana"/>
                <w:noProof/>
                <w:webHidden/>
              </w:rPr>
              <w:tab/>
            </w:r>
            <w:r w:rsidR="00CC151E" w:rsidRPr="00CC151E">
              <w:rPr>
                <w:rFonts w:ascii="Verdana" w:hAnsi="Verdana"/>
                <w:noProof/>
                <w:webHidden/>
              </w:rPr>
              <w:fldChar w:fldCharType="begin"/>
            </w:r>
            <w:r w:rsidR="00CC151E" w:rsidRPr="00CC151E">
              <w:rPr>
                <w:rFonts w:ascii="Verdana" w:hAnsi="Verdana"/>
                <w:noProof/>
                <w:webHidden/>
              </w:rPr>
              <w:instrText xml:space="preserve"> PAGEREF _Toc135987070 \h </w:instrText>
            </w:r>
            <w:r w:rsidR="00CC151E" w:rsidRPr="00CC151E">
              <w:rPr>
                <w:rFonts w:ascii="Verdana" w:hAnsi="Verdana"/>
                <w:noProof/>
                <w:webHidden/>
              </w:rPr>
            </w:r>
            <w:r w:rsidR="00CC151E" w:rsidRPr="00CC151E">
              <w:rPr>
                <w:rFonts w:ascii="Verdana" w:hAnsi="Verdana"/>
                <w:noProof/>
                <w:webHidden/>
              </w:rPr>
              <w:fldChar w:fldCharType="separate"/>
            </w:r>
            <w:r w:rsidR="00CC151E" w:rsidRPr="00CC151E">
              <w:rPr>
                <w:rFonts w:ascii="Verdana" w:hAnsi="Verdana"/>
                <w:noProof/>
                <w:webHidden/>
              </w:rPr>
              <w:t>3</w:t>
            </w:r>
            <w:r w:rsidR="00CC151E"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1" w:history="1">
            <w:r w:rsidRPr="00CC151E">
              <w:rPr>
                <w:rStyle w:val="Hipercze"/>
                <w:rFonts w:ascii="Verdana" w:hAnsi="Verdana"/>
                <w:noProof/>
              </w:rPr>
              <w:t>WSTĘP</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_Toc135987071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4</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2" w:history="1">
            <w:r w:rsidRPr="00CC151E">
              <w:rPr>
                <w:rStyle w:val="Hipercze"/>
                <w:rFonts w:ascii="Verdana" w:hAnsi="Verdana"/>
                <w:noProof/>
              </w:rPr>
              <w:t>DANE OGÓLNE</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_Toc135987072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6</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3" w:history="1">
            <w:r w:rsidRPr="00CC151E">
              <w:rPr>
                <w:rStyle w:val="Hipercze"/>
                <w:rFonts w:ascii="Verdana" w:hAnsi="Verdana"/>
                <w:noProof/>
              </w:rPr>
              <w:t>DOCHODY MIASTA</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_Toc135987073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11</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4" w:history="1">
            <w:r w:rsidRPr="00CC151E">
              <w:rPr>
                <w:rStyle w:val="Hipercze"/>
                <w:rFonts w:ascii="Verdana" w:hAnsi="Verdana"/>
                <w:noProof/>
              </w:rPr>
              <w:t>INFORMACJA O ŁĄCZNEJ LICZBIE I KWOCIE DOKONANYCH UMORZEŃ</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_Toc135987074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60</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5" w:history="1">
            <w:r w:rsidRPr="00CC151E">
              <w:rPr>
                <w:rStyle w:val="Hipercze"/>
                <w:rFonts w:ascii="Verdana" w:hAnsi="Verdana"/>
                <w:noProof/>
              </w:rPr>
              <w:t>WYDATKI MIASTA</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_Toc135987075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61</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6" w:history="1">
            <w:r w:rsidRPr="00CC151E">
              <w:rPr>
                <w:rStyle w:val="Hipercze"/>
                <w:rFonts w:ascii="Verdana" w:hAnsi="Verdana"/>
                <w:noProof/>
              </w:rPr>
              <w:t>WYDATKI, KTÓRE W 2021 ROKU NIE WYGASŁY Z UPŁYWEM ROKU BUDŻETOWEGO</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_Toc135987076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146</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7" w:history="1">
            <w:r w:rsidRPr="00CC151E">
              <w:rPr>
                <w:rStyle w:val="Hipercze"/>
                <w:rFonts w:ascii="Verdana" w:hAnsi="Verdana"/>
                <w:noProof/>
              </w:rPr>
              <w:t>UCHWAŁY RADY MIEJSKIEJ WROCŁAWIA ZMIENIAJĄCE BUDŻET MIASTA NA 2022 ROK</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_Toc135987077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147</w:t>
            </w:r>
            <w:r w:rsidRPr="00CC151E">
              <w:rPr>
                <w:rFonts w:ascii="Verdana" w:hAnsi="Verdana"/>
                <w:noProof/>
                <w:webHidden/>
              </w:rPr>
              <w:fldChar w:fldCharType="end"/>
            </w:r>
          </w:hyperlink>
        </w:p>
        <w:p w:rsidR="00CC151E" w:rsidRPr="00CC151E" w:rsidRDefault="00CC151E">
          <w:pPr>
            <w:pStyle w:val="Spistreci2"/>
            <w:tabs>
              <w:tab w:val="right" w:pos="9062"/>
            </w:tabs>
            <w:rPr>
              <w:rFonts w:ascii="Verdana" w:hAnsi="Verdana"/>
              <w:noProof/>
            </w:rPr>
          </w:pPr>
          <w:hyperlink w:anchor="_Toc135987078" w:history="1">
            <w:r w:rsidRPr="00CC151E">
              <w:rPr>
                <w:rStyle w:val="Hipercze"/>
                <w:rFonts w:ascii="Verdana" w:hAnsi="Verdana"/>
                <w:noProof/>
              </w:rPr>
              <w:t>ZARZĄDZENIA PREZYDENTA WROCŁAWIA ZMIENIAJĄCE BUDŻET MIASTA NA 2022 ROK</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_Toc135987078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165</w:t>
            </w:r>
            <w:r w:rsidRPr="00CC151E">
              <w:rPr>
                <w:rFonts w:ascii="Verdana" w:hAnsi="Verdana"/>
                <w:noProof/>
                <w:webHidden/>
              </w:rPr>
              <w:fldChar w:fldCharType="end"/>
            </w:r>
          </w:hyperlink>
        </w:p>
        <w:p w:rsidR="00CC151E" w:rsidRDefault="00CC151E">
          <w:pPr>
            <w:pStyle w:val="Spistreci2"/>
            <w:tabs>
              <w:tab w:val="right" w:pos="9062"/>
            </w:tabs>
            <w:rPr>
              <w:noProof/>
            </w:rPr>
          </w:pPr>
          <w:hyperlink w:anchor="_Toc135987079" w:history="1">
            <w:r w:rsidRPr="00CC151E">
              <w:rPr>
                <w:rStyle w:val="Hipercze"/>
                <w:rFonts w:ascii="Verdana" w:hAnsi="Verdana"/>
                <w:noProof/>
              </w:rPr>
              <w:t>ZAŁĄCZNIKI TABELARYCZNE</w:t>
            </w:r>
            <w:r w:rsidRPr="00CC151E">
              <w:rPr>
                <w:rFonts w:ascii="Verdana" w:hAnsi="Verdana"/>
                <w:noProof/>
                <w:webHidden/>
              </w:rPr>
              <w:tab/>
            </w:r>
            <w:r w:rsidRPr="00CC151E">
              <w:rPr>
                <w:rFonts w:ascii="Verdana" w:hAnsi="Verdana"/>
                <w:noProof/>
                <w:webHidden/>
              </w:rPr>
              <w:fldChar w:fldCharType="begin"/>
            </w:r>
            <w:r w:rsidRPr="00CC151E">
              <w:rPr>
                <w:rFonts w:ascii="Verdana" w:hAnsi="Verdana"/>
                <w:noProof/>
                <w:webHidden/>
              </w:rPr>
              <w:instrText xml:space="preserve"> PAGEREF _Toc135987079 \h </w:instrText>
            </w:r>
            <w:r w:rsidRPr="00CC151E">
              <w:rPr>
                <w:rFonts w:ascii="Verdana" w:hAnsi="Verdana"/>
                <w:noProof/>
                <w:webHidden/>
              </w:rPr>
            </w:r>
            <w:r w:rsidRPr="00CC151E">
              <w:rPr>
                <w:rFonts w:ascii="Verdana" w:hAnsi="Verdana"/>
                <w:noProof/>
                <w:webHidden/>
              </w:rPr>
              <w:fldChar w:fldCharType="separate"/>
            </w:r>
            <w:r w:rsidRPr="00CC151E">
              <w:rPr>
                <w:rFonts w:ascii="Verdana" w:hAnsi="Verdana"/>
                <w:noProof/>
                <w:webHidden/>
              </w:rPr>
              <w:t>206</w:t>
            </w:r>
            <w:r w:rsidRPr="00CC151E">
              <w:rPr>
                <w:rFonts w:ascii="Verdana" w:hAnsi="Verdana"/>
                <w:noProof/>
                <w:webHidden/>
              </w:rPr>
              <w:fldChar w:fldCharType="end"/>
            </w:r>
          </w:hyperlink>
        </w:p>
        <w:p w:rsidR="00F60A08" w:rsidRDefault="00866850" w:rsidP="00CC151E">
          <w:pPr>
            <w:spacing w:after="0" w:line="288" w:lineRule="auto"/>
          </w:pPr>
          <w:r w:rsidRPr="00CC151E">
            <w:rPr>
              <w:rFonts w:ascii="Verdana" w:hAnsi="Verdana"/>
            </w:rPr>
            <w:fldChar w:fldCharType="end"/>
          </w:r>
        </w:p>
      </w:sdtContent>
    </w:sdt>
    <w:p w:rsidR="004A77FE" w:rsidRPr="009E004B" w:rsidRDefault="004A77FE" w:rsidP="008D35CB">
      <w:pPr>
        <w:spacing w:before="7920" w:after="0" w:line="288" w:lineRule="auto"/>
        <w:rPr>
          <w:rFonts w:ascii="Verdana" w:hAnsi="Verdana"/>
          <w:sz w:val="24"/>
        </w:rPr>
      </w:pPr>
      <w:r w:rsidRPr="008E7BAE">
        <w:rPr>
          <w:rFonts w:ascii="Verdana" w:hAnsi="Verdana"/>
          <w:sz w:val="24"/>
          <w:szCs w:val="24"/>
        </w:rPr>
        <w:lastRenderedPageBreak/>
        <w:t>Panie Przewodniczący!</w:t>
      </w:r>
    </w:p>
    <w:p w:rsidR="004A77FE" w:rsidRPr="008E7BAE" w:rsidRDefault="004A77FE" w:rsidP="008D35CB">
      <w:pPr>
        <w:spacing w:after="0" w:line="288" w:lineRule="auto"/>
        <w:rPr>
          <w:rFonts w:ascii="Verdana" w:hAnsi="Verdana"/>
          <w:sz w:val="24"/>
          <w:szCs w:val="24"/>
        </w:rPr>
      </w:pPr>
      <w:r w:rsidRPr="008E7BAE">
        <w:rPr>
          <w:rFonts w:ascii="Verdana" w:hAnsi="Verdana"/>
          <w:sz w:val="24"/>
          <w:szCs w:val="24"/>
        </w:rPr>
        <w:t>Wysoka Rado!</w:t>
      </w:r>
    </w:p>
    <w:p w:rsidR="004A77FE" w:rsidRPr="004A77FE" w:rsidRDefault="004A77FE" w:rsidP="008D35CB">
      <w:pPr>
        <w:pStyle w:val="Tekstpodstawowywcity"/>
        <w:spacing w:before="360" w:line="288" w:lineRule="auto"/>
        <w:ind w:firstLine="0"/>
        <w:jc w:val="left"/>
        <w:rPr>
          <w:rFonts w:ascii="Verdana" w:hAnsi="Verdana"/>
          <w:sz w:val="24"/>
          <w:szCs w:val="24"/>
        </w:rPr>
      </w:pPr>
      <w:r w:rsidRPr="004A77FE">
        <w:rPr>
          <w:rFonts w:ascii="Verdana" w:hAnsi="Verdana"/>
          <w:sz w:val="24"/>
          <w:szCs w:val="24"/>
        </w:rPr>
        <w:t>Zgodnie z postanowieniami ustawy z dnia 27 sierpnia 2009 roku o finansach publicznych, przedkładam Sprawozdanie roczne z wykonania budżetu Miasta Wrocławia za 2022 rok.</w:t>
      </w:r>
    </w:p>
    <w:p w:rsidR="004A77FE" w:rsidRPr="004A77FE" w:rsidRDefault="004A77FE" w:rsidP="008D35CB">
      <w:pPr>
        <w:pStyle w:val="Tekstpodstawowy"/>
        <w:spacing w:before="480" w:after="120" w:line="288" w:lineRule="auto"/>
        <w:jc w:val="left"/>
        <w:rPr>
          <w:rFonts w:ascii="Verdana" w:hAnsi="Verdana"/>
        </w:rPr>
      </w:pPr>
      <w:r w:rsidRPr="004A77FE">
        <w:rPr>
          <w:rFonts w:ascii="Verdana" w:hAnsi="Verdana"/>
        </w:rPr>
        <w:t>Z poważaniem</w:t>
      </w:r>
    </w:p>
    <w:p w:rsidR="004A77FE" w:rsidRPr="004A77FE" w:rsidRDefault="004A77FE" w:rsidP="008D35CB">
      <w:pPr>
        <w:pStyle w:val="Tekstpodstawowy"/>
        <w:spacing w:before="240" w:line="288" w:lineRule="auto"/>
        <w:jc w:val="left"/>
        <w:rPr>
          <w:rFonts w:ascii="Verdana" w:hAnsi="Verdana"/>
        </w:rPr>
      </w:pPr>
      <w:r w:rsidRPr="004A77FE">
        <w:rPr>
          <w:rFonts w:ascii="Verdana" w:hAnsi="Verdana"/>
        </w:rPr>
        <w:t>Prezydent Wrocławia</w:t>
      </w:r>
    </w:p>
    <w:p w:rsidR="004A77FE" w:rsidRPr="004A77FE" w:rsidRDefault="004A77FE" w:rsidP="008D35CB">
      <w:pPr>
        <w:pStyle w:val="Tekstpodstawowy"/>
        <w:spacing w:line="288" w:lineRule="auto"/>
        <w:jc w:val="left"/>
        <w:rPr>
          <w:rFonts w:ascii="Verdana" w:hAnsi="Verdana"/>
        </w:rPr>
      </w:pPr>
      <w:r w:rsidRPr="004A77FE">
        <w:rPr>
          <w:rFonts w:ascii="Verdana" w:hAnsi="Verdana"/>
        </w:rPr>
        <w:t>Jacek Sutryk</w:t>
      </w:r>
    </w:p>
    <w:p w:rsidR="004A77FE" w:rsidRDefault="004A77FE" w:rsidP="008D35CB">
      <w:pPr>
        <w:pStyle w:val="Tekstpodstawowy"/>
        <w:tabs>
          <w:tab w:val="left" w:pos="851"/>
        </w:tabs>
        <w:spacing w:before="9720" w:line="288" w:lineRule="auto"/>
        <w:rPr>
          <w:rFonts w:ascii="Verdana" w:hAnsi="Verdana"/>
        </w:rPr>
      </w:pPr>
      <w:r>
        <w:rPr>
          <w:rFonts w:ascii="Verdana" w:hAnsi="Verdana"/>
        </w:rPr>
        <w:t>W</w:t>
      </w:r>
      <w:r w:rsidRPr="004A77FE">
        <w:rPr>
          <w:rFonts w:ascii="Verdana" w:hAnsi="Verdana"/>
        </w:rPr>
        <w:t>rocław, marzec 2023 roku</w:t>
      </w:r>
    </w:p>
    <w:p w:rsidR="00822F20" w:rsidRPr="00822F20" w:rsidRDefault="00822F20" w:rsidP="008D35CB">
      <w:pPr>
        <w:pStyle w:val="Nagwek1"/>
        <w:spacing w:line="288" w:lineRule="auto"/>
        <w:rPr>
          <w:rFonts w:ascii="Verdana" w:hAnsi="Verdana"/>
          <w:b w:val="0"/>
          <w:i w:val="0"/>
          <w:sz w:val="24"/>
          <w:szCs w:val="24"/>
          <w:u w:val="none"/>
        </w:rPr>
      </w:pPr>
      <w:bookmarkStart w:id="0" w:name="_Toc135987070"/>
      <w:r w:rsidRPr="00822F20">
        <w:rPr>
          <w:rFonts w:ascii="Verdana" w:hAnsi="Verdana"/>
          <w:b w:val="0"/>
          <w:i w:val="0"/>
          <w:sz w:val="24"/>
          <w:szCs w:val="24"/>
          <w:u w:val="none"/>
        </w:rPr>
        <w:lastRenderedPageBreak/>
        <w:t>SPRAWOZDANIE ROCZNE Z WYKONANIA BUDŻETU MIASTA WROCŁAWIA ZA 2022 ROK</w:t>
      </w:r>
      <w:bookmarkEnd w:id="0"/>
    </w:p>
    <w:p w:rsidR="00053AB0" w:rsidRPr="00053AB0" w:rsidRDefault="00053AB0" w:rsidP="008D35CB">
      <w:pPr>
        <w:pStyle w:val="HTML-wstpniesformatowany"/>
        <w:spacing w:line="288" w:lineRule="auto"/>
        <w:rPr>
          <w:rFonts w:ascii="Verdana" w:hAnsi="Verdana" w:cs="Times New Roman"/>
          <w:sz w:val="24"/>
          <w:szCs w:val="24"/>
        </w:rPr>
      </w:pPr>
      <w:r w:rsidRPr="00053AB0">
        <w:rPr>
          <w:rFonts w:ascii="Verdana" w:hAnsi="Verdana" w:cs="Times New Roman"/>
          <w:sz w:val="24"/>
          <w:szCs w:val="24"/>
        </w:rPr>
        <w:t xml:space="preserve">ZARZĄDZENIE NR </w:t>
      </w:r>
      <w:r>
        <w:rPr>
          <w:rFonts w:ascii="Verdana" w:hAnsi="Verdana" w:cs="Times New Roman"/>
          <w:sz w:val="24"/>
          <w:szCs w:val="24"/>
        </w:rPr>
        <w:t>9855</w:t>
      </w:r>
      <w:r w:rsidRPr="00053AB0">
        <w:rPr>
          <w:rFonts w:ascii="Verdana" w:hAnsi="Verdana" w:cs="Times New Roman"/>
          <w:sz w:val="24"/>
          <w:szCs w:val="24"/>
        </w:rPr>
        <w:t>/23</w:t>
      </w:r>
    </w:p>
    <w:p w:rsidR="00053AB0" w:rsidRPr="00053AB0" w:rsidRDefault="00053AB0" w:rsidP="008D35CB">
      <w:pPr>
        <w:pStyle w:val="HTML-wstpniesformatowany"/>
        <w:spacing w:line="288" w:lineRule="auto"/>
        <w:rPr>
          <w:rFonts w:ascii="Verdana" w:hAnsi="Verdana" w:cs="Times New Roman"/>
          <w:sz w:val="24"/>
          <w:szCs w:val="24"/>
        </w:rPr>
      </w:pPr>
      <w:r w:rsidRPr="00053AB0">
        <w:rPr>
          <w:rFonts w:ascii="Verdana" w:hAnsi="Verdana" w:cs="Times New Roman"/>
          <w:sz w:val="24"/>
          <w:szCs w:val="24"/>
        </w:rPr>
        <w:t>PREZYDENTA WROCŁAWIA</w:t>
      </w:r>
    </w:p>
    <w:p w:rsidR="00053AB0" w:rsidRPr="00053AB0" w:rsidRDefault="00053AB0" w:rsidP="008D35CB">
      <w:pPr>
        <w:pStyle w:val="HTML-wstpniesformatowany"/>
        <w:spacing w:line="288" w:lineRule="auto"/>
        <w:rPr>
          <w:rFonts w:ascii="Verdana" w:hAnsi="Verdana" w:cs="Times New Roman"/>
          <w:bCs/>
          <w:sz w:val="24"/>
          <w:szCs w:val="24"/>
        </w:rPr>
      </w:pPr>
      <w:r w:rsidRPr="00053AB0">
        <w:rPr>
          <w:rFonts w:ascii="Verdana" w:hAnsi="Verdana" w:cs="Times New Roman"/>
          <w:bCs/>
          <w:sz w:val="24"/>
          <w:szCs w:val="24"/>
        </w:rPr>
        <w:t xml:space="preserve">z dnia </w:t>
      </w:r>
      <w:r>
        <w:rPr>
          <w:rFonts w:ascii="Verdana" w:hAnsi="Verdana" w:cs="Times New Roman"/>
          <w:bCs/>
          <w:sz w:val="24"/>
          <w:szCs w:val="24"/>
        </w:rPr>
        <w:t>30 marca</w:t>
      </w:r>
      <w:r w:rsidRPr="00053AB0">
        <w:rPr>
          <w:rFonts w:ascii="Verdana" w:hAnsi="Verdana" w:cs="Times New Roman"/>
          <w:bCs/>
          <w:sz w:val="24"/>
          <w:szCs w:val="24"/>
        </w:rPr>
        <w:t xml:space="preserve"> 2023 r.</w:t>
      </w:r>
    </w:p>
    <w:p w:rsidR="00053AB0" w:rsidRPr="00053AB0" w:rsidRDefault="00053AB0" w:rsidP="008D35CB">
      <w:pPr>
        <w:pStyle w:val="HTML-wstpniesformatowany"/>
        <w:spacing w:before="120" w:line="288" w:lineRule="auto"/>
        <w:rPr>
          <w:rFonts w:ascii="Verdana" w:hAnsi="Verdana" w:cs="Times New Roman"/>
          <w:bCs/>
          <w:sz w:val="24"/>
          <w:szCs w:val="24"/>
        </w:rPr>
      </w:pPr>
      <w:r w:rsidRPr="00053AB0">
        <w:rPr>
          <w:rFonts w:ascii="Verdana" w:hAnsi="Verdana" w:cs="Times New Roman"/>
          <w:bCs/>
          <w:sz w:val="24"/>
          <w:szCs w:val="24"/>
        </w:rPr>
        <w:t>w sprawie przedłożenia Sprawozdania rocznego z wykonania budżetu Miasta Wrocławia za 2022 rok</w:t>
      </w:r>
    </w:p>
    <w:p w:rsidR="00053AB0" w:rsidRPr="00053AB0" w:rsidRDefault="00053AB0" w:rsidP="008D35CB">
      <w:pPr>
        <w:pStyle w:val="HTML-wstpniesformatowany"/>
        <w:tabs>
          <w:tab w:val="clear" w:pos="916"/>
          <w:tab w:val="left" w:pos="900"/>
        </w:tabs>
        <w:spacing w:before="120" w:line="288" w:lineRule="auto"/>
        <w:rPr>
          <w:rFonts w:ascii="Verdana" w:hAnsi="Verdana" w:cs="Times New Roman"/>
          <w:sz w:val="24"/>
          <w:szCs w:val="24"/>
        </w:rPr>
      </w:pPr>
      <w:r w:rsidRPr="00053AB0">
        <w:rPr>
          <w:rFonts w:ascii="Verdana" w:hAnsi="Verdana" w:cs="Times New Roman"/>
          <w:sz w:val="24"/>
          <w:szCs w:val="24"/>
        </w:rPr>
        <w:t xml:space="preserve">Na podstawie art. 267 ust. 1 pkt. 1 oraz ust. 3 ustawy z dnia 27 sierpnia 2009 r. o finansach publicznych (Dz. U. z 2022 r., poz. 1634 z późn. </w:t>
      </w:r>
      <w:proofErr w:type="spellStart"/>
      <w:r w:rsidRPr="00053AB0">
        <w:rPr>
          <w:rFonts w:ascii="Verdana" w:hAnsi="Verdana" w:cs="Times New Roman"/>
          <w:sz w:val="24"/>
          <w:szCs w:val="24"/>
        </w:rPr>
        <w:t>zm</w:t>
      </w:r>
      <w:proofErr w:type="spellEnd"/>
      <w:r w:rsidRPr="00053AB0">
        <w:rPr>
          <w:rStyle w:val="Odwoanieprzypisudolnego"/>
          <w:rFonts w:ascii="Verdana" w:hAnsi="Verdana"/>
          <w:sz w:val="24"/>
          <w:szCs w:val="24"/>
        </w:rPr>
        <w:footnoteReference w:id="1"/>
      </w:r>
      <w:r w:rsidRPr="00053AB0">
        <w:rPr>
          <w:rFonts w:ascii="Verdana" w:hAnsi="Verdana" w:cs="Times New Roman"/>
          <w:sz w:val="24"/>
          <w:szCs w:val="24"/>
        </w:rPr>
        <w:t xml:space="preserve">), art. 61 ust. 2 ustawy z dnia 8 marca 1990 r. o samorządzie gminnym (Dz. U. z 2023 r. poz. 40 i 572) oraz art. 61 pkt. 2 ustawy z dnia 5 czerwca 1998 r. o samorządzie powiatowym (Dz. U. z 2022 r., poz. 1526 </w:t>
      </w:r>
      <w:r>
        <w:rPr>
          <w:rFonts w:ascii="Verdana" w:hAnsi="Verdana" w:cs="Times New Roman"/>
          <w:sz w:val="24"/>
          <w:szCs w:val="24"/>
        </w:rPr>
        <w:t>oraz z 2023 r. poz.</w:t>
      </w:r>
      <w:r w:rsidRPr="00053AB0">
        <w:rPr>
          <w:rFonts w:ascii="Verdana" w:hAnsi="Verdana" w:cs="Times New Roman"/>
          <w:sz w:val="24"/>
          <w:szCs w:val="24"/>
        </w:rPr>
        <w:t xml:space="preserve"> 572)</w:t>
      </w:r>
      <w:r w:rsidRPr="00053AB0">
        <w:rPr>
          <w:rFonts w:ascii="Verdana" w:hAnsi="Verdana" w:cs="Times New Roman"/>
          <w:sz w:val="24"/>
          <w:szCs w:val="24"/>
          <w:vertAlign w:val="superscript"/>
        </w:rPr>
        <w:t xml:space="preserve"> </w:t>
      </w:r>
      <w:r w:rsidRPr="00053AB0">
        <w:rPr>
          <w:rFonts w:ascii="Verdana" w:hAnsi="Verdana" w:cs="Times New Roman"/>
          <w:sz w:val="24"/>
          <w:szCs w:val="24"/>
        </w:rPr>
        <w:t>zarządza się, co następuje:</w:t>
      </w:r>
    </w:p>
    <w:p w:rsidR="00053AB0" w:rsidRPr="00053AB0" w:rsidRDefault="00053AB0" w:rsidP="008D35CB">
      <w:pPr>
        <w:pStyle w:val="HTML-wstpniesformatowany"/>
        <w:tabs>
          <w:tab w:val="clear" w:pos="916"/>
          <w:tab w:val="left" w:pos="360"/>
        </w:tabs>
        <w:spacing w:before="120" w:line="288" w:lineRule="auto"/>
        <w:rPr>
          <w:rFonts w:ascii="Verdana" w:hAnsi="Verdana" w:cs="Times New Roman"/>
          <w:sz w:val="24"/>
          <w:szCs w:val="24"/>
        </w:rPr>
      </w:pPr>
      <w:r w:rsidRPr="00053AB0">
        <w:rPr>
          <w:rFonts w:ascii="Verdana" w:hAnsi="Verdana" w:cs="Times New Roman"/>
          <w:bCs/>
          <w:sz w:val="24"/>
          <w:szCs w:val="24"/>
        </w:rPr>
        <w:t>§ 1.</w:t>
      </w:r>
      <w:r w:rsidRPr="00053AB0">
        <w:rPr>
          <w:rFonts w:ascii="Verdana" w:hAnsi="Verdana" w:cs="Times New Roman"/>
          <w:b/>
          <w:bCs/>
          <w:sz w:val="24"/>
          <w:szCs w:val="24"/>
        </w:rPr>
        <w:t xml:space="preserve"> </w:t>
      </w:r>
      <w:r w:rsidRPr="00053AB0">
        <w:rPr>
          <w:rFonts w:ascii="Verdana" w:hAnsi="Verdana" w:cs="Times New Roman"/>
          <w:sz w:val="24"/>
          <w:szCs w:val="24"/>
        </w:rPr>
        <w:t>Przedkłada się Radzie Miejskiej Wrocławia oraz Regionalnej Izbie Obrachunkowej we Wrocławiu Sprawozdanie roczne z wykonania budżetu Miasta Wrocławia za 2022 rok, stanowiące załącznik do niniejszego zarządzenia.</w:t>
      </w:r>
    </w:p>
    <w:p w:rsidR="00053AB0" w:rsidRPr="00053AB0" w:rsidRDefault="00053AB0" w:rsidP="008D35CB">
      <w:pPr>
        <w:pStyle w:val="HTML-wstpniesformatowany"/>
        <w:tabs>
          <w:tab w:val="clear" w:pos="916"/>
          <w:tab w:val="clear" w:pos="1832"/>
          <w:tab w:val="left" w:pos="360"/>
        </w:tabs>
        <w:spacing w:before="120" w:line="288" w:lineRule="auto"/>
        <w:rPr>
          <w:rFonts w:ascii="Verdana" w:hAnsi="Verdana" w:cs="Times New Roman"/>
          <w:sz w:val="24"/>
          <w:szCs w:val="24"/>
        </w:rPr>
      </w:pPr>
      <w:r w:rsidRPr="00053AB0">
        <w:rPr>
          <w:rFonts w:ascii="Verdana" w:hAnsi="Verdana" w:cs="Times New Roman"/>
          <w:bCs/>
          <w:sz w:val="24"/>
          <w:szCs w:val="24"/>
        </w:rPr>
        <w:t>§ 2.</w:t>
      </w:r>
      <w:r w:rsidRPr="00053AB0">
        <w:rPr>
          <w:rFonts w:ascii="Verdana" w:hAnsi="Verdana" w:cs="Times New Roman"/>
          <w:b/>
          <w:bCs/>
          <w:sz w:val="24"/>
          <w:szCs w:val="24"/>
        </w:rPr>
        <w:t xml:space="preserve"> </w:t>
      </w:r>
      <w:r w:rsidRPr="00053AB0">
        <w:rPr>
          <w:rFonts w:ascii="Verdana" w:hAnsi="Verdana" w:cs="Times New Roman"/>
          <w:sz w:val="24"/>
          <w:szCs w:val="24"/>
        </w:rPr>
        <w:t>Wykonanie zarządzenia powierza się Skarbnikowi Miasta.</w:t>
      </w:r>
    </w:p>
    <w:p w:rsidR="00053AB0" w:rsidRPr="00053AB0" w:rsidRDefault="00053AB0" w:rsidP="008D35CB">
      <w:pPr>
        <w:pStyle w:val="HTML-wstpniesformatowany"/>
        <w:tabs>
          <w:tab w:val="clear" w:pos="916"/>
          <w:tab w:val="clear" w:pos="1832"/>
          <w:tab w:val="left" w:pos="360"/>
        </w:tabs>
        <w:spacing w:before="120" w:line="288" w:lineRule="auto"/>
        <w:rPr>
          <w:rFonts w:ascii="Verdana" w:hAnsi="Verdana" w:cs="Times New Roman"/>
          <w:sz w:val="24"/>
          <w:szCs w:val="24"/>
        </w:rPr>
      </w:pPr>
      <w:r w:rsidRPr="00053AB0">
        <w:rPr>
          <w:rFonts w:ascii="Verdana" w:hAnsi="Verdana" w:cs="Times New Roman"/>
          <w:bCs/>
          <w:sz w:val="24"/>
          <w:szCs w:val="24"/>
        </w:rPr>
        <w:t>§ 3.</w:t>
      </w:r>
      <w:r w:rsidRPr="00053AB0">
        <w:rPr>
          <w:rFonts w:ascii="Verdana" w:hAnsi="Verdana" w:cs="Times New Roman"/>
          <w:b/>
          <w:bCs/>
          <w:sz w:val="24"/>
          <w:szCs w:val="24"/>
        </w:rPr>
        <w:t xml:space="preserve"> </w:t>
      </w:r>
      <w:r w:rsidRPr="00053AB0">
        <w:rPr>
          <w:rFonts w:ascii="Verdana" w:hAnsi="Verdana" w:cs="Times New Roman"/>
          <w:sz w:val="24"/>
          <w:szCs w:val="24"/>
        </w:rPr>
        <w:t>Zarządzenie podlega ogłoszeniu w Dzienniku Urzędowym Województwa Dolnośląskiego.</w:t>
      </w:r>
    </w:p>
    <w:p w:rsidR="00053AB0" w:rsidRDefault="00053AB0" w:rsidP="008D35CB">
      <w:pPr>
        <w:pStyle w:val="HTML-wstpniesformatowany"/>
        <w:tabs>
          <w:tab w:val="clear" w:pos="916"/>
        </w:tabs>
        <w:spacing w:before="120" w:line="288" w:lineRule="auto"/>
        <w:rPr>
          <w:rFonts w:ascii="Verdana" w:hAnsi="Verdana" w:cs="Times New Roman"/>
          <w:sz w:val="24"/>
          <w:szCs w:val="24"/>
        </w:rPr>
      </w:pPr>
      <w:r w:rsidRPr="00053AB0">
        <w:rPr>
          <w:rFonts w:ascii="Verdana" w:hAnsi="Verdana" w:cs="Times New Roman"/>
          <w:bCs/>
          <w:sz w:val="24"/>
          <w:szCs w:val="24"/>
        </w:rPr>
        <w:t>§ 4.</w:t>
      </w:r>
      <w:r w:rsidRPr="00053AB0">
        <w:rPr>
          <w:rFonts w:ascii="Verdana" w:hAnsi="Verdana" w:cs="Times New Roman"/>
          <w:b/>
          <w:bCs/>
          <w:sz w:val="24"/>
          <w:szCs w:val="24"/>
        </w:rPr>
        <w:t xml:space="preserve"> </w:t>
      </w:r>
      <w:r w:rsidRPr="00053AB0">
        <w:rPr>
          <w:rFonts w:ascii="Verdana" w:hAnsi="Verdana" w:cs="Times New Roman"/>
          <w:sz w:val="24"/>
          <w:szCs w:val="24"/>
        </w:rPr>
        <w:t>Zarządzenie wchodzi w życie z dniem podpisania.</w:t>
      </w:r>
    </w:p>
    <w:p w:rsidR="00053AB0" w:rsidRPr="006671FB" w:rsidRDefault="00053AB0" w:rsidP="008D35CB">
      <w:pPr>
        <w:spacing w:before="240" w:after="0" w:line="288" w:lineRule="auto"/>
        <w:rPr>
          <w:rFonts w:ascii="Verdana" w:hAnsi="Verdana"/>
        </w:rPr>
      </w:pPr>
      <w:r w:rsidRPr="006671FB">
        <w:rPr>
          <w:rFonts w:ascii="Verdana" w:hAnsi="Verdana"/>
        </w:rPr>
        <w:t>Prezydent Wrocławia</w:t>
      </w:r>
    </w:p>
    <w:p w:rsidR="00053AB0" w:rsidRPr="00392C59" w:rsidRDefault="00053AB0" w:rsidP="008D35CB">
      <w:pPr>
        <w:spacing w:after="6480" w:line="288" w:lineRule="auto"/>
        <w:rPr>
          <w:rFonts w:ascii="Verdana" w:hAnsi="Verdana"/>
        </w:rPr>
      </w:pPr>
      <w:r w:rsidRPr="00392C59">
        <w:rPr>
          <w:rFonts w:ascii="Verdana" w:hAnsi="Verdana"/>
        </w:rPr>
        <w:t>Jacek Sutryk</w:t>
      </w:r>
    </w:p>
    <w:p w:rsidR="006729C2" w:rsidRPr="00DC44BD" w:rsidRDefault="0084571F" w:rsidP="008D35CB">
      <w:pPr>
        <w:pStyle w:val="Nagwek2"/>
        <w:spacing w:line="288" w:lineRule="auto"/>
        <w:rPr>
          <w:rFonts w:ascii="Verdana" w:hAnsi="Verdana"/>
          <w:b w:val="0"/>
        </w:rPr>
      </w:pPr>
      <w:bookmarkStart w:id="1" w:name="_Toc135987071"/>
      <w:r w:rsidRPr="00DC44BD">
        <w:rPr>
          <w:rFonts w:ascii="Verdana" w:hAnsi="Verdana"/>
          <w:b w:val="0"/>
        </w:rPr>
        <w:lastRenderedPageBreak/>
        <w:t>WSTĘP</w:t>
      </w:r>
      <w:bookmarkEnd w:id="1"/>
    </w:p>
    <w:p w:rsidR="00DF4B39" w:rsidRPr="007306CE" w:rsidRDefault="0059162F" w:rsidP="008D35CB">
      <w:pPr>
        <w:spacing w:after="0" w:line="288" w:lineRule="auto"/>
        <w:rPr>
          <w:rFonts w:ascii="Verdana" w:eastAsia="Times New Roman" w:hAnsi="Verdana" w:cs="Times New Roman"/>
          <w:sz w:val="24"/>
          <w:szCs w:val="24"/>
        </w:rPr>
      </w:pPr>
      <w:r w:rsidRPr="007306CE">
        <w:rPr>
          <w:rFonts w:ascii="Verdana" w:eastAsia="Times New Roman" w:hAnsi="Verdana" w:cs="Times New Roman"/>
          <w:sz w:val="24"/>
          <w:szCs w:val="24"/>
        </w:rPr>
        <w:t>Realizacja budżetu Miasta w 2022</w:t>
      </w:r>
      <w:r w:rsidR="00F07BE6" w:rsidRPr="007306CE">
        <w:rPr>
          <w:rFonts w:ascii="Verdana" w:eastAsia="Times New Roman" w:hAnsi="Verdana" w:cs="Times New Roman"/>
          <w:sz w:val="24"/>
          <w:szCs w:val="24"/>
        </w:rPr>
        <w:t xml:space="preserve"> roku odbywała się w niespotykanych dotąd warunkach związanych </w:t>
      </w:r>
      <w:r w:rsidR="00DF04C3" w:rsidRPr="007306CE">
        <w:rPr>
          <w:rFonts w:ascii="Verdana" w:eastAsia="Times New Roman" w:hAnsi="Verdana" w:cs="Times New Roman"/>
          <w:sz w:val="24"/>
          <w:szCs w:val="24"/>
        </w:rPr>
        <w:t xml:space="preserve">z agresją zbrojną Rosji na Ukrainę i co z tym związane z </w:t>
      </w:r>
      <w:r w:rsidR="00F07BE6" w:rsidRPr="007306CE">
        <w:rPr>
          <w:rFonts w:ascii="Verdana" w:eastAsia="Times New Roman" w:hAnsi="Verdana" w:cs="Times New Roman"/>
          <w:sz w:val="24"/>
          <w:szCs w:val="24"/>
        </w:rPr>
        <w:t xml:space="preserve">niepewnością co do </w:t>
      </w:r>
      <w:r w:rsidR="00DF04C3" w:rsidRPr="007306CE">
        <w:rPr>
          <w:rFonts w:ascii="Verdana" w:eastAsia="Times New Roman" w:hAnsi="Verdana" w:cs="Times New Roman"/>
          <w:sz w:val="24"/>
          <w:szCs w:val="24"/>
        </w:rPr>
        <w:t xml:space="preserve">jej </w:t>
      </w:r>
      <w:r w:rsidR="00F07BE6" w:rsidRPr="007306CE">
        <w:rPr>
          <w:rFonts w:ascii="Verdana" w:eastAsia="Times New Roman" w:hAnsi="Verdana" w:cs="Times New Roman"/>
          <w:sz w:val="24"/>
          <w:szCs w:val="24"/>
        </w:rPr>
        <w:t>skutków gos</w:t>
      </w:r>
      <w:r w:rsidR="00DF04C3" w:rsidRPr="007306CE">
        <w:rPr>
          <w:rFonts w:ascii="Verdana" w:eastAsia="Times New Roman" w:hAnsi="Verdana" w:cs="Times New Roman"/>
          <w:sz w:val="24"/>
          <w:szCs w:val="24"/>
        </w:rPr>
        <w:t xml:space="preserve">podarczo-finansowych. Konflikt w Ukrainie oraz </w:t>
      </w:r>
      <w:hyperlink r:id="rId8" w:history="1">
        <w:r w:rsidR="00DF04C3" w:rsidRPr="007306CE">
          <w:rPr>
            <w:rFonts w:ascii="Verdana" w:eastAsia="Times New Roman" w:hAnsi="Verdana" w:cs="Times New Roman"/>
            <w:sz w:val="24"/>
            <w:szCs w:val="24"/>
          </w:rPr>
          <w:t>sankcje wymierzone w Rosję</w:t>
        </w:r>
      </w:hyperlink>
      <w:r w:rsidR="00DF04C3" w:rsidRPr="007306CE">
        <w:rPr>
          <w:rFonts w:ascii="Verdana" w:eastAsia="Times New Roman" w:hAnsi="Verdana" w:cs="Times New Roman"/>
          <w:sz w:val="24"/>
          <w:szCs w:val="24"/>
        </w:rPr>
        <w:t xml:space="preserve"> przełożyły się na</w:t>
      </w:r>
      <w:r w:rsidR="00615FA2" w:rsidRPr="007306CE">
        <w:rPr>
          <w:rFonts w:ascii="Verdana" w:eastAsia="Times New Roman" w:hAnsi="Verdana" w:cs="Times New Roman"/>
          <w:sz w:val="24"/>
          <w:szCs w:val="24"/>
        </w:rPr>
        <w:t> </w:t>
      </w:r>
      <w:r w:rsidR="00DF04C3" w:rsidRPr="007306CE">
        <w:rPr>
          <w:rFonts w:ascii="Verdana" w:eastAsia="Times New Roman" w:hAnsi="Verdana" w:cs="Times New Roman"/>
          <w:sz w:val="24"/>
          <w:szCs w:val="24"/>
        </w:rPr>
        <w:t>rosnące ceny surowców, energii i żywności, które skutkowały wzrastającym z miesiąca na miesiąc poziomem inflacji. W minionym roku jej poziom wyniósł 14,4%</w:t>
      </w:r>
      <w:r w:rsidR="00E221EB" w:rsidRPr="007306CE">
        <w:rPr>
          <w:rFonts w:ascii="Verdana" w:eastAsia="Times New Roman" w:hAnsi="Verdana" w:cs="Times New Roman"/>
          <w:sz w:val="24"/>
          <w:szCs w:val="24"/>
        </w:rPr>
        <w:t>,</w:t>
      </w:r>
      <w:r w:rsidR="00DF04C3" w:rsidRPr="007306CE">
        <w:rPr>
          <w:rFonts w:ascii="Verdana" w:eastAsia="Times New Roman" w:hAnsi="Verdana" w:cs="Times New Roman"/>
          <w:sz w:val="24"/>
          <w:szCs w:val="24"/>
        </w:rPr>
        <w:t xml:space="preserve"> co wpłynęło na wzrost kosztów utrzymania Miasta praktycznie w każdym jego obszarze. Dodatkowo zmiany w systemie podatkowym </w:t>
      </w:r>
      <w:r w:rsidR="00D149E3" w:rsidRPr="007306CE">
        <w:rPr>
          <w:rFonts w:ascii="Verdana" w:eastAsia="Times New Roman" w:hAnsi="Verdana" w:cs="Times New Roman"/>
          <w:sz w:val="24"/>
          <w:szCs w:val="24"/>
        </w:rPr>
        <w:t xml:space="preserve">wynikające </w:t>
      </w:r>
      <w:r w:rsidR="00380B6B" w:rsidRPr="007306CE">
        <w:rPr>
          <w:rFonts w:ascii="Verdana" w:eastAsia="Times New Roman" w:hAnsi="Verdana" w:cs="Times New Roman"/>
          <w:sz w:val="24"/>
          <w:szCs w:val="24"/>
        </w:rPr>
        <w:t xml:space="preserve">m.in. </w:t>
      </w:r>
      <w:r w:rsidR="00D149E3" w:rsidRPr="007306CE">
        <w:rPr>
          <w:rFonts w:ascii="Verdana" w:eastAsia="Times New Roman" w:hAnsi="Verdana" w:cs="Times New Roman"/>
          <w:sz w:val="24"/>
          <w:szCs w:val="24"/>
        </w:rPr>
        <w:t>z</w:t>
      </w:r>
      <w:r w:rsidR="00DF04C3" w:rsidRPr="007306CE">
        <w:rPr>
          <w:rFonts w:ascii="Verdana" w:eastAsia="Times New Roman" w:hAnsi="Verdana" w:cs="Times New Roman"/>
          <w:sz w:val="24"/>
          <w:szCs w:val="24"/>
        </w:rPr>
        <w:t xml:space="preserve"> </w:t>
      </w:r>
      <w:r w:rsidR="00D149E3" w:rsidRPr="007306CE">
        <w:rPr>
          <w:rFonts w:ascii="Verdana" w:eastAsia="Times New Roman" w:hAnsi="Verdana" w:cs="Times New Roman"/>
          <w:sz w:val="24"/>
          <w:szCs w:val="24"/>
        </w:rPr>
        <w:t>Polskiego Ładu 1.0 i 2.</w:t>
      </w:r>
      <w:r w:rsidR="00DF04C3" w:rsidRPr="007306CE">
        <w:rPr>
          <w:rFonts w:ascii="Verdana" w:eastAsia="Times New Roman" w:hAnsi="Verdana" w:cs="Times New Roman"/>
          <w:sz w:val="24"/>
          <w:szCs w:val="24"/>
        </w:rPr>
        <w:t>0</w:t>
      </w:r>
      <w:r w:rsidR="00D149E3" w:rsidRPr="007306CE">
        <w:rPr>
          <w:rFonts w:ascii="Verdana" w:eastAsia="Times New Roman" w:hAnsi="Verdana" w:cs="Times New Roman"/>
          <w:sz w:val="24"/>
          <w:szCs w:val="24"/>
        </w:rPr>
        <w:t xml:space="preserve"> wpłynęły negatywnie na poziom </w:t>
      </w:r>
      <w:r w:rsidR="00380B6B" w:rsidRPr="007306CE">
        <w:rPr>
          <w:rFonts w:ascii="Verdana" w:eastAsia="Times New Roman" w:hAnsi="Verdana" w:cs="Times New Roman"/>
          <w:sz w:val="24"/>
          <w:szCs w:val="24"/>
        </w:rPr>
        <w:t>dochodów</w:t>
      </w:r>
      <w:r w:rsidR="00D149E3" w:rsidRPr="007306CE">
        <w:rPr>
          <w:rFonts w:ascii="Verdana" w:eastAsia="Times New Roman" w:hAnsi="Verdana" w:cs="Times New Roman"/>
          <w:sz w:val="24"/>
          <w:szCs w:val="24"/>
        </w:rPr>
        <w:t xml:space="preserve"> </w:t>
      </w:r>
      <w:r w:rsidR="00380B6B" w:rsidRPr="007306CE">
        <w:rPr>
          <w:rFonts w:ascii="Verdana" w:eastAsia="Times New Roman" w:hAnsi="Verdana" w:cs="Times New Roman"/>
          <w:sz w:val="24"/>
          <w:szCs w:val="24"/>
        </w:rPr>
        <w:t>zrealizowanych przez Miasto. W związku z powyższym dochody ogółem za 2022</w:t>
      </w:r>
      <w:r w:rsidR="00DF4B39" w:rsidRPr="007306CE">
        <w:rPr>
          <w:rFonts w:ascii="Verdana" w:eastAsia="Times New Roman" w:hAnsi="Verdana" w:cs="Times New Roman"/>
          <w:sz w:val="24"/>
          <w:szCs w:val="24"/>
        </w:rPr>
        <w:t xml:space="preserve"> rok wyn</w:t>
      </w:r>
      <w:r w:rsidR="00380B6B" w:rsidRPr="007306CE">
        <w:rPr>
          <w:rFonts w:ascii="Verdana" w:eastAsia="Times New Roman" w:hAnsi="Verdana" w:cs="Times New Roman"/>
          <w:sz w:val="24"/>
          <w:szCs w:val="24"/>
        </w:rPr>
        <w:t>iosły 6</w:t>
      </w:r>
      <w:r w:rsidR="00615FA2" w:rsidRPr="007306CE">
        <w:rPr>
          <w:rFonts w:ascii="Verdana" w:eastAsia="Times New Roman" w:hAnsi="Verdana" w:cs="Times New Roman"/>
          <w:sz w:val="24"/>
          <w:szCs w:val="24"/>
        </w:rPr>
        <w:t> </w:t>
      </w:r>
      <w:r w:rsidR="00F95982" w:rsidRPr="007306CE">
        <w:rPr>
          <w:rFonts w:ascii="Verdana" w:eastAsia="Times New Roman" w:hAnsi="Verdana" w:cs="Times New Roman"/>
          <w:sz w:val="24"/>
          <w:szCs w:val="24"/>
        </w:rPr>
        <w:t>1</w:t>
      </w:r>
      <w:r w:rsidR="00380B6B" w:rsidRPr="007306CE">
        <w:rPr>
          <w:rFonts w:ascii="Verdana" w:eastAsia="Times New Roman" w:hAnsi="Verdana" w:cs="Times New Roman"/>
          <w:sz w:val="24"/>
          <w:szCs w:val="24"/>
        </w:rPr>
        <w:t>47</w:t>
      </w:r>
      <w:r w:rsidR="00615FA2" w:rsidRPr="007306CE">
        <w:rPr>
          <w:rFonts w:ascii="Verdana" w:eastAsia="Times New Roman" w:hAnsi="Verdana" w:cs="Times New Roman"/>
          <w:sz w:val="24"/>
          <w:szCs w:val="24"/>
        </w:rPr>
        <w:t> </w:t>
      </w:r>
      <w:r w:rsidR="00F95982" w:rsidRPr="007306CE">
        <w:rPr>
          <w:rFonts w:ascii="Verdana" w:eastAsia="Times New Roman" w:hAnsi="Verdana" w:cs="Times New Roman"/>
          <w:sz w:val="24"/>
          <w:szCs w:val="24"/>
        </w:rPr>
        <w:t>mln zł, natomiast</w:t>
      </w:r>
      <w:r w:rsidR="00DF4B39" w:rsidRPr="007306CE">
        <w:rPr>
          <w:rFonts w:ascii="Verdana" w:eastAsia="Times New Roman" w:hAnsi="Verdana" w:cs="Times New Roman"/>
          <w:sz w:val="24"/>
          <w:szCs w:val="24"/>
        </w:rPr>
        <w:t xml:space="preserve"> wydatki </w:t>
      </w:r>
      <w:r w:rsidR="005C6143" w:rsidRPr="007306CE">
        <w:rPr>
          <w:rFonts w:ascii="Verdana" w:eastAsia="Times New Roman" w:hAnsi="Verdana" w:cs="Times New Roman"/>
          <w:sz w:val="24"/>
          <w:szCs w:val="24"/>
        </w:rPr>
        <w:t xml:space="preserve">ukształtowały się na poziomie </w:t>
      </w:r>
      <w:r w:rsidR="00380B6B" w:rsidRPr="007306CE">
        <w:rPr>
          <w:rFonts w:ascii="Verdana" w:eastAsia="Times New Roman" w:hAnsi="Verdana" w:cs="Times New Roman"/>
          <w:sz w:val="24"/>
          <w:szCs w:val="24"/>
        </w:rPr>
        <w:t>6 553</w:t>
      </w:r>
      <w:r w:rsidR="00DF4B39" w:rsidRPr="007306CE">
        <w:rPr>
          <w:rFonts w:ascii="Verdana" w:eastAsia="Times New Roman" w:hAnsi="Verdana" w:cs="Times New Roman"/>
          <w:sz w:val="24"/>
          <w:szCs w:val="24"/>
        </w:rPr>
        <w:t xml:space="preserve"> mln zł</w:t>
      </w:r>
      <w:r w:rsidR="00722EC4" w:rsidRPr="007306CE">
        <w:rPr>
          <w:rFonts w:ascii="Verdana" w:eastAsia="Times New Roman" w:hAnsi="Verdana" w:cs="Times New Roman"/>
          <w:sz w:val="24"/>
          <w:szCs w:val="24"/>
        </w:rPr>
        <w:t xml:space="preserve">, co </w:t>
      </w:r>
      <w:r w:rsidR="00380B6B" w:rsidRPr="007306CE">
        <w:rPr>
          <w:rFonts w:ascii="Verdana" w:eastAsia="Times New Roman" w:hAnsi="Verdana" w:cs="Times New Roman"/>
          <w:sz w:val="24"/>
          <w:szCs w:val="24"/>
        </w:rPr>
        <w:t xml:space="preserve">spowodowało </w:t>
      </w:r>
      <w:r w:rsidR="006D45AA" w:rsidRPr="007306CE">
        <w:rPr>
          <w:rFonts w:ascii="Verdana" w:eastAsia="Times New Roman" w:hAnsi="Verdana" w:cs="Times New Roman"/>
          <w:sz w:val="24"/>
          <w:szCs w:val="24"/>
        </w:rPr>
        <w:t xml:space="preserve">wykonanie </w:t>
      </w:r>
      <w:r w:rsidR="00380B6B" w:rsidRPr="007306CE">
        <w:rPr>
          <w:rFonts w:ascii="Verdana" w:eastAsia="Times New Roman" w:hAnsi="Verdana" w:cs="Times New Roman"/>
          <w:sz w:val="24"/>
          <w:szCs w:val="24"/>
        </w:rPr>
        <w:t>deficytu budżetowego w wysokości 405 mln zł.</w:t>
      </w:r>
    </w:p>
    <w:p w:rsidR="00190654" w:rsidRPr="007306CE" w:rsidRDefault="0084571F" w:rsidP="008D35CB">
      <w:pPr>
        <w:spacing w:after="0" w:line="288" w:lineRule="auto"/>
        <w:rPr>
          <w:rFonts w:ascii="Verdana" w:eastAsia="Times New Roman" w:hAnsi="Verdana" w:cs="Times New Roman"/>
          <w:sz w:val="24"/>
          <w:szCs w:val="24"/>
        </w:rPr>
      </w:pPr>
      <w:r w:rsidRPr="007306CE">
        <w:rPr>
          <w:rFonts w:ascii="Verdana" w:eastAsia="Times New Roman" w:hAnsi="Verdana" w:cs="Times New Roman"/>
          <w:sz w:val="24"/>
          <w:szCs w:val="24"/>
        </w:rPr>
        <w:t>Dochody budżetowe w roku 20</w:t>
      </w:r>
      <w:r w:rsidR="00722EC4" w:rsidRPr="007306CE">
        <w:rPr>
          <w:rFonts w:ascii="Verdana" w:eastAsia="Times New Roman" w:hAnsi="Verdana" w:cs="Times New Roman"/>
          <w:sz w:val="24"/>
          <w:szCs w:val="24"/>
        </w:rPr>
        <w:t>2</w:t>
      </w:r>
      <w:r w:rsidR="00380B6B" w:rsidRPr="007306CE">
        <w:rPr>
          <w:rFonts w:ascii="Verdana" w:eastAsia="Times New Roman" w:hAnsi="Verdana" w:cs="Times New Roman"/>
          <w:sz w:val="24"/>
          <w:szCs w:val="24"/>
        </w:rPr>
        <w:t>2</w:t>
      </w:r>
      <w:r w:rsidRPr="007306CE">
        <w:rPr>
          <w:rFonts w:ascii="Verdana" w:eastAsia="Times New Roman" w:hAnsi="Verdana" w:cs="Times New Roman"/>
          <w:sz w:val="24"/>
          <w:szCs w:val="24"/>
        </w:rPr>
        <w:t xml:space="preserve"> zostały zrealizowane w </w:t>
      </w:r>
      <w:r w:rsidR="003B7C6F" w:rsidRPr="007306CE">
        <w:rPr>
          <w:rFonts w:ascii="Verdana" w:eastAsia="Times New Roman" w:hAnsi="Verdana" w:cs="Times New Roman"/>
          <w:sz w:val="24"/>
          <w:szCs w:val="24"/>
        </w:rPr>
        <w:t>kwocie</w:t>
      </w:r>
      <w:r w:rsidRPr="007306CE">
        <w:rPr>
          <w:rFonts w:ascii="Verdana" w:eastAsia="Times New Roman" w:hAnsi="Verdana" w:cs="Times New Roman"/>
          <w:sz w:val="24"/>
          <w:szCs w:val="24"/>
        </w:rPr>
        <w:t xml:space="preserve"> </w:t>
      </w:r>
      <w:r w:rsidR="00380B6B" w:rsidRPr="007306CE">
        <w:rPr>
          <w:rFonts w:ascii="Verdana" w:eastAsia="Times New Roman" w:hAnsi="Verdana" w:cs="Times New Roman"/>
          <w:sz w:val="24"/>
          <w:szCs w:val="24"/>
        </w:rPr>
        <w:t>6 147 436 139</w:t>
      </w:r>
      <w:r w:rsidR="007D3C63" w:rsidRPr="007306CE">
        <w:rPr>
          <w:rFonts w:ascii="Verdana" w:eastAsia="Times New Roman" w:hAnsi="Verdana" w:cs="Times New Roman"/>
          <w:sz w:val="24"/>
          <w:szCs w:val="24"/>
        </w:rPr>
        <w:t xml:space="preserve"> zł</w:t>
      </w:r>
      <w:r w:rsidR="00722EC4" w:rsidRPr="007306CE">
        <w:rPr>
          <w:rFonts w:ascii="Verdana" w:eastAsia="Times New Roman" w:hAnsi="Verdana" w:cs="Times New Roman"/>
          <w:sz w:val="24"/>
          <w:szCs w:val="24"/>
        </w:rPr>
        <w:t xml:space="preserve">. </w:t>
      </w:r>
      <w:r w:rsidR="00190654" w:rsidRPr="007306CE">
        <w:rPr>
          <w:rFonts w:ascii="Verdana" w:eastAsia="Times New Roman" w:hAnsi="Verdana" w:cs="Times New Roman"/>
          <w:sz w:val="24"/>
          <w:szCs w:val="24"/>
        </w:rPr>
        <w:t>Niezmiennie najważniejszym źródłem dochodów Wrocławia są dochody własne, uzyskane m.in. z</w:t>
      </w:r>
      <w:r w:rsidR="00615FA2" w:rsidRPr="007306CE">
        <w:rPr>
          <w:rFonts w:ascii="Verdana" w:eastAsia="Times New Roman" w:hAnsi="Verdana" w:cs="Times New Roman"/>
          <w:sz w:val="24"/>
          <w:szCs w:val="24"/>
        </w:rPr>
        <w:t> </w:t>
      </w:r>
      <w:r w:rsidR="00190654" w:rsidRPr="007306CE">
        <w:rPr>
          <w:rFonts w:ascii="Verdana" w:eastAsia="Times New Roman" w:hAnsi="Verdana" w:cs="Times New Roman"/>
          <w:sz w:val="24"/>
          <w:szCs w:val="24"/>
        </w:rPr>
        <w:t xml:space="preserve">udziału w podatkach stanowiących dochód budżetu państwa (PIT, CIT), podatków i opłat lokalnych, majątku oraz świadczonych przez </w:t>
      </w:r>
      <w:r w:rsidR="00E221EB" w:rsidRPr="007306CE">
        <w:rPr>
          <w:rFonts w:ascii="Verdana" w:eastAsia="Times New Roman" w:hAnsi="Verdana" w:cs="Times New Roman"/>
          <w:sz w:val="24"/>
          <w:szCs w:val="24"/>
        </w:rPr>
        <w:t>M</w:t>
      </w:r>
      <w:r w:rsidR="00190654" w:rsidRPr="007306CE">
        <w:rPr>
          <w:rFonts w:ascii="Verdana" w:eastAsia="Times New Roman" w:hAnsi="Verdana" w:cs="Times New Roman"/>
          <w:sz w:val="24"/>
          <w:szCs w:val="24"/>
        </w:rPr>
        <w:t>iasto usług. W 2022 r</w:t>
      </w:r>
      <w:r w:rsidR="00E221EB" w:rsidRPr="007306CE">
        <w:rPr>
          <w:rFonts w:ascii="Verdana" w:eastAsia="Times New Roman" w:hAnsi="Verdana" w:cs="Times New Roman"/>
          <w:sz w:val="24"/>
          <w:szCs w:val="24"/>
        </w:rPr>
        <w:t>oku</w:t>
      </w:r>
      <w:r w:rsidR="00190654" w:rsidRPr="007306CE">
        <w:rPr>
          <w:rFonts w:ascii="Verdana" w:eastAsia="Times New Roman" w:hAnsi="Verdana" w:cs="Times New Roman"/>
          <w:sz w:val="24"/>
          <w:szCs w:val="24"/>
        </w:rPr>
        <w:t xml:space="preserve"> dochody własne były o 1,4% większe niż planowano i o 3,3% większe niż w roku 2021. Należy zaznaczyć, że wzrost dochodów własnych jest wynikiem </w:t>
      </w:r>
      <w:r w:rsidR="00E221EB" w:rsidRPr="007306CE">
        <w:rPr>
          <w:rFonts w:ascii="Verdana" w:eastAsia="Times New Roman" w:hAnsi="Verdana" w:cs="Times New Roman"/>
          <w:sz w:val="24"/>
          <w:szCs w:val="24"/>
        </w:rPr>
        <w:t>m.in.</w:t>
      </w:r>
      <w:r w:rsidR="00190654" w:rsidRPr="007306CE">
        <w:rPr>
          <w:rFonts w:ascii="Verdana" w:eastAsia="Times New Roman" w:hAnsi="Verdana" w:cs="Times New Roman"/>
          <w:sz w:val="24"/>
          <w:szCs w:val="24"/>
        </w:rPr>
        <w:t xml:space="preserve"> wyższych dochodów z tytułu podatków i opłat, sprzedaży składników majątkowy</w:t>
      </w:r>
      <w:r w:rsidR="006D45AA" w:rsidRPr="007306CE">
        <w:rPr>
          <w:rFonts w:ascii="Verdana" w:eastAsia="Times New Roman" w:hAnsi="Verdana" w:cs="Times New Roman"/>
          <w:sz w:val="24"/>
          <w:szCs w:val="24"/>
        </w:rPr>
        <w:t>ch</w:t>
      </w:r>
      <w:r w:rsidR="00190654" w:rsidRPr="007306CE">
        <w:rPr>
          <w:rFonts w:ascii="Verdana" w:eastAsia="Times New Roman" w:hAnsi="Verdana" w:cs="Times New Roman"/>
          <w:sz w:val="24"/>
          <w:szCs w:val="24"/>
        </w:rPr>
        <w:t xml:space="preserve"> czy wysokich wpływów z tytułu rozliczenia podatku VAT. Największym źródłem dochodów własnych Miasta są dochody z tytułu udziału w PIT. Pomimo otrzymania w ostatnim kwartale 2022 roku dodatkowych środków z tego tytuł</w:t>
      </w:r>
      <w:r w:rsidR="00D86D7E" w:rsidRPr="007306CE">
        <w:rPr>
          <w:rFonts w:ascii="Verdana" w:eastAsia="Times New Roman" w:hAnsi="Verdana" w:cs="Times New Roman"/>
          <w:sz w:val="24"/>
          <w:szCs w:val="24"/>
        </w:rPr>
        <w:t>u</w:t>
      </w:r>
      <w:r w:rsidR="00454E59" w:rsidRPr="007306CE">
        <w:rPr>
          <w:rFonts w:ascii="Verdana" w:eastAsia="Times New Roman" w:hAnsi="Verdana" w:cs="Times New Roman"/>
          <w:sz w:val="24"/>
          <w:szCs w:val="24"/>
        </w:rPr>
        <w:t xml:space="preserve"> (207 mln zł)</w:t>
      </w:r>
      <w:r w:rsidR="00D86D7E" w:rsidRPr="007306CE">
        <w:rPr>
          <w:rFonts w:ascii="Verdana" w:eastAsia="Times New Roman" w:hAnsi="Verdana" w:cs="Times New Roman"/>
          <w:sz w:val="24"/>
          <w:szCs w:val="24"/>
        </w:rPr>
        <w:t>,</w:t>
      </w:r>
      <w:r w:rsidR="00190654" w:rsidRPr="007306CE">
        <w:rPr>
          <w:rFonts w:ascii="Verdana" w:eastAsia="Times New Roman" w:hAnsi="Verdana" w:cs="Times New Roman"/>
          <w:sz w:val="24"/>
          <w:szCs w:val="24"/>
        </w:rPr>
        <w:t xml:space="preserve"> łączne wykonanie dochodów z</w:t>
      </w:r>
      <w:r w:rsidR="00160673" w:rsidRPr="007306CE">
        <w:rPr>
          <w:rFonts w:ascii="Verdana" w:eastAsia="Times New Roman" w:hAnsi="Verdana" w:cs="Times New Roman"/>
          <w:sz w:val="24"/>
          <w:szCs w:val="24"/>
        </w:rPr>
        <w:t> </w:t>
      </w:r>
      <w:r w:rsidR="00190654" w:rsidRPr="007306CE">
        <w:rPr>
          <w:rFonts w:ascii="Verdana" w:eastAsia="Times New Roman" w:hAnsi="Verdana" w:cs="Times New Roman"/>
          <w:sz w:val="24"/>
          <w:szCs w:val="24"/>
        </w:rPr>
        <w:t>PIT było niższe niż w roku 2021. Pozostałą część dochodów, tj. 33%, stanowiły wpływy uzyskane z dotacji celowych z budżetu państwa, subwencji ogólnej, dotacji i środków na finansowanie wydatków związanych z realizacją zadań współfinansowanych ze środków europejskich oraz pozostałych dotacji</w:t>
      </w:r>
      <w:r w:rsidR="00615FA2" w:rsidRPr="007306CE">
        <w:rPr>
          <w:rFonts w:ascii="Verdana" w:eastAsia="Times New Roman" w:hAnsi="Verdana" w:cs="Times New Roman"/>
          <w:sz w:val="24"/>
          <w:szCs w:val="24"/>
        </w:rPr>
        <w:t xml:space="preserve"> i funduszy</w:t>
      </w:r>
      <w:r w:rsidR="00190654" w:rsidRPr="007306CE">
        <w:rPr>
          <w:rFonts w:ascii="Verdana" w:eastAsia="Times New Roman" w:hAnsi="Verdana" w:cs="Times New Roman"/>
          <w:sz w:val="24"/>
          <w:szCs w:val="24"/>
        </w:rPr>
        <w:t>. Z uwagi na przejęci</w:t>
      </w:r>
      <w:r w:rsidR="00454E59" w:rsidRPr="007306CE">
        <w:rPr>
          <w:rFonts w:ascii="Verdana" w:eastAsia="Times New Roman" w:hAnsi="Verdana" w:cs="Times New Roman"/>
          <w:sz w:val="24"/>
          <w:szCs w:val="24"/>
        </w:rPr>
        <w:t>e</w:t>
      </w:r>
      <w:r w:rsidR="00190654" w:rsidRPr="007306CE">
        <w:rPr>
          <w:rFonts w:ascii="Verdana" w:eastAsia="Times New Roman" w:hAnsi="Verdana" w:cs="Times New Roman"/>
          <w:sz w:val="24"/>
          <w:szCs w:val="24"/>
        </w:rPr>
        <w:t xml:space="preserve"> od czerwca ubiegłego roku wypłaty świadczenia wychowawczego Rodzina 500 Plus przez </w:t>
      </w:r>
      <w:r w:rsidR="00454E59" w:rsidRPr="007306CE">
        <w:rPr>
          <w:rFonts w:ascii="Verdana" w:eastAsia="Times New Roman" w:hAnsi="Verdana" w:cs="Times New Roman"/>
          <w:sz w:val="24"/>
          <w:szCs w:val="24"/>
        </w:rPr>
        <w:t>Z</w:t>
      </w:r>
      <w:r w:rsidR="00190654" w:rsidRPr="007306CE">
        <w:rPr>
          <w:rFonts w:ascii="Verdana" w:eastAsia="Times New Roman" w:hAnsi="Verdana" w:cs="Times New Roman"/>
          <w:sz w:val="24"/>
          <w:szCs w:val="24"/>
        </w:rPr>
        <w:t>akład Ubezpieczeń Społecznych</w:t>
      </w:r>
      <w:r w:rsidR="00454E59" w:rsidRPr="007306CE">
        <w:rPr>
          <w:rFonts w:ascii="Verdana" w:eastAsia="Times New Roman" w:hAnsi="Verdana" w:cs="Times New Roman"/>
          <w:sz w:val="24"/>
          <w:szCs w:val="24"/>
        </w:rPr>
        <w:t>,</w:t>
      </w:r>
      <w:r w:rsidR="00190654" w:rsidRPr="007306CE">
        <w:rPr>
          <w:rFonts w:ascii="Verdana" w:eastAsia="Times New Roman" w:hAnsi="Verdana" w:cs="Times New Roman"/>
          <w:sz w:val="24"/>
          <w:szCs w:val="24"/>
        </w:rPr>
        <w:t xml:space="preserve"> dochody z tytułu dotacji </w:t>
      </w:r>
      <w:r w:rsidR="008B6543" w:rsidRPr="007306CE">
        <w:rPr>
          <w:rFonts w:ascii="Verdana" w:eastAsia="Times New Roman" w:hAnsi="Verdana" w:cs="Times New Roman"/>
          <w:sz w:val="24"/>
          <w:szCs w:val="24"/>
        </w:rPr>
        <w:t xml:space="preserve">celowych </w:t>
      </w:r>
      <w:r w:rsidR="00190654" w:rsidRPr="007306CE">
        <w:rPr>
          <w:rFonts w:ascii="Verdana" w:eastAsia="Times New Roman" w:hAnsi="Verdana" w:cs="Times New Roman"/>
          <w:sz w:val="24"/>
          <w:szCs w:val="24"/>
        </w:rPr>
        <w:t>na zadania zlecone były niż</w:t>
      </w:r>
      <w:r w:rsidR="00D86D7E" w:rsidRPr="007306CE">
        <w:rPr>
          <w:rFonts w:ascii="Verdana" w:eastAsia="Times New Roman" w:hAnsi="Verdana" w:cs="Times New Roman"/>
          <w:sz w:val="24"/>
          <w:szCs w:val="24"/>
        </w:rPr>
        <w:t>sz</w:t>
      </w:r>
      <w:r w:rsidR="00190654" w:rsidRPr="007306CE">
        <w:rPr>
          <w:rFonts w:ascii="Verdana" w:eastAsia="Times New Roman" w:hAnsi="Verdana" w:cs="Times New Roman"/>
          <w:sz w:val="24"/>
          <w:szCs w:val="24"/>
        </w:rPr>
        <w:t>e niż w latach ubiegłych. W 2022 r</w:t>
      </w:r>
      <w:r w:rsidR="00E221EB" w:rsidRPr="007306CE">
        <w:rPr>
          <w:rFonts w:ascii="Verdana" w:eastAsia="Times New Roman" w:hAnsi="Verdana" w:cs="Times New Roman"/>
          <w:sz w:val="24"/>
          <w:szCs w:val="24"/>
        </w:rPr>
        <w:t>oku,</w:t>
      </w:r>
      <w:r w:rsidR="00190654" w:rsidRPr="007306CE">
        <w:rPr>
          <w:rFonts w:ascii="Verdana" w:eastAsia="Times New Roman" w:hAnsi="Verdana" w:cs="Times New Roman"/>
          <w:sz w:val="24"/>
          <w:szCs w:val="24"/>
        </w:rPr>
        <w:t xml:space="preserve"> w związku z realizacją zadań współfinansowanych ze</w:t>
      </w:r>
      <w:r w:rsidR="00615FA2" w:rsidRPr="007306CE">
        <w:rPr>
          <w:rFonts w:ascii="Verdana" w:eastAsia="Times New Roman" w:hAnsi="Verdana" w:cs="Times New Roman"/>
          <w:sz w:val="24"/>
          <w:szCs w:val="24"/>
        </w:rPr>
        <w:t> </w:t>
      </w:r>
      <w:r w:rsidR="00190654" w:rsidRPr="007306CE">
        <w:rPr>
          <w:rFonts w:ascii="Verdana" w:eastAsia="Times New Roman" w:hAnsi="Verdana" w:cs="Times New Roman"/>
          <w:sz w:val="24"/>
          <w:szCs w:val="24"/>
        </w:rPr>
        <w:t>środków UE</w:t>
      </w:r>
      <w:r w:rsidR="00E221EB" w:rsidRPr="007306CE">
        <w:rPr>
          <w:rFonts w:ascii="Verdana" w:eastAsia="Times New Roman" w:hAnsi="Verdana" w:cs="Times New Roman"/>
          <w:sz w:val="24"/>
          <w:szCs w:val="24"/>
        </w:rPr>
        <w:t>,</w:t>
      </w:r>
      <w:r w:rsidR="00190654" w:rsidRPr="007306CE">
        <w:rPr>
          <w:rFonts w:ascii="Verdana" w:eastAsia="Times New Roman" w:hAnsi="Verdana" w:cs="Times New Roman"/>
          <w:sz w:val="24"/>
          <w:szCs w:val="24"/>
        </w:rPr>
        <w:t xml:space="preserve"> do budżetu </w:t>
      </w:r>
      <w:r w:rsidR="00E221EB" w:rsidRPr="007306CE">
        <w:rPr>
          <w:rFonts w:ascii="Verdana" w:eastAsia="Times New Roman" w:hAnsi="Verdana" w:cs="Times New Roman"/>
          <w:sz w:val="24"/>
          <w:szCs w:val="24"/>
        </w:rPr>
        <w:t>M</w:t>
      </w:r>
      <w:r w:rsidR="00190654" w:rsidRPr="007306CE">
        <w:rPr>
          <w:rFonts w:ascii="Verdana" w:eastAsia="Times New Roman" w:hAnsi="Verdana" w:cs="Times New Roman"/>
          <w:sz w:val="24"/>
          <w:szCs w:val="24"/>
        </w:rPr>
        <w:t>iasta wpłynęło 191 815 751 zł, z czego 171</w:t>
      </w:r>
      <w:r w:rsidR="00E221EB" w:rsidRPr="007306CE">
        <w:rPr>
          <w:rFonts w:ascii="Verdana" w:eastAsia="Times New Roman" w:hAnsi="Verdana" w:cs="Times New Roman"/>
          <w:sz w:val="24"/>
          <w:szCs w:val="24"/>
        </w:rPr>
        <w:t> </w:t>
      </w:r>
      <w:r w:rsidR="00190654" w:rsidRPr="007306CE">
        <w:rPr>
          <w:rFonts w:ascii="Verdana" w:eastAsia="Times New Roman" w:hAnsi="Verdana" w:cs="Times New Roman"/>
          <w:sz w:val="24"/>
          <w:szCs w:val="24"/>
        </w:rPr>
        <w:t>536 250 zł stanowiły wpływy z tytułu realizacji projektów infrastrukturalnych, a 20 279 500 zł z</w:t>
      </w:r>
      <w:r w:rsidR="00E221EB" w:rsidRPr="007306CE">
        <w:rPr>
          <w:rFonts w:ascii="Verdana" w:eastAsia="Times New Roman" w:hAnsi="Verdana" w:cs="Times New Roman"/>
          <w:sz w:val="24"/>
          <w:szCs w:val="24"/>
        </w:rPr>
        <w:t> </w:t>
      </w:r>
      <w:r w:rsidR="00190654" w:rsidRPr="007306CE">
        <w:rPr>
          <w:rFonts w:ascii="Verdana" w:eastAsia="Times New Roman" w:hAnsi="Verdana" w:cs="Times New Roman"/>
          <w:sz w:val="24"/>
          <w:szCs w:val="24"/>
        </w:rPr>
        <w:t>tytułu realizacji projektów społecznych, w tym międzynarodowych.</w:t>
      </w:r>
    </w:p>
    <w:p w:rsidR="007F534F" w:rsidRPr="007306CE" w:rsidRDefault="00B74491" w:rsidP="008D35CB">
      <w:pPr>
        <w:spacing w:after="0" w:line="288" w:lineRule="auto"/>
        <w:rPr>
          <w:rFonts w:ascii="Verdana" w:eastAsia="Times New Roman" w:hAnsi="Verdana" w:cs="Times New Roman"/>
          <w:sz w:val="24"/>
          <w:szCs w:val="24"/>
        </w:rPr>
      </w:pPr>
      <w:r w:rsidRPr="007306CE">
        <w:rPr>
          <w:rFonts w:ascii="Verdana" w:eastAsia="Times New Roman" w:hAnsi="Verdana" w:cs="Times New Roman"/>
          <w:sz w:val="24"/>
          <w:szCs w:val="24"/>
        </w:rPr>
        <w:t>W 2022 r</w:t>
      </w:r>
      <w:r w:rsidR="00E221EB" w:rsidRPr="007306CE">
        <w:rPr>
          <w:rFonts w:ascii="Verdana" w:eastAsia="Times New Roman" w:hAnsi="Verdana" w:cs="Times New Roman"/>
          <w:sz w:val="24"/>
          <w:szCs w:val="24"/>
        </w:rPr>
        <w:t>oku</w:t>
      </w:r>
      <w:r w:rsidRPr="007306CE">
        <w:rPr>
          <w:rFonts w:ascii="Verdana" w:eastAsia="Times New Roman" w:hAnsi="Verdana" w:cs="Times New Roman"/>
          <w:sz w:val="24"/>
          <w:szCs w:val="24"/>
        </w:rPr>
        <w:t xml:space="preserve"> </w:t>
      </w:r>
      <w:r w:rsidR="00D86D7E" w:rsidRPr="007306CE">
        <w:rPr>
          <w:rFonts w:ascii="Verdana" w:eastAsia="Times New Roman" w:hAnsi="Verdana" w:cs="Times New Roman"/>
          <w:sz w:val="24"/>
          <w:szCs w:val="24"/>
        </w:rPr>
        <w:t>G</w:t>
      </w:r>
      <w:r w:rsidRPr="007306CE">
        <w:rPr>
          <w:rFonts w:ascii="Verdana" w:eastAsia="Times New Roman" w:hAnsi="Verdana" w:cs="Times New Roman"/>
          <w:sz w:val="24"/>
          <w:szCs w:val="24"/>
        </w:rPr>
        <w:t xml:space="preserve">mina Wrocław poniosła wydatki na realizację zadań własnych, zleconych i powierzonych w łącznej wysokości 6 552 787 580 zł, </w:t>
      </w:r>
      <w:r w:rsidRPr="007306CE">
        <w:rPr>
          <w:rFonts w:ascii="Verdana" w:eastAsia="Times New Roman" w:hAnsi="Verdana" w:cs="Times New Roman"/>
          <w:sz w:val="24"/>
          <w:szCs w:val="24"/>
        </w:rPr>
        <w:lastRenderedPageBreak/>
        <w:t>z czego 5 329 420 260 zł przeznaczono na</w:t>
      </w:r>
      <w:r w:rsidR="00615FA2" w:rsidRPr="007306CE">
        <w:rPr>
          <w:rFonts w:ascii="Verdana" w:eastAsia="Times New Roman" w:hAnsi="Verdana" w:cs="Times New Roman"/>
          <w:sz w:val="24"/>
          <w:szCs w:val="24"/>
        </w:rPr>
        <w:t> </w:t>
      </w:r>
      <w:r w:rsidRPr="007306CE">
        <w:rPr>
          <w:rFonts w:ascii="Verdana" w:eastAsia="Times New Roman" w:hAnsi="Verdana" w:cs="Times New Roman"/>
          <w:sz w:val="24"/>
          <w:szCs w:val="24"/>
        </w:rPr>
        <w:t xml:space="preserve">wydatki bieżące, natomiast </w:t>
      </w:r>
      <w:bookmarkStart w:id="2" w:name="OLE_LINK1"/>
      <w:r w:rsidRPr="007306CE">
        <w:rPr>
          <w:rFonts w:ascii="Verdana" w:eastAsia="Times New Roman" w:hAnsi="Verdana" w:cs="Times New Roman"/>
          <w:sz w:val="24"/>
          <w:szCs w:val="24"/>
        </w:rPr>
        <w:t>1 223 367 3</w:t>
      </w:r>
      <w:r w:rsidR="00E221EB" w:rsidRPr="007306CE">
        <w:rPr>
          <w:rFonts w:ascii="Verdana" w:eastAsia="Times New Roman" w:hAnsi="Verdana" w:cs="Times New Roman"/>
          <w:sz w:val="24"/>
          <w:szCs w:val="24"/>
        </w:rPr>
        <w:t>20</w:t>
      </w:r>
      <w:r w:rsidRPr="007306CE">
        <w:rPr>
          <w:rFonts w:ascii="Verdana" w:eastAsia="Times New Roman" w:hAnsi="Verdana" w:cs="Times New Roman"/>
          <w:sz w:val="24"/>
          <w:szCs w:val="24"/>
        </w:rPr>
        <w:t xml:space="preserve"> </w:t>
      </w:r>
      <w:bookmarkEnd w:id="2"/>
      <w:r w:rsidRPr="007306CE">
        <w:rPr>
          <w:rFonts w:ascii="Verdana" w:eastAsia="Times New Roman" w:hAnsi="Verdana" w:cs="Times New Roman"/>
          <w:sz w:val="24"/>
          <w:szCs w:val="24"/>
        </w:rPr>
        <w:t>zł na wydatki majątkowe. W stosunku do roku 2021 wydatki</w:t>
      </w:r>
      <w:r w:rsidR="00B41A60" w:rsidRPr="007306CE">
        <w:rPr>
          <w:rFonts w:ascii="Verdana" w:eastAsia="Times New Roman" w:hAnsi="Verdana" w:cs="Times New Roman"/>
          <w:sz w:val="24"/>
          <w:szCs w:val="24"/>
        </w:rPr>
        <w:t xml:space="preserve"> </w:t>
      </w:r>
      <w:r w:rsidRPr="007306CE">
        <w:rPr>
          <w:rFonts w:ascii="Verdana" w:eastAsia="Times New Roman" w:hAnsi="Verdana" w:cs="Times New Roman"/>
          <w:sz w:val="24"/>
          <w:szCs w:val="24"/>
        </w:rPr>
        <w:t xml:space="preserve"> wzrosły o 9%, </w:t>
      </w:r>
      <w:r w:rsidR="00B41A60" w:rsidRPr="007306CE">
        <w:rPr>
          <w:rFonts w:ascii="Verdana" w:eastAsia="Times New Roman" w:hAnsi="Verdana" w:cs="Times New Roman"/>
          <w:sz w:val="24"/>
          <w:szCs w:val="24"/>
        </w:rPr>
        <w:t>w tym na wydatki majątkowe wydatkowano o 20% więcej niż w 2021 roku, natomiast koszty bieżącego utrzymania Miasta</w:t>
      </w:r>
      <w:r w:rsidR="00D4259C" w:rsidRPr="007306CE">
        <w:rPr>
          <w:rFonts w:ascii="Verdana" w:eastAsia="Times New Roman" w:hAnsi="Verdana" w:cs="Times New Roman"/>
          <w:sz w:val="24"/>
          <w:szCs w:val="24"/>
        </w:rPr>
        <w:t xml:space="preserve"> (tj. wydatki b</w:t>
      </w:r>
      <w:r w:rsidR="006D45AA" w:rsidRPr="007306CE">
        <w:rPr>
          <w:rFonts w:ascii="Verdana" w:eastAsia="Times New Roman" w:hAnsi="Verdana" w:cs="Times New Roman"/>
          <w:sz w:val="24"/>
          <w:szCs w:val="24"/>
        </w:rPr>
        <w:t xml:space="preserve">ieżące pomniejszone </w:t>
      </w:r>
      <w:r w:rsidR="00D4259C" w:rsidRPr="007306CE">
        <w:rPr>
          <w:rFonts w:ascii="Verdana" w:eastAsia="Times New Roman" w:hAnsi="Verdana" w:cs="Times New Roman"/>
          <w:sz w:val="24"/>
          <w:szCs w:val="24"/>
        </w:rPr>
        <w:t>o dotacje)</w:t>
      </w:r>
      <w:r w:rsidR="00B41A60" w:rsidRPr="007306CE">
        <w:rPr>
          <w:rFonts w:ascii="Verdana" w:eastAsia="Times New Roman" w:hAnsi="Verdana" w:cs="Times New Roman"/>
          <w:sz w:val="24"/>
          <w:szCs w:val="24"/>
        </w:rPr>
        <w:t xml:space="preserve"> były o</w:t>
      </w:r>
      <w:r w:rsidR="00615FA2" w:rsidRPr="007306CE">
        <w:rPr>
          <w:rFonts w:ascii="Verdana" w:eastAsia="Times New Roman" w:hAnsi="Verdana" w:cs="Times New Roman"/>
          <w:sz w:val="24"/>
          <w:szCs w:val="24"/>
        </w:rPr>
        <w:t> </w:t>
      </w:r>
      <w:r w:rsidR="00B41A60" w:rsidRPr="007306CE">
        <w:rPr>
          <w:rFonts w:ascii="Verdana" w:eastAsia="Times New Roman" w:hAnsi="Verdana" w:cs="Times New Roman"/>
          <w:sz w:val="24"/>
          <w:szCs w:val="24"/>
        </w:rPr>
        <w:t xml:space="preserve">11% większe niż przed rokiem. </w:t>
      </w:r>
      <w:r w:rsidR="00F409FB" w:rsidRPr="007306CE">
        <w:rPr>
          <w:rFonts w:ascii="Verdana" w:eastAsia="Times New Roman" w:hAnsi="Verdana" w:cs="Times New Roman"/>
          <w:sz w:val="24"/>
          <w:szCs w:val="24"/>
        </w:rPr>
        <w:t>Jak co roku</w:t>
      </w:r>
      <w:r w:rsidR="00D86D7E" w:rsidRPr="007306CE">
        <w:rPr>
          <w:rFonts w:ascii="Verdana" w:eastAsia="Times New Roman" w:hAnsi="Verdana" w:cs="Times New Roman"/>
          <w:sz w:val="24"/>
          <w:szCs w:val="24"/>
        </w:rPr>
        <w:t>,</w:t>
      </w:r>
      <w:r w:rsidR="00F409FB" w:rsidRPr="007306CE">
        <w:rPr>
          <w:rFonts w:ascii="Verdana" w:eastAsia="Times New Roman" w:hAnsi="Verdana" w:cs="Times New Roman"/>
          <w:sz w:val="24"/>
          <w:szCs w:val="24"/>
        </w:rPr>
        <w:t xml:space="preserve"> największe nakłady poniesiono </w:t>
      </w:r>
      <w:r w:rsidR="00CC4468" w:rsidRPr="007306CE">
        <w:rPr>
          <w:rFonts w:ascii="Verdana" w:eastAsia="Times New Roman" w:hAnsi="Verdana" w:cs="Times New Roman"/>
          <w:sz w:val="24"/>
          <w:szCs w:val="24"/>
        </w:rPr>
        <w:t>na</w:t>
      </w:r>
      <w:r w:rsidR="00F409FB" w:rsidRPr="007306CE">
        <w:rPr>
          <w:rFonts w:ascii="Verdana" w:eastAsia="Times New Roman" w:hAnsi="Verdana" w:cs="Times New Roman"/>
          <w:sz w:val="24"/>
          <w:szCs w:val="24"/>
        </w:rPr>
        <w:t xml:space="preserve"> oświat</w:t>
      </w:r>
      <w:r w:rsidR="00CC4468" w:rsidRPr="007306CE">
        <w:rPr>
          <w:rFonts w:ascii="Verdana" w:eastAsia="Times New Roman" w:hAnsi="Verdana" w:cs="Times New Roman"/>
          <w:sz w:val="24"/>
          <w:szCs w:val="24"/>
        </w:rPr>
        <w:t>ę</w:t>
      </w:r>
      <w:r w:rsidR="00F409FB" w:rsidRPr="007306CE">
        <w:rPr>
          <w:rFonts w:ascii="Verdana" w:eastAsia="Times New Roman" w:hAnsi="Verdana" w:cs="Times New Roman"/>
          <w:sz w:val="24"/>
          <w:szCs w:val="24"/>
        </w:rPr>
        <w:t xml:space="preserve">, </w:t>
      </w:r>
      <w:r w:rsidR="00D4259C" w:rsidRPr="007306CE">
        <w:rPr>
          <w:rFonts w:ascii="Verdana" w:eastAsia="Times New Roman" w:hAnsi="Verdana" w:cs="Times New Roman"/>
          <w:sz w:val="24"/>
          <w:szCs w:val="24"/>
        </w:rPr>
        <w:t xml:space="preserve">które po raz pierwszy przekroczyły </w:t>
      </w:r>
      <w:r w:rsidR="00CC4468" w:rsidRPr="007306CE">
        <w:rPr>
          <w:rFonts w:ascii="Verdana" w:eastAsia="Times New Roman" w:hAnsi="Verdana" w:cs="Times New Roman"/>
          <w:sz w:val="24"/>
          <w:szCs w:val="24"/>
        </w:rPr>
        <w:t>2 m</w:t>
      </w:r>
      <w:r w:rsidR="00D4259C" w:rsidRPr="007306CE">
        <w:rPr>
          <w:rFonts w:ascii="Verdana" w:eastAsia="Times New Roman" w:hAnsi="Verdana" w:cs="Times New Roman"/>
          <w:sz w:val="24"/>
          <w:szCs w:val="24"/>
        </w:rPr>
        <w:t xml:space="preserve">ld zł, </w:t>
      </w:r>
      <w:r w:rsidR="00512E9A" w:rsidRPr="007306CE">
        <w:rPr>
          <w:rFonts w:ascii="Verdana" w:eastAsia="Times New Roman" w:hAnsi="Verdana" w:cs="Times New Roman"/>
          <w:sz w:val="24"/>
          <w:szCs w:val="24"/>
        </w:rPr>
        <w:t>co stanowi</w:t>
      </w:r>
      <w:r w:rsidR="00E221EB" w:rsidRPr="007306CE">
        <w:rPr>
          <w:rFonts w:ascii="Verdana" w:eastAsia="Times New Roman" w:hAnsi="Verdana" w:cs="Times New Roman"/>
          <w:sz w:val="24"/>
          <w:szCs w:val="24"/>
        </w:rPr>
        <w:t>ło</w:t>
      </w:r>
      <w:r w:rsidR="003822D8" w:rsidRPr="007306CE">
        <w:rPr>
          <w:rFonts w:ascii="Verdana" w:eastAsia="Times New Roman" w:hAnsi="Verdana" w:cs="Times New Roman"/>
          <w:sz w:val="24"/>
          <w:szCs w:val="24"/>
        </w:rPr>
        <w:t xml:space="preserve"> </w:t>
      </w:r>
      <w:r w:rsidR="00CC4468" w:rsidRPr="007306CE">
        <w:rPr>
          <w:rFonts w:ascii="Verdana" w:eastAsia="Times New Roman" w:hAnsi="Verdana" w:cs="Times New Roman"/>
          <w:sz w:val="24"/>
          <w:szCs w:val="24"/>
        </w:rPr>
        <w:t>30% wszystkich wydatków Wrocławia</w:t>
      </w:r>
      <w:r w:rsidR="003822D8" w:rsidRPr="007306CE">
        <w:rPr>
          <w:rFonts w:ascii="Verdana" w:eastAsia="Times New Roman" w:hAnsi="Verdana" w:cs="Times New Roman"/>
          <w:sz w:val="24"/>
          <w:szCs w:val="24"/>
        </w:rPr>
        <w:t xml:space="preserve">. </w:t>
      </w:r>
      <w:r w:rsidR="00CC4468" w:rsidRPr="007306CE">
        <w:rPr>
          <w:rFonts w:ascii="Verdana" w:eastAsia="Times New Roman" w:hAnsi="Verdana" w:cs="Times New Roman"/>
          <w:sz w:val="24"/>
          <w:szCs w:val="24"/>
        </w:rPr>
        <w:t xml:space="preserve">W porównaniu </w:t>
      </w:r>
      <w:r w:rsidR="00615FA2" w:rsidRPr="007306CE">
        <w:rPr>
          <w:rFonts w:ascii="Verdana" w:eastAsia="Times New Roman" w:hAnsi="Verdana" w:cs="Times New Roman"/>
          <w:sz w:val="24"/>
          <w:szCs w:val="24"/>
        </w:rPr>
        <w:t>z </w:t>
      </w:r>
      <w:r w:rsidR="00CC4468" w:rsidRPr="007306CE">
        <w:rPr>
          <w:rFonts w:ascii="Verdana" w:eastAsia="Times New Roman" w:hAnsi="Verdana" w:cs="Times New Roman"/>
          <w:sz w:val="24"/>
          <w:szCs w:val="24"/>
        </w:rPr>
        <w:t>rokiem ubiegłym wydatki w</w:t>
      </w:r>
      <w:r w:rsidR="003822D8" w:rsidRPr="007306CE">
        <w:rPr>
          <w:rFonts w:ascii="Verdana" w:eastAsia="Times New Roman" w:hAnsi="Verdana" w:cs="Times New Roman"/>
          <w:sz w:val="24"/>
          <w:szCs w:val="24"/>
        </w:rPr>
        <w:t xml:space="preserve"> tym obszarze wzr</w:t>
      </w:r>
      <w:r w:rsidR="00512E9A" w:rsidRPr="007306CE">
        <w:rPr>
          <w:rFonts w:ascii="Verdana" w:eastAsia="Times New Roman" w:hAnsi="Verdana" w:cs="Times New Roman"/>
          <w:sz w:val="24"/>
          <w:szCs w:val="24"/>
        </w:rPr>
        <w:t xml:space="preserve">osły o </w:t>
      </w:r>
      <w:r w:rsidR="00CC4468" w:rsidRPr="007306CE">
        <w:rPr>
          <w:rFonts w:ascii="Verdana" w:eastAsia="Times New Roman" w:hAnsi="Verdana" w:cs="Times New Roman"/>
          <w:sz w:val="24"/>
          <w:szCs w:val="24"/>
        </w:rPr>
        <w:t>26</w:t>
      </w:r>
      <w:r w:rsidR="00E221EB" w:rsidRPr="007306CE">
        <w:rPr>
          <w:rFonts w:ascii="Verdana" w:eastAsia="Times New Roman" w:hAnsi="Verdana" w:cs="Times New Roman"/>
          <w:sz w:val="24"/>
          <w:szCs w:val="24"/>
        </w:rPr>
        <w:t>3</w:t>
      </w:r>
      <w:r w:rsidR="00CC4468" w:rsidRPr="007306CE">
        <w:rPr>
          <w:rFonts w:ascii="Verdana" w:eastAsia="Times New Roman" w:hAnsi="Verdana" w:cs="Times New Roman"/>
          <w:sz w:val="24"/>
          <w:szCs w:val="24"/>
        </w:rPr>
        <w:t xml:space="preserve"> mln zł</w:t>
      </w:r>
      <w:r w:rsidR="003822D8" w:rsidRPr="007306CE">
        <w:rPr>
          <w:rFonts w:ascii="Verdana" w:eastAsia="Times New Roman" w:hAnsi="Verdana" w:cs="Times New Roman"/>
          <w:sz w:val="24"/>
          <w:szCs w:val="24"/>
        </w:rPr>
        <w:t xml:space="preserve">. Ponadto znaczący wzrost nakładów nastąpił także w obszarze </w:t>
      </w:r>
      <w:r w:rsidR="00512E9A" w:rsidRPr="007306CE">
        <w:rPr>
          <w:rFonts w:ascii="Verdana" w:eastAsia="Times New Roman" w:hAnsi="Verdana" w:cs="Times New Roman"/>
          <w:sz w:val="24"/>
          <w:szCs w:val="24"/>
        </w:rPr>
        <w:t xml:space="preserve">transportu (wzrost </w:t>
      </w:r>
      <w:r w:rsidR="003822D8" w:rsidRPr="007306CE">
        <w:rPr>
          <w:rFonts w:ascii="Verdana" w:eastAsia="Times New Roman" w:hAnsi="Verdana" w:cs="Times New Roman"/>
          <w:sz w:val="24"/>
          <w:szCs w:val="24"/>
        </w:rPr>
        <w:t xml:space="preserve">o </w:t>
      </w:r>
      <w:r w:rsidR="00CC4468" w:rsidRPr="007306CE">
        <w:rPr>
          <w:rFonts w:ascii="Verdana" w:eastAsia="Times New Roman" w:hAnsi="Verdana" w:cs="Times New Roman"/>
          <w:sz w:val="24"/>
          <w:szCs w:val="24"/>
        </w:rPr>
        <w:t>151</w:t>
      </w:r>
      <w:r w:rsidR="003822D8" w:rsidRPr="007306CE">
        <w:rPr>
          <w:rFonts w:ascii="Verdana" w:eastAsia="Times New Roman" w:hAnsi="Verdana" w:cs="Times New Roman"/>
          <w:sz w:val="24"/>
          <w:szCs w:val="24"/>
        </w:rPr>
        <w:t xml:space="preserve"> mln zł), </w:t>
      </w:r>
      <w:r w:rsidR="00CC4468" w:rsidRPr="007306CE">
        <w:rPr>
          <w:rFonts w:ascii="Verdana" w:eastAsia="Times New Roman" w:hAnsi="Verdana" w:cs="Times New Roman"/>
          <w:sz w:val="24"/>
          <w:szCs w:val="24"/>
        </w:rPr>
        <w:t>gospodarki mieszkaniowej (wzrost o</w:t>
      </w:r>
      <w:r w:rsidR="00615FA2" w:rsidRPr="007306CE">
        <w:rPr>
          <w:rFonts w:ascii="Verdana" w:eastAsia="Times New Roman" w:hAnsi="Verdana" w:cs="Times New Roman"/>
          <w:sz w:val="24"/>
          <w:szCs w:val="24"/>
        </w:rPr>
        <w:t> </w:t>
      </w:r>
      <w:r w:rsidR="00CC4468" w:rsidRPr="007306CE">
        <w:rPr>
          <w:rFonts w:ascii="Verdana" w:eastAsia="Times New Roman" w:hAnsi="Verdana" w:cs="Times New Roman"/>
          <w:sz w:val="24"/>
          <w:szCs w:val="24"/>
        </w:rPr>
        <w:t>137</w:t>
      </w:r>
      <w:r w:rsidR="00615FA2" w:rsidRPr="007306CE">
        <w:rPr>
          <w:rFonts w:ascii="Verdana" w:eastAsia="Times New Roman" w:hAnsi="Verdana" w:cs="Times New Roman"/>
          <w:sz w:val="24"/>
          <w:szCs w:val="24"/>
        </w:rPr>
        <w:t> </w:t>
      </w:r>
      <w:r w:rsidR="00CC4468" w:rsidRPr="007306CE">
        <w:rPr>
          <w:rFonts w:ascii="Verdana" w:eastAsia="Times New Roman" w:hAnsi="Verdana" w:cs="Times New Roman"/>
          <w:sz w:val="24"/>
          <w:szCs w:val="24"/>
        </w:rPr>
        <w:t>mln zł)</w:t>
      </w:r>
      <w:r w:rsidR="00615FA2" w:rsidRPr="007306CE">
        <w:rPr>
          <w:rFonts w:ascii="Verdana" w:eastAsia="Times New Roman" w:hAnsi="Verdana" w:cs="Times New Roman"/>
          <w:sz w:val="24"/>
          <w:szCs w:val="24"/>
        </w:rPr>
        <w:t xml:space="preserve"> oraz </w:t>
      </w:r>
      <w:r w:rsidR="003822D8" w:rsidRPr="007306CE">
        <w:rPr>
          <w:rFonts w:ascii="Verdana" w:eastAsia="Times New Roman" w:hAnsi="Verdana" w:cs="Times New Roman"/>
          <w:sz w:val="24"/>
          <w:szCs w:val="24"/>
        </w:rPr>
        <w:t>polityki społecznej (</w:t>
      </w:r>
      <w:r w:rsidR="00512E9A" w:rsidRPr="007306CE">
        <w:rPr>
          <w:rFonts w:ascii="Verdana" w:eastAsia="Times New Roman" w:hAnsi="Verdana" w:cs="Times New Roman"/>
          <w:sz w:val="24"/>
          <w:szCs w:val="24"/>
        </w:rPr>
        <w:t xml:space="preserve">wzrost </w:t>
      </w:r>
      <w:r w:rsidR="003822D8" w:rsidRPr="007306CE">
        <w:rPr>
          <w:rFonts w:ascii="Verdana" w:eastAsia="Times New Roman" w:hAnsi="Verdana" w:cs="Times New Roman"/>
          <w:sz w:val="24"/>
          <w:szCs w:val="24"/>
        </w:rPr>
        <w:t xml:space="preserve">o </w:t>
      </w:r>
      <w:r w:rsidR="00CC4468" w:rsidRPr="007306CE">
        <w:rPr>
          <w:rFonts w:ascii="Verdana" w:eastAsia="Times New Roman" w:hAnsi="Verdana" w:cs="Times New Roman"/>
          <w:sz w:val="24"/>
          <w:szCs w:val="24"/>
        </w:rPr>
        <w:t xml:space="preserve">211 mln zł). </w:t>
      </w:r>
      <w:r w:rsidR="003822D8" w:rsidRPr="007306CE">
        <w:rPr>
          <w:rFonts w:ascii="Verdana" w:eastAsia="Times New Roman" w:hAnsi="Verdana" w:cs="Times New Roman"/>
          <w:sz w:val="24"/>
          <w:szCs w:val="24"/>
        </w:rPr>
        <w:t>W roku 202</w:t>
      </w:r>
      <w:r w:rsidR="00CC4468" w:rsidRPr="007306CE">
        <w:rPr>
          <w:rFonts w:ascii="Verdana" w:eastAsia="Times New Roman" w:hAnsi="Verdana" w:cs="Times New Roman"/>
          <w:sz w:val="24"/>
          <w:szCs w:val="24"/>
        </w:rPr>
        <w:t>2 istotną</w:t>
      </w:r>
      <w:r w:rsidR="008E00F3" w:rsidRPr="007306CE">
        <w:rPr>
          <w:rFonts w:ascii="Verdana" w:eastAsia="Times New Roman" w:hAnsi="Verdana" w:cs="Times New Roman"/>
          <w:sz w:val="24"/>
          <w:szCs w:val="24"/>
        </w:rPr>
        <w:t xml:space="preserve"> pozycj</w:t>
      </w:r>
      <w:r w:rsidR="00615FA2" w:rsidRPr="007306CE">
        <w:rPr>
          <w:rFonts w:ascii="Verdana" w:eastAsia="Times New Roman" w:hAnsi="Verdana" w:cs="Times New Roman"/>
          <w:sz w:val="24"/>
          <w:szCs w:val="24"/>
        </w:rPr>
        <w:t>ę</w:t>
      </w:r>
      <w:r w:rsidR="008E00F3" w:rsidRPr="007306CE">
        <w:rPr>
          <w:rFonts w:ascii="Verdana" w:eastAsia="Times New Roman" w:hAnsi="Verdana" w:cs="Times New Roman"/>
          <w:sz w:val="24"/>
          <w:szCs w:val="24"/>
        </w:rPr>
        <w:t xml:space="preserve"> stanowiły</w:t>
      </w:r>
      <w:r w:rsidR="00CC4468" w:rsidRPr="007306CE">
        <w:rPr>
          <w:rFonts w:ascii="Verdana" w:eastAsia="Times New Roman" w:hAnsi="Verdana" w:cs="Times New Roman"/>
          <w:sz w:val="24"/>
          <w:szCs w:val="24"/>
        </w:rPr>
        <w:t xml:space="preserve"> wydatki związane z pomocą obywatelom Ukrainy</w:t>
      </w:r>
      <w:r w:rsidR="008E00F3" w:rsidRPr="007306CE">
        <w:rPr>
          <w:rFonts w:ascii="Verdana" w:eastAsia="Times New Roman" w:hAnsi="Verdana" w:cs="Times New Roman"/>
          <w:sz w:val="24"/>
          <w:szCs w:val="24"/>
        </w:rPr>
        <w:t>,</w:t>
      </w:r>
      <w:r w:rsidR="00CC4468" w:rsidRPr="007306CE">
        <w:rPr>
          <w:rFonts w:ascii="Verdana" w:eastAsia="Times New Roman" w:hAnsi="Verdana" w:cs="Times New Roman"/>
          <w:sz w:val="24"/>
          <w:szCs w:val="24"/>
        </w:rPr>
        <w:t xml:space="preserve"> które </w:t>
      </w:r>
      <w:r w:rsidR="0039762B" w:rsidRPr="007306CE">
        <w:rPr>
          <w:rFonts w:ascii="Verdana" w:eastAsia="Times New Roman" w:hAnsi="Verdana" w:cs="Times New Roman"/>
          <w:sz w:val="24"/>
          <w:szCs w:val="24"/>
        </w:rPr>
        <w:t xml:space="preserve">łącznie </w:t>
      </w:r>
      <w:r w:rsidR="008E00F3" w:rsidRPr="007306CE">
        <w:rPr>
          <w:rFonts w:ascii="Verdana" w:eastAsia="Times New Roman" w:hAnsi="Verdana" w:cs="Times New Roman"/>
          <w:sz w:val="24"/>
          <w:szCs w:val="24"/>
        </w:rPr>
        <w:t xml:space="preserve">wyniosły </w:t>
      </w:r>
      <w:r w:rsidR="0039762B" w:rsidRPr="007306CE">
        <w:rPr>
          <w:rFonts w:ascii="Verdana" w:eastAsia="Times New Roman" w:hAnsi="Verdana" w:cs="Times New Roman"/>
          <w:sz w:val="24"/>
          <w:szCs w:val="24"/>
        </w:rPr>
        <w:t xml:space="preserve">214 </w:t>
      </w:r>
      <w:r w:rsidR="008E00F3" w:rsidRPr="007306CE">
        <w:rPr>
          <w:rFonts w:ascii="Verdana" w:eastAsia="Times New Roman" w:hAnsi="Verdana" w:cs="Times New Roman"/>
          <w:sz w:val="24"/>
          <w:szCs w:val="24"/>
        </w:rPr>
        <w:t>mln zł.</w:t>
      </w:r>
      <w:r w:rsidR="007C06A9" w:rsidRPr="007306CE">
        <w:rPr>
          <w:rFonts w:ascii="Verdana" w:eastAsia="Times New Roman" w:hAnsi="Verdana" w:cs="Times New Roman"/>
          <w:sz w:val="24"/>
          <w:szCs w:val="24"/>
        </w:rPr>
        <w:t xml:space="preserve"> </w:t>
      </w:r>
      <w:r w:rsidR="008E00F3" w:rsidRPr="007306CE">
        <w:rPr>
          <w:rFonts w:ascii="Verdana" w:eastAsia="Times New Roman" w:hAnsi="Verdana" w:cs="Times New Roman"/>
          <w:sz w:val="24"/>
          <w:szCs w:val="24"/>
        </w:rPr>
        <w:t xml:space="preserve">Zostały one przeznaczone m.in. </w:t>
      </w:r>
      <w:r w:rsidR="0039762B" w:rsidRPr="007306CE">
        <w:rPr>
          <w:rFonts w:ascii="Verdana" w:eastAsia="Times New Roman" w:hAnsi="Verdana" w:cs="Times New Roman"/>
          <w:sz w:val="24"/>
          <w:szCs w:val="24"/>
        </w:rPr>
        <w:t>na zapewnienie zakwaterowania i</w:t>
      </w:r>
      <w:r w:rsidR="008E00F3" w:rsidRPr="007306CE">
        <w:rPr>
          <w:rFonts w:ascii="Verdana" w:eastAsia="Times New Roman" w:hAnsi="Verdana" w:cs="Times New Roman"/>
          <w:sz w:val="24"/>
          <w:szCs w:val="24"/>
        </w:rPr>
        <w:t xml:space="preserve"> wyżywienia</w:t>
      </w:r>
      <w:r w:rsidR="0039762B" w:rsidRPr="007306CE">
        <w:rPr>
          <w:rFonts w:ascii="Verdana" w:eastAsia="Times New Roman" w:hAnsi="Verdana" w:cs="Times New Roman"/>
          <w:sz w:val="24"/>
          <w:szCs w:val="24"/>
        </w:rPr>
        <w:t xml:space="preserve">, </w:t>
      </w:r>
      <w:r w:rsidR="008E00F3" w:rsidRPr="007306CE">
        <w:rPr>
          <w:rFonts w:ascii="Verdana" w:eastAsia="Times New Roman" w:hAnsi="Verdana" w:cs="Times New Roman"/>
          <w:sz w:val="24"/>
          <w:szCs w:val="24"/>
        </w:rPr>
        <w:t>organizację punktów informacyjnych</w:t>
      </w:r>
      <w:r w:rsidR="0039762B" w:rsidRPr="007306CE">
        <w:rPr>
          <w:rFonts w:ascii="Verdana" w:eastAsia="Times New Roman" w:hAnsi="Verdana" w:cs="Times New Roman"/>
          <w:sz w:val="24"/>
          <w:szCs w:val="24"/>
        </w:rPr>
        <w:t xml:space="preserve"> czy dostosowanie </w:t>
      </w:r>
      <w:r w:rsidR="00EF4FED" w:rsidRPr="007306CE">
        <w:rPr>
          <w:rFonts w:ascii="Verdana" w:eastAsia="Times New Roman" w:hAnsi="Verdana" w:cs="Times New Roman"/>
          <w:sz w:val="24"/>
          <w:szCs w:val="24"/>
        </w:rPr>
        <w:t>placówek oświatowych do przyjęcia uczniów z Ukrainy.</w:t>
      </w:r>
    </w:p>
    <w:p w:rsidR="006729C2" w:rsidRPr="007306CE" w:rsidRDefault="0084571F" w:rsidP="008D35CB">
      <w:pPr>
        <w:spacing w:after="0" w:line="288" w:lineRule="auto"/>
        <w:rPr>
          <w:rFonts w:ascii="Verdana" w:eastAsia="Times New Roman" w:hAnsi="Verdana" w:cs="Times New Roman"/>
          <w:sz w:val="24"/>
          <w:szCs w:val="24"/>
        </w:rPr>
      </w:pPr>
      <w:r w:rsidRPr="007306CE">
        <w:rPr>
          <w:rFonts w:ascii="Verdana" w:eastAsia="Times New Roman" w:hAnsi="Verdana" w:cs="Times New Roman"/>
          <w:sz w:val="24"/>
          <w:szCs w:val="24"/>
        </w:rPr>
        <w:t xml:space="preserve">W ramach wydatków majątkowych na zadania inwestycyjne </w:t>
      </w:r>
      <w:r w:rsidR="004E11EC" w:rsidRPr="007306CE">
        <w:rPr>
          <w:rFonts w:ascii="Verdana" w:eastAsia="Times New Roman" w:hAnsi="Verdana" w:cs="Times New Roman"/>
          <w:sz w:val="24"/>
          <w:szCs w:val="24"/>
        </w:rPr>
        <w:t>przeznaczono</w:t>
      </w:r>
      <w:r w:rsidR="002B3FA6" w:rsidRPr="007306CE">
        <w:rPr>
          <w:rFonts w:ascii="Verdana" w:eastAsia="Times New Roman" w:hAnsi="Verdana" w:cs="Times New Roman"/>
          <w:sz w:val="24"/>
          <w:szCs w:val="24"/>
        </w:rPr>
        <w:t xml:space="preserve"> 944 268 856 </w:t>
      </w:r>
      <w:r w:rsidR="007C06A9" w:rsidRPr="007306CE">
        <w:rPr>
          <w:rFonts w:ascii="Verdana" w:eastAsia="Times New Roman" w:hAnsi="Verdana" w:cs="Times New Roman"/>
          <w:sz w:val="24"/>
          <w:szCs w:val="24"/>
        </w:rPr>
        <w:t xml:space="preserve">zł, czyli o </w:t>
      </w:r>
      <w:r w:rsidR="002B3FA6" w:rsidRPr="007306CE">
        <w:rPr>
          <w:rFonts w:ascii="Verdana" w:eastAsia="Times New Roman" w:hAnsi="Verdana" w:cs="Times New Roman"/>
          <w:sz w:val="24"/>
          <w:szCs w:val="24"/>
        </w:rPr>
        <w:t>80</w:t>
      </w:r>
      <w:r w:rsidR="007C06A9" w:rsidRPr="007306CE">
        <w:rPr>
          <w:rFonts w:ascii="Verdana" w:eastAsia="Times New Roman" w:hAnsi="Verdana" w:cs="Times New Roman"/>
          <w:sz w:val="24"/>
          <w:szCs w:val="24"/>
        </w:rPr>
        <w:t xml:space="preserve"> mln zł więcej niż przed rokiem. Podobnie jak </w:t>
      </w:r>
      <w:r w:rsidR="00512E9A" w:rsidRPr="007306CE">
        <w:rPr>
          <w:rFonts w:ascii="Verdana" w:eastAsia="Times New Roman" w:hAnsi="Verdana" w:cs="Times New Roman"/>
          <w:sz w:val="24"/>
          <w:szCs w:val="24"/>
        </w:rPr>
        <w:t>w roku ubiegłym</w:t>
      </w:r>
      <w:r w:rsidR="007C06A9" w:rsidRPr="007306CE">
        <w:rPr>
          <w:rFonts w:ascii="Verdana" w:eastAsia="Times New Roman" w:hAnsi="Verdana" w:cs="Times New Roman"/>
          <w:sz w:val="24"/>
          <w:szCs w:val="24"/>
        </w:rPr>
        <w:t xml:space="preserve"> n</w:t>
      </w:r>
      <w:r w:rsidRPr="007306CE">
        <w:rPr>
          <w:rFonts w:ascii="Verdana" w:eastAsia="Times New Roman" w:hAnsi="Verdana" w:cs="Times New Roman"/>
          <w:sz w:val="24"/>
          <w:szCs w:val="24"/>
        </w:rPr>
        <w:t>ajwięcej inwestycji zrealizowano w obszarze transportu</w:t>
      </w:r>
      <w:r w:rsidR="00CE1CFE" w:rsidRPr="007306CE">
        <w:rPr>
          <w:rFonts w:ascii="Verdana" w:eastAsia="Times New Roman" w:hAnsi="Verdana" w:cs="Times New Roman"/>
          <w:sz w:val="24"/>
          <w:szCs w:val="24"/>
        </w:rPr>
        <w:t xml:space="preserve"> (</w:t>
      </w:r>
      <w:r w:rsidR="007C06A9" w:rsidRPr="007306CE">
        <w:rPr>
          <w:rFonts w:ascii="Verdana" w:eastAsia="Times New Roman" w:hAnsi="Verdana" w:cs="Times New Roman"/>
          <w:sz w:val="24"/>
          <w:szCs w:val="24"/>
        </w:rPr>
        <w:t>4</w:t>
      </w:r>
      <w:r w:rsidR="002B3FA6" w:rsidRPr="007306CE">
        <w:rPr>
          <w:rFonts w:ascii="Verdana" w:eastAsia="Times New Roman" w:hAnsi="Verdana" w:cs="Times New Roman"/>
          <w:sz w:val="24"/>
          <w:szCs w:val="24"/>
        </w:rPr>
        <w:t>94</w:t>
      </w:r>
      <w:r w:rsidR="00164B32" w:rsidRPr="007306CE">
        <w:rPr>
          <w:rFonts w:ascii="Verdana" w:eastAsia="Times New Roman" w:hAnsi="Verdana" w:cs="Times New Roman"/>
          <w:sz w:val="24"/>
          <w:szCs w:val="24"/>
        </w:rPr>
        <w:t xml:space="preserve"> </w:t>
      </w:r>
      <w:r w:rsidR="00F95982" w:rsidRPr="007306CE">
        <w:rPr>
          <w:rFonts w:ascii="Verdana" w:eastAsia="Times New Roman" w:hAnsi="Verdana" w:cs="Times New Roman"/>
          <w:sz w:val="24"/>
          <w:szCs w:val="24"/>
        </w:rPr>
        <w:t xml:space="preserve">mln </w:t>
      </w:r>
      <w:r w:rsidR="00CE1CFE" w:rsidRPr="007306CE">
        <w:rPr>
          <w:rFonts w:ascii="Verdana" w:eastAsia="Times New Roman" w:hAnsi="Verdana" w:cs="Times New Roman"/>
          <w:sz w:val="24"/>
          <w:szCs w:val="24"/>
        </w:rPr>
        <w:t>zł)</w:t>
      </w:r>
      <w:r w:rsidRPr="007306CE">
        <w:rPr>
          <w:rFonts w:ascii="Verdana" w:eastAsia="Times New Roman" w:hAnsi="Verdana" w:cs="Times New Roman"/>
          <w:sz w:val="24"/>
          <w:szCs w:val="24"/>
        </w:rPr>
        <w:t xml:space="preserve"> oraz </w:t>
      </w:r>
      <w:r w:rsidR="00CE1CFE" w:rsidRPr="007306CE">
        <w:rPr>
          <w:rFonts w:ascii="Verdana" w:eastAsia="Times New Roman" w:hAnsi="Verdana" w:cs="Times New Roman"/>
          <w:sz w:val="24"/>
          <w:szCs w:val="24"/>
        </w:rPr>
        <w:t>gospodarki mieszkaniowej</w:t>
      </w:r>
      <w:r w:rsidRPr="007306CE">
        <w:rPr>
          <w:rFonts w:ascii="Verdana" w:eastAsia="Times New Roman" w:hAnsi="Verdana" w:cs="Times New Roman"/>
          <w:sz w:val="24"/>
          <w:szCs w:val="24"/>
        </w:rPr>
        <w:t xml:space="preserve"> (</w:t>
      </w:r>
      <w:r w:rsidR="00164B32" w:rsidRPr="007306CE">
        <w:rPr>
          <w:rFonts w:ascii="Verdana" w:eastAsia="Times New Roman" w:hAnsi="Verdana" w:cs="Times New Roman"/>
          <w:sz w:val="24"/>
          <w:szCs w:val="24"/>
        </w:rPr>
        <w:t>1</w:t>
      </w:r>
      <w:r w:rsidR="002B3FA6" w:rsidRPr="007306CE">
        <w:rPr>
          <w:rFonts w:ascii="Verdana" w:eastAsia="Times New Roman" w:hAnsi="Verdana" w:cs="Times New Roman"/>
          <w:sz w:val="24"/>
          <w:szCs w:val="24"/>
        </w:rPr>
        <w:t>87</w:t>
      </w:r>
      <w:r w:rsidR="00F95982" w:rsidRPr="007306CE">
        <w:rPr>
          <w:rFonts w:ascii="Verdana" w:eastAsia="Times New Roman" w:hAnsi="Verdana" w:cs="Times New Roman"/>
          <w:sz w:val="24"/>
          <w:szCs w:val="24"/>
        </w:rPr>
        <w:t xml:space="preserve"> mln</w:t>
      </w:r>
      <w:r w:rsidR="00164B32" w:rsidRPr="007306CE">
        <w:rPr>
          <w:rFonts w:ascii="Verdana" w:eastAsia="Times New Roman" w:hAnsi="Verdana" w:cs="Times New Roman"/>
          <w:sz w:val="24"/>
          <w:szCs w:val="24"/>
        </w:rPr>
        <w:t xml:space="preserve"> </w:t>
      </w:r>
      <w:r w:rsidRPr="007306CE">
        <w:rPr>
          <w:rFonts w:ascii="Verdana" w:eastAsia="Times New Roman" w:hAnsi="Verdana" w:cs="Times New Roman"/>
          <w:sz w:val="24"/>
          <w:szCs w:val="24"/>
        </w:rPr>
        <w:t xml:space="preserve">zł). </w:t>
      </w:r>
      <w:r w:rsidR="00164B32" w:rsidRPr="007306CE">
        <w:rPr>
          <w:rFonts w:ascii="Verdana" w:eastAsia="Times New Roman" w:hAnsi="Verdana" w:cs="Times New Roman"/>
          <w:sz w:val="24"/>
          <w:szCs w:val="24"/>
        </w:rPr>
        <w:t>W</w:t>
      </w:r>
      <w:r w:rsidR="00615FA2" w:rsidRPr="007306CE">
        <w:rPr>
          <w:rFonts w:ascii="Verdana" w:eastAsia="Times New Roman" w:hAnsi="Verdana" w:cs="Times New Roman"/>
          <w:sz w:val="24"/>
          <w:szCs w:val="24"/>
        </w:rPr>
        <w:t> </w:t>
      </w:r>
      <w:r w:rsidR="00164B32" w:rsidRPr="007306CE">
        <w:rPr>
          <w:rFonts w:ascii="Verdana" w:eastAsia="Times New Roman" w:hAnsi="Verdana" w:cs="Times New Roman"/>
          <w:sz w:val="24"/>
          <w:szCs w:val="24"/>
        </w:rPr>
        <w:t xml:space="preserve">ramach wydatków inwestycyjnych kontynuowano </w:t>
      </w:r>
      <w:r w:rsidR="00CE1CFE" w:rsidRPr="007306CE">
        <w:rPr>
          <w:rFonts w:ascii="Verdana" w:eastAsia="Times New Roman" w:hAnsi="Verdana" w:cs="Times New Roman"/>
          <w:sz w:val="24"/>
          <w:szCs w:val="24"/>
        </w:rPr>
        <w:t>Budowę wydzielonej trasy autobusowo - tramwajowej łączącej osiedle Nowy Dwór z Centrum Wrocławia</w:t>
      </w:r>
      <w:r w:rsidRPr="007306CE">
        <w:rPr>
          <w:rFonts w:ascii="Verdana" w:eastAsia="Times New Roman" w:hAnsi="Verdana" w:cs="Times New Roman"/>
          <w:sz w:val="24"/>
          <w:szCs w:val="24"/>
        </w:rPr>
        <w:t xml:space="preserve">, </w:t>
      </w:r>
      <w:r w:rsidR="00CE1CFE" w:rsidRPr="007306CE">
        <w:rPr>
          <w:rFonts w:ascii="Verdana" w:eastAsia="Times New Roman" w:hAnsi="Verdana" w:cs="Times New Roman"/>
          <w:sz w:val="24"/>
          <w:szCs w:val="24"/>
        </w:rPr>
        <w:t>Zintegrowany System Transportu Szynowego w Aglomeracji i we Wrocławiu</w:t>
      </w:r>
      <w:r w:rsidRPr="007306CE">
        <w:rPr>
          <w:rFonts w:ascii="Verdana" w:eastAsia="Times New Roman" w:hAnsi="Verdana" w:cs="Times New Roman"/>
          <w:sz w:val="24"/>
          <w:szCs w:val="24"/>
        </w:rPr>
        <w:t xml:space="preserve">, </w:t>
      </w:r>
      <w:r w:rsidR="002B3FA6" w:rsidRPr="007306CE">
        <w:rPr>
          <w:rFonts w:ascii="Verdana" w:eastAsia="Times New Roman" w:hAnsi="Verdana" w:cs="Times New Roman"/>
          <w:sz w:val="24"/>
          <w:szCs w:val="24"/>
        </w:rPr>
        <w:t xml:space="preserve">Budowę Alei Wielkiej Wyspy, </w:t>
      </w:r>
      <w:r w:rsidR="00CE1CFE" w:rsidRPr="007306CE">
        <w:rPr>
          <w:rFonts w:ascii="Verdana" w:eastAsia="Times New Roman" w:hAnsi="Verdana" w:cs="Times New Roman"/>
          <w:sz w:val="24"/>
          <w:szCs w:val="24"/>
        </w:rPr>
        <w:t>Miejski program wymiany źródeł ogrzewania</w:t>
      </w:r>
      <w:r w:rsidR="00807E55" w:rsidRPr="007306CE">
        <w:rPr>
          <w:rFonts w:ascii="Verdana" w:eastAsia="Times New Roman" w:hAnsi="Verdana" w:cs="Times New Roman"/>
          <w:sz w:val="24"/>
          <w:szCs w:val="24"/>
        </w:rPr>
        <w:t xml:space="preserve"> i Program rewitalizacji komunalnego zasobu mieszkaniowego</w:t>
      </w:r>
      <w:r w:rsidRPr="007306CE">
        <w:rPr>
          <w:rFonts w:ascii="Verdana" w:eastAsia="Times New Roman" w:hAnsi="Verdana" w:cs="Times New Roman"/>
          <w:sz w:val="24"/>
          <w:szCs w:val="24"/>
        </w:rPr>
        <w:t xml:space="preserve">, a także liczne programy związane m.in. </w:t>
      </w:r>
      <w:r w:rsidR="00D86D7E" w:rsidRPr="007306CE">
        <w:rPr>
          <w:rFonts w:ascii="Verdana" w:eastAsia="Times New Roman" w:hAnsi="Verdana" w:cs="Times New Roman"/>
          <w:sz w:val="24"/>
          <w:szCs w:val="24"/>
        </w:rPr>
        <w:t xml:space="preserve">z </w:t>
      </w:r>
      <w:r w:rsidR="00C079E5" w:rsidRPr="007306CE">
        <w:rPr>
          <w:rFonts w:ascii="Verdana" w:eastAsia="Times New Roman" w:hAnsi="Verdana" w:cs="Times New Roman"/>
          <w:sz w:val="24"/>
          <w:szCs w:val="24"/>
        </w:rPr>
        <w:t>poprawą infrastruktury szynowej, z</w:t>
      </w:r>
      <w:r w:rsidRPr="007306CE">
        <w:rPr>
          <w:rFonts w:ascii="Verdana" w:eastAsia="Times New Roman" w:hAnsi="Verdana" w:cs="Times New Roman"/>
          <w:sz w:val="24"/>
          <w:szCs w:val="24"/>
        </w:rPr>
        <w:t xml:space="preserve"> </w:t>
      </w:r>
      <w:r w:rsidR="00453416" w:rsidRPr="007306CE">
        <w:rPr>
          <w:rFonts w:ascii="Verdana" w:eastAsia="Times New Roman" w:hAnsi="Verdana" w:cs="Times New Roman"/>
          <w:sz w:val="24"/>
          <w:szCs w:val="24"/>
        </w:rPr>
        <w:t>poprawą stanu technicznego infrastruktury drogowej</w:t>
      </w:r>
      <w:r w:rsidR="00C079E5" w:rsidRPr="007306CE">
        <w:rPr>
          <w:rFonts w:ascii="Verdana" w:eastAsia="Times New Roman" w:hAnsi="Verdana" w:cs="Times New Roman"/>
          <w:sz w:val="24"/>
          <w:szCs w:val="24"/>
        </w:rPr>
        <w:t>,</w:t>
      </w:r>
      <w:r w:rsidR="00453416" w:rsidRPr="007306CE">
        <w:rPr>
          <w:rFonts w:ascii="Verdana" w:eastAsia="Times New Roman" w:hAnsi="Verdana" w:cs="Times New Roman"/>
          <w:sz w:val="24"/>
          <w:szCs w:val="24"/>
        </w:rPr>
        <w:t xml:space="preserve"> </w:t>
      </w:r>
      <w:r w:rsidRPr="007306CE">
        <w:rPr>
          <w:rFonts w:ascii="Verdana" w:eastAsia="Times New Roman" w:hAnsi="Verdana" w:cs="Times New Roman"/>
          <w:sz w:val="24"/>
          <w:szCs w:val="24"/>
        </w:rPr>
        <w:t>budową</w:t>
      </w:r>
      <w:r w:rsidR="00453416" w:rsidRPr="007306CE">
        <w:rPr>
          <w:rFonts w:ascii="Verdana" w:eastAsia="Times New Roman" w:hAnsi="Verdana" w:cs="Times New Roman"/>
          <w:sz w:val="24"/>
          <w:szCs w:val="24"/>
        </w:rPr>
        <w:t xml:space="preserve"> i</w:t>
      </w:r>
      <w:r w:rsidR="00160673" w:rsidRPr="007306CE">
        <w:rPr>
          <w:rFonts w:ascii="Verdana" w:eastAsia="Times New Roman" w:hAnsi="Verdana" w:cs="Times New Roman"/>
          <w:sz w:val="24"/>
          <w:szCs w:val="24"/>
        </w:rPr>
        <w:t xml:space="preserve"> </w:t>
      </w:r>
      <w:r w:rsidR="00453416" w:rsidRPr="007306CE">
        <w:rPr>
          <w:rFonts w:ascii="Verdana" w:eastAsia="Times New Roman" w:hAnsi="Verdana" w:cs="Times New Roman"/>
          <w:sz w:val="24"/>
          <w:szCs w:val="24"/>
        </w:rPr>
        <w:t>komplek</w:t>
      </w:r>
      <w:r w:rsidR="00C079E5" w:rsidRPr="007306CE">
        <w:rPr>
          <w:rFonts w:ascii="Verdana" w:eastAsia="Times New Roman" w:hAnsi="Verdana" w:cs="Times New Roman"/>
          <w:sz w:val="24"/>
          <w:szCs w:val="24"/>
        </w:rPr>
        <w:t xml:space="preserve">sową przebudową szkół i żłobków czy rewitalizacją zieleni, nabrzeży i wysp odrzańskich. </w:t>
      </w:r>
      <w:r w:rsidRPr="007306CE">
        <w:rPr>
          <w:rFonts w:ascii="Verdana" w:eastAsia="Times New Roman" w:hAnsi="Verdana" w:cs="Times New Roman"/>
          <w:sz w:val="24"/>
          <w:szCs w:val="24"/>
        </w:rPr>
        <w:t xml:space="preserve">Ponadto </w:t>
      </w:r>
      <w:r w:rsidR="00B1793E" w:rsidRPr="007306CE">
        <w:rPr>
          <w:rFonts w:ascii="Verdana" w:eastAsia="Times New Roman" w:hAnsi="Verdana" w:cs="Times New Roman"/>
          <w:sz w:val="24"/>
          <w:szCs w:val="24"/>
        </w:rPr>
        <w:t>kontynuowano</w:t>
      </w:r>
      <w:r w:rsidRPr="007306CE">
        <w:rPr>
          <w:rFonts w:ascii="Verdana" w:eastAsia="Times New Roman" w:hAnsi="Verdana" w:cs="Times New Roman"/>
          <w:sz w:val="24"/>
          <w:szCs w:val="24"/>
        </w:rPr>
        <w:t xml:space="preserve"> inwestycj</w:t>
      </w:r>
      <w:r w:rsidR="00164B32" w:rsidRPr="007306CE">
        <w:rPr>
          <w:rFonts w:ascii="Verdana" w:eastAsia="Times New Roman" w:hAnsi="Verdana" w:cs="Times New Roman"/>
          <w:sz w:val="24"/>
          <w:szCs w:val="24"/>
        </w:rPr>
        <w:t>e</w:t>
      </w:r>
      <w:r w:rsidRPr="007306CE">
        <w:rPr>
          <w:rFonts w:ascii="Verdana" w:eastAsia="Times New Roman" w:hAnsi="Verdana" w:cs="Times New Roman"/>
          <w:sz w:val="24"/>
          <w:szCs w:val="24"/>
        </w:rPr>
        <w:t xml:space="preserve"> na wrocławskich osiedlach m.in. realizowa</w:t>
      </w:r>
      <w:r w:rsidR="00B1793E" w:rsidRPr="007306CE">
        <w:rPr>
          <w:rFonts w:ascii="Verdana" w:eastAsia="Times New Roman" w:hAnsi="Verdana" w:cs="Times New Roman"/>
          <w:sz w:val="24"/>
          <w:szCs w:val="24"/>
        </w:rPr>
        <w:t>ne w ramach Programu I</w:t>
      </w:r>
      <w:r w:rsidR="003E77E0" w:rsidRPr="007306CE">
        <w:rPr>
          <w:rFonts w:ascii="Verdana" w:eastAsia="Times New Roman" w:hAnsi="Verdana" w:cs="Times New Roman"/>
          <w:sz w:val="24"/>
          <w:szCs w:val="24"/>
        </w:rPr>
        <w:t>nicjatyw Rad O</w:t>
      </w:r>
      <w:r w:rsidRPr="007306CE">
        <w:rPr>
          <w:rFonts w:ascii="Verdana" w:eastAsia="Times New Roman" w:hAnsi="Verdana" w:cs="Times New Roman"/>
          <w:sz w:val="24"/>
          <w:szCs w:val="24"/>
        </w:rPr>
        <w:t>siedli</w:t>
      </w:r>
      <w:r w:rsidR="00453416" w:rsidRPr="007306CE">
        <w:rPr>
          <w:rFonts w:ascii="Verdana" w:eastAsia="Times New Roman" w:hAnsi="Verdana" w:cs="Times New Roman"/>
          <w:sz w:val="24"/>
          <w:szCs w:val="24"/>
        </w:rPr>
        <w:t>, Funduszu Osiedlowego</w:t>
      </w:r>
      <w:r w:rsidRPr="007306CE">
        <w:rPr>
          <w:rFonts w:ascii="Verdana" w:eastAsia="Times New Roman" w:hAnsi="Verdana" w:cs="Times New Roman"/>
          <w:sz w:val="24"/>
          <w:szCs w:val="24"/>
        </w:rPr>
        <w:t xml:space="preserve"> </w:t>
      </w:r>
      <w:r w:rsidR="00453416" w:rsidRPr="007306CE">
        <w:rPr>
          <w:rFonts w:ascii="Verdana" w:eastAsia="Times New Roman" w:hAnsi="Verdana" w:cs="Times New Roman"/>
          <w:sz w:val="24"/>
          <w:szCs w:val="24"/>
        </w:rPr>
        <w:t>oraz</w:t>
      </w:r>
      <w:r w:rsidR="00D86D7E" w:rsidRPr="007306CE">
        <w:rPr>
          <w:rFonts w:ascii="Verdana" w:eastAsia="Times New Roman" w:hAnsi="Verdana" w:cs="Times New Roman"/>
          <w:sz w:val="24"/>
          <w:szCs w:val="24"/>
        </w:rPr>
        <w:t> </w:t>
      </w:r>
      <w:r w:rsidRPr="007306CE">
        <w:rPr>
          <w:rFonts w:ascii="Verdana" w:eastAsia="Times New Roman" w:hAnsi="Verdana" w:cs="Times New Roman"/>
          <w:sz w:val="24"/>
          <w:szCs w:val="24"/>
        </w:rPr>
        <w:t>Wrocławskiego Budżetu Obywatelskiego</w:t>
      </w:r>
      <w:r w:rsidR="00807E55" w:rsidRPr="007306CE">
        <w:rPr>
          <w:rFonts w:ascii="Verdana" w:eastAsia="Times New Roman" w:hAnsi="Verdana" w:cs="Times New Roman"/>
          <w:sz w:val="24"/>
          <w:szCs w:val="24"/>
        </w:rPr>
        <w:t>.</w:t>
      </w:r>
    </w:p>
    <w:p w:rsidR="00536BC8" w:rsidRDefault="00124694" w:rsidP="008D35CB">
      <w:pPr>
        <w:spacing w:line="288" w:lineRule="auto"/>
        <w:rPr>
          <w:rFonts w:ascii="Verdana" w:eastAsia="Times New Roman" w:hAnsi="Verdana" w:cs="Times New Roman"/>
          <w:sz w:val="24"/>
          <w:szCs w:val="24"/>
        </w:rPr>
      </w:pPr>
      <w:r w:rsidRPr="007306CE">
        <w:rPr>
          <w:rFonts w:ascii="Verdana" w:eastAsia="Times New Roman" w:hAnsi="Verdana" w:cs="Times New Roman"/>
          <w:sz w:val="24"/>
          <w:szCs w:val="24"/>
        </w:rPr>
        <w:t xml:space="preserve">W wyniku zrealizowanego poziomu dochodów i wydatków bieżących wynik budżetu bieżącego ukształtował się na poziomie 192 mln zł, i w porównaniu do roku poprzedniego </w:t>
      </w:r>
      <w:r w:rsidR="006F67F1" w:rsidRPr="007306CE">
        <w:rPr>
          <w:rFonts w:ascii="Verdana" w:eastAsia="Times New Roman" w:hAnsi="Verdana" w:cs="Times New Roman"/>
          <w:sz w:val="24"/>
          <w:szCs w:val="24"/>
        </w:rPr>
        <w:t>był niższy</w:t>
      </w:r>
      <w:r w:rsidRPr="007306CE">
        <w:rPr>
          <w:rFonts w:ascii="Verdana" w:eastAsia="Times New Roman" w:hAnsi="Verdana" w:cs="Times New Roman"/>
          <w:sz w:val="24"/>
          <w:szCs w:val="24"/>
        </w:rPr>
        <w:t xml:space="preserve"> o 453 mln zł. </w:t>
      </w:r>
      <w:r w:rsidR="006F67F1" w:rsidRPr="007306CE">
        <w:rPr>
          <w:rFonts w:ascii="Verdana" w:eastAsia="Times New Roman" w:hAnsi="Verdana" w:cs="Times New Roman"/>
          <w:sz w:val="24"/>
          <w:szCs w:val="24"/>
        </w:rPr>
        <w:t>Na jego</w:t>
      </w:r>
      <w:r w:rsidR="00EF5A66" w:rsidRPr="007306CE">
        <w:rPr>
          <w:rFonts w:ascii="Verdana" w:eastAsia="Times New Roman" w:hAnsi="Verdana" w:cs="Times New Roman"/>
          <w:sz w:val="24"/>
          <w:szCs w:val="24"/>
        </w:rPr>
        <w:t xml:space="preserve"> wysokość wpływ miało wiele czynników m.in. wzrost bieżących kosztów utrzymania Miasta, niższy poziom dochodów z tytułu udziału w PIT</w:t>
      </w:r>
      <w:r w:rsidR="00160673" w:rsidRPr="007306CE">
        <w:rPr>
          <w:rFonts w:ascii="Verdana" w:eastAsia="Times New Roman" w:hAnsi="Verdana" w:cs="Times New Roman"/>
          <w:sz w:val="24"/>
          <w:szCs w:val="24"/>
        </w:rPr>
        <w:t>,</w:t>
      </w:r>
      <w:r w:rsidR="00EF5A66" w:rsidRPr="007306CE">
        <w:rPr>
          <w:rFonts w:ascii="Verdana" w:eastAsia="Times New Roman" w:hAnsi="Verdana" w:cs="Times New Roman"/>
          <w:sz w:val="24"/>
          <w:szCs w:val="24"/>
        </w:rPr>
        <w:t xml:space="preserve"> a także wzrost kosztów obsługi długu. Znaczny wzrost stóp procentowych (stopa referencyjna wzrosła o 5%), z jakim mieliśmy do</w:t>
      </w:r>
      <w:r w:rsidR="00615FA2" w:rsidRPr="007306CE">
        <w:rPr>
          <w:rFonts w:ascii="Verdana" w:eastAsia="Times New Roman" w:hAnsi="Verdana" w:cs="Times New Roman"/>
          <w:sz w:val="24"/>
          <w:szCs w:val="24"/>
        </w:rPr>
        <w:t> </w:t>
      </w:r>
      <w:r w:rsidR="00D86D7E" w:rsidRPr="007306CE">
        <w:rPr>
          <w:rFonts w:ascii="Verdana" w:eastAsia="Times New Roman" w:hAnsi="Verdana" w:cs="Times New Roman"/>
          <w:sz w:val="24"/>
          <w:szCs w:val="24"/>
        </w:rPr>
        <w:t>czynienia</w:t>
      </w:r>
      <w:r w:rsidR="00EF5A66" w:rsidRPr="007306CE">
        <w:rPr>
          <w:rFonts w:ascii="Verdana" w:eastAsia="Times New Roman" w:hAnsi="Verdana" w:cs="Times New Roman"/>
          <w:sz w:val="24"/>
          <w:szCs w:val="24"/>
        </w:rPr>
        <w:t xml:space="preserve"> na przestrzeni minionego roku, istotnie wpłynął na wysokość kosztów obsługi </w:t>
      </w:r>
      <w:r w:rsidR="00EF5A66" w:rsidRPr="007306CE">
        <w:rPr>
          <w:rFonts w:ascii="Verdana" w:eastAsia="Times New Roman" w:hAnsi="Verdana" w:cs="Times New Roman"/>
          <w:sz w:val="24"/>
          <w:szCs w:val="24"/>
        </w:rPr>
        <w:lastRenderedPageBreak/>
        <w:t>zadłużenia Miasta. Wydatki Wrocławia z tego tytułu wyniosły w ubiegłym roku 141 mln zł, co w porównaniu z</w:t>
      </w:r>
      <w:r w:rsidR="00615FA2" w:rsidRPr="007306CE">
        <w:rPr>
          <w:rFonts w:ascii="Verdana" w:eastAsia="Times New Roman" w:hAnsi="Verdana" w:cs="Times New Roman"/>
          <w:sz w:val="24"/>
          <w:szCs w:val="24"/>
        </w:rPr>
        <w:t> </w:t>
      </w:r>
      <w:r w:rsidR="00EF5A66" w:rsidRPr="007306CE">
        <w:rPr>
          <w:rFonts w:ascii="Verdana" w:eastAsia="Times New Roman" w:hAnsi="Verdana" w:cs="Times New Roman"/>
          <w:sz w:val="24"/>
          <w:szCs w:val="24"/>
        </w:rPr>
        <w:t xml:space="preserve">rokiem 2021 daje wzrost o </w:t>
      </w:r>
      <w:r w:rsidR="00160673" w:rsidRPr="007306CE">
        <w:rPr>
          <w:rFonts w:ascii="Verdana" w:eastAsia="Times New Roman" w:hAnsi="Verdana" w:cs="Times New Roman"/>
          <w:sz w:val="24"/>
          <w:szCs w:val="24"/>
        </w:rPr>
        <w:t>4</w:t>
      </w:r>
      <w:r w:rsidR="00EF5A66" w:rsidRPr="007306CE">
        <w:rPr>
          <w:rFonts w:ascii="Verdana" w:eastAsia="Times New Roman" w:hAnsi="Verdana" w:cs="Times New Roman"/>
          <w:sz w:val="24"/>
          <w:szCs w:val="24"/>
        </w:rPr>
        <w:t>40%. Pomimo niższego niż w latach ubiegłych poziomu nadwyżki bieżące</w:t>
      </w:r>
      <w:r w:rsidR="006D45AA" w:rsidRPr="007306CE">
        <w:rPr>
          <w:rFonts w:ascii="Verdana" w:eastAsia="Times New Roman" w:hAnsi="Verdana" w:cs="Times New Roman"/>
          <w:sz w:val="24"/>
          <w:szCs w:val="24"/>
        </w:rPr>
        <w:t>j</w:t>
      </w:r>
      <w:r w:rsidR="00EF5A66" w:rsidRPr="007306CE">
        <w:rPr>
          <w:rFonts w:ascii="Verdana" w:eastAsia="Times New Roman" w:hAnsi="Verdana" w:cs="Times New Roman"/>
          <w:sz w:val="24"/>
          <w:szCs w:val="24"/>
        </w:rPr>
        <w:t xml:space="preserve"> i wyższych koszt</w:t>
      </w:r>
      <w:r w:rsidR="00160673" w:rsidRPr="007306CE">
        <w:rPr>
          <w:rFonts w:ascii="Verdana" w:eastAsia="Times New Roman" w:hAnsi="Verdana" w:cs="Times New Roman"/>
          <w:sz w:val="24"/>
          <w:szCs w:val="24"/>
        </w:rPr>
        <w:t>ów</w:t>
      </w:r>
      <w:r w:rsidR="00EF5A66" w:rsidRPr="007306CE">
        <w:rPr>
          <w:rFonts w:ascii="Verdana" w:eastAsia="Times New Roman" w:hAnsi="Verdana" w:cs="Times New Roman"/>
          <w:sz w:val="24"/>
          <w:szCs w:val="24"/>
        </w:rPr>
        <w:t xml:space="preserve"> obsługi zadłużenia</w:t>
      </w:r>
      <w:r w:rsidR="00160673" w:rsidRPr="007306CE">
        <w:rPr>
          <w:rFonts w:ascii="Verdana" w:eastAsia="Times New Roman" w:hAnsi="Verdana" w:cs="Times New Roman"/>
          <w:sz w:val="24"/>
          <w:szCs w:val="24"/>
        </w:rPr>
        <w:t>,</w:t>
      </w:r>
      <w:r w:rsidR="00EF5A66" w:rsidRPr="007306CE">
        <w:rPr>
          <w:rFonts w:ascii="Verdana" w:eastAsia="Times New Roman" w:hAnsi="Verdana" w:cs="Times New Roman"/>
          <w:sz w:val="24"/>
          <w:szCs w:val="24"/>
        </w:rPr>
        <w:t xml:space="preserve"> </w:t>
      </w:r>
      <w:r w:rsidR="009764F8" w:rsidRPr="007306CE">
        <w:rPr>
          <w:rFonts w:ascii="Verdana" w:eastAsia="Times New Roman" w:hAnsi="Verdana" w:cs="Times New Roman"/>
          <w:sz w:val="24"/>
          <w:szCs w:val="24"/>
        </w:rPr>
        <w:t>ustawowa relacja</w:t>
      </w:r>
      <w:r w:rsidR="00536BC8" w:rsidRPr="007306CE">
        <w:rPr>
          <w:rFonts w:ascii="Verdana" w:eastAsia="Times New Roman" w:hAnsi="Verdana" w:cs="Times New Roman"/>
          <w:sz w:val="24"/>
          <w:szCs w:val="24"/>
        </w:rPr>
        <w:t xml:space="preserve"> </w:t>
      </w:r>
      <w:r w:rsidR="009764F8" w:rsidRPr="007306CE">
        <w:rPr>
          <w:rFonts w:ascii="Verdana" w:eastAsia="Times New Roman" w:hAnsi="Verdana" w:cs="Times New Roman"/>
          <w:sz w:val="24"/>
          <w:szCs w:val="24"/>
        </w:rPr>
        <w:t xml:space="preserve">limitująca poziom </w:t>
      </w:r>
      <w:r w:rsidR="00536BC8" w:rsidRPr="007306CE">
        <w:rPr>
          <w:rFonts w:ascii="Verdana" w:eastAsia="Times New Roman" w:hAnsi="Verdana" w:cs="Times New Roman"/>
          <w:sz w:val="24"/>
          <w:szCs w:val="24"/>
        </w:rPr>
        <w:t>zadłużenia</w:t>
      </w:r>
      <w:r w:rsidR="009764F8" w:rsidRPr="007306CE">
        <w:rPr>
          <w:rFonts w:ascii="Verdana" w:eastAsia="Times New Roman" w:hAnsi="Verdana" w:cs="Times New Roman"/>
          <w:sz w:val="24"/>
          <w:szCs w:val="24"/>
        </w:rPr>
        <w:t xml:space="preserve"> Miasta,</w:t>
      </w:r>
      <w:r w:rsidR="00536BC8" w:rsidRPr="007306CE">
        <w:rPr>
          <w:rFonts w:ascii="Verdana" w:eastAsia="Times New Roman" w:hAnsi="Verdana" w:cs="Times New Roman"/>
          <w:sz w:val="24"/>
          <w:szCs w:val="24"/>
        </w:rPr>
        <w:t xml:space="preserve"> </w:t>
      </w:r>
      <w:r w:rsidR="009764F8" w:rsidRPr="007306CE">
        <w:rPr>
          <w:rFonts w:ascii="Verdana" w:eastAsia="Times New Roman" w:hAnsi="Verdana" w:cs="Times New Roman"/>
          <w:sz w:val="24"/>
          <w:szCs w:val="24"/>
        </w:rPr>
        <w:t xml:space="preserve">o której mowa w art. 243 ustawy o finansach publicznych </w:t>
      </w:r>
      <w:r w:rsidR="00F95982" w:rsidRPr="007306CE">
        <w:rPr>
          <w:rFonts w:ascii="Verdana" w:eastAsia="Times New Roman" w:hAnsi="Verdana" w:cs="Times New Roman"/>
          <w:sz w:val="24"/>
          <w:szCs w:val="24"/>
        </w:rPr>
        <w:t>za rok 202</w:t>
      </w:r>
      <w:r w:rsidR="00EF5A66" w:rsidRPr="007306CE">
        <w:rPr>
          <w:rFonts w:ascii="Verdana" w:eastAsia="Times New Roman" w:hAnsi="Verdana" w:cs="Times New Roman"/>
          <w:sz w:val="24"/>
          <w:szCs w:val="24"/>
        </w:rPr>
        <w:t>2</w:t>
      </w:r>
      <w:r w:rsidR="009764F8" w:rsidRPr="007306CE">
        <w:rPr>
          <w:rFonts w:ascii="Verdana" w:eastAsia="Times New Roman" w:hAnsi="Verdana" w:cs="Times New Roman"/>
          <w:sz w:val="24"/>
          <w:szCs w:val="24"/>
        </w:rPr>
        <w:t xml:space="preserve"> </w:t>
      </w:r>
      <w:r w:rsidR="00EF5A66" w:rsidRPr="007306CE">
        <w:rPr>
          <w:rFonts w:ascii="Verdana" w:eastAsia="Times New Roman" w:hAnsi="Verdana" w:cs="Times New Roman"/>
          <w:sz w:val="24"/>
          <w:szCs w:val="24"/>
        </w:rPr>
        <w:t>zostaje zachowana.</w:t>
      </w:r>
    </w:p>
    <w:p w:rsidR="008915FA" w:rsidRPr="00DC44BD" w:rsidRDefault="008915FA" w:rsidP="008D35CB">
      <w:pPr>
        <w:pStyle w:val="Nagwek2"/>
        <w:spacing w:line="288" w:lineRule="auto"/>
        <w:rPr>
          <w:rFonts w:ascii="Verdana" w:hAnsi="Verdana"/>
          <w:b w:val="0"/>
        </w:rPr>
      </w:pPr>
      <w:bookmarkStart w:id="3" w:name="_Toc135987072"/>
      <w:r w:rsidRPr="00DC44BD">
        <w:rPr>
          <w:rFonts w:ascii="Verdana" w:hAnsi="Verdana"/>
          <w:b w:val="0"/>
        </w:rPr>
        <w:t>DANE OGÓLNE</w:t>
      </w:r>
      <w:bookmarkEnd w:id="3"/>
    </w:p>
    <w:p w:rsidR="008915FA" w:rsidRPr="00EF121B" w:rsidRDefault="008915FA" w:rsidP="008D35CB">
      <w:pPr>
        <w:pStyle w:val="Tekstpodstawowy"/>
        <w:spacing w:before="120" w:line="288" w:lineRule="auto"/>
        <w:jc w:val="left"/>
        <w:rPr>
          <w:rFonts w:ascii="Verdana" w:hAnsi="Verdana" w:cs="Calibri"/>
          <w:b/>
          <w:bCs/>
        </w:rPr>
      </w:pPr>
      <w:r w:rsidRPr="00EF121B">
        <w:rPr>
          <w:rFonts w:ascii="Verdana" w:hAnsi="Verdana"/>
        </w:rPr>
        <w:t>Zgodnie z zapisami ustawy o finansach publicznych Prezydent Wrocławia przedstawia Radzie Miejskiej Wrocławia oraz Regionalnej Izbie Obrachunkowej we Wrocławiu sprawozdanie roczne z wykonania budżetu Miasta Wrocławia za 2022 rok. Niniejsze sprawozdanie zawiera zestawienie zrealizowanych dochodów i wydatków w szczegółowości określonej jak w uchwale budżetowej, zmiany w planie wydatków na realizację programów finansowanych z udziałem środków, o których mowa w art. 5 ust. 1 pkt 2 i 3 ww. ustawy, dokonane w trakcie roku budżetowego, stopień zaawansowania realizacji przedsięwzięć wieloletnich oraz wykaz jednostek budżetowych posiadających wydzielony rachunek dochodów. W sprawozdaniu zaprezentowano również m.in. wykonanie planu wydatków, które nie wygasały w 2021 roku, wykonanie planu przychodów i rozchodów Miasta, przychodów i kosztów samorządowych zakładów budżetowych, dochodów i wydatków na wydzielonych rachunkach samorządowych jednostek budżetowych, a także dane o stanie zobowiązań finansowych Miasta według tytułów dłużnych. Ponadto w dokumencie przedstawiono informacje o wpływie i wykorzystaniu środków wynikających z przepisów o Funduszu Przeciwdziałania COVID-19, Funduszu Pomocy, Funduszu Dopłat Na Wsparcie Budownictwa oraz Funduszu Rozwoju Mieszkalnictwa.</w:t>
      </w:r>
    </w:p>
    <w:p w:rsidR="008915FA" w:rsidRPr="00EF121B" w:rsidRDefault="008915FA" w:rsidP="008D35CB">
      <w:pPr>
        <w:pStyle w:val="Tekstpodstawowy"/>
        <w:spacing w:before="120" w:line="288" w:lineRule="auto"/>
        <w:jc w:val="left"/>
        <w:rPr>
          <w:rFonts w:ascii="Verdana" w:hAnsi="Verdana"/>
        </w:rPr>
      </w:pPr>
      <w:r w:rsidRPr="00EF121B">
        <w:rPr>
          <w:rFonts w:ascii="Verdana" w:hAnsi="Verdana"/>
        </w:rPr>
        <w:t>W tabeli poniżej zaprezentowano wykonanie planu podstawowych wielkości budżetowych Miasta za 2022 rok.</w:t>
      </w:r>
    </w:p>
    <w:p w:rsidR="008915FA" w:rsidRPr="004C6A8D" w:rsidRDefault="008915FA" w:rsidP="008D35CB">
      <w:pPr>
        <w:pStyle w:val="Tekstpodstawowywcity3"/>
        <w:spacing w:before="240" w:line="288" w:lineRule="auto"/>
        <w:ind w:firstLine="0"/>
        <w:rPr>
          <w:rFonts w:ascii="Verdana" w:hAnsi="Verdana"/>
          <w:iCs/>
          <w:sz w:val="24"/>
        </w:rPr>
      </w:pPr>
      <w:r w:rsidRPr="004C6A8D">
        <w:rPr>
          <w:rFonts w:ascii="Verdana" w:hAnsi="Verdana"/>
          <w:iCs/>
          <w:sz w:val="24"/>
        </w:rPr>
        <w:t>Tabela nr 1. Wykonanie planu budżetu Miasta Wrocławia za 2022 rok</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701"/>
        <w:gridCol w:w="1701"/>
        <w:gridCol w:w="1701"/>
        <w:gridCol w:w="850"/>
        <w:gridCol w:w="1100"/>
      </w:tblGrid>
      <w:tr w:rsidR="008915FA" w:rsidRPr="00EF121B" w:rsidTr="00BE4CAA">
        <w:trPr>
          <w:trHeight w:val="909"/>
          <w:tblHeader/>
        </w:trPr>
        <w:tc>
          <w:tcPr>
            <w:tcW w:w="2197"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Wyszczególnienie</w:t>
            </w:r>
          </w:p>
        </w:tc>
        <w:tc>
          <w:tcPr>
            <w:tcW w:w="1701" w:type="dxa"/>
            <w:vAlign w:val="center"/>
          </w:tcPr>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Plan</w:t>
            </w:r>
          </w:p>
          <w:p w:rsidR="008915FA" w:rsidRPr="00233538" w:rsidRDefault="008915FA" w:rsidP="008D35CB">
            <w:pPr>
              <w:spacing w:line="288" w:lineRule="auto"/>
              <w:rPr>
                <w:rFonts w:ascii="Verdana" w:hAnsi="Verdana"/>
                <w:bCs/>
                <w:sz w:val="16"/>
                <w:szCs w:val="16"/>
              </w:rPr>
            </w:pPr>
            <w:r w:rsidRPr="00233538">
              <w:rPr>
                <w:rFonts w:ascii="Verdana" w:hAnsi="Verdana"/>
                <w:bCs/>
                <w:sz w:val="16"/>
                <w:szCs w:val="16"/>
              </w:rPr>
              <w:t>wg uchwały budżetowej</w:t>
            </w:r>
          </w:p>
        </w:tc>
        <w:tc>
          <w:tcPr>
            <w:tcW w:w="1701" w:type="dxa"/>
          </w:tcPr>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Plan</w:t>
            </w:r>
          </w:p>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wg uchwały budżetowej</w:t>
            </w:r>
          </w:p>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(po zmianach)</w:t>
            </w:r>
          </w:p>
        </w:tc>
        <w:tc>
          <w:tcPr>
            <w:tcW w:w="1701" w:type="dxa"/>
            <w:vAlign w:val="center"/>
          </w:tcPr>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Wykonanie</w:t>
            </w:r>
          </w:p>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 xml:space="preserve"> za 2022 rok</w:t>
            </w:r>
          </w:p>
        </w:tc>
        <w:tc>
          <w:tcPr>
            <w:tcW w:w="850" w:type="dxa"/>
            <w:vAlign w:val="center"/>
          </w:tcPr>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 wyk. planu wg uchwały budżetowej</w:t>
            </w:r>
          </w:p>
        </w:tc>
        <w:tc>
          <w:tcPr>
            <w:tcW w:w="1100" w:type="dxa"/>
            <w:vAlign w:val="center"/>
          </w:tcPr>
          <w:p w:rsidR="008915FA" w:rsidRPr="00233538" w:rsidRDefault="008915FA" w:rsidP="008D35CB">
            <w:pPr>
              <w:pStyle w:val="Bezodstpw"/>
              <w:spacing w:line="288" w:lineRule="auto"/>
              <w:rPr>
                <w:rFonts w:ascii="Verdana" w:hAnsi="Verdana"/>
                <w:sz w:val="16"/>
                <w:szCs w:val="16"/>
              </w:rPr>
            </w:pPr>
            <w:r w:rsidRPr="00233538">
              <w:rPr>
                <w:rFonts w:ascii="Verdana" w:hAnsi="Verdana"/>
                <w:sz w:val="16"/>
                <w:szCs w:val="16"/>
              </w:rPr>
              <w:t>% wyk. planu</w:t>
            </w:r>
            <w:r w:rsidR="00701DF6">
              <w:rPr>
                <w:rFonts w:ascii="Verdana" w:hAnsi="Verdana"/>
                <w:sz w:val="16"/>
                <w:szCs w:val="16"/>
              </w:rPr>
              <w:t xml:space="preserve"> </w:t>
            </w:r>
            <w:r w:rsidRPr="00233538">
              <w:rPr>
                <w:rFonts w:ascii="Verdana" w:hAnsi="Verdana"/>
                <w:sz w:val="16"/>
                <w:szCs w:val="16"/>
              </w:rPr>
              <w:t>po zmianach</w:t>
            </w:r>
          </w:p>
        </w:tc>
      </w:tr>
      <w:tr w:rsidR="008915FA" w:rsidRPr="00EF121B" w:rsidTr="00530943">
        <w:trPr>
          <w:cantSplit/>
          <w:trHeight w:val="407"/>
        </w:trPr>
        <w:tc>
          <w:tcPr>
            <w:tcW w:w="2197" w:type="dxa"/>
            <w:vAlign w:val="center"/>
          </w:tcPr>
          <w:p w:rsidR="008915FA" w:rsidRPr="00053AB0" w:rsidRDefault="008915FA" w:rsidP="008D35CB">
            <w:pPr>
              <w:pStyle w:val="Bezodstpw"/>
              <w:spacing w:line="288" w:lineRule="auto"/>
              <w:rPr>
                <w:rFonts w:ascii="Verdana" w:hAnsi="Verdana"/>
                <w:sz w:val="16"/>
                <w:szCs w:val="16"/>
              </w:rPr>
            </w:pPr>
            <w:r w:rsidRPr="00053AB0">
              <w:rPr>
                <w:rFonts w:ascii="Verdana" w:hAnsi="Verdana"/>
                <w:sz w:val="16"/>
                <w:szCs w:val="16"/>
              </w:rPr>
              <w:t>Dochody budżetu Miasta,</w:t>
            </w:r>
          </w:p>
          <w:p w:rsidR="008915FA" w:rsidRPr="00EF121B" w:rsidRDefault="008915FA" w:rsidP="008D35CB">
            <w:pPr>
              <w:pStyle w:val="Bezodstpw"/>
              <w:spacing w:line="288" w:lineRule="auto"/>
            </w:pPr>
            <w:r w:rsidRPr="00053AB0">
              <w:rPr>
                <w:rFonts w:ascii="Verdana" w:hAnsi="Verdana"/>
                <w:sz w:val="16"/>
                <w:szCs w:val="16"/>
              </w:rPr>
              <w:t>z tego:</w:t>
            </w:r>
            <w:r w:rsidRPr="00EF121B">
              <w:t xml:space="preserve"> </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5.322.576.456,00</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6.094.200.887,99</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6.147.436.138,96</w:t>
            </w:r>
          </w:p>
        </w:tc>
        <w:tc>
          <w:tcPr>
            <w:tcW w:w="85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115,5</w:t>
            </w:r>
          </w:p>
        </w:tc>
        <w:tc>
          <w:tcPr>
            <w:tcW w:w="110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100,9</w:t>
            </w:r>
          </w:p>
        </w:tc>
      </w:tr>
      <w:tr w:rsidR="008915FA" w:rsidRPr="00EF121B" w:rsidTr="00701DF6">
        <w:trPr>
          <w:cantSplit/>
          <w:trHeight w:val="278"/>
        </w:trPr>
        <w:tc>
          <w:tcPr>
            <w:tcW w:w="2197"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 dochody bieżące</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4.853.926.842,00</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5.486.802.129,72</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5.521.485.517,63</w:t>
            </w:r>
          </w:p>
        </w:tc>
        <w:tc>
          <w:tcPr>
            <w:tcW w:w="85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113,8</w:t>
            </w:r>
          </w:p>
        </w:tc>
        <w:tc>
          <w:tcPr>
            <w:tcW w:w="110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100,6</w:t>
            </w:r>
          </w:p>
        </w:tc>
      </w:tr>
      <w:tr w:rsidR="008915FA" w:rsidRPr="00EF121B" w:rsidTr="00701DF6">
        <w:trPr>
          <w:cantSplit/>
          <w:trHeight w:val="256"/>
        </w:trPr>
        <w:tc>
          <w:tcPr>
            <w:tcW w:w="2197"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 dochody majątkowe</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468.649.614,00</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607.398.758,27</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625.950.621,33</w:t>
            </w:r>
          </w:p>
        </w:tc>
        <w:tc>
          <w:tcPr>
            <w:tcW w:w="85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133,6</w:t>
            </w:r>
          </w:p>
        </w:tc>
        <w:tc>
          <w:tcPr>
            <w:tcW w:w="110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103,1</w:t>
            </w:r>
          </w:p>
        </w:tc>
      </w:tr>
      <w:tr w:rsidR="008915FA" w:rsidRPr="00EF121B" w:rsidTr="00530943">
        <w:trPr>
          <w:cantSplit/>
          <w:trHeight w:val="406"/>
        </w:trPr>
        <w:tc>
          <w:tcPr>
            <w:tcW w:w="2197" w:type="dxa"/>
            <w:vAlign w:val="center"/>
          </w:tcPr>
          <w:p w:rsidR="008915FA" w:rsidRPr="00053AB0" w:rsidRDefault="008915FA" w:rsidP="008D35CB">
            <w:pPr>
              <w:pStyle w:val="Bezodstpw"/>
              <w:spacing w:line="288" w:lineRule="auto"/>
              <w:rPr>
                <w:rFonts w:ascii="Verdana" w:hAnsi="Verdana"/>
                <w:sz w:val="16"/>
                <w:szCs w:val="16"/>
              </w:rPr>
            </w:pPr>
            <w:r w:rsidRPr="00053AB0">
              <w:rPr>
                <w:rFonts w:ascii="Verdana" w:hAnsi="Verdana"/>
                <w:sz w:val="16"/>
                <w:szCs w:val="16"/>
              </w:rPr>
              <w:lastRenderedPageBreak/>
              <w:t>Wydatki budżetu Miasta,</w:t>
            </w:r>
          </w:p>
          <w:p w:rsidR="008915FA" w:rsidRPr="00EF121B" w:rsidRDefault="008915FA" w:rsidP="008D35CB">
            <w:pPr>
              <w:pStyle w:val="Bezodstpw"/>
              <w:spacing w:line="288" w:lineRule="auto"/>
            </w:pPr>
            <w:r w:rsidRPr="00053AB0">
              <w:rPr>
                <w:rFonts w:ascii="Verdana" w:hAnsi="Verdana"/>
                <w:sz w:val="16"/>
                <w:szCs w:val="16"/>
              </w:rPr>
              <w:t>z tego</w:t>
            </w:r>
            <w:r w:rsidRPr="00EF121B">
              <w:t>:</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6.159.676.456,00</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 xml:space="preserve">6.716.523.245,99 </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6.552.787.579,62</w:t>
            </w:r>
          </w:p>
        </w:tc>
        <w:tc>
          <w:tcPr>
            <w:tcW w:w="85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106,4</w:t>
            </w:r>
          </w:p>
        </w:tc>
        <w:tc>
          <w:tcPr>
            <w:tcW w:w="110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97,6</w:t>
            </w:r>
          </w:p>
        </w:tc>
      </w:tr>
      <w:tr w:rsidR="008915FA" w:rsidRPr="00EF121B" w:rsidTr="00701DF6">
        <w:trPr>
          <w:cantSplit/>
          <w:trHeight w:val="354"/>
        </w:trPr>
        <w:tc>
          <w:tcPr>
            <w:tcW w:w="2197"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 wydatki bieżące</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4.810.862.136,00</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5.470.773.354,99</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5.329.420.260,33</w:t>
            </w:r>
          </w:p>
        </w:tc>
        <w:tc>
          <w:tcPr>
            <w:tcW w:w="85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110,8</w:t>
            </w:r>
          </w:p>
        </w:tc>
        <w:tc>
          <w:tcPr>
            <w:tcW w:w="110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97,4</w:t>
            </w:r>
          </w:p>
        </w:tc>
      </w:tr>
      <w:tr w:rsidR="008915FA" w:rsidRPr="00EF121B" w:rsidTr="00053AB0">
        <w:trPr>
          <w:cantSplit/>
          <w:trHeight w:val="362"/>
        </w:trPr>
        <w:tc>
          <w:tcPr>
            <w:tcW w:w="2197"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 wydatki majątkowe</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1.348.814.320,00</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1.245.749.891,00</w:t>
            </w:r>
          </w:p>
        </w:tc>
        <w:tc>
          <w:tcPr>
            <w:tcW w:w="1701"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1.223.367.319,29</w:t>
            </w:r>
          </w:p>
        </w:tc>
        <w:tc>
          <w:tcPr>
            <w:tcW w:w="85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90,7</w:t>
            </w:r>
          </w:p>
        </w:tc>
        <w:tc>
          <w:tcPr>
            <w:tcW w:w="1100" w:type="dxa"/>
            <w:vAlign w:val="center"/>
          </w:tcPr>
          <w:p w:rsidR="008915FA" w:rsidRPr="00EF121B" w:rsidRDefault="008915FA" w:rsidP="008D35CB">
            <w:pPr>
              <w:spacing w:line="288" w:lineRule="auto"/>
              <w:rPr>
                <w:rFonts w:ascii="Verdana" w:hAnsi="Verdana"/>
                <w:sz w:val="16"/>
                <w:szCs w:val="16"/>
              </w:rPr>
            </w:pPr>
            <w:r w:rsidRPr="00EF121B">
              <w:rPr>
                <w:rFonts w:ascii="Verdana" w:hAnsi="Verdana"/>
                <w:sz w:val="16"/>
                <w:szCs w:val="16"/>
              </w:rPr>
              <w:t>98,2</w:t>
            </w:r>
          </w:p>
        </w:tc>
      </w:tr>
      <w:tr w:rsidR="008915FA" w:rsidRPr="00053AB0" w:rsidTr="00053AB0">
        <w:trPr>
          <w:cantSplit/>
          <w:trHeight w:val="482"/>
        </w:trPr>
        <w:tc>
          <w:tcPr>
            <w:tcW w:w="2197"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Nadwyżka+/Deficyt- budżetu Miasta</w:t>
            </w:r>
          </w:p>
        </w:tc>
        <w:tc>
          <w:tcPr>
            <w:tcW w:w="1701" w:type="dxa"/>
            <w:vAlign w:val="center"/>
          </w:tcPr>
          <w:p w:rsidR="008915FA" w:rsidRPr="00EF121B" w:rsidRDefault="008915FA" w:rsidP="008D35CB">
            <w:pPr>
              <w:spacing w:line="288" w:lineRule="auto"/>
              <w:rPr>
                <w:rFonts w:ascii="Verdana" w:hAnsi="Verdana"/>
                <w:bCs/>
                <w:sz w:val="16"/>
                <w:szCs w:val="16"/>
              </w:rPr>
            </w:pPr>
            <w:r w:rsidRPr="008E7BAE">
              <w:rPr>
                <w:rFonts w:ascii="Verdana" w:hAnsi="Verdana"/>
                <w:sz w:val="16"/>
                <w:szCs w:val="16"/>
              </w:rPr>
              <w:t>- 837.100.000,00</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-622.322.358,00</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-405.351.440,66</w:t>
            </w:r>
          </w:p>
        </w:tc>
        <w:tc>
          <w:tcPr>
            <w:tcW w:w="85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48,4</w:t>
            </w:r>
          </w:p>
        </w:tc>
        <w:tc>
          <w:tcPr>
            <w:tcW w:w="110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65,1</w:t>
            </w:r>
          </w:p>
        </w:tc>
      </w:tr>
      <w:tr w:rsidR="008915FA" w:rsidRPr="00EF121B" w:rsidTr="00053AB0">
        <w:trPr>
          <w:cantSplit/>
          <w:trHeight w:val="416"/>
        </w:trPr>
        <w:tc>
          <w:tcPr>
            <w:tcW w:w="2197"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Nadwyżka bieżąca budżetu Miasta</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43.064.706,00</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16.028.774,73</w:t>
            </w:r>
          </w:p>
        </w:tc>
        <w:tc>
          <w:tcPr>
            <w:tcW w:w="1701"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192.065.257,30</w:t>
            </w:r>
          </w:p>
        </w:tc>
        <w:tc>
          <w:tcPr>
            <w:tcW w:w="85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x</w:t>
            </w:r>
          </w:p>
        </w:tc>
        <w:tc>
          <w:tcPr>
            <w:tcW w:w="1100" w:type="dxa"/>
            <w:vAlign w:val="center"/>
          </w:tcPr>
          <w:p w:rsidR="008915FA" w:rsidRPr="00EF121B" w:rsidRDefault="008915FA" w:rsidP="008D35CB">
            <w:pPr>
              <w:spacing w:line="288" w:lineRule="auto"/>
              <w:rPr>
                <w:rFonts w:ascii="Verdana" w:hAnsi="Verdana"/>
                <w:bCs/>
                <w:sz w:val="16"/>
                <w:szCs w:val="16"/>
              </w:rPr>
            </w:pPr>
            <w:r w:rsidRPr="00EF121B">
              <w:rPr>
                <w:rFonts w:ascii="Verdana" w:hAnsi="Verdana"/>
                <w:bCs/>
                <w:sz w:val="16"/>
                <w:szCs w:val="16"/>
              </w:rPr>
              <w:t>x</w:t>
            </w:r>
          </w:p>
        </w:tc>
      </w:tr>
    </w:tbl>
    <w:p w:rsidR="008915FA" w:rsidRPr="00EF121B" w:rsidRDefault="008915FA" w:rsidP="008D35CB">
      <w:pPr>
        <w:pStyle w:val="Tekstpodstawowywcity"/>
        <w:spacing w:before="240" w:line="288" w:lineRule="auto"/>
        <w:ind w:firstLine="0"/>
        <w:jc w:val="left"/>
        <w:rPr>
          <w:rFonts w:ascii="Verdana" w:hAnsi="Verdana"/>
          <w:sz w:val="24"/>
          <w:szCs w:val="24"/>
        </w:rPr>
      </w:pPr>
      <w:r w:rsidRPr="00EF121B">
        <w:rPr>
          <w:rFonts w:ascii="Verdana" w:hAnsi="Verdana"/>
          <w:sz w:val="24"/>
          <w:szCs w:val="24"/>
        </w:rPr>
        <w:t>Realizacja budżetu Miasta za 2022 rok zamknęła się deficytem budżetowym w wysokości 405.351.440,66 zł, co stanowiło 65,1% wielkości planowanej.</w:t>
      </w:r>
      <w:r w:rsidRPr="00EF121B">
        <w:rPr>
          <w:rFonts w:ascii="Verdana" w:hAnsi="Verdana"/>
          <w:color w:val="FF0000"/>
          <w:sz w:val="24"/>
          <w:szCs w:val="24"/>
        </w:rPr>
        <w:t xml:space="preserve"> </w:t>
      </w:r>
      <w:r w:rsidRPr="00EF121B">
        <w:rPr>
          <w:rFonts w:ascii="Verdana" w:hAnsi="Verdana"/>
          <w:sz w:val="24"/>
          <w:szCs w:val="24"/>
        </w:rPr>
        <w:t>Natomiast różnica pomiędzy dochodami bieżącymi a wydatkami bieżącymi, tzw. nadwyżka bieżąca, wyniosła 192.065.257,30 zł i była o 176.036.482,57 zł wyższa niż planowano. Wykonanie nadwyżki bieżącej w porównaniu do roku 2021 było niższe o 453.164.820,64 zł, na co wpływ miało niższe niż w roku ubiegłym wykonanie dochodów z tytułu PIT oraz wyższe koszty bieżącego utrzymania Miasta.</w:t>
      </w:r>
    </w:p>
    <w:p w:rsidR="008915FA" w:rsidRPr="00EF121B" w:rsidRDefault="008915FA" w:rsidP="008D35CB">
      <w:pPr>
        <w:pStyle w:val="Tekstpodstawowywcity"/>
        <w:spacing w:before="240" w:line="288" w:lineRule="auto"/>
        <w:ind w:firstLine="0"/>
        <w:jc w:val="left"/>
        <w:rPr>
          <w:rFonts w:ascii="Verdana" w:hAnsi="Verdana"/>
          <w:sz w:val="24"/>
          <w:szCs w:val="24"/>
        </w:rPr>
      </w:pPr>
      <w:r w:rsidRPr="00EF121B">
        <w:rPr>
          <w:rFonts w:ascii="Verdana" w:hAnsi="Verdana"/>
          <w:sz w:val="24"/>
          <w:szCs w:val="24"/>
        </w:rPr>
        <w:t>Porównanie nadwyżki bieżącej w tysiącach złotych w latach 20</w:t>
      </w:r>
      <w:r>
        <w:rPr>
          <w:rFonts w:ascii="Verdana" w:hAnsi="Verdana"/>
          <w:sz w:val="24"/>
          <w:szCs w:val="24"/>
        </w:rPr>
        <w:t>20</w:t>
      </w:r>
      <w:r w:rsidRPr="00EF121B">
        <w:rPr>
          <w:rFonts w:ascii="Verdana" w:hAnsi="Verdana"/>
          <w:sz w:val="24"/>
          <w:szCs w:val="24"/>
        </w:rPr>
        <w:t>-202</w:t>
      </w:r>
      <w:r>
        <w:rPr>
          <w:rFonts w:ascii="Verdana" w:hAnsi="Verdana"/>
          <w:sz w:val="24"/>
          <w:szCs w:val="24"/>
        </w:rPr>
        <w:t>2</w:t>
      </w:r>
    </w:p>
    <w:p w:rsidR="008915FA" w:rsidRDefault="008915FA" w:rsidP="008D35CB">
      <w:pPr>
        <w:pStyle w:val="Tekstpodstawowywcity"/>
        <w:spacing w:line="288" w:lineRule="auto"/>
        <w:ind w:firstLine="0"/>
        <w:jc w:val="left"/>
        <w:rPr>
          <w:rFonts w:ascii="Verdana" w:hAnsi="Verdana"/>
          <w:sz w:val="24"/>
          <w:szCs w:val="24"/>
        </w:rPr>
      </w:pPr>
      <w:r w:rsidRPr="00EF121B">
        <w:rPr>
          <w:rFonts w:ascii="Verdana" w:hAnsi="Verdana"/>
          <w:sz w:val="24"/>
          <w:szCs w:val="24"/>
        </w:rPr>
        <w:t>(Źródło: UMW)</w:t>
      </w:r>
    </w:p>
    <w:p w:rsidR="008915FA" w:rsidRPr="00EF121B" w:rsidRDefault="008915FA" w:rsidP="008D35CB">
      <w:pPr>
        <w:pStyle w:val="Tekstpodstawowywcity"/>
        <w:spacing w:before="240" w:line="288" w:lineRule="auto"/>
        <w:ind w:firstLine="0"/>
        <w:jc w:val="left"/>
        <w:rPr>
          <w:rFonts w:ascii="Verdana" w:hAnsi="Verdana"/>
          <w:sz w:val="24"/>
          <w:szCs w:val="24"/>
        </w:rPr>
      </w:pPr>
      <w:r w:rsidRPr="00EF121B">
        <w:rPr>
          <w:rFonts w:ascii="Verdana" w:hAnsi="Verdana"/>
          <w:sz w:val="24"/>
          <w:szCs w:val="24"/>
        </w:rPr>
        <w:t>Nadwyżka bieżąca w 2020 roku – 133 171,</w:t>
      </w:r>
    </w:p>
    <w:p w:rsidR="008915FA" w:rsidRPr="00EF121B" w:rsidRDefault="008915FA" w:rsidP="008D35CB">
      <w:pPr>
        <w:pStyle w:val="Tekstpodstawowywcity"/>
        <w:spacing w:line="288" w:lineRule="auto"/>
        <w:ind w:firstLine="0"/>
        <w:jc w:val="left"/>
        <w:rPr>
          <w:rFonts w:ascii="Verdana" w:hAnsi="Verdana"/>
          <w:sz w:val="24"/>
          <w:szCs w:val="24"/>
        </w:rPr>
      </w:pPr>
      <w:r w:rsidRPr="00EF121B">
        <w:rPr>
          <w:rFonts w:ascii="Verdana" w:hAnsi="Verdana"/>
          <w:sz w:val="24"/>
          <w:szCs w:val="24"/>
        </w:rPr>
        <w:t>Nadwyżka bieżąca w 2021 roku – 645 230,</w:t>
      </w:r>
    </w:p>
    <w:p w:rsidR="008915FA" w:rsidRPr="00EF121B" w:rsidRDefault="008915FA" w:rsidP="008D35CB">
      <w:pPr>
        <w:pStyle w:val="Tekstpodstawowywcity"/>
        <w:spacing w:line="288" w:lineRule="auto"/>
        <w:ind w:firstLine="0"/>
        <w:jc w:val="left"/>
        <w:rPr>
          <w:rFonts w:ascii="Verdana" w:hAnsi="Verdana"/>
          <w:sz w:val="24"/>
          <w:szCs w:val="24"/>
        </w:rPr>
      </w:pPr>
      <w:r w:rsidRPr="00EF121B">
        <w:rPr>
          <w:rFonts w:ascii="Verdana" w:hAnsi="Verdana"/>
          <w:sz w:val="24"/>
          <w:szCs w:val="24"/>
        </w:rPr>
        <w:t>Nadwyżka bieżąca w 2022 roku – 192 065.</w:t>
      </w:r>
    </w:p>
    <w:p w:rsidR="008915FA" w:rsidRPr="00EF121B" w:rsidRDefault="008915FA" w:rsidP="008D35CB">
      <w:pPr>
        <w:pStyle w:val="Tekstpodstawowywcity3"/>
        <w:spacing w:before="240" w:line="288" w:lineRule="auto"/>
        <w:ind w:firstLine="0"/>
        <w:jc w:val="left"/>
        <w:rPr>
          <w:rFonts w:ascii="Verdana" w:hAnsi="Verdana"/>
          <w:sz w:val="24"/>
        </w:rPr>
      </w:pPr>
      <w:r w:rsidRPr="00EF121B">
        <w:rPr>
          <w:rFonts w:ascii="Verdana" w:hAnsi="Verdana"/>
          <w:sz w:val="24"/>
        </w:rPr>
        <w:t>W budżecie Miasta na 2022 rok zaplanowano dochody ogółem w wysokości 6.094.200.887,99 zł, natomiast ich realizacja osiągnęła poziom 6.147.436.138,96 zł, tj. 100,9% planu. Na zrealizowane wpływy złożyły się dochody bieżące w wysokości 5.521.485.517,63 zł, tj. 100,6% planu (89,82% dochodów ogółem) oraz dochody majątkowe w wysokości 625.950.621,33 zł, tj. 103,1% planu (10,18% dochodów ogółem).</w:t>
      </w:r>
    </w:p>
    <w:p w:rsidR="008915FA" w:rsidRPr="00EF121B" w:rsidRDefault="008915FA" w:rsidP="008D35CB">
      <w:pPr>
        <w:pStyle w:val="Tekstpodstawowywcity3"/>
        <w:spacing w:line="288" w:lineRule="auto"/>
        <w:ind w:firstLine="0"/>
        <w:jc w:val="left"/>
        <w:rPr>
          <w:rFonts w:ascii="Verdana" w:hAnsi="Verdana"/>
          <w:sz w:val="24"/>
        </w:rPr>
      </w:pPr>
      <w:r w:rsidRPr="00EF121B">
        <w:rPr>
          <w:rFonts w:ascii="Verdana" w:hAnsi="Verdana"/>
          <w:sz w:val="24"/>
        </w:rPr>
        <w:t xml:space="preserve">W 2022 roku do kasy miejskiej wpłynęło o 46.210.321,98 zł, tj. o 0,7% mniej środków niż w roku 2021, przy czym wykonanie dochodów bieżących było niższe o 2,0%, natomiast dochody majątkowe wzrosły o 12,1%. W porównaniu do roku 2020 osiągnięte dochody ogółem wzrosły o 972.075.431,23 zł, tj. o 18,8%, z czego dochody bieżące wzrosły o 14,9%, a dochody majątkowe o 70,2%. Wzrost dochodów majątkowych </w:t>
      </w:r>
      <w:r w:rsidRPr="00EF121B">
        <w:rPr>
          <w:rFonts w:ascii="Verdana" w:hAnsi="Verdana"/>
          <w:sz w:val="24"/>
        </w:rPr>
        <w:lastRenderedPageBreak/>
        <w:t>wynika przede wszystkim z uzyskania wyższych wpływów ze środków europejskich pozyskanych na realizację zadań inwestycyjnych oraz dochodów ze sprzedaży składników majątkowych.</w:t>
      </w:r>
    </w:p>
    <w:p w:rsidR="008915FA" w:rsidRPr="00EF121B" w:rsidRDefault="008915FA" w:rsidP="008D35CB">
      <w:pPr>
        <w:pStyle w:val="Tekstpodstawowywcity3"/>
        <w:spacing w:line="288" w:lineRule="auto"/>
        <w:ind w:firstLine="0"/>
        <w:jc w:val="left"/>
        <w:rPr>
          <w:rFonts w:ascii="Verdana" w:hAnsi="Verdana"/>
          <w:sz w:val="24"/>
        </w:rPr>
      </w:pPr>
      <w:r w:rsidRPr="00EF121B">
        <w:rPr>
          <w:rFonts w:ascii="Verdana" w:hAnsi="Verdana"/>
          <w:sz w:val="24"/>
        </w:rPr>
        <w:t>Największy udział w osiągniętych dochodach ogółem tradycyjnie stanowiły dochody własne (67,29%),  które zostały zrealizowane w wysokości 4.136.645.740,23 zł, tj. 101,4% planu. Najwyższe wpływy wśród tego źródła dochodów osiągnięto z tytułu udziału Miasta w podatkach stanowiących dochód budżetu państwa (1.858.067.904,77 zł), podatków (677.585.471,28 zł), a także dochodów z majątku (614.733.927,18 zł).</w:t>
      </w:r>
    </w:p>
    <w:p w:rsidR="008915FA" w:rsidRPr="00EF121B" w:rsidRDefault="008915FA" w:rsidP="008D35CB">
      <w:pPr>
        <w:pStyle w:val="Tekstpodstawowywcity3"/>
        <w:spacing w:line="288" w:lineRule="auto"/>
        <w:ind w:firstLine="0"/>
        <w:jc w:val="left"/>
        <w:rPr>
          <w:rFonts w:ascii="Verdana" w:hAnsi="Verdana"/>
          <w:sz w:val="24"/>
        </w:rPr>
      </w:pPr>
      <w:r w:rsidRPr="00EF121B">
        <w:rPr>
          <w:rFonts w:ascii="Verdana" w:hAnsi="Verdana"/>
          <w:sz w:val="24"/>
        </w:rPr>
        <w:t>Dochody z tytułu subwencji ogólnej wpłynęły do budżetu Miasta w wysokości 920.846.748,00 zł, tj. 100% planu, a ich udział w dochodach ogółem wynosił 14,98%. W porównaniu do roku 2021 wpływy z tego tytułu były niższe o 9,5%, co wynika z faktu, że w poprzednim roku sprawozdawczym w ramach uzupełnienia subwencji ogólnej wpłynęły środki w wysokości 181.819.779,00 zł, stanowiące częściową rekompensatę ubytku w 2022 roku w dochodach z tytułu podatku dochodowego od osób fizycznych, w związku z wprowadzonymi zmianami podatkowymi w ramach programu Polski Ład.</w:t>
      </w:r>
    </w:p>
    <w:p w:rsidR="008915FA" w:rsidRPr="00EF121B" w:rsidRDefault="008915FA" w:rsidP="008D35CB">
      <w:pPr>
        <w:pStyle w:val="Tekstpodstawowywcity3"/>
        <w:spacing w:line="288" w:lineRule="auto"/>
        <w:ind w:firstLine="0"/>
        <w:jc w:val="left"/>
        <w:rPr>
          <w:rFonts w:ascii="Verdana" w:hAnsi="Verdana"/>
          <w:sz w:val="24"/>
        </w:rPr>
      </w:pPr>
      <w:r w:rsidRPr="00EF121B">
        <w:rPr>
          <w:rFonts w:ascii="Verdana" w:hAnsi="Verdana"/>
          <w:sz w:val="24"/>
        </w:rPr>
        <w:t>Dotacje i inne środki zostały zrealizowane w wysokości 898.127.900,20 zł, tj. w 99,9% planu, co stanowiło 14,61% dochodów ogółem. Wpływy z tego źródła w porównaniu do 2021 i 2020 roku zmniejszyły się odpowiednio o 14,1% i 11,7%, z uwagi na przejęcie przez Zakład Ubezpieczeń Społecznych zadań związanych z wypłatą świadczeń w ramach Programu Rodzina 500+. Natomiast w 2022 roku w ramach tej pozycji pozyskano m.in. środki z Funduszu Przeciwdziałania COVID-19 (33.705.109,33 zł), Funduszu Pomocy (186.470.195,19 zł), a także z Rządowego Funduszu Rozwoju Mieszkalnictwa (36.359.710,83 zł).</w:t>
      </w:r>
    </w:p>
    <w:p w:rsidR="008915FA" w:rsidRPr="008C4B3E" w:rsidRDefault="008915FA" w:rsidP="008D35CB">
      <w:pPr>
        <w:pStyle w:val="Tekstpodstawowywcity3"/>
        <w:spacing w:line="288" w:lineRule="auto"/>
        <w:ind w:firstLine="0"/>
        <w:jc w:val="left"/>
        <w:rPr>
          <w:rFonts w:ascii="Verdana" w:hAnsi="Verdana"/>
          <w:sz w:val="24"/>
        </w:rPr>
      </w:pPr>
      <w:r w:rsidRPr="00EF121B">
        <w:rPr>
          <w:rFonts w:ascii="Verdana" w:hAnsi="Verdana"/>
          <w:sz w:val="24"/>
        </w:rPr>
        <w:t>Ostatnim źródłem dochodów (3,12% dochodów ogółem) są dotacje i środki na finansowanie wydatków związanych z realizacją zadań współfinansowanych ze środków europejskich. Zostały one pozyskane w wysokości 191.815.750,53 zł, tj. 98,6% planu. Wpływy z tego tytułu były wyższe w porównaniu do roku 2021 o 51,1%, a w porównaniu do roku 2020 o 8,1%.</w:t>
      </w:r>
    </w:p>
    <w:p w:rsidR="008915FA" w:rsidRPr="008C4B3E" w:rsidRDefault="008915FA" w:rsidP="008D35CB">
      <w:pPr>
        <w:pStyle w:val="Tekstpodstawowywcity3"/>
        <w:spacing w:before="240" w:line="288" w:lineRule="auto"/>
        <w:ind w:firstLine="0"/>
        <w:jc w:val="left"/>
        <w:rPr>
          <w:rFonts w:ascii="Verdana" w:hAnsi="Verdana"/>
          <w:sz w:val="24"/>
        </w:rPr>
      </w:pPr>
      <w:r w:rsidRPr="008C4B3E">
        <w:rPr>
          <w:rFonts w:ascii="Verdana" w:hAnsi="Verdana"/>
          <w:sz w:val="24"/>
        </w:rPr>
        <w:t>Porównanie realizacji dochodów ogółem, bieżących i majątkowych w milionach złotych w latach 2020-2022 (Źródło: UMW)</w:t>
      </w:r>
    </w:p>
    <w:p w:rsidR="008915FA" w:rsidRPr="008C4B3E" w:rsidRDefault="008915FA" w:rsidP="008D35CB">
      <w:pPr>
        <w:pStyle w:val="Tekstpodstawowywcity3"/>
        <w:spacing w:before="240" w:line="288" w:lineRule="auto"/>
        <w:ind w:firstLine="0"/>
        <w:rPr>
          <w:rFonts w:ascii="Verdana" w:hAnsi="Verdana"/>
          <w:sz w:val="24"/>
        </w:rPr>
      </w:pPr>
      <w:r w:rsidRPr="008C4B3E">
        <w:rPr>
          <w:rFonts w:ascii="Verdana" w:hAnsi="Verdana"/>
          <w:sz w:val="24"/>
        </w:rPr>
        <w:t>Dochody ogółem w 2020 roku – 5 175,</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Dochody ogółem w 2021 roku – 6</w:t>
      </w:r>
      <w:r>
        <w:rPr>
          <w:rFonts w:ascii="Verdana" w:hAnsi="Verdana"/>
          <w:sz w:val="24"/>
        </w:rPr>
        <w:t> </w:t>
      </w:r>
      <w:r w:rsidRPr="00FD46E4">
        <w:rPr>
          <w:rFonts w:ascii="Verdana" w:hAnsi="Verdana"/>
          <w:sz w:val="24"/>
        </w:rPr>
        <w:t>194,</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Dochody ogółem w 20</w:t>
      </w:r>
      <w:r>
        <w:rPr>
          <w:rFonts w:ascii="Verdana" w:hAnsi="Verdana"/>
          <w:sz w:val="24"/>
        </w:rPr>
        <w:t>22</w:t>
      </w:r>
      <w:r w:rsidRPr="00FD46E4">
        <w:rPr>
          <w:rFonts w:ascii="Verdana" w:hAnsi="Verdana"/>
          <w:sz w:val="24"/>
        </w:rPr>
        <w:t xml:space="preserve"> roku – </w:t>
      </w:r>
      <w:r>
        <w:rPr>
          <w:rFonts w:ascii="Verdana" w:hAnsi="Verdana"/>
          <w:sz w:val="24"/>
        </w:rPr>
        <w:t>6</w:t>
      </w:r>
      <w:r w:rsidRPr="00FD46E4">
        <w:rPr>
          <w:rFonts w:ascii="Verdana" w:hAnsi="Verdana"/>
          <w:sz w:val="24"/>
        </w:rPr>
        <w:t> </w:t>
      </w:r>
      <w:r>
        <w:rPr>
          <w:rFonts w:ascii="Verdana" w:hAnsi="Verdana"/>
          <w:sz w:val="24"/>
        </w:rPr>
        <w:t>147</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lastRenderedPageBreak/>
        <w:t>Dochody bieżące w 2020 roku – 4 807,</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Dochody bieżące w 2021 roku – 5</w:t>
      </w:r>
      <w:r>
        <w:rPr>
          <w:rFonts w:ascii="Verdana" w:hAnsi="Verdana"/>
          <w:sz w:val="24"/>
        </w:rPr>
        <w:t> </w:t>
      </w:r>
      <w:r w:rsidRPr="00FD46E4">
        <w:rPr>
          <w:rFonts w:ascii="Verdana" w:hAnsi="Verdana"/>
          <w:sz w:val="24"/>
        </w:rPr>
        <w:t>635,</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Dochody bieżące w 20</w:t>
      </w:r>
      <w:r>
        <w:rPr>
          <w:rFonts w:ascii="Verdana" w:hAnsi="Verdana"/>
          <w:sz w:val="24"/>
        </w:rPr>
        <w:t>22</w:t>
      </w:r>
      <w:r w:rsidRPr="00FD46E4">
        <w:rPr>
          <w:rFonts w:ascii="Verdana" w:hAnsi="Verdana"/>
          <w:sz w:val="24"/>
        </w:rPr>
        <w:t xml:space="preserve"> roku – </w:t>
      </w:r>
      <w:r>
        <w:rPr>
          <w:rFonts w:ascii="Verdana" w:hAnsi="Verdana"/>
          <w:sz w:val="24"/>
        </w:rPr>
        <w:t>5</w:t>
      </w:r>
      <w:r w:rsidRPr="00FD46E4">
        <w:rPr>
          <w:rFonts w:ascii="Verdana" w:hAnsi="Verdana"/>
          <w:sz w:val="24"/>
        </w:rPr>
        <w:t> </w:t>
      </w:r>
      <w:r>
        <w:rPr>
          <w:rFonts w:ascii="Verdana" w:hAnsi="Verdana"/>
          <w:sz w:val="24"/>
        </w:rPr>
        <w:t>521</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Dochody majątkowe w 2020 roku – 368,</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Dochody majątkowe w 2021 roku – 559</w:t>
      </w:r>
      <w:r>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Dochody majątkowe w 20</w:t>
      </w:r>
      <w:r>
        <w:rPr>
          <w:rFonts w:ascii="Verdana" w:hAnsi="Verdana"/>
          <w:sz w:val="24"/>
        </w:rPr>
        <w:t>22</w:t>
      </w:r>
      <w:r w:rsidRPr="00FD46E4">
        <w:rPr>
          <w:rFonts w:ascii="Verdana" w:hAnsi="Verdana"/>
          <w:sz w:val="24"/>
        </w:rPr>
        <w:t xml:space="preserve"> roku – 6</w:t>
      </w:r>
      <w:r>
        <w:rPr>
          <w:rFonts w:ascii="Verdana" w:hAnsi="Verdana"/>
          <w:sz w:val="24"/>
        </w:rPr>
        <w:t>26.</w:t>
      </w:r>
    </w:p>
    <w:p w:rsidR="008915FA" w:rsidRPr="00EF121B" w:rsidRDefault="008915FA" w:rsidP="008D35CB">
      <w:pPr>
        <w:pStyle w:val="Tekstpodstawowywcity3"/>
        <w:spacing w:before="240" w:line="288" w:lineRule="auto"/>
        <w:ind w:firstLine="0"/>
        <w:jc w:val="left"/>
        <w:rPr>
          <w:rFonts w:ascii="Verdana" w:hAnsi="Verdana"/>
          <w:sz w:val="24"/>
        </w:rPr>
      </w:pPr>
      <w:r w:rsidRPr="00EF121B">
        <w:rPr>
          <w:rFonts w:ascii="Verdana" w:hAnsi="Verdana"/>
          <w:sz w:val="24"/>
        </w:rPr>
        <w:t>Wydatki budżetu Miasta na 2022 rok zostały zaplanowane w wysokości 6.716.523.245,99 zł, natomiast ich realizacja wyniosła 6.552.787.579,62 zł, tj. 97,6% planu, z czego na wydatki bieżące przeznaczono kwotę 5.329.420.260,33 zł, tj. 97,4% planu (81,33% wydatków ogółem), a na wydatki majątkowe 1.223.367.319,29 zł, tj. 98,2% planu (18,67% wydatków ogółem). W ramach poniesionych wydatków majątkowych realizowano m.in. zadania inwestycyjne współfinansowane ze środków europejskich, na które wydano 233.999.133,24 zł (co stanowiło 24,8% wydatków na inwestycje i zakupy inwestycyjne). Zadania te obejmowały m.in. Zintegrowany System Transportu Szynowego w Aglomeracji i we Wrocławiu, budowę Osi Zachodniej w ciągu drogi krajowej nr 94 oraz budowę wydzielonej trasy autobusowo-tramwajowej łączącej osiedle Nowy Dwór z Centrum Wrocławia.</w:t>
      </w:r>
    </w:p>
    <w:p w:rsidR="008915FA" w:rsidRPr="008C4B3E" w:rsidRDefault="008915FA" w:rsidP="008D35CB">
      <w:pPr>
        <w:spacing w:line="288" w:lineRule="auto"/>
        <w:rPr>
          <w:rFonts w:ascii="Verdana" w:hAnsi="Verdana"/>
          <w:sz w:val="24"/>
          <w:szCs w:val="24"/>
        </w:rPr>
      </w:pPr>
      <w:r w:rsidRPr="00EF121B">
        <w:rPr>
          <w:rFonts w:ascii="Verdana" w:hAnsi="Verdana"/>
          <w:sz w:val="24"/>
          <w:szCs w:val="24"/>
        </w:rPr>
        <w:t>Wykonanie wydatków ogółem wzrosło w porównaniu do roku 2021 o 542.445.510,84 zł, tj. o 9,0%, z czego wydatki bieżące wzrosły o 6,8%, a wydatki majątkowe o 19,9%. Z kolei w porównaniu do roku 2020 wydatki ogółem wzrosły o 1.120.678.446,60 zł, tj. o 20,6%, z czego wydatki bieżące wzrosły o 14,0%, a wydatki majątkowe o 61,4%. Na wzrost wydatków bieżących wpływ miała m.in. rosnąca inflacja, wydatkowanie środków związanych z udzieleniem pomocy obywatelom Ukrainy, którzy przybyli do Wrocławia, w związku z działaniami wojennymi prowadzonymi na terytorium ich państwa oraz wzrost wydatków na obsługę długu. Wzrost wydatków majątkowych nastąpił natomiast w obszarze transportu oraz gospodarki mieszkaniowej.</w:t>
      </w:r>
    </w:p>
    <w:p w:rsidR="008915FA" w:rsidRPr="00EF121B" w:rsidRDefault="008915FA" w:rsidP="008D35CB">
      <w:pPr>
        <w:spacing w:line="288" w:lineRule="auto"/>
        <w:rPr>
          <w:rFonts w:ascii="Verdana" w:hAnsi="Verdana"/>
          <w:sz w:val="24"/>
          <w:szCs w:val="24"/>
        </w:rPr>
      </w:pPr>
      <w:r w:rsidRPr="00EF121B">
        <w:rPr>
          <w:rFonts w:ascii="Verdana" w:hAnsi="Verdana"/>
          <w:sz w:val="24"/>
          <w:szCs w:val="24"/>
        </w:rPr>
        <w:t>Największy udział w zrealizowanych wydatkach ogółem, wynoszący 58,22%, miały wydatki bieżące związane z funkcjonowaniem jednostek budżetowych, obejmujące m.in. wypłatę wynagrodzeń oraz realizację zadań statutowych. Na ten cel w</w:t>
      </w:r>
      <w:r w:rsidRPr="00EF121B">
        <w:rPr>
          <w:rFonts w:ascii="Verdana" w:hAnsi="Verdana"/>
          <w:color w:val="FF0000"/>
          <w:sz w:val="24"/>
          <w:szCs w:val="24"/>
        </w:rPr>
        <w:t xml:space="preserve"> </w:t>
      </w:r>
      <w:r w:rsidRPr="00EF121B">
        <w:rPr>
          <w:rFonts w:ascii="Verdana" w:hAnsi="Verdana"/>
          <w:sz w:val="24"/>
          <w:szCs w:val="24"/>
        </w:rPr>
        <w:t xml:space="preserve">2022 roku przeznaczono 3.815.311.980,74 zł, tj. 97,3% wartości planowanej. Kolejną pozycję po stronie wydatkowej stanowiły wydatki majątkowe (18,67% wydatków ogółem), na które składały się inwestycje i zakupy inwestycyjne oraz wniesienie wkładów do spółek miejskich. W okresie sprawozdawczym z </w:t>
      </w:r>
      <w:r w:rsidRPr="00EF121B">
        <w:rPr>
          <w:rFonts w:ascii="Verdana" w:hAnsi="Verdana"/>
          <w:sz w:val="24"/>
          <w:szCs w:val="24"/>
        </w:rPr>
        <w:lastRenderedPageBreak/>
        <w:t>budżetu Miasta zostały udzielone dotacje na realizację zadań bieżących, m.in. przez instytucje kultury, niepubliczne jednostki oświatowe, organizacje pozarządowe, stowarzyszenia, fundacje oraz inne jednostki samorządu terytorialnego, w wysokości 797.914.772,21 zł, tj. 97,9% planu. Dotacje stanowiły 12,18% zrealizowanych wydatków ogółem. Na wypłatę świadczeń na rzecz osób fizycznych przeznaczono kwotę 575.266.977,97 zł, tj. 98,1% planu, a ich udział w wydatkach ogółem wynosił 8,78%.</w:t>
      </w:r>
      <w:r w:rsidRPr="00EF121B">
        <w:rPr>
          <w:rFonts w:ascii="Verdana" w:hAnsi="Verdana"/>
          <w:color w:val="FF0000"/>
          <w:sz w:val="24"/>
          <w:szCs w:val="24"/>
        </w:rPr>
        <w:t xml:space="preserve"> </w:t>
      </w:r>
      <w:r w:rsidRPr="00EF121B">
        <w:rPr>
          <w:rFonts w:ascii="Verdana" w:hAnsi="Verdana"/>
          <w:sz w:val="24"/>
          <w:szCs w:val="24"/>
        </w:rPr>
        <w:t>Mniejszy udział tej grupy wydatkowej w wydatkach ogółem, w porównaniu do lat poprzednich, wynikał z faktu, iż świadczenia w ramach Programu Rodzina 500+ były wypłacane z budżetu Miasta do końca maja 2022 roku, od czerwca wypłatę tych świadczeń przejął Zakład Ubezpieczeń Społecznych. Ostatnią pozycję stanowiły wydatki związane z obsługą długu (2,15%), na które przeznaczono środki finansowe w wysokości 140.926.529,41 zł, tj. 94,8% planu. W związku ze znacznym podniesieniem stóp procentowych wydatki te zdecydowanie wzrosły w porównaniu do lat poprzednich.</w:t>
      </w:r>
    </w:p>
    <w:p w:rsidR="008915FA" w:rsidRPr="00FD46E4" w:rsidRDefault="008915FA" w:rsidP="008D35CB">
      <w:pPr>
        <w:pStyle w:val="Tekstblokowy"/>
        <w:spacing w:before="120" w:line="288" w:lineRule="auto"/>
        <w:ind w:left="0" w:firstLine="0"/>
        <w:jc w:val="left"/>
        <w:rPr>
          <w:rFonts w:ascii="Verdana" w:hAnsi="Verdana"/>
          <w:i w:val="0"/>
          <w:iCs w:val="0"/>
          <w:sz w:val="24"/>
        </w:rPr>
      </w:pPr>
      <w:r w:rsidRPr="00FD46E4">
        <w:rPr>
          <w:rFonts w:ascii="Verdana" w:hAnsi="Verdana"/>
          <w:i w:val="0"/>
          <w:sz w:val="24"/>
        </w:rPr>
        <w:t>Porównanie realizacji wydatków ogółem, bieżących i majątkowych w milionach złotych w latach 20</w:t>
      </w:r>
      <w:r>
        <w:rPr>
          <w:rFonts w:ascii="Verdana" w:hAnsi="Verdana"/>
          <w:i w:val="0"/>
          <w:sz w:val="24"/>
        </w:rPr>
        <w:t>20</w:t>
      </w:r>
      <w:r w:rsidRPr="00FD46E4">
        <w:rPr>
          <w:rFonts w:ascii="Verdana" w:hAnsi="Verdana"/>
          <w:i w:val="0"/>
          <w:sz w:val="24"/>
        </w:rPr>
        <w:t>-202</w:t>
      </w:r>
      <w:r>
        <w:rPr>
          <w:rFonts w:ascii="Verdana" w:hAnsi="Verdana"/>
          <w:i w:val="0"/>
          <w:sz w:val="24"/>
        </w:rPr>
        <w:t>2</w:t>
      </w:r>
      <w:r w:rsidRPr="00FD46E4">
        <w:rPr>
          <w:rFonts w:ascii="Verdana" w:hAnsi="Verdana"/>
          <w:i w:val="0"/>
          <w:sz w:val="24"/>
        </w:rPr>
        <w:t xml:space="preserve"> </w:t>
      </w:r>
      <w:r w:rsidRPr="00FD46E4">
        <w:rPr>
          <w:rFonts w:ascii="Verdana" w:hAnsi="Verdana"/>
          <w:i w:val="0"/>
          <w:iCs w:val="0"/>
          <w:sz w:val="24"/>
        </w:rPr>
        <w:t>(Źródło: UMW)</w:t>
      </w:r>
    </w:p>
    <w:p w:rsidR="008915FA" w:rsidRPr="00FD46E4" w:rsidRDefault="008915FA" w:rsidP="008D35CB">
      <w:pPr>
        <w:pStyle w:val="Tekstpodstawowywcity3"/>
        <w:spacing w:before="120" w:line="288" w:lineRule="auto"/>
        <w:ind w:firstLine="0"/>
        <w:rPr>
          <w:rFonts w:ascii="Verdana" w:hAnsi="Verdana"/>
          <w:sz w:val="24"/>
        </w:rPr>
      </w:pPr>
      <w:r w:rsidRPr="00FD46E4">
        <w:rPr>
          <w:rFonts w:ascii="Verdana" w:hAnsi="Verdana"/>
          <w:sz w:val="24"/>
        </w:rPr>
        <w:t>Wydatki ogółem w 2020 roku – 5 432,</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Wydatki ogółem w 2021 roku – 6</w:t>
      </w:r>
      <w:r>
        <w:rPr>
          <w:rFonts w:ascii="Verdana" w:hAnsi="Verdana"/>
          <w:sz w:val="24"/>
        </w:rPr>
        <w:t> </w:t>
      </w:r>
      <w:r w:rsidRPr="00FD46E4">
        <w:rPr>
          <w:rFonts w:ascii="Verdana" w:hAnsi="Verdana"/>
          <w:sz w:val="24"/>
        </w:rPr>
        <w:t>010,</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ogółem w 20</w:t>
      </w:r>
      <w:r>
        <w:rPr>
          <w:rFonts w:ascii="Verdana" w:hAnsi="Verdana"/>
          <w:sz w:val="24"/>
        </w:rPr>
        <w:t>22</w:t>
      </w:r>
      <w:r w:rsidRPr="00FD46E4">
        <w:rPr>
          <w:rFonts w:ascii="Verdana" w:hAnsi="Verdana"/>
          <w:sz w:val="24"/>
        </w:rPr>
        <w:t xml:space="preserve"> roku – </w:t>
      </w:r>
      <w:r>
        <w:rPr>
          <w:rFonts w:ascii="Verdana" w:hAnsi="Verdana"/>
          <w:sz w:val="24"/>
        </w:rPr>
        <w:t>6</w:t>
      </w:r>
      <w:r w:rsidRPr="00FD46E4">
        <w:rPr>
          <w:rFonts w:ascii="Verdana" w:hAnsi="Verdana"/>
          <w:sz w:val="24"/>
        </w:rPr>
        <w:t> </w:t>
      </w:r>
      <w:r>
        <w:rPr>
          <w:rFonts w:ascii="Verdana" w:hAnsi="Verdana"/>
          <w:sz w:val="24"/>
        </w:rPr>
        <w:t>553</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bieżące w 2020 roku – 4 674,</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Wydatki bieżące w 2021 roku – 4</w:t>
      </w:r>
      <w:r>
        <w:rPr>
          <w:rFonts w:ascii="Verdana" w:hAnsi="Verdana"/>
          <w:sz w:val="24"/>
        </w:rPr>
        <w:t> </w:t>
      </w:r>
      <w:r w:rsidRPr="00FD46E4">
        <w:rPr>
          <w:rFonts w:ascii="Verdana" w:hAnsi="Verdana"/>
          <w:sz w:val="24"/>
        </w:rPr>
        <w:t>990,</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bieżące w 20</w:t>
      </w:r>
      <w:r>
        <w:rPr>
          <w:rFonts w:ascii="Verdana" w:hAnsi="Verdana"/>
          <w:sz w:val="24"/>
        </w:rPr>
        <w:t>22</w:t>
      </w:r>
      <w:r w:rsidRPr="00FD46E4">
        <w:rPr>
          <w:rFonts w:ascii="Verdana" w:hAnsi="Verdana"/>
          <w:sz w:val="24"/>
        </w:rPr>
        <w:t xml:space="preserve"> roku – </w:t>
      </w:r>
      <w:r>
        <w:rPr>
          <w:rFonts w:ascii="Verdana" w:hAnsi="Verdana"/>
          <w:sz w:val="24"/>
        </w:rPr>
        <w:t>5</w:t>
      </w:r>
      <w:r w:rsidRPr="00FD46E4">
        <w:rPr>
          <w:rFonts w:ascii="Verdana" w:hAnsi="Verdana"/>
          <w:sz w:val="24"/>
        </w:rPr>
        <w:t> </w:t>
      </w:r>
      <w:r>
        <w:rPr>
          <w:rFonts w:ascii="Verdana" w:hAnsi="Verdana"/>
          <w:sz w:val="24"/>
        </w:rPr>
        <w:t>3</w:t>
      </w:r>
      <w:r w:rsidRPr="00FD46E4">
        <w:rPr>
          <w:rFonts w:ascii="Verdana" w:hAnsi="Verdana"/>
          <w:sz w:val="24"/>
        </w:rPr>
        <w:t>29,</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majątkowe w 2020 roku – 758,</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Wydatki majątkowe w 2021 roku – 1</w:t>
      </w:r>
      <w:r>
        <w:rPr>
          <w:rFonts w:ascii="Verdana" w:hAnsi="Verdana"/>
          <w:sz w:val="24"/>
        </w:rPr>
        <w:t> </w:t>
      </w:r>
      <w:r w:rsidRPr="00FD46E4">
        <w:rPr>
          <w:rFonts w:ascii="Verdana" w:hAnsi="Verdana"/>
          <w:sz w:val="24"/>
        </w:rPr>
        <w:t>020</w:t>
      </w:r>
      <w:r>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majątkowe w 20</w:t>
      </w:r>
      <w:r>
        <w:rPr>
          <w:rFonts w:ascii="Verdana" w:hAnsi="Verdana"/>
          <w:sz w:val="24"/>
        </w:rPr>
        <w:t>22</w:t>
      </w:r>
      <w:r w:rsidRPr="00FD46E4">
        <w:rPr>
          <w:rFonts w:ascii="Verdana" w:hAnsi="Verdana"/>
          <w:sz w:val="24"/>
        </w:rPr>
        <w:t xml:space="preserve"> roku – </w:t>
      </w:r>
      <w:r>
        <w:rPr>
          <w:rFonts w:ascii="Verdana" w:hAnsi="Verdana"/>
          <w:sz w:val="24"/>
        </w:rPr>
        <w:t>1 224.</w:t>
      </w:r>
    </w:p>
    <w:p w:rsidR="008915FA" w:rsidRPr="00FD46E4" w:rsidRDefault="008915FA" w:rsidP="008D35CB">
      <w:pPr>
        <w:pStyle w:val="Tekstpodstawowywcity3"/>
        <w:spacing w:before="240" w:line="288" w:lineRule="auto"/>
        <w:ind w:firstLine="0"/>
        <w:rPr>
          <w:rFonts w:ascii="Verdana" w:hAnsi="Verdana"/>
          <w:sz w:val="24"/>
        </w:rPr>
      </w:pPr>
      <w:r w:rsidRPr="00FD46E4">
        <w:rPr>
          <w:rFonts w:ascii="Verdana" w:hAnsi="Verdana"/>
          <w:sz w:val="24"/>
        </w:rPr>
        <w:t>Struktura wydatków ogółem zrealizowanych w 202</w:t>
      </w:r>
      <w:r>
        <w:rPr>
          <w:rFonts w:ascii="Verdana" w:hAnsi="Verdana"/>
          <w:sz w:val="24"/>
        </w:rPr>
        <w:t>2</w:t>
      </w:r>
      <w:r w:rsidRPr="00FD46E4">
        <w:rPr>
          <w:rFonts w:ascii="Verdana" w:hAnsi="Verdana"/>
          <w:sz w:val="24"/>
        </w:rPr>
        <w:t xml:space="preserve"> roku w procentach (Źródło: UMW)</w:t>
      </w:r>
    </w:p>
    <w:p w:rsidR="008915FA" w:rsidRPr="00FD46E4" w:rsidRDefault="008915FA" w:rsidP="008D35CB">
      <w:pPr>
        <w:pStyle w:val="Tekstpodstawowywcity3"/>
        <w:spacing w:before="240" w:line="288" w:lineRule="auto"/>
        <w:ind w:firstLine="0"/>
        <w:rPr>
          <w:rFonts w:ascii="Verdana" w:hAnsi="Verdana"/>
          <w:sz w:val="24"/>
        </w:rPr>
      </w:pPr>
      <w:r w:rsidRPr="00FD46E4">
        <w:rPr>
          <w:rFonts w:ascii="Verdana" w:hAnsi="Verdana"/>
          <w:sz w:val="24"/>
        </w:rPr>
        <w:t>Wydatki jednostek budżetowych – 58,</w:t>
      </w:r>
      <w:r>
        <w:rPr>
          <w:rFonts w:ascii="Verdana" w:hAnsi="Verdana"/>
          <w:sz w:val="24"/>
        </w:rPr>
        <w:t>22</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Wydatki majątkowe – 1</w:t>
      </w:r>
      <w:r>
        <w:rPr>
          <w:rFonts w:ascii="Verdana" w:hAnsi="Verdana"/>
          <w:sz w:val="24"/>
        </w:rPr>
        <w:t>8</w:t>
      </w:r>
      <w:r w:rsidRPr="00FD46E4">
        <w:rPr>
          <w:rFonts w:ascii="Verdana" w:hAnsi="Verdana"/>
          <w:sz w:val="24"/>
        </w:rPr>
        <w:t>,</w:t>
      </w:r>
      <w:r>
        <w:rPr>
          <w:rFonts w:ascii="Verdana" w:hAnsi="Verdana"/>
          <w:sz w:val="24"/>
        </w:rPr>
        <w:t>67</w:t>
      </w:r>
      <w:r w:rsidRPr="00FD46E4">
        <w:rPr>
          <w:rFonts w:ascii="Verdana" w:hAnsi="Verdana"/>
          <w:sz w:val="24"/>
        </w:rPr>
        <w:t>,</w:t>
      </w:r>
    </w:p>
    <w:p w:rsidR="008915FA" w:rsidRDefault="008915FA" w:rsidP="008D35CB">
      <w:pPr>
        <w:pStyle w:val="Tekstpodstawowywcity3"/>
        <w:spacing w:line="288" w:lineRule="auto"/>
        <w:ind w:firstLine="0"/>
        <w:rPr>
          <w:rFonts w:ascii="Verdana" w:hAnsi="Verdana"/>
          <w:sz w:val="24"/>
        </w:rPr>
      </w:pPr>
      <w:r w:rsidRPr="00FD46E4">
        <w:rPr>
          <w:rFonts w:ascii="Verdana" w:hAnsi="Verdana"/>
          <w:sz w:val="24"/>
        </w:rPr>
        <w:t>Dotacje udzielone z budżetu Miasta – 1</w:t>
      </w:r>
      <w:r>
        <w:rPr>
          <w:rFonts w:ascii="Verdana" w:hAnsi="Verdana"/>
          <w:sz w:val="24"/>
        </w:rPr>
        <w:t>2</w:t>
      </w:r>
      <w:r w:rsidRPr="00FD46E4">
        <w:rPr>
          <w:rFonts w:ascii="Verdana" w:hAnsi="Verdana"/>
          <w:sz w:val="24"/>
        </w:rPr>
        <w:t>,</w:t>
      </w:r>
      <w:r>
        <w:rPr>
          <w:rFonts w:ascii="Verdana" w:hAnsi="Verdana"/>
          <w:sz w:val="24"/>
        </w:rPr>
        <w:t>18</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 xml:space="preserve">Świadczenia na rzecz osób fizycznych – </w:t>
      </w:r>
      <w:r>
        <w:rPr>
          <w:rFonts w:ascii="Verdana" w:hAnsi="Verdana"/>
          <w:sz w:val="24"/>
        </w:rPr>
        <w:t>8</w:t>
      </w:r>
      <w:r w:rsidRPr="00FD46E4">
        <w:rPr>
          <w:rFonts w:ascii="Verdana" w:hAnsi="Verdana"/>
          <w:sz w:val="24"/>
        </w:rPr>
        <w:t>,</w:t>
      </w:r>
      <w:r>
        <w:rPr>
          <w:rFonts w:ascii="Verdana" w:hAnsi="Verdana"/>
          <w:sz w:val="24"/>
        </w:rPr>
        <w:t>78</w:t>
      </w:r>
      <w:r w:rsidRPr="00FD46E4">
        <w:rPr>
          <w:rFonts w:ascii="Verdana" w:hAnsi="Verdana"/>
          <w:sz w:val="24"/>
        </w:rPr>
        <w:t>,</w:t>
      </w:r>
    </w:p>
    <w:p w:rsidR="008915FA" w:rsidRPr="00FD46E4" w:rsidRDefault="008915FA" w:rsidP="008D35CB">
      <w:pPr>
        <w:pStyle w:val="Tekstpodstawowywcity3"/>
        <w:spacing w:line="288" w:lineRule="auto"/>
        <w:ind w:firstLine="0"/>
        <w:rPr>
          <w:rFonts w:ascii="Verdana" w:hAnsi="Verdana"/>
          <w:sz w:val="24"/>
        </w:rPr>
      </w:pPr>
      <w:r w:rsidRPr="00FD46E4">
        <w:rPr>
          <w:rFonts w:ascii="Verdana" w:hAnsi="Verdana"/>
          <w:sz w:val="24"/>
        </w:rPr>
        <w:t xml:space="preserve">Wydatki związane z obsługą długu – </w:t>
      </w:r>
      <w:r>
        <w:rPr>
          <w:rFonts w:ascii="Verdana" w:hAnsi="Verdana"/>
          <w:sz w:val="24"/>
        </w:rPr>
        <w:t>2</w:t>
      </w:r>
      <w:r w:rsidRPr="00FD46E4">
        <w:rPr>
          <w:rFonts w:ascii="Verdana" w:hAnsi="Verdana"/>
          <w:sz w:val="24"/>
        </w:rPr>
        <w:t>,</w:t>
      </w:r>
      <w:r>
        <w:rPr>
          <w:rFonts w:ascii="Verdana" w:hAnsi="Verdana"/>
          <w:sz w:val="24"/>
        </w:rPr>
        <w:t>15</w:t>
      </w:r>
      <w:r w:rsidRPr="00FD46E4">
        <w:rPr>
          <w:rFonts w:ascii="Verdana" w:hAnsi="Verdana"/>
          <w:sz w:val="24"/>
        </w:rPr>
        <w:t>.</w:t>
      </w:r>
    </w:p>
    <w:p w:rsidR="008915FA" w:rsidRPr="00F60A08" w:rsidRDefault="008915FA" w:rsidP="008D35CB">
      <w:pPr>
        <w:spacing w:line="288" w:lineRule="auto"/>
        <w:rPr>
          <w:rFonts w:ascii="Verdana" w:hAnsi="Verdana"/>
          <w:sz w:val="24"/>
          <w:szCs w:val="24"/>
        </w:rPr>
      </w:pPr>
      <w:r w:rsidRPr="00F60A08">
        <w:rPr>
          <w:rFonts w:ascii="Verdana" w:hAnsi="Verdana"/>
          <w:sz w:val="24"/>
          <w:szCs w:val="24"/>
        </w:rPr>
        <w:t>Tabela nr 2. Struktura wydatków ogółem zrealizowanych w 2022 roku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2127"/>
        <w:gridCol w:w="1842"/>
        <w:gridCol w:w="851"/>
        <w:gridCol w:w="1134"/>
      </w:tblGrid>
      <w:tr w:rsidR="00EE5301" w:rsidRPr="00EF121B" w:rsidTr="00BE4CAA">
        <w:trPr>
          <w:cantSplit/>
          <w:trHeight w:val="1078"/>
          <w:tblHeader/>
        </w:trPr>
        <w:tc>
          <w:tcPr>
            <w:tcW w:w="2835" w:type="dxa"/>
            <w:tcBorders>
              <w:bottom w:val="single" w:sz="4" w:space="0" w:color="auto"/>
            </w:tcBorders>
            <w:vAlign w:val="center"/>
          </w:tcPr>
          <w:p w:rsidR="00DC44BD" w:rsidRPr="006C60D9" w:rsidRDefault="00DC44BD" w:rsidP="008D35CB">
            <w:pPr>
              <w:spacing w:line="288" w:lineRule="auto"/>
              <w:rPr>
                <w:rFonts w:ascii="Verdana" w:eastAsia="Arial Unicode MS" w:hAnsi="Verdana"/>
                <w:bCs/>
                <w:sz w:val="18"/>
                <w:szCs w:val="18"/>
              </w:rPr>
            </w:pPr>
            <w:r>
              <w:rPr>
                <w:rFonts w:ascii="Verdana" w:eastAsia="Arial Unicode MS" w:hAnsi="Verdana"/>
                <w:bCs/>
                <w:sz w:val="18"/>
                <w:szCs w:val="18"/>
              </w:rPr>
              <w:lastRenderedPageBreak/>
              <w:t>Wyszczególnienie</w:t>
            </w:r>
          </w:p>
        </w:tc>
        <w:tc>
          <w:tcPr>
            <w:tcW w:w="2127" w:type="dxa"/>
            <w:tcBorders>
              <w:bottom w:val="single" w:sz="4" w:space="0" w:color="auto"/>
            </w:tcBorders>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hAnsi="Verdana"/>
                <w:bCs/>
                <w:sz w:val="18"/>
                <w:szCs w:val="18"/>
              </w:rPr>
              <w:t>Plan wg uchwały budżetowej</w:t>
            </w:r>
            <w:r>
              <w:rPr>
                <w:rFonts w:ascii="Verdana" w:hAnsi="Verdana"/>
                <w:bCs/>
                <w:sz w:val="18"/>
                <w:szCs w:val="18"/>
              </w:rPr>
              <w:t xml:space="preserve"> </w:t>
            </w:r>
            <w:r w:rsidRPr="006C60D9">
              <w:rPr>
                <w:rFonts w:ascii="Verdana" w:hAnsi="Verdana"/>
                <w:bCs/>
                <w:sz w:val="18"/>
                <w:szCs w:val="18"/>
              </w:rPr>
              <w:t>(po zmianach)</w:t>
            </w:r>
          </w:p>
        </w:tc>
        <w:tc>
          <w:tcPr>
            <w:tcW w:w="1842" w:type="dxa"/>
            <w:tcBorders>
              <w:bottom w:val="single" w:sz="4" w:space="0" w:color="auto"/>
            </w:tcBorders>
            <w:vAlign w:val="center"/>
          </w:tcPr>
          <w:p w:rsidR="00EE5301" w:rsidRPr="009B71DD" w:rsidRDefault="00EE5301" w:rsidP="008D35CB">
            <w:pPr>
              <w:pStyle w:val="Bezodstpw"/>
              <w:spacing w:line="288" w:lineRule="auto"/>
              <w:rPr>
                <w:rFonts w:ascii="Verdana" w:hAnsi="Verdana"/>
                <w:sz w:val="18"/>
                <w:szCs w:val="18"/>
              </w:rPr>
            </w:pPr>
            <w:r w:rsidRPr="009B71DD">
              <w:rPr>
                <w:rFonts w:ascii="Verdana" w:hAnsi="Verdana"/>
                <w:sz w:val="18"/>
                <w:szCs w:val="18"/>
              </w:rPr>
              <w:t>Wykonanie</w:t>
            </w:r>
          </w:p>
          <w:p w:rsidR="00EE5301" w:rsidRPr="006C60D9" w:rsidRDefault="00EE5301" w:rsidP="008D35CB">
            <w:pPr>
              <w:pStyle w:val="Bezodstpw"/>
              <w:spacing w:line="288" w:lineRule="auto"/>
              <w:rPr>
                <w:rFonts w:eastAsia="Arial Unicode MS"/>
              </w:rPr>
            </w:pPr>
            <w:r w:rsidRPr="009B71DD">
              <w:rPr>
                <w:rFonts w:ascii="Verdana" w:hAnsi="Verdana"/>
                <w:sz w:val="18"/>
                <w:szCs w:val="18"/>
              </w:rPr>
              <w:t>za 2022 rok</w:t>
            </w:r>
          </w:p>
        </w:tc>
        <w:tc>
          <w:tcPr>
            <w:tcW w:w="851" w:type="dxa"/>
            <w:tcBorders>
              <w:bottom w:val="single" w:sz="4" w:space="0" w:color="auto"/>
            </w:tcBorders>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hAnsi="Verdana"/>
                <w:bCs/>
                <w:sz w:val="18"/>
                <w:szCs w:val="18"/>
              </w:rPr>
              <w:t>%</w:t>
            </w:r>
            <w:r>
              <w:rPr>
                <w:rFonts w:ascii="Verdana" w:hAnsi="Verdana"/>
                <w:bCs/>
                <w:sz w:val="18"/>
                <w:szCs w:val="18"/>
              </w:rPr>
              <w:t xml:space="preserve"> w</w:t>
            </w:r>
            <w:r w:rsidRPr="006C60D9">
              <w:rPr>
                <w:rFonts w:ascii="Verdana" w:hAnsi="Verdana"/>
                <w:bCs/>
                <w:sz w:val="18"/>
                <w:szCs w:val="18"/>
              </w:rPr>
              <w:t>yk.</w:t>
            </w:r>
            <w:r>
              <w:rPr>
                <w:rFonts w:ascii="Verdana" w:hAnsi="Verdana"/>
                <w:bCs/>
                <w:sz w:val="18"/>
                <w:szCs w:val="18"/>
              </w:rPr>
              <w:t xml:space="preserve"> </w:t>
            </w:r>
            <w:r w:rsidRPr="006C60D9">
              <w:rPr>
                <w:rFonts w:ascii="Verdana" w:hAnsi="Verdana"/>
                <w:bCs/>
                <w:sz w:val="18"/>
                <w:szCs w:val="18"/>
              </w:rPr>
              <w:t>planu</w:t>
            </w:r>
          </w:p>
        </w:tc>
        <w:tc>
          <w:tcPr>
            <w:tcW w:w="1134" w:type="dxa"/>
            <w:tcBorders>
              <w:bottom w:val="single" w:sz="4" w:space="0" w:color="auto"/>
            </w:tcBorders>
            <w:vAlign w:val="center"/>
          </w:tcPr>
          <w:p w:rsidR="00EE5301" w:rsidRPr="006C60D9" w:rsidRDefault="00EE5301" w:rsidP="008D35CB">
            <w:pPr>
              <w:spacing w:line="288" w:lineRule="auto"/>
              <w:rPr>
                <w:rFonts w:ascii="Verdana" w:hAnsi="Verdana"/>
                <w:bCs/>
                <w:sz w:val="18"/>
                <w:szCs w:val="18"/>
              </w:rPr>
            </w:pPr>
            <w:r w:rsidRPr="006C60D9">
              <w:rPr>
                <w:rFonts w:ascii="Verdana" w:hAnsi="Verdana"/>
                <w:bCs/>
                <w:sz w:val="18"/>
                <w:szCs w:val="18"/>
              </w:rPr>
              <w:t>Struktura wyk. %</w:t>
            </w:r>
          </w:p>
        </w:tc>
      </w:tr>
      <w:tr w:rsidR="00EE5301" w:rsidRPr="00EF121B" w:rsidTr="00DC44BD">
        <w:trPr>
          <w:trHeight w:val="439"/>
        </w:trPr>
        <w:tc>
          <w:tcPr>
            <w:tcW w:w="2835" w:type="dxa"/>
            <w:shd w:val="clear" w:color="auto" w:fill="CCCCCC"/>
            <w:vAlign w:val="center"/>
          </w:tcPr>
          <w:p w:rsidR="00EE5301" w:rsidRPr="006C60D9" w:rsidRDefault="00EE5301" w:rsidP="008D35CB">
            <w:pPr>
              <w:spacing w:line="288" w:lineRule="auto"/>
              <w:rPr>
                <w:rFonts w:ascii="Verdana" w:hAnsi="Verdana"/>
                <w:sz w:val="18"/>
                <w:szCs w:val="18"/>
              </w:rPr>
            </w:pPr>
            <w:r w:rsidRPr="006C60D9">
              <w:rPr>
                <w:rFonts w:ascii="Verdana" w:hAnsi="Verdana"/>
                <w:bCs/>
                <w:color w:val="000000"/>
                <w:sz w:val="18"/>
                <w:szCs w:val="18"/>
              </w:rPr>
              <w:t>Wydatki ogółem ( I+II )</w:t>
            </w:r>
          </w:p>
        </w:tc>
        <w:tc>
          <w:tcPr>
            <w:tcW w:w="2127" w:type="dxa"/>
            <w:shd w:val="clear" w:color="auto" w:fill="CCCCCC"/>
            <w:vAlign w:val="center"/>
          </w:tcPr>
          <w:p w:rsidR="00EE5301" w:rsidRPr="006C60D9" w:rsidRDefault="00EE5301" w:rsidP="008D35CB">
            <w:pPr>
              <w:spacing w:line="288" w:lineRule="auto"/>
              <w:rPr>
                <w:rFonts w:ascii="Verdana" w:eastAsia="Arial Unicode MS" w:hAnsi="Verdana"/>
                <w:bCs/>
                <w:color w:val="000000"/>
                <w:sz w:val="18"/>
                <w:szCs w:val="18"/>
              </w:rPr>
            </w:pPr>
            <w:r w:rsidRPr="006C60D9">
              <w:rPr>
                <w:rFonts w:ascii="Verdana" w:eastAsia="Arial Unicode MS" w:hAnsi="Verdana"/>
                <w:bCs/>
                <w:color w:val="000000"/>
                <w:sz w:val="18"/>
                <w:szCs w:val="18"/>
              </w:rPr>
              <w:t>6.716.523.245,99</w:t>
            </w:r>
          </w:p>
        </w:tc>
        <w:tc>
          <w:tcPr>
            <w:tcW w:w="1842" w:type="dxa"/>
            <w:shd w:val="clear" w:color="auto" w:fill="CCCCCC"/>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6.552.787.579,62</w:t>
            </w:r>
          </w:p>
        </w:tc>
        <w:tc>
          <w:tcPr>
            <w:tcW w:w="851" w:type="dxa"/>
            <w:shd w:val="clear" w:color="auto" w:fill="CCCCCC"/>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97,6</w:t>
            </w:r>
          </w:p>
        </w:tc>
        <w:tc>
          <w:tcPr>
            <w:tcW w:w="1134" w:type="dxa"/>
            <w:shd w:val="clear" w:color="auto" w:fill="CCCCCC"/>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100,00</w:t>
            </w:r>
          </w:p>
        </w:tc>
      </w:tr>
      <w:tr w:rsidR="00EE5301" w:rsidRPr="00EF121B" w:rsidTr="00DC44BD">
        <w:trPr>
          <w:trHeight w:val="22"/>
        </w:trPr>
        <w:tc>
          <w:tcPr>
            <w:tcW w:w="2835" w:type="dxa"/>
            <w:vAlign w:val="center"/>
          </w:tcPr>
          <w:p w:rsidR="00EE5301" w:rsidRPr="006C60D9" w:rsidRDefault="00EE5301" w:rsidP="008D35CB">
            <w:pPr>
              <w:spacing w:line="288" w:lineRule="auto"/>
              <w:rPr>
                <w:rFonts w:ascii="Verdana" w:eastAsia="Arial Unicode MS" w:hAnsi="Verdana"/>
                <w:bCs/>
                <w:sz w:val="18"/>
                <w:szCs w:val="18"/>
              </w:rPr>
            </w:pPr>
            <w:r>
              <w:rPr>
                <w:rFonts w:ascii="Verdana" w:hAnsi="Verdana"/>
                <w:bCs/>
                <w:sz w:val="18"/>
                <w:szCs w:val="18"/>
              </w:rPr>
              <w:t xml:space="preserve">I </w:t>
            </w:r>
            <w:r w:rsidRPr="006C60D9">
              <w:rPr>
                <w:rFonts w:ascii="Verdana" w:hAnsi="Verdana"/>
                <w:bCs/>
                <w:sz w:val="18"/>
                <w:szCs w:val="18"/>
              </w:rPr>
              <w:t>Wydatki bieżące, z tego:</w:t>
            </w:r>
          </w:p>
        </w:tc>
        <w:tc>
          <w:tcPr>
            <w:tcW w:w="2127"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5.470.773.354,99</w:t>
            </w:r>
          </w:p>
        </w:tc>
        <w:tc>
          <w:tcPr>
            <w:tcW w:w="1842"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5.329.420.260,33</w:t>
            </w:r>
          </w:p>
        </w:tc>
        <w:tc>
          <w:tcPr>
            <w:tcW w:w="851"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97,4</w:t>
            </w:r>
          </w:p>
        </w:tc>
        <w:tc>
          <w:tcPr>
            <w:tcW w:w="1134"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81,33</w:t>
            </w:r>
          </w:p>
        </w:tc>
      </w:tr>
      <w:tr w:rsidR="00EE5301" w:rsidRPr="00EF121B" w:rsidTr="00DC44BD">
        <w:trPr>
          <w:trHeight w:val="613"/>
        </w:trPr>
        <w:tc>
          <w:tcPr>
            <w:tcW w:w="2835" w:type="dxa"/>
            <w:vAlign w:val="center"/>
          </w:tcPr>
          <w:p w:rsidR="00EE5301" w:rsidRPr="009B71DD" w:rsidRDefault="00EE5301" w:rsidP="008D35CB">
            <w:pPr>
              <w:pStyle w:val="Bezodstpw"/>
              <w:spacing w:line="288" w:lineRule="auto"/>
              <w:rPr>
                <w:rFonts w:ascii="Verdana" w:hAnsi="Verdana"/>
                <w:sz w:val="18"/>
                <w:szCs w:val="18"/>
              </w:rPr>
            </w:pPr>
            <w:r w:rsidRPr="009B71DD">
              <w:rPr>
                <w:rFonts w:ascii="Verdana" w:hAnsi="Verdana"/>
                <w:sz w:val="18"/>
                <w:szCs w:val="18"/>
              </w:rPr>
              <w:t xml:space="preserve">- wynagrodzenia i składki </w:t>
            </w:r>
          </w:p>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hAnsi="Verdana"/>
                <w:sz w:val="18"/>
                <w:szCs w:val="18"/>
              </w:rPr>
              <w:t>od nich naliczane</w:t>
            </w:r>
          </w:p>
        </w:tc>
        <w:tc>
          <w:tcPr>
            <w:tcW w:w="2127"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1.860.809.016,69</w:t>
            </w:r>
          </w:p>
        </w:tc>
        <w:tc>
          <w:tcPr>
            <w:tcW w:w="1842"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1.829.948.317,53</w:t>
            </w:r>
          </w:p>
        </w:tc>
        <w:tc>
          <w:tcPr>
            <w:tcW w:w="851"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98,3</w:t>
            </w:r>
          </w:p>
        </w:tc>
        <w:tc>
          <w:tcPr>
            <w:tcW w:w="1134"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27,92</w:t>
            </w:r>
          </w:p>
        </w:tc>
      </w:tr>
      <w:tr w:rsidR="00EE5301" w:rsidRPr="00EF121B" w:rsidTr="00DC44BD">
        <w:trPr>
          <w:trHeight w:val="747"/>
        </w:trPr>
        <w:tc>
          <w:tcPr>
            <w:tcW w:w="2835" w:type="dxa"/>
            <w:vAlign w:val="center"/>
          </w:tcPr>
          <w:p w:rsidR="00EE5301" w:rsidRPr="006C60D9" w:rsidRDefault="00EE5301" w:rsidP="008D35CB">
            <w:pPr>
              <w:tabs>
                <w:tab w:val="left" w:pos="157"/>
              </w:tabs>
              <w:spacing w:line="288" w:lineRule="auto"/>
              <w:ind w:left="157" w:hanging="180"/>
              <w:rPr>
                <w:rFonts w:ascii="Verdana" w:eastAsia="Arial Unicode MS" w:hAnsi="Verdana"/>
                <w:sz w:val="18"/>
                <w:szCs w:val="18"/>
              </w:rPr>
            </w:pPr>
            <w:r w:rsidRPr="006C60D9">
              <w:rPr>
                <w:rFonts w:ascii="Verdana" w:hAnsi="Verdana"/>
                <w:sz w:val="18"/>
                <w:szCs w:val="18"/>
              </w:rPr>
              <w:t xml:space="preserve">- wydatki związane z realizacją zadań statutowych </w:t>
            </w:r>
          </w:p>
        </w:tc>
        <w:tc>
          <w:tcPr>
            <w:tcW w:w="2127"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1.994.452.399,56</w:t>
            </w:r>
          </w:p>
        </w:tc>
        <w:tc>
          <w:tcPr>
            <w:tcW w:w="1842"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1.920.651.204,25</w:t>
            </w:r>
          </w:p>
        </w:tc>
        <w:tc>
          <w:tcPr>
            <w:tcW w:w="851"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96,3</w:t>
            </w:r>
          </w:p>
        </w:tc>
        <w:tc>
          <w:tcPr>
            <w:tcW w:w="1134"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29,31</w:t>
            </w:r>
          </w:p>
        </w:tc>
      </w:tr>
      <w:tr w:rsidR="00EE5301" w:rsidRPr="00EF121B" w:rsidTr="00DC44BD">
        <w:trPr>
          <w:trHeight w:val="292"/>
        </w:trPr>
        <w:tc>
          <w:tcPr>
            <w:tcW w:w="2835" w:type="dxa"/>
            <w:vAlign w:val="center"/>
          </w:tcPr>
          <w:p w:rsidR="00EE5301" w:rsidRPr="006C60D9" w:rsidRDefault="00EE5301" w:rsidP="008D35CB">
            <w:pPr>
              <w:spacing w:line="288" w:lineRule="auto"/>
              <w:ind w:left="157" w:hanging="157"/>
              <w:rPr>
                <w:rFonts w:ascii="Verdana" w:eastAsia="Arial Unicode MS" w:hAnsi="Verdana"/>
                <w:sz w:val="18"/>
                <w:szCs w:val="18"/>
              </w:rPr>
            </w:pPr>
            <w:r w:rsidRPr="006C60D9">
              <w:rPr>
                <w:rFonts w:ascii="Verdana" w:hAnsi="Verdana"/>
                <w:sz w:val="18"/>
                <w:szCs w:val="18"/>
              </w:rPr>
              <w:t>- remonty</w:t>
            </w:r>
          </w:p>
        </w:tc>
        <w:tc>
          <w:tcPr>
            <w:tcW w:w="2127"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65.299.679,54</w:t>
            </w:r>
          </w:p>
        </w:tc>
        <w:tc>
          <w:tcPr>
            <w:tcW w:w="1842"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64.712.458,96</w:t>
            </w:r>
          </w:p>
        </w:tc>
        <w:tc>
          <w:tcPr>
            <w:tcW w:w="851"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99,1</w:t>
            </w:r>
          </w:p>
        </w:tc>
        <w:tc>
          <w:tcPr>
            <w:tcW w:w="1134"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0,99</w:t>
            </w:r>
          </w:p>
        </w:tc>
      </w:tr>
      <w:tr w:rsidR="00EE5301" w:rsidRPr="00EF121B" w:rsidTr="00DC44BD">
        <w:trPr>
          <w:trHeight w:val="567"/>
        </w:trPr>
        <w:tc>
          <w:tcPr>
            <w:tcW w:w="2835" w:type="dxa"/>
            <w:vAlign w:val="center"/>
          </w:tcPr>
          <w:p w:rsidR="00EE5301" w:rsidRPr="009B71DD" w:rsidRDefault="00EE5301" w:rsidP="008D35CB">
            <w:pPr>
              <w:pStyle w:val="Bezodstpw"/>
              <w:spacing w:line="288" w:lineRule="auto"/>
              <w:rPr>
                <w:rFonts w:ascii="Verdana" w:hAnsi="Verdana"/>
                <w:sz w:val="18"/>
                <w:szCs w:val="18"/>
              </w:rPr>
            </w:pPr>
            <w:r w:rsidRPr="009B71DD">
              <w:rPr>
                <w:rFonts w:ascii="Verdana" w:hAnsi="Verdana"/>
                <w:sz w:val="18"/>
                <w:szCs w:val="18"/>
              </w:rPr>
              <w:t xml:space="preserve">- dotacje udzielane z budżetu </w:t>
            </w:r>
          </w:p>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hAnsi="Verdana"/>
                <w:sz w:val="18"/>
                <w:szCs w:val="18"/>
              </w:rPr>
              <w:t>Miasta na zadania bieżące</w:t>
            </w:r>
          </w:p>
        </w:tc>
        <w:tc>
          <w:tcPr>
            <w:tcW w:w="2127"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815.132.916,21</w:t>
            </w:r>
          </w:p>
        </w:tc>
        <w:tc>
          <w:tcPr>
            <w:tcW w:w="1842"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797.914.772,21</w:t>
            </w:r>
          </w:p>
        </w:tc>
        <w:tc>
          <w:tcPr>
            <w:tcW w:w="851"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97,9</w:t>
            </w:r>
          </w:p>
        </w:tc>
        <w:tc>
          <w:tcPr>
            <w:tcW w:w="1134"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12,18</w:t>
            </w:r>
          </w:p>
        </w:tc>
      </w:tr>
      <w:tr w:rsidR="00EE5301" w:rsidRPr="00EF121B" w:rsidTr="00DC44BD">
        <w:trPr>
          <w:trHeight w:val="561"/>
        </w:trPr>
        <w:tc>
          <w:tcPr>
            <w:tcW w:w="2835" w:type="dxa"/>
            <w:vAlign w:val="center"/>
          </w:tcPr>
          <w:p w:rsidR="00EE5301" w:rsidRPr="009B71DD" w:rsidRDefault="00EE5301" w:rsidP="008D35CB">
            <w:pPr>
              <w:pStyle w:val="Bezodstpw"/>
              <w:spacing w:line="288" w:lineRule="auto"/>
              <w:rPr>
                <w:rFonts w:ascii="Verdana" w:hAnsi="Verdana"/>
                <w:sz w:val="18"/>
                <w:szCs w:val="18"/>
              </w:rPr>
            </w:pPr>
            <w:r w:rsidRPr="009B71DD">
              <w:rPr>
                <w:rFonts w:ascii="Verdana" w:hAnsi="Verdana"/>
                <w:sz w:val="18"/>
                <w:szCs w:val="18"/>
              </w:rPr>
              <w:t xml:space="preserve">- świadczenia na rzecz </w:t>
            </w:r>
          </w:p>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hAnsi="Verdana"/>
                <w:sz w:val="18"/>
                <w:szCs w:val="18"/>
              </w:rPr>
              <w:t>osób fizycznych</w:t>
            </w:r>
          </w:p>
        </w:tc>
        <w:tc>
          <w:tcPr>
            <w:tcW w:w="2127"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586.424.877,99</w:t>
            </w:r>
          </w:p>
        </w:tc>
        <w:tc>
          <w:tcPr>
            <w:tcW w:w="1842"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575.266.977,97</w:t>
            </w:r>
          </w:p>
        </w:tc>
        <w:tc>
          <w:tcPr>
            <w:tcW w:w="851"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98,1</w:t>
            </w:r>
          </w:p>
        </w:tc>
        <w:tc>
          <w:tcPr>
            <w:tcW w:w="1134"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8,78</w:t>
            </w:r>
          </w:p>
        </w:tc>
      </w:tr>
      <w:tr w:rsidR="00EE5301" w:rsidRPr="00EF121B" w:rsidTr="00DC44BD">
        <w:trPr>
          <w:trHeight w:val="569"/>
        </w:trPr>
        <w:tc>
          <w:tcPr>
            <w:tcW w:w="2835"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hAnsi="Verdana"/>
                <w:sz w:val="18"/>
                <w:szCs w:val="18"/>
              </w:rPr>
              <w:t>- wydatki związane z obsługą długu</w:t>
            </w:r>
          </w:p>
        </w:tc>
        <w:tc>
          <w:tcPr>
            <w:tcW w:w="2127"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148.654.465,00</w:t>
            </w:r>
          </w:p>
        </w:tc>
        <w:tc>
          <w:tcPr>
            <w:tcW w:w="1842"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140.926.529,41</w:t>
            </w:r>
          </w:p>
        </w:tc>
        <w:tc>
          <w:tcPr>
            <w:tcW w:w="851"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94,8</w:t>
            </w:r>
          </w:p>
        </w:tc>
        <w:tc>
          <w:tcPr>
            <w:tcW w:w="1134" w:type="dxa"/>
            <w:vAlign w:val="center"/>
          </w:tcPr>
          <w:p w:rsidR="00EE5301" w:rsidRPr="009B71DD" w:rsidRDefault="00EE5301" w:rsidP="008D35CB">
            <w:pPr>
              <w:pStyle w:val="Bezodstpw"/>
              <w:spacing w:line="288" w:lineRule="auto"/>
              <w:rPr>
                <w:rFonts w:ascii="Verdana" w:eastAsia="Arial Unicode MS" w:hAnsi="Verdana"/>
                <w:sz w:val="18"/>
                <w:szCs w:val="18"/>
              </w:rPr>
            </w:pPr>
            <w:r w:rsidRPr="009B71DD">
              <w:rPr>
                <w:rFonts w:ascii="Verdana" w:eastAsia="Arial Unicode MS" w:hAnsi="Verdana"/>
                <w:sz w:val="18"/>
                <w:szCs w:val="18"/>
              </w:rPr>
              <w:t>2,15</w:t>
            </w:r>
          </w:p>
        </w:tc>
      </w:tr>
      <w:tr w:rsidR="00EE5301" w:rsidRPr="00EF121B" w:rsidTr="00DC44BD">
        <w:trPr>
          <w:trHeight w:val="502"/>
        </w:trPr>
        <w:tc>
          <w:tcPr>
            <w:tcW w:w="2835" w:type="dxa"/>
            <w:vAlign w:val="center"/>
          </w:tcPr>
          <w:p w:rsidR="00EE5301" w:rsidRPr="006C60D9" w:rsidRDefault="00EE5301" w:rsidP="008D35CB">
            <w:pPr>
              <w:spacing w:line="288" w:lineRule="auto"/>
              <w:rPr>
                <w:rFonts w:ascii="Verdana" w:eastAsia="Arial Unicode MS" w:hAnsi="Verdana"/>
                <w:bCs/>
                <w:sz w:val="18"/>
                <w:szCs w:val="18"/>
              </w:rPr>
            </w:pPr>
            <w:r>
              <w:rPr>
                <w:rFonts w:ascii="Verdana" w:hAnsi="Verdana"/>
                <w:bCs/>
                <w:sz w:val="18"/>
                <w:szCs w:val="18"/>
              </w:rPr>
              <w:t xml:space="preserve">II </w:t>
            </w:r>
            <w:r w:rsidRPr="006C60D9">
              <w:rPr>
                <w:rFonts w:ascii="Verdana" w:hAnsi="Verdana"/>
                <w:bCs/>
                <w:sz w:val="18"/>
                <w:szCs w:val="18"/>
              </w:rPr>
              <w:t>Wydatki majątkowe, z tego:</w:t>
            </w:r>
          </w:p>
        </w:tc>
        <w:tc>
          <w:tcPr>
            <w:tcW w:w="2127"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1.245.749.891,00</w:t>
            </w:r>
          </w:p>
        </w:tc>
        <w:tc>
          <w:tcPr>
            <w:tcW w:w="1842"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1.223.367.319,29</w:t>
            </w:r>
          </w:p>
        </w:tc>
        <w:tc>
          <w:tcPr>
            <w:tcW w:w="851"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98,2</w:t>
            </w:r>
          </w:p>
        </w:tc>
        <w:tc>
          <w:tcPr>
            <w:tcW w:w="1134" w:type="dxa"/>
            <w:vAlign w:val="center"/>
          </w:tcPr>
          <w:p w:rsidR="00EE5301" w:rsidRPr="006C60D9" w:rsidRDefault="00EE5301" w:rsidP="008D35CB">
            <w:pPr>
              <w:spacing w:line="288" w:lineRule="auto"/>
              <w:rPr>
                <w:rFonts w:ascii="Verdana" w:eastAsia="Arial Unicode MS" w:hAnsi="Verdana"/>
                <w:bCs/>
                <w:sz w:val="18"/>
                <w:szCs w:val="18"/>
              </w:rPr>
            </w:pPr>
            <w:r w:rsidRPr="006C60D9">
              <w:rPr>
                <w:rFonts w:ascii="Verdana" w:eastAsia="Arial Unicode MS" w:hAnsi="Verdana"/>
                <w:bCs/>
                <w:sz w:val="18"/>
                <w:szCs w:val="18"/>
              </w:rPr>
              <w:t>18,67</w:t>
            </w:r>
          </w:p>
        </w:tc>
      </w:tr>
      <w:tr w:rsidR="00EE5301" w:rsidRPr="00EF121B" w:rsidTr="00DC44BD">
        <w:trPr>
          <w:trHeight w:val="22"/>
        </w:trPr>
        <w:tc>
          <w:tcPr>
            <w:tcW w:w="2835" w:type="dxa"/>
            <w:vAlign w:val="center"/>
          </w:tcPr>
          <w:p w:rsidR="00EE5301" w:rsidRPr="006C60D9" w:rsidRDefault="00EE5301" w:rsidP="008D35CB">
            <w:pPr>
              <w:pStyle w:val="tresc"/>
              <w:spacing w:before="0" w:beforeAutospacing="0" w:after="0" w:afterAutospacing="0" w:line="288" w:lineRule="auto"/>
              <w:rPr>
                <w:rFonts w:ascii="Verdana" w:hAnsi="Verdana" w:cs="Times New Roman"/>
                <w:sz w:val="18"/>
                <w:szCs w:val="18"/>
              </w:rPr>
            </w:pPr>
            <w:r w:rsidRPr="006C60D9">
              <w:rPr>
                <w:rFonts w:ascii="Verdana" w:hAnsi="Verdana" w:cs="Times New Roman"/>
                <w:sz w:val="18"/>
                <w:szCs w:val="18"/>
              </w:rPr>
              <w:t>- inwestycje i zakupy inwestycyjne</w:t>
            </w:r>
          </w:p>
        </w:tc>
        <w:tc>
          <w:tcPr>
            <w:tcW w:w="2127"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966.648.918,00</w:t>
            </w:r>
          </w:p>
        </w:tc>
        <w:tc>
          <w:tcPr>
            <w:tcW w:w="1842"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944.268.856,29</w:t>
            </w:r>
          </w:p>
        </w:tc>
        <w:tc>
          <w:tcPr>
            <w:tcW w:w="851"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97,7</w:t>
            </w:r>
          </w:p>
        </w:tc>
        <w:tc>
          <w:tcPr>
            <w:tcW w:w="1134"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14,41</w:t>
            </w:r>
          </w:p>
        </w:tc>
      </w:tr>
      <w:tr w:rsidR="00EE5301" w:rsidRPr="00EF121B" w:rsidTr="00DC44BD">
        <w:trPr>
          <w:trHeight w:val="22"/>
        </w:trPr>
        <w:tc>
          <w:tcPr>
            <w:tcW w:w="2835" w:type="dxa"/>
            <w:vAlign w:val="center"/>
          </w:tcPr>
          <w:p w:rsidR="00EE5301" w:rsidRPr="006C60D9" w:rsidRDefault="00EE5301" w:rsidP="008D35CB">
            <w:pPr>
              <w:spacing w:line="288" w:lineRule="auto"/>
              <w:ind w:left="137" w:hanging="137"/>
              <w:rPr>
                <w:rFonts w:ascii="Verdana" w:eastAsia="Arial Unicode MS" w:hAnsi="Verdana"/>
                <w:sz w:val="18"/>
                <w:szCs w:val="18"/>
              </w:rPr>
            </w:pPr>
            <w:r w:rsidRPr="006C60D9">
              <w:rPr>
                <w:rFonts w:ascii="Verdana" w:hAnsi="Verdana"/>
                <w:sz w:val="18"/>
                <w:szCs w:val="18"/>
              </w:rPr>
              <w:t>- wniesienie wkładów do spółek prawa handlowego</w:t>
            </w:r>
          </w:p>
        </w:tc>
        <w:tc>
          <w:tcPr>
            <w:tcW w:w="2127"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279.100.973,00</w:t>
            </w:r>
          </w:p>
        </w:tc>
        <w:tc>
          <w:tcPr>
            <w:tcW w:w="1842"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279.098.463,00</w:t>
            </w:r>
          </w:p>
        </w:tc>
        <w:tc>
          <w:tcPr>
            <w:tcW w:w="851"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100,0</w:t>
            </w:r>
          </w:p>
        </w:tc>
        <w:tc>
          <w:tcPr>
            <w:tcW w:w="1134" w:type="dxa"/>
            <w:vAlign w:val="center"/>
          </w:tcPr>
          <w:p w:rsidR="00EE5301" w:rsidRPr="006C60D9" w:rsidRDefault="00EE5301" w:rsidP="008D35CB">
            <w:pPr>
              <w:spacing w:line="288" w:lineRule="auto"/>
              <w:rPr>
                <w:rFonts w:ascii="Verdana" w:eastAsia="Arial Unicode MS" w:hAnsi="Verdana"/>
                <w:sz w:val="18"/>
                <w:szCs w:val="18"/>
              </w:rPr>
            </w:pPr>
            <w:r w:rsidRPr="006C60D9">
              <w:rPr>
                <w:rFonts w:ascii="Verdana" w:eastAsia="Arial Unicode MS" w:hAnsi="Verdana"/>
                <w:sz w:val="18"/>
                <w:szCs w:val="18"/>
              </w:rPr>
              <w:t>4,26</w:t>
            </w:r>
          </w:p>
        </w:tc>
      </w:tr>
    </w:tbl>
    <w:p w:rsidR="008915FA" w:rsidRDefault="008915FA" w:rsidP="008D35CB">
      <w:pPr>
        <w:pStyle w:val="Tekstpodstawowy"/>
        <w:spacing w:before="240" w:after="1920" w:line="288" w:lineRule="auto"/>
        <w:jc w:val="left"/>
        <w:rPr>
          <w:rFonts w:ascii="Verdana" w:hAnsi="Verdana"/>
        </w:rPr>
      </w:pPr>
      <w:r w:rsidRPr="00EF121B">
        <w:rPr>
          <w:rFonts w:ascii="Verdana" w:hAnsi="Verdana"/>
        </w:rPr>
        <w:t>Budżet Miasta na 2022 rok został uchwalony przez Radę Miejską Wrocławia uchwałą nr XLVII/1232/21 z dnia 23 grudnia 2021 roku. Wykaz uchwał Rady Miejskiej Wrocławia i zarządzeń Prezydenta, na podstawie których dokonano w okresie sprawozdawczym zmian budżetu, został zamieszczony na końcu tego opracowania.</w:t>
      </w:r>
    </w:p>
    <w:p w:rsidR="00C47AE5" w:rsidRPr="00DC44BD" w:rsidRDefault="00C47AE5" w:rsidP="008D35CB">
      <w:pPr>
        <w:pStyle w:val="Nagwek2"/>
        <w:spacing w:line="288" w:lineRule="auto"/>
        <w:rPr>
          <w:rFonts w:ascii="Verdana" w:hAnsi="Verdana"/>
          <w:b w:val="0"/>
        </w:rPr>
      </w:pPr>
      <w:bookmarkStart w:id="4" w:name="_Toc135987073"/>
      <w:r w:rsidRPr="00DC44BD">
        <w:rPr>
          <w:rFonts w:ascii="Verdana" w:hAnsi="Verdana"/>
          <w:b w:val="0"/>
        </w:rPr>
        <w:t>DOCHODY MIASTA</w:t>
      </w:r>
      <w:bookmarkEnd w:id="4"/>
      <w:r w:rsidRPr="00DC44BD">
        <w:rPr>
          <w:rFonts w:ascii="Verdana" w:hAnsi="Verdana"/>
          <w:b w:val="0"/>
        </w:rPr>
        <w:t xml:space="preserve"> </w:t>
      </w:r>
    </w:p>
    <w:p w:rsidR="00C47AE5" w:rsidRPr="00C47AE5" w:rsidRDefault="00C47AE5" w:rsidP="008D35CB">
      <w:pPr>
        <w:pStyle w:val="Tekstpodstawowywcity"/>
        <w:tabs>
          <w:tab w:val="left" w:pos="720"/>
        </w:tabs>
        <w:spacing w:after="240" w:line="288" w:lineRule="auto"/>
        <w:ind w:firstLine="0"/>
        <w:jc w:val="left"/>
        <w:rPr>
          <w:rFonts w:ascii="Verdana" w:hAnsi="Verdana"/>
          <w:sz w:val="24"/>
          <w:szCs w:val="24"/>
        </w:rPr>
      </w:pPr>
      <w:r w:rsidRPr="00C47AE5">
        <w:rPr>
          <w:rFonts w:ascii="Verdana" w:hAnsi="Verdana"/>
          <w:sz w:val="24"/>
          <w:szCs w:val="24"/>
        </w:rPr>
        <w:t xml:space="preserve">Dochody budżetu Wrocławia zostały zaplanowane na 2022 rok w kwocie 6.094.200.887,99 zł, natomiast ich realizacja wyniosła 6.147.436.138,96 zł, czyli 100,9% planu. Na kwotę wykonania złożyły się dochody bieżące osiągnięte w kwocie 5.521.485.517,63 zł, tj. 100,6% planu, oraz dochody </w:t>
      </w:r>
      <w:r w:rsidRPr="00C47AE5">
        <w:rPr>
          <w:rFonts w:ascii="Verdana" w:hAnsi="Verdana"/>
          <w:sz w:val="24"/>
          <w:szCs w:val="24"/>
        </w:rPr>
        <w:lastRenderedPageBreak/>
        <w:t xml:space="preserve">majątkowe, które zostały zrealizowane w wysokości 625.950.621,33 zł, tj. 103,1% planu. </w:t>
      </w:r>
    </w:p>
    <w:p w:rsidR="00C47AE5" w:rsidRPr="00C47AE5" w:rsidRDefault="00C47AE5" w:rsidP="008D35CB">
      <w:pPr>
        <w:pStyle w:val="Tekstpodstawowywcity"/>
        <w:tabs>
          <w:tab w:val="left" w:pos="650"/>
        </w:tabs>
        <w:spacing w:after="240" w:line="288" w:lineRule="auto"/>
        <w:ind w:firstLine="0"/>
        <w:jc w:val="left"/>
        <w:rPr>
          <w:rFonts w:ascii="Verdana" w:hAnsi="Verdana"/>
          <w:bCs/>
          <w:sz w:val="24"/>
          <w:szCs w:val="24"/>
        </w:rPr>
      </w:pPr>
      <w:r w:rsidRPr="00C47AE5">
        <w:rPr>
          <w:rFonts w:ascii="Verdana" w:hAnsi="Verdana"/>
          <w:bCs/>
          <w:sz w:val="24"/>
          <w:szCs w:val="24"/>
        </w:rPr>
        <w:t>DOCHODY BIEŻĄCE</w:t>
      </w:r>
    </w:p>
    <w:p w:rsidR="00C47AE5" w:rsidRPr="00C47AE5" w:rsidRDefault="00C47AE5" w:rsidP="008D35CB">
      <w:pPr>
        <w:pStyle w:val="Tekstpodstawowy3"/>
        <w:tabs>
          <w:tab w:val="left" w:pos="720"/>
          <w:tab w:val="left" w:pos="900"/>
        </w:tabs>
        <w:spacing w:line="288" w:lineRule="auto"/>
        <w:rPr>
          <w:rFonts w:ascii="Verdana" w:hAnsi="Verdana"/>
          <w:sz w:val="24"/>
          <w:szCs w:val="24"/>
        </w:rPr>
      </w:pPr>
      <w:r w:rsidRPr="00C47AE5">
        <w:rPr>
          <w:rFonts w:ascii="Verdana" w:hAnsi="Verdana"/>
          <w:bCs/>
          <w:sz w:val="24"/>
          <w:szCs w:val="24"/>
        </w:rPr>
        <w:t>Plan dochodów</w:t>
      </w:r>
      <w:r w:rsidRPr="00C47AE5">
        <w:rPr>
          <w:rFonts w:ascii="Verdana" w:hAnsi="Verdana"/>
          <w:sz w:val="24"/>
          <w:szCs w:val="24"/>
        </w:rPr>
        <w:t xml:space="preserve"> bieżących został ustalony w kwocie 5.486.802.129,72 zł, a jego realizacja wyniosła 5.521.485.517,63 zł, czyli 100,6% planu.</w:t>
      </w:r>
    </w:p>
    <w:p w:rsidR="00C47AE5" w:rsidRPr="00C47AE5" w:rsidRDefault="00C47AE5" w:rsidP="008D35CB">
      <w:pPr>
        <w:pStyle w:val="Tekstpodstawowywcity"/>
        <w:tabs>
          <w:tab w:val="left" w:pos="720"/>
        </w:tabs>
        <w:spacing w:after="120" w:line="288" w:lineRule="auto"/>
        <w:ind w:firstLine="0"/>
        <w:jc w:val="left"/>
        <w:rPr>
          <w:rFonts w:ascii="Verdana" w:hAnsi="Verdana"/>
          <w:sz w:val="24"/>
          <w:szCs w:val="24"/>
        </w:rPr>
      </w:pPr>
      <w:r w:rsidRPr="00C47AE5">
        <w:rPr>
          <w:rFonts w:ascii="Verdana" w:hAnsi="Verdana"/>
          <w:sz w:val="24"/>
          <w:szCs w:val="24"/>
        </w:rPr>
        <w:t>Na dochody bieżące złożyły się:</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Dochody własne.</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Subwencja ogólna.</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Dotacje celowe z budżetu państwa.</w:t>
      </w:r>
    </w:p>
    <w:p w:rsidR="00C47AE5" w:rsidRPr="00C47AE5" w:rsidRDefault="00D82788" w:rsidP="008D35CB">
      <w:pPr>
        <w:spacing w:after="120" w:line="288" w:lineRule="auto"/>
        <w:rPr>
          <w:rFonts w:ascii="Verdana" w:hAnsi="Verdana"/>
          <w:sz w:val="24"/>
          <w:szCs w:val="24"/>
        </w:rPr>
      </w:pPr>
      <w:r>
        <w:rPr>
          <w:rFonts w:ascii="Verdana" w:hAnsi="Verdana"/>
          <w:sz w:val="24"/>
          <w:szCs w:val="24"/>
        </w:rPr>
        <w:t>D</w:t>
      </w:r>
      <w:r w:rsidR="00C47AE5" w:rsidRPr="00C47AE5">
        <w:rPr>
          <w:rFonts w:ascii="Verdana" w:hAnsi="Verdana"/>
          <w:sz w:val="24"/>
          <w:szCs w:val="24"/>
        </w:rPr>
        <w:t>otacje celowe na zadania realizowane na podstawie porozumień między jednostkami samorządu terytorialnego.</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Środki na zadania własne pozyskane z innych źródeł.</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Dotacje i środki na finansowanie wydatków związanych z realizacją zadań współfinansowanych ze środków europejskich.</w:t>
      </w:r>
    </w:p>
    <w:p w:rsidR="00C47AE5" w:rsidRPr="00C47AE5" w:rsidRDefault="00C47AE5" w:rsidP="008D35CB">
      <w:pPr>
        <w:spacing w:after="240" w:line="288" w:lineRule="auto"/>
        <w:ind w:left="357" w:hanging="357"/>
        <w:rPr>
          <w:rFonts w:ascii="Verdana" w:hAnsi="Verdana"/>
          <w:sz w:val="24"/>
          <w:szCs w:val="24"/>
        </w:rPr>
      </w:pPr>
      <w:r w:rsidRPr="00C47AE5">
        <w:rPr>
          <w:rFonts w:ascii="Verdana" w:hAnsi="Verdana"/>
          <w:sz w:val="24"/>
          <w:szCs w:val="24"/>
        </w:rPr>
        <w:t>Dotacje i środki z funduszy.</w:t>
      </w:r>
    </w:p>
    <w:p w:rsidR="00D82788" w:rsidRDefault="00C47AE5" w:rsidP="008D35CB">
      <w:pPr>
        <w:tabs>
          <w:tab w:val="left" w:pos="720"/>
        </w:tabs>
        <w:spacing w:after="240" w:line="288" w:lineRule="auto"/>
        <w:rPr>
          <w:rFonts w:ascii="Verdana" w:hAnsi="Verdana"/>
          <w:sz w:val="24"/>
          <w:szCs w:val="24"/>
        </w:rPr>
      </w:pPr>
      <w:r w:rsidRPr="00C47AE5">
        <w:rPr>
          <w:rFonts w:ascii="Verdana" w:hAnsi="Verdana"/>
          <w:sz w:val="24"/>
          <w:szCs w:val="24"/>
        </w:rPr>
        <w:t>W dalszej części dokumentu przedstawiono opis przebiegu realizacji planu dochodów bieżących, w szczegółowości do źródeł.</w:t>
      </w:r>
    </w:p>
    <w:p w:rsidR="00D82788" w:rsidRDefault="00C47AE5" w:rsidP="008D35CB">
      <w:pPr>
        <w:tabs>
          <w:tab w:val="left" w:pos="720"/>
        </w:tabs>
        <w:spacing w:after="240" w:line="288" w:lineRule="auto"/>
        <w:rPr>
          <w:rFonts w:ascii="Verdana" w:hAnsi="Verdana"/>
          <w:sz w:val="24"/>
          <w:szCs w:val="24"/>
        </w:rPr>
      </w:pPr>
      <w:r w:rsidRPr="00C47AE5">
        <w:rPr>
          <w:rFonts w:ascii="Verdana" w:hAnsi="Verdana"/>
          <w:sz w:val="24"/>
          <w:szCs w:val="24"/>
        </w:rPr>
        <w:t>Dochody własne</w:t>
      </w:r>
    </w:p>
    <w:p w:rsidR="00C47AE5" w:rsidRPr="00D82788" w:rsidRDefault="00C47AE5" w:rsidP="008D35CB">
      <w:pPr>
        <w:tabs>
          <w:tab w:val="left" w:pos="720"/>
        </w:tabs>
        <w:spacing w:after="240" w:line="288" w:lineRule="auto"/>
        <w:rPr>
          <w:rFonts w:ascii="Verdana" w:hAnsi="Verdana"/>
          <w:sz w:val="24"/>
          <w:szCs w:val="24"/>
        </w:rPr>
      </w:pPr>
      <w:r w:rsidRPr="00C47AE5">
        <w:rPr>
          <w:rFonts w:ascii="Verdana" w:hAnsi="Verdana"/>
          <w:sz w:val="24"/>
          <w:szCs w:val="24"/>
        </w:rPr>
        <w:t xml:space="preserve">Najważniejsze źródło w strukturze dochodów bieżących Miasta ogółem, czyli dochody własne, zostały ujęte w planie dochodów w wysokości 3.692.807.059,22 zł, natomiast ich wykonanie wyniosło 3.742.662.275,41 zł i stanowiło 101,4% planu. </w:t>
      </w:r>
    </w:p>
    <w:p w:rsidR="00C47AE5" w:rsidRPr="00C47AE5" w:rsidRDefault="00C47AE5" w:rsidP="008D35CB">
      <w:pPr>
        <w:pStyle w:val="Tekstpodstawowy3"/>
        <w:tabs>
          <w:tab w:val="left" w:pos="720"/>
        </w:tabs>
        <w:spacing w:after="60" w:line="288" w:lineRule="auto"/>
        <w:rPr>
          <w:rFonts w:ascii="Verdana" w:hAnsi="Verdana"/>
          <w:sz w:val="24"/>
          <w:szCs w:val="24"/>
        </w:rPr>
      </w:pPr>
      <w:r w:rsidRPr="00C47AE5">
        <w:rPr>
          <w:rFonts w:ascii="Verdana" w:hAnsi="Verdana"/>
          <w:bCs/>
          <w:sz w:val="24"/>
          <w:szCs w:val="24"/>
        </w:rPr>
        <w:t>W ramach dochodów własnych zrealizowano:</w:t>
      </w:r>
    </w:p>
    <w:p w:rsidR="00695853" w:rsidRDefault="00C47AE5" w:rsidP="008D35CB">
      <w:pPr>
        <w:pStyle w:val="Akapitzlist"/>
        <w:numPr>
          <w:ilvl w:val="0"/>
          <w:numId w:val="38"/>
        </w:numPr>
        <w:spacing w:after="60" w:line="288" w:lineRule="auto"/>
        <w:ind w:left="426" w:hanging="426"/>
        <w:rPr>
          <w:rFonts w:ascii="Verdana" w:hAnsi="Verdana"/>
          <w:bCs/>
          <w:sz w:val="24"/>
          <w:szCs w:val="24"/>
        </w:rPr>
      </w:pPr>
      <w:r w:rsidRPr="00695853">
        <w:rPr>
          <w:rFonts w:ascii="Verdana" w:hAnsi="Verdana"/>
          <w:bCs/>
          <w:sz w:val="24"/>
          <w:szCs w:val="24"/>
        </w:rPr>
        <w:t>wpływy z podatków,</w:t>
      </w:r>
    </w:p>
    <w:p w:rsidR="00695853" w:rsidRPr="00695853" w:rsidRDefault="00695853" w:rsidP="008D35CB">
      <w:pPr>
        <w:pStyle w:val="Akapitzlist"/>
        <w:numPr>
          <w:ilvl w:val="0"/>
          <w:numId w:val="38"/>
        </w:numPr>
        <w:spacing w:after="60" w:line="288" w:lineRule="auto"/>
        <w:ind w:left="426" w:hanging="426"/>
        <w:rPr>
          <w:rFonts w:ascii="Verdana" w:hAnsi="Verdana"/>
          <w:bCs/>
          <w:sz w:val="24"/>
          <w:szCs w:val="24"/>
        </w:rPr>
      </w:pPr>
      <w:r w:rsidRPr="00695853">
        <w:rPr>
          <w:rFonts w:ascii="Verdana" w:hAnsi="Verdana"/>
          <w:bCs/>
          <w:sz w:val="24"/>
          <w:szCs w:val="24"/>
        </w:rPr>
        <w:t>wpływy z opłat,</w:t>
      </w:r>
    </w:p>
    <w:p w:rsidR="00C47AE5" w:rsidRDefault="00695853" w:rsidP="008D35CB">
      <w:pPr>
        <w:pStyle w:val="Akapitzlist"/>
        <w:numPr>
          <w:ilvl w:val="0"/>
          <w:numId w:val="38"/>
        </w:numPr>
        <w:spacing w:after="60" w:line="288" w:lineRule="auto"/>
        <w:ind w:left="426" w:hanging="426"/>
        <w:rPr>
          <w:rFonts w:ascii="Verdana" w:hAnsi="Verdana"/>
          <w:bCs/>
          <w:sz w:val="24"/>
          <w:szCs w:val="24"/>
        </w:rPr>
      </w:pPr>
      <w:r w:rsidRPr="00C47AE5">
        <w:rPr>
          <w:rFonts w:ascii="Verdana" w:hAnsi="Verdana"/>
          <w:bCs/>
          <w:sz w:val="24"/>
          <w:szCs w:val="24"/>
        </w:rPr>
        <w:t>dochody z majątku</w:t>
      </w:r>
      <w:r w:rsidR="00C44C3A">
        <w:rPr>
          <w:rFonts w:ascii="Verdana" w:hAnsi="Verdana"/>
          <w:bCs/>
          <w:sz w:val="24"/>
          <w:szCs w:val="24"/>
        </w:rPr>
        <w:t>,</w:t>
      </w:r>
    </w:p>
    <w:p w:rsidR="00C44C3A" w:rsidRDefault="00C44C3A" w:rsidP="008D35CB">
      <w:pPr>
        <w:pStyle w:val="Akapitzlist"/>
        <w:numPr>
          <w:ilvl w:val="0"/>
          <w:numId w:val="38"/>
        </w:numPr>
        <w:spacing w:after="60" w:line="288" w:lineRule="auto"/>
        <w:ind w:left="426" w:hanging="426"/>
        <w:rPr>
          <w:rFonts w:ascii="Verdana" w:hAnsi="Verdana"/>
          <w:bCs/>
          <w:sz w:val="24"/>
          <w:szCs w:val="24"/>
        </w:rPr>
      </w:pPr>
      <w:r w:rsidRPr="00C47AE5">
        <w:rPr>
          <w:rFonts w:ascii="Verdana" w:hAnsi="Verdana"/>
          <w:bCs/>
          <w:sz w:val="24"/>
          <w:szCs w:val="24"/>
        </w:rPr>
        <w:t>dochody z usług</w:t>
      </w:r>
      <w:r>
        <w:rPr>
          <w:rFonts w:ascii="Verdana" w:hAnsi="Verdana"/>
          <w:bCs/>
          <w:sz w:val="24"/>
          <w:szCs w:val="24"/>
        </w:rPr>
        <w:t>,</w:t>
      </w:r>
    </w:p>
    <w:p w:rsidR="00C44C3A" w:rsidRPr="00C44C3A" w:rsidRDefault="00C44C3A" w:rsidP="008D35CB">
      <w:pPr>
        <w:pStyle w:val="Akapitzlist"/>
        <w:numPr>
          <w:ilvl w:val="0"/>
          <w:numId w:val="38"/>
        </w:numPr>
        <w:spacing w:after="60" w:line="288" w:lineRule="auto"/>
        <w:ind w:left="426" w:hanging="426"/>
        <w:rPr>
          <w:rFonts w:ascii="Verdana" w:hAnsi="Verdana"/>
          <w:bCs/>
          <w:sz w:val="24"/>
          <w:szCs w:val="24"/>
        </w:rPr>
      </w:pPr>
      <w:r w:rsidRPr="00C44C3A">
        <w:rPr>
          <w:rFonts w:ascii="Verdana" w:hAnsi="Verdana"/>
          <w:bCs/>
          <w:sz w:val="24"/>
          <w:szCs w:val="24"/>
        </w:rPr>
        <w:t>pozostałe dochody,</w:t>
      </w:r>
    </w:p>
    <w:p w:rsidR="00C44C3A" w:rsidRPr="00C44C3A" w:rsidRDefault="00C44C3A" w:rsidP="008D35CB">
      <w:pPr>
        <w:pStyle w:val="Akapitzlist"/>
        <w:numPr>
          <w:ilvl w:val="0"/>
          <w:numId w:val="38"/>
        </w:numPr>
        <w:spacing w:after="1440" w:line="288" w:lineRule="auto"/>
        <w:ind w:left="426" w:hanging="426"/>
        <w:rPr>
          <w:rFonts w:ascii="Verdana" w:hAnsi="Verdana"/>
          <w:bCs/>
          <w:sz w:val="24"/>
          <w:szCs w:val="24"/>
        </w:rPr>
      </w:pPr>
      <w:r w:rsidRPr="00C44C3A">
        <w:rPr>
          <w:rFonts w:ascii="Verdana" w:hAnsi="Verdana"/>
          <w:bCs/>
          <w:sz w:val="24"/>
          <w:szCs w:val="24"/>
        </w:rPr>
        <w:t>udział w podatkach stanowiących dochód budżetu państwa (CIT i PIT).</w:t>
      </w:r>
    </w:p>
    <w:p w:rsidR="00C47AE5" w:rsidRPr="00C44C3A" w:rsidRDefault="00C47AE5" w:rsidP="008D35CB">
      <w:pPr>
        <w:tabs>
          <w:tab w:val="left" w:pos="284"/>
          <w:tab w:val="left" w:pos="1430"/>
        </w:tabs>
        <w:spacing w:line="288" w:lineRule="auto"/>
        <w:rPr>
          <w:rFonts w:ascii="Verdana" w:hAnsi="Verdana"/>
          <w:sz w:val="24"/>
          <w:szCs w:val="24"/>
        </w:rPr>
      </w:pPr>
      <w:r w:rsidRPr="00C44C3A">
        <w:rPr>
          <w:rFonts w:ascii="Verdana" w:hAnsi="Verdana"/>
          <w:sz w:val="24"/>
          <w:szCs w:val="24"/>
        </w:rPr>
        <w:lastRenderedPageBreak/>
        <w:t xml:space="preserve">Wpływy z podatków, </w:t>
      </w:r>
      <w:r w:rsidRPr="00C44C3A">
        <w:rPr>
          <w:rFonts w:ascii="Verdana" w:hAnsi="Verdana"/>
          <w:bCs/>
          <w:sz w:val="24"/>
          <w:szCs w:val="24"/>
        </w:rPr>
        <w:t>zaplanowane na poziomie 690.257.800,00 zł</w:t>
      </w:r>
      <w:r w:rsidRPr="00C44C3A">
        <w:rPr>
          <w:rFonts w:ascii="Verdana" w:hAnsi="Verdana"/>
          <w:sz w:val="24"/>
          <w:szCs w:val="24"/>
        </w:rPr>
        <w:t>, zostały zrealizowane w kwocie 677.585.471,28 zł, czyli w 98,2%.</w:t>
      </w:r>
    </w:p>
    <w:p w:rsidR="00C47AE5" w:rsidRPr="00C44C3A" w:rsidRDefault="00C47AE5" w:rsidP="008D35CB">
      <w:pPr>
        <w:tabs>
          <w:tab w:val="left" w:pos="720"/>
        </w:tabs>
        <w:spacing w:line="288" w:lineRule="auto"/>
        <w:rPr>
          <w:rFonts w:ascii="Verdana" w:hAnsi="Verdana"/>
          <w:bCs/>
          <w:sz w:val="24"/>
          <w:szCs w:val="24"/>
        </w:rPr>
      </w:pPr>
      <w:r w:rsidRPr="00C44C3A">
        <w:rPr>
          <w:rFonts w:ascii="Verdana" w:hAnsi="Verdana"/>
          <w:bCs/>
          <w:sz w:val="24"/>
          <w:szCs w:val="24"/>
        </w:rPr>
        <w:t>Dochody uzyskano z następujących podatków:</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od nieruchomości,</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od czynności cywilnoprawnych,</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od spadków i darowizn,</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od środków transportowych,</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z karty podatkowej,</w:t>
      </w:r>
    </w:p>
    <w:p w:rsidR="00C47AE5" w:rsidRPr="00C44C3A" w:rsidRDefault="00C47AE5" w:rsidP="008D35CB">
      <w:pPr>
        <w:pStyle w:val="Akapitzlist"/>
        <w:numPr>
          <w:ilvl w:val="0"/>
          <w:numId w:val="39"/>
        </w:numPr>
        <w:tabs>
          <w:tab w:val="left" w:pos="426"/>
        </w:tabs>
        <w:spacing w:after="0" w:line="288" w:lineRule="auto"/>
        <w:ind w:hanging="720"/>
        <w:rPr>
          <w:rFonts w:ascii="Verdana" w:hAnsi="Verdana"/>
          <w:bCs/>
          <w:sz w:val="24"/>
          <w:szCs w:val="24"/>
        </w:rPr>
      </w:pPr>
      <w:r w:rsidRPr="00C44C3A">
        <w:rPr>
          <w:rFonts w:ascii="Verdana" w:hAnsi="Verdana"/>
          <w:bCs/>
          <w:sz w:val="24"/>
          <w:szCs w:val="24"/>
        </w:rPr>
        <w:t>rolnego,</w:t>
      </w:r>
    </w:p>
    <w:p w:rsidR="00C47AE5" w:rsidRPr="00C44C3A" w:rsidRDefault="00C47AE5" w:rsidP="008D35CB">
      <w:pPr>
        <w:pStyle w:val="Akapitzlist"/>
        <w:numPr>
          <w:ilvl w:val="0"/>
          <w:numId w:val="39"/>
        </w:numPr>
        <w:tabs>
          <w:tab w:val="left" w:pos="426"/>
        </w:tabs>
        <w:spacing w:after="360" w:line="288" w:lineRule="auto"/>
        <w:ind w:hanging="720"/>
        <w:rPr>
          <w:rFonts w:ascii="Verdana" w:hAnsi="Verdana"/>
          <w:bCs/>
          <w:sz w:val="24"/>
          <w:szCs w:val="24"/>
        </w:rPr>
      </w:pPr>
      <w:r w:rsidRPr="00C44C3A">
        <w:rPr>
          <w:rFonts w:ascii="Verdana" w:hAnsi="Verdana"/>
          <w:bCs/>
          <w:sz w:val="24"/>
          <w:szCs w:val="24"/>
        </w:rPr>
        <w:t>leśnego.</w:t>
      </w:r>
    </w:p>
    <w:p w:rsidR="00C44C3A" w:rsidRPr="00C44C3A" w:rsidRDefault="00C44C3A" w:rsidP="008D35CB">
      <w:pPr>
        <w:tabs>
          <w:tab w:val="left" w:pos="426"/>
        </w:tabs>
        <w:spacing w:after="240" w:line="288" w:lineRule="auto"/>
        <w:jc w:val="both"/>
        <w:rPr>
          <w:rFonts w:ascii="Verdana" w:hAnsi="Verdana"/>
          <w:bCs/>
          <w:sz w:val="24"/>
          <w:szCs w:val="24"/>
        </w:rPr>
      </w:pPr>
      <w:r w:rsidRPr="00C44C3A">
        <w:rPr>
          <w:rFonts w:ascii="Verdana" w:hAnsi="Verdana"/>
          <w:sz w:val="24"/>
          <w:szCs w:val="24"/>
        </w:rPr>
        <w:t>Podatek od nieruchomości (756)</w:t>
      </w:r>
    </w:p>
    <w:p w:rsidR="00C44C3A" w:rsidRPr="00C44C3A" w:rsidRDefault="00C44C3A" w:rsidP="008D35CB">
      <w:pPr>
        <w:spacing w:after="0" w:line="288" w:lineRule="auto"/>
        <w:rPr>
          <w:rFonts w:ascii="Verdana" w:hAnsi="Verdana"/>
          <w:sz w:val="24"/>
          <w:szCs w:val="24"/>
        </w:rPr>
      </w:pPr>
      <w:r w:rsidRPr="00C44C3A">
        <w:rPr>
          <w:rFonts w:ascii="Verdana" w:hAnsi="Verdana"/>
          <w:sz w:val="24"/>
          <w:szCs w:val="24"/>
        </w:rPr>
        <w:t>Plan wg uchwały budżetowej (po zmianach) - 535.000.000,00 zł</w:t>
      </w:r>
    </w:p>
    <w:p w:rsidR="00C44C3A" w:rsidRPr="00C44C3A" w:rsidRDefault="00C44C3A"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524.117.813,34 zł</w:t>
      </w:r>
    </w:p>
    <w:p w:rsidR="00C44C3A" w:rsidRPr="00C44C3A" w:rsidRDefault="00C44C3A" w:rsidP="008D35CB">
      <w:pPr>
        <w:spacing w:after="0" w:line="288" w:lineRule="auto"/>
        <w:rPr>
          <w:rFonts w:ascii="Verdana" w:hAnsi="Verdana"/>
          <w:sz w:val="24"/>
          <w:szCs w:val="24"/>
        </w:rPr>
      </w:pPr>
      <w:r w:rsidRPr="00C44C3A">
        <w:rPr>
          <w:rFonts w:ascii="Verdana" w:hAnsi="Verdana"/>
          <w:sz w:val="24"/>
          <w:szCs w:val="24"/>
        </w:rPr>
        <w:t>% wykonania planu – 98,0</w:t>
      </w:r>
    </w:p>
    <w:p w:rsidR="00C47AE5" w:rsidRPr="00C44C3A" w:rsidRDefault="00C47AE5" w:rsidP="008D35CB">
      <w:pPr>
        <w:spacing w:before="240" w:after="0" w:line="288" w:lineRule="auto"/>
        <w:rPr>
          <w:rFonts w:ascii="Verdana" w:hAnsi="Verdana"/>
          <w:sz w:val="24"/>
          <w:szCs w:val="24"/>
        </w:rPr>
      </w:pPr>
      <w:r w:rsidRPr="00C44C3A">
        <w:rPr>
          <w:rFonts w:ascii="Verdana" w:hAnsi="Verdana"/>
          <w:sz w:val="24"/>
          <w:szCs w:val="24"/>
        </w:rPr>
        <w:t>Opodatkowaniu podatkiem od nieruchomości podlegają grunty, budynki lub ich części oraz budowle lub ich części związane z prowadzeniem działalności gospodarczej. Podatnikami podatku od nieruchomości są osoby fizyczne, osoby prawne oraz jednostki organizacyjne, w tym spółki nieposiadające osobowości prawnej. Do zapłaty tego podatku zobowiązani są właściciele nieruchomości lub obiektów budowlanych, ich samoistni posiadacze i użytkownicy wieczyści gruntów. Podatek dotyczy również posiadaczy nieruchomości lub ich części albo obiektów budowlanych lub ich części, jeżeli to posiadanie wynika z umowy zawartej z właścicielem, którym jest Skarb Państwa bądź jednostka samorządu terytorialnego, a także tych</w:t>
      </w:r>
      <w:r w:rsidR="00C44C3A" w:rsidRPr="00C44C3A">
        <w:rPr>
          <w:rFonts w:ascii="Verdana" w:hAnsi="Verdana"/>
          <w:sz w:val="24"/>
          <w:szCs w:val="24"/>
        </w:rPr>
        <w:t xml:space="preserve">, którzy posiadają </w:t>
      </w:r>
      <w:r w:rsidRPr="00C44C3A">
        <w:rPr>
          <w:rFonts w:ascii="Verdana" w:hAnsi="Verdana"/>
          <w:sz w:val="24"/>
          <w:szCs w:val="24"/>
        </w:rPr>
        <w:t>je bez tytułu prawnego.</w:t>
      </w:r>
    </w:p>
    <w:p w:rsidR="00C47AE5" w:rsidRPr="00C44C3A" w:rsidRDefault="00C47AE5" w:rsidP="008D35CB">
      <w:pPr>
        <w:tabs>
          <w:tab w:val="left" w:pos="7088"/>
          <w:tab w:val="left" w:pos="7371"/>
          <w:tab w:val="left" w:pos="8505"/>
        </w:tabs>
        <w:spacing w:after="120" w:line="288" w:lineRule="auto"/>
        <w:rPr>
          <w:rFonts w:ascii="Verdana" w:hAnsi="Verdana"/>
          <w:sz w:val="24"/>
          <w:szCs w:val="24"/>
        </w:rPr>
      </w:pPr>
      <w:r w:rsidRPr="00C44C3A">
        <w:rPr>
          <w:rFonts w:ascii="Verdana" w:hAnsi="Verdana"/>
          <w:sz w:val="24"/>
          <w:szCs w:val="24"/>
        </w:rPr>
        <w:t xml:space="preserve">Podatek od nieruchomości stanowi najbardziej stabilne źródło dochodów w strukturze podatków, a jego udział we wpływach z podatków ogółem zrealizowanych w okresie sprawozdawczym wyniósł 77,4%. </w:t>
      </w:r>
    </w:p>
    <w:p w:rsidR="00C47AE5" w:rsidRPr="00C44C3A" w:rsidRDefault="00C47AE5" w:rsidP="008D35CB">
      <w:pPr>
        <w:spacing w:after="120" w:line="288" w:lineRule="auto"/>
        <w:rPr>
          <w:rFonts w:ascii="Verdana" w:hAnsi="Verdana"/>
          <w:sz w:val="24"/>
          <w:szCs w:val="24"/>
        </w:rPr>
      </w:pPr>
      <w:r w:rsidRPr="00C44C3A">
        <w:rPr>
          <w:rFonts w:ascii="Verdana" w:hAnsi="Verdana"/>
          <w:sz w:val="24"/>
          <w:szCs w:val="24"/>
        </w:rPr>
        <w:t>Poziom wykonania planu dochodów z tytułu podatku od nieruchomości za 2022 rok, z podziałem na osoby fizyczne i prawne:</w:t>
      </w:r>
    </w:p>
    <w:p w:rsidR="00C44C3A" w:rsidRPr="003C2A50" w:rsidRDefault="00C44C3A"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Osoby fizyczne</w:t>
      </w:r>
    </w:p>
    <w:p w:rsidR="00C44C3A" w:rsidRPr="003C2A50" w:rsidRDefault="00C44C3A"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Plan wg uchwały budżetowej (po zmianach) - 81.000.000,00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Wykonanie za 2022 rok – 86.247.113,00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 wykonania planu – 106,5</w:t>
      </w:r>
    </w:p>
    <w:p w:rsidR="00C44C3A" w:rsidRPr="003C2A50" w:rsidRDefault="00C44C3A"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Osoby prawne</w:t>
      </w:r>
    </w:p>
    <w:p w:rsidR="00C44C3A" w:rsidRPr="003C2A50" w:rsidRDefault="00C44C3A"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lastRenderedPageBreak/>
        <w:t>Plan wg uchwały budżetowej (po zmianach) – 454.000.000,00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Wykonanie za 2022 rok – 437.870.700,34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 wykonania planu – 96,4</w:t>
      </w:r>
    </w:p>
    <w:p w:rsidR="00C44C3A" w:rsidRPr="003C2A50" w:rsidRDefault="00C44C3A" w:rsidP="008D35CB">
      <w:pPr>
        <w:tabs>
          <w:tab w:val="left" w:pos="720"/>
        </w:tabs>
        <w:spacing w:before="120" w:after="0" w:line="288" w:lineRule="auto"/>
        <w:ind w:left="902" w:hanging="902"/>
        <w:rPr>
          <w:rFonts w:ascii="Verdana" w:hAnsi="Verdana"/>
          <w:sz w:val="24"/>
          <w:szCs w:val="24"/>
        </w:rPr>
      </w:pPr>
      <w:r w:rsidRPr="003C2A50">
        <w:rPr>
          <w:rFonts w:ascii="Verdana" w:hAnsi="Verdana"/>
          <w:sz w:val="24"/>
          <w:szCs w:val="24"/>
        </w:rPr>
        <w:t>Ogółem</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Plan wg uchwały budżetowej (po zmianach) - 535.000.000,00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Wykonanie za 2022 rok – 524.117.813,34 zł</w:t>
      </w:r>
    </w:p>
    <w:p w:rsidR="00C44C3A" w:rsidRPr="003C2A50" w:rsidRDefault="00C44C3A" w:rsidP="008D35CB">
      <w:pPr>
        <w:spacing w:after="0" w:line="288" w:lineRule="auto"/>
        <w:rPr>
          <w:rFonts w:ascii="Verdana" w:hAnsi="Verdana"/>
          <w:sz w:val="24"/>
          <w:szCs w:val="24"/>
        </w:rPr>
      </w:pPr>
      <w:r w:rsidRPr="003C2A50">
        <w:rPr>
          <w:rFonts w:ascii="Verdana" w:hAnsi="Verdana"/>
          <w:sz w:val="24"/>
          <w:szCs w:val="24"/>
        </w:rPr>
        <w:t>% wykonania planu – 98,0</w:t>
      </w:r>
    </w:p>
    <w:p w:rsidR="00C47AE5" w:rsidRPr="003C2A50" w:rsidRDefault="00C47AE5" w:rsidP="008D35CB">
      <w:pPr>
        <w:pStyle w:val="Tekstpodstawowy"/>
        <w:spacing w:before="240" w:line="288" w:lineRule="auto"/>
        <w:jc w:val="left"/>
        <w:rPr>
          <w:rFonts w:ascii="Verdana" w:hAnsi="Verdana"/>
        </w:rPr>
      </w:pPr>
      <w:r w:rsidRPr="003C2A50">
        <w:rPr>
          <w:rFonts w:ascii="Verdana" w:hAnsi="Verdana"/>
        </w:rPr>
        <w:t>Na poziom wykonania dochodów z tytułu podatku od nieruchomości wpływ miały:</w:t>
      </w:r>
    </w:p>
    <w:p w:rsidR="00C47AE5" w:rsidRPr="00C47AE5" w:rsidRDefault="00C47AE5" w:rsidP="008D35CB">
      <w:pPr>
        <w:pStyle w:val="Tekstpodstawowy"/>
        <w:numPr>
          <w:ilvl w:val="0"/>
          <w:numId w:val="45"/>
        </w:numPr>
        <w:tabs>
          <w:tab w:val="left" w:pos="-142"/>
        </w:tabs>
        <w:spacing w:line="288" w:lineRule="auto"/>
        <w:ind w:left="284" w:hanging="284"/>
        <w:jc w:val="left"/>
        <w:rPr>
          <w:rFonts w:ascii="Verdana" w:hAnsi="Verdana"/>
        </w:rPr>
      </w:pPr>
      <w:r w:rsidRPr="003C2A50">
        <w:rPr>
          <w:rFonts w:ascii="Verdana" w:hAnsi="Verdana"/>
        </w:rPr>
        <w:t>systematycznie prowadzone</w:t>
      </w:r>
      <w:r w:rsidRPr="00C47AE5">
        <w:rPr>
          <w:rFonts w:ascii="Verdana" w:hAnsi="Verdana"/>
        </w:rPr>
        <w:t xml:space="preserve"> czynności sprawdzające i kontrolne umożliwiające bieżącą weryfikację informacji o nieruchomościach i obiektach budowlanych, usytuowanych na terenie Gminy Wrocław,</w:t>
      </w:r>
    </w:p>
    <w:p w:rsidR="00C47AE5" w:rsidRPr="00C47AE5" w:rsidRDefault="00C47AE5" w:rsidP="008D35CB">
      <w:pPr>
        <w:pStyle w:val="Tekstpodstawowy"/>
        <w:numPr>
          <w:ilvl w:val="0"/>
          <w:numId w:val="45"/>
        </w:numPr>
        <w:tabs>
          <w:tab w:val="left" w:pos="-142"/>
        </w:tabs>
        <w:spacing w:line="288" w:lineRule="auto"/>
        <w:ind w:left="284" w:hanging="284"/>
        <w:jc w:val="left"/>
        <w:rPr>
          <w:rFonts w:ascii="Verdana" w:hAnsi="Verdana"/>
        </w:rPr>
      </w:pPr>
      <w:r w:rsidRPr="00C47AE5">
        <w:rPr>
          <w:rFonts w:ascii="Verdana" w:hAnsi="Verdana"/>
        </w:rPr>
        <w:t>wydanie 284 329 decyzji ustalających i określających wysokość podatku od nieruchomości,</w:t>
      </w:r>
    </w:p>
    <w:p w:rsidR="00C47AE5" w:rsidRPr="00FF3495" w:rsidRDefault="00C47AE5" w:rsidP="008D35CB">
      <w:pPr>
        <w:pStyle w:val="Akapitzlist"/>
        <w:numPr>
          <w:ilvl w:val="0"/>
          <w:numId w:val="45"/>
        </w:numPr>
        <w:spacing w:after="0" w:line="288" w:lineRule="auto"/>
        <w:ind w:left="284" w:hanging="284"/>
        <w:rPr>
          <w:rFonts w:ascii="Verdana" w:hAnsi="Verdana"/>
          <w:sz w:val="24"/>
          <w:szCs w:val="24"/>
        </w:rPr>
      </w:pPr>
      <w:r w:rsidRPr="00FF3495">
        <w:rPr>
          <w:rFonts w:ascii="Verdana" w:hAnsi="Verdana"/>
          <w:sz w:val="24"/>
          <w:szCs w:val="24"/>
        </w:rPr>
        <w:t>działania mające na celu mobilizowanie podatników do wywiązywania się z nałożonego mocą ustawy o podatkach i opłatach lokalnych obowiązku podatkowego - należą do nich m.in.: wysyłanie wezwań do złożenia informacji podatkowych, deklaracji podatkowych, bieżące prowadzenie postępowań podatkowych oraz sukcesywne aktualizowanie bazy danych. W wyniku tych działań przyjęto 38 544 sztuk informacji o nieruchomościach i obiektach budowlanych IN-1 oraz deklaracji podatku od nieruchomości,</w:t>
      </w:r>
    </w:p>
    <w:p w:rsidR="00FF3495" w:rsidRDefault="00C47AE5" w:rsidP="008D35CB">
      <w:pPr>
        <w:pStyle w:val="Akapitzlist"/>
        <w:numPr>
          <w:ilvl w:val="0"/>
          <w:numId w:val="45"/>
        </w:numPr>
        <w:spacing w:after="0" w:line="288" w:lineRule="auto"/>
        <w:ind w:left="284" w:hanging="284"/>
        <w:rPr>
          <w:rFonts w:ascii="Verdana" w:hAnsi="Verdana"/>
          <w:sz w:val="24"/>
          <w:szCs w:val="24"/>
        </w:rPr>
      </w:pPr>
      <w:r w:rsidRPr="00FF3495">
        <w:rPr>
          <w:rFonts w:ascii="Verdana" w:hAnsi="Verdana"/>
          <w:sz w:val="24"/>
          <w:szCs w:val="24"/>
        </w:rPr>
        <w:t>działania mające na celu systematyczne informowanie podatników o posiadanych zaległościach, dokonywanie zabezpieczeń na majątku podatników, wzywanie do składania informacji podatkowych i regulowania należnego podatku,</w:t>
      </w:r>
    </w:p>
    <w:p w:rsidR="00C47AE5" w:rsidRPr="00FF3495" w:rsidRDefault="00C47AE5" w:rsidP="008D35CB">
      <w:pPr>
        <w:pStyle w:val="Akapitzlist"/>
        <w:numPr>
          <w:ilvl w:val="0"/>
          <w:numId w:val="45"/>
        </w:numPr>
        <w:spacing w:after="0" w:line="288" w:lineRule="auto"/>
        <w:ind w:left="284" w:hanging="284"/>
        <w:rPr>
          <w:rFonts w:ascii="Verdana" w:hAnsi="Verdana"/>
          <w:sz w:val="24"/>
          <w:szCs w:val="24"/>
        </w:rPr>
      </w:pPr>
      <w:r w:rsidRPr="00FF3495">
        <w:rPr>
          <w:rFonts w:ascii="Verdana" w:hAnsi="Verdana"/>
          <w:sz w:val="24"/>
          <w:szCs w:val="24"/>
        </w:rPr>
        <w:t>funkcjonowanie Platformy Informacyjno-Płatniczej PLIP, która wpływa na usprawnienie udostępniania podatnikom aktualnych informacji o posiadanych zobowiązaniach oraz zapewnia możliwość szybkiego i terminowego dokonywania płatności z tytułu zobowiązań podatkowych,</w:t>
      </w:r>
    </w:p>
    <w:p w:rsidR="00C47AE5" w:rsidRPr="00FF3495" w:rsidRDefault="00C47AE5" w:rsidP="008D35CB">
      <w:pPr>
        <w:pStyle w:val="Akapitzlist"/>
        <w:numPr>
          <w:ilvl w:val="0"/>
          <w:numId w:val="45"/>
        </w:numPr>
        <w:tabs>
          <w:tab w:val="left" w:pos="284"/>
        </w:tabs>
        <w:spacing w:after="0" w:line="288" w:lineRule="auto"/>
        <w:ind w:left="284" w:hanging="284"/>
        <w:rPr>
          <w:rFonts w:ascii="Verdana" w:hAnsi="Verdana"/>
          <w:sz w:val="24"/>
          <w:szCs w:val="24"/>
        </w:rPr>
      </w:pPr>
      <w:r w:rsidRPr="00FF3495">
        <w:rPr>
          <w:rFonts w:ascii="Verdana" w:hAnsi="Verdana"/>
          <w:sz w:val="24"/>
          <w:szCs w:val="24"/>
        </w:rPr>
        <w:t>działanie Platformy Przyjazne Deklaracje, umożliwiającej składanie deklaracji i korekt deklaracji drogą elektroniczną przy jednoczesnym wykorzystaniu kalkulatorów informatycznych do obliczenia wielkości podatku,</w:t>
      </w:r>
    </w:p>
    <w:p w:rsidR="00C47AE5" w:rsidRPr="00FF3495" w:rsidRDefault="00C47AE5" w:rsidP="008D35CB">
      <w:pPr>
        <w:pStyle w:val="Akapitzlist"/>
        <w:numPr>
          <w:ilvl w:val="0"/>
          <w:numId w:val="45"/>
        </w:numPr>
        <w:tabs>
          <w:tab w:val="left" w:pos="284"/>
          <w:tab w:val="left" w:pos="709"/>
          <w:tab w:val="left" w:pos="993"/>
        </w:tabs>
        <w:spacing w:after="0" w:line="288" w:lineRule="auto"/>
        <w:ind w:left="284" w:hanging="284"/>
        <w:rPr>
          <w:rFonts w:ascii="Verdana" w:hAnsi="Verdana"/>
          <w:sz w:val="24"/>
          <w:szCs w:val="24"/>
        </w:rPr>
      </w:pPr>
      <w:r w:rsidRPr="00FF3495">
        <w:rPr>
          <w:rFonts w:ascii="Verdana" w:hAnsi="Verdana"/>
          <w:sz w:val="24"/>
          <w:szCs w:val="24"/>
        </w:rPr>
        <w:t>wykorzystanie systemu satelitarnej detekcji budynków, który pozwala wykryć nieopodatkowane obiekty budowlane, m.in. budynki nieujawnione w ewidencji gruntów i budynków.</w:t>
      </w:r>
    </w:p>
    <w:p w:rsidR="00C47AE5" w:rsidRDefault="00C47AE5" w:rsidP="008D35CB">
      <w:pPr>
        <w:tabs>
          <w:tab w:val="left" w:pos="0"/>
          <w:tab w:val="left" w:pos="284"/>
          <w:tab w:val="left" w:pos="709"/>
        </w:tabs>
        <w:spacing w:after="360" w:line="288" w:lineRule="auto"/>
        <w:rPr>
          <w:rFonts w:ascii="Verdana" w:hAnsi="Verdana"/>
          <w:sz w:val="24"/>
          <w:szCs w:val="24"/>
        </w:rPr>
      </w:pPr>
      <w:r w:rsidRPr="00C47AE5">
        <w:rPr>
          <w:rFonts w:ascii="Verdana" w:hAnsi="Verdana"/>
          <w:sz w:val="24"/>
          <w:szCs w:val="24"/>
        </w:rPr>
        <w:t xml:space="preserve">Na poziom wykonania dochodów wpływ miał również wzrost ilości podatników korzystających ze zwolnienia z podatku od nieruchomości na </w:t>
      </w:r>
      <w:r w:rsidRPr="00C47AE5">
        <w:rPr>
          <w:rFonts w:ascii="Verdana" w:hAnsi="Verdana"/>
          <w:sz w:val="24"/>
          <w:szCs w:val="24"/>
        </w:rPr>
        <w:lastRenderedPageBreak/>
        <w:t>podstawie uchwały Rady Miejskiej Wrocławia Nr XIII/316/19 z dnia 5 września 2019 r., w sprawie zwolnień od podatku budynków lub ich części podłączonych do instalacji fotowoltaicznej, kolektora słonecznego, pompy ciepła, rekuperatora  lub gruntowego wymiennika ciepła. Z ulgi skorzystało 1 075 podmiotów na łączną kwotę 10.101.156,84 zł.</w:t>
      </w:r>
    </w:p>
    <w:p w:rsidR="003C2A50" w:rsidRDefault="003C2A50" w:rsidP="008D35CB">
      <w:pPr>
        <w:tabs>
          <w:tab w:val="left" w:pos="0"/>
          <w:tab w:val="left" w:pos="284"/>
          <w:tab w:val="left" w:pos="709"/>
        </w:tabs>
        <w:spacing w:after="240" w:line="288" w:lineRule="auto"/>
        <w:rPr>
          <w:rFonts w:ascii="Verdana" w:hAnsi="Verdana"/>
          <w:sz w:val="24"/>
          <w:szCs w:val="24"/>
        </w:rPr>
      </w:pPr>
      <w:r w:rsidRPr="003C2A50">
        <w:rPr>
          <w:rFonts w:ascii="Verdana" w:hAnsi="Verdana"/>
          <w:sz w:val="24"/>
          <w:szCs w:val="24"/>
        </w:rPr>
        <w:t>Podatek od czynności cywilnoprawnych</w:t>
      </w:r>
      <w:r>
        <w:rPr>
          <w:rFonts w:ascii="Verdana" w:hAnsi="Verdana"/>
          <w:sz w:val="24"/>
          <w:szCs w:val="24"/>
        </w:rPr>
        <w:t>(756)</w:t>
      </w:r>
    </w:p>
    <w:p w:rsidR="003C2A50" w:rsidRPr="00C44C3A" w:rsidRDefault="003C2A50" w:rsidP="008D35CB">
      <w:pPr>
        <w:spacing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120</w:t>
      </w:r>
      <w:r w:rsidRPr="00C44C3A">
        <w:rPr>
          <w:rFonts w:ascii="Verdana" w:hAnsi="Verdana"/>
          <w:sz w:val="24"/>
          <w:szCs w:val="24"/>
        </w:rPr>
        <w:t>.000.000,00 zł</w:t>
      </w:r>
    </w:p>
    <w:p w:rsidR="003C2A50" w:rsidRPr="00C44C3A" w:rsidRDefault="003C2A50"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118.962.670,02</w:t>
      </w:r>
      <w:r>
        <w:rPr>
          <w:rFonts w:ascii="Verdana" w:hAnsi="Verdana"/>
          <w:sz w:val="24"/>
          <w:szCs w:val="24"/>
        </w:rPr>
        <w:t xml:space="preserve"> </w:t>
      </w:r>
      <w:r w:rsidRPr="00C44C3A">
        <w:rPr>
          <w:rFonts w:ascii="Verdana" w:hAnsi="Verdana"/>
          <w:sz w:val="24"/>
          <w:szCs w:val="24"/>
        </w:rPr>
        <w:t>zł</w:t>
      </w:r>
    </w:p>
    <w:p w:rsidR="009746F7" w:rsidRDefault="003C2A50" w:rsidP="008D35CB">
      <w:pPr>
        <w:spacing w:after="0" w:line="288" w:lineRule="auto"/>
        <w:rPr>
          <w:rFonts w:ascii="Verdana" w:hAnsi="Verdana"/>
          <w:sz w:val="24"/>
          <w:szCs w:val="24"/>
        </w:rPr>
      </w:pPr>
      <w:r w:rsidRPr="00C44C3A">
        <w:rPr>
          <w:rFonts w:ascii="Verdana" w:hAnsi="Verdana"/>
          <w:sz w:val="24"/>
          <w:szCs w:val="24"/>
        </w:rPr>
        <w:t>% wykonania planu – 9</w:t>
      </w:r>
      <w:r>
        <w:rPr>
          <w:rFonts w:ascii="Verdana" w:hAnsi="Verdana"/>
          <w:sz w:val="24"/>
          <w:szCs w:val="24"/>
        </w:rPr>
        <w:t>9</w:t>
      </w:r>
      <w:r w:rsidRPr="00C44C3A">
        <w:rPr>
          <w:rFonts w:ascii="Verdana" w:hAnsi="Verdana"/>
          <w:sz w:val="24"/>
          <w:szCs w:val="24"/>
        </w:rPr>
        <w:t>,</w:t>
      </w:r>
      <w:r>
        <w:rPr>
          <w:rFonts w:ascii="Verdana" w:hAnsi="Verdana"/>
          <w:sz w:val="24"/>
          <w:szCs w:val="24"/>
        </w:rPr>
        <w:t>1</w:t>
      </w:r>
    </w:p>
    <w:p w:rsidR="00C47AE5" w:rsidRPr="009746F7" w:rsidRDefault="00C47AE5" w:rsidP="008D35CB">
      <w:pPr>
        <w:spacing w:before="240" w:after="0" w:line="288" w:lineRule="auto"/>
        <w:rPr>
          <w:rFonts w:ascii="Verdana" w:hAnsi="Verdana"/>
          <w:sz w:val="24"/>
          <w:szCs w:val="24"/>
        </w:rPr>
      </w:pPr>
      <w:r w:rsidRPr="00C47AE5">
        <w:rPr>
          <w:rFonts w:ascii="Verdana" w:hAnsi="Verdana"/>
          <w:sz w:val="24"/>
        </w:rPr>
        <w:t xml:space="preserve">Podatek od czynności cywilnoprawnych pobierany jest przez urzędy skarbowe na podstawie ustawy o podatku od czynności cywilnoprawnych. Zgodnie z tą ustawą urzędy skarbowe przekazują osiągnięte wpływy na rachunek budżetu Miasta. Przedmiotem opodatkowania są m.in. umowy sprzedaży, darowizny, zamiany rzeczy i praw majątkowych, pożyczki, a także zmiany tych umów oraz ustanowienie hipoteki. </w:t>
      </w:r>
    </w:p>
    <w:p w:rsidR="00C47AE5" w:rsidRDefault="00C47AE5" w:rsidP="008D35CB">
      <w:pPr>
        <w:pStyle w:val="Tekstpodstawowywcity3"/>
        <w:tabs>
          <w:tab w:val="left" w:pos="0"/>
          <w:tab w:val="left" w:pos="720"/>
        </w:tabs>
        <w:spacing w:line="288" w:lineRule="auto"/>
        <w:ind w:firstLine="0"/>
        <w:jc w:val="left"/>
        <w:rPr>
          <w:rFonts w:ascii="Verdana" w:hAnsi="Verdana"/>
          <w:sz w:val="24"/>
        </w:rPr>
      </w:pPr>
      <w:r w:rsidRPr="00C47AE5">
        <w:rPr>
          <w:rFonts w:ascii="Verdana" w:hAnsi="Verdana"/>
          <w:sz w:val="24"/>
        </w:rPr>
        <w:t>Realizacja planu dochodów z tytułu podatku od czynności cywilnoprawnych za 2022 rok, z podziałem na osoby prawne i fizyczne:</w:t>
      </w:r>
    </w:p>
    <w:p w:rsidR="009746F7" w:rsidRPr="003C2A50" w:rsidRDefault="009746F7" w:rsidP="008D35CB">
      <w:pPr>
        <w:tabs>
          <w:tab w:val="left" w:pos="720"/>
        </w:tabs>
        <w:spacing w:before="120" w:after="0" w:line="288" w:lineRule="auto"/>
        <w:ind w:left="902" w:hanging="902"/>
        <w:rPr>
          <w:rFonts w:ascii="Verdana" w:hAnsi="Verdana"/>
          <w:sz w:val="24"/>
          <w:szCs w:val="24"/>
        </w:rPr>
      </w:pPr>
      <w:r w:rsidRPr="003C2A50">
        <w:rPr>
          <w:rFonts w:ascii="Verdana" w:hAnsi="Verdana"/>
          <w:sz w:val="24"/>
          <w:szCs w:val="24"/>
        </w:rPr>
        <w:t xml:space="preserve">Osoby </w:t>
      </w:r>
      <w:r w:rsidR="00100035">
        <w:rPr>
          <w:rFonts w:ascii="Verdana" w:hAnsi="Verdana"/>
          <w:sz w:val="24"/>
          <w:szCs w:val="24"/>
        </w:rPr>
        <w:t>prawn</w:t>
      </w:r>
      <w:r w:rsidRPr="003C2A50">
        <w:rPr>
          <w:rFonts w:ascii="Verdana" w:hAnsi="Verdana"/>
          <w:sz w:val="24"/>
          <w:szCs w:val="24"/>
        </w:rPr>
        <w:t>e</w:t>
      </w:r>
    </w:p>
    <w:p w:rsidR="009746F7" w:rsidRPr="003C2A50" w:rsidRDefault="009746F7"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20</w:t>
      </w:r>
      <w:r w:rsidRPr="003C2A50">
        <w:rPr>
          <w:rFonts w:ascii="Verdana" w:hAnsi="Verdana"/>
          <w:sz w:val="24"/>
          <w:szCs w:val="24"/>
        </w:rPr>
        <w:t>.000.000,00 zł</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17.093.326,07</w:t>
      </w:r>
      <w:r w:rsidRPr="003C2A50">
        <w:rPr>
          <w:rFonts w:ascii="Verdana" w:hAnsi="Verdana"/>
          <w:sz w:val="24"/>
          <w:szCs w:val="24"/>
        </w:rPr>
        <w:t xml:space="preserve"> zł</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85</w:t>
      </w:r>
      <w:r w:rsidRPr="003C2A50">
        <w:rPr>
          <w:rFonts w:ascii="Verdana" w:hAnsi="Verdana"/>
          <w:sz w:val="24"/>
          <w:szCs w:val="24"/>
        </w:rPr>
        <w:t>,5</w:t>
      </w:r>
    </w:p>
    <w:p w:rsidR="009746F7" w:rsidRPr="003C2A50" w:rsidRDefault="009746F7"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Osoby </w:t>
      </w:r>
      <w:r w:rsidR="00100035">
        <w:rPr>
          <w:rFonts w:ascii="Verdana" w:hAnsi="Verdana"/>
          <w:sz w:val="24"/>
          <w:szCs w:val="24"/>
        </w:rPr>
        <w:t>fizyczne</w:t>
      </w:r>
    </w:p>
    <w:p w:rsidR="009746F7" w:rsidRPr="003C2A50" w:rsidRDefault="009746F7"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100</w:t>
      </w:r>
      <w:r w:rsidRPr="003C2A50">
        <w:rPr>
          <w:rFonts w:ascii="Verdana" w:hAnsi="Verdana"/>
          <w:sz w:val="24"/>
          <w:szCs w:val="24"/>
        </w:rPr>
        <w:t>.000.000,00 zł</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101.869.343,95</w:t>
      </w:r>
      <w:r w:rsidRPr="003C2A50">
        <w:rPr>
          <w:rFonts w:ascii="Verdana" w:hAnsi="Verdana"/>
          <w:sz w:val="24"/>
          <w:szCs w:val="24"/>
        </w:rPr>
        <w:t xml:space="preserve"> zł</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101,9</w:t>
      </w:r>
    </w:p>
    <w:p w:rsidR="009746F7" w:rsidRPr="003C2A50" w:rsidRDefault="009746F7"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120</w:t>
      </w:r>
      <w:r w:rsidRPr="003C2A50">
        <w:rPr>
          <w:rFonts w:ascii="Verdana" w:hAnsi="Verdana"/>
          <w:sz w:val="24"/>
          <w:szCs w:val="24"/>
        </w:rPr>
        <w:t>.000.000,00 zł</w:t>
      </w:r>
    </w:p>
    <w:p w:rsidR="009746F7" w:rsidRPr="003C2A50" w:rsidRDefault="009746F7"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118.962.670,02</w:t>
      </w:r>
      <w:r>
        <w:rPr>
          <w:rFonts w:ascii="Verdana" w:hAnsi="Verdana"/>
          <w:sz w:val="24"/>
          <w:szCs w:val="24"/>
        </w:rPr>
        <w:t xml:space="preserve"> </w:t>
      </w:r>
      <w:r w:rsidRPr="003C2A50">
        <w:rPr>
          <w:rFonts w:ascii="Verdana" w:hAnsi="Verdana"/>
          <w:sz w:val="24"/>
          <w:szCs w:val="24"/>
        </w:rPr>
        <w:t>zł</w:t>
      </w:r>
    </w:p>
    <w:p w:rsidR="009746F7" w:rsidRDefault="009746F7" w:rsidP="008D35CB">
      <w:pPr>
        <w:spacing w:after="0" w:line="288" w:lineRule="auto"/>
        <w:rPr>
          <w:rFonts w:ascii="Verdana" w:hAnsi="Verdana"/>
          <w:sz w:val="24"/>
          <w:szCs w:val="24"/>
        </w:rPr>
      </w:pPr>
      <w:r w:rsidRPr="003C2A50">
        <w:rPr>
          <w:rFonts w:ascii="Verdana" w:hAnsi="Verdana"/>
          <w:sz w:val="24"/>
          <w:szCs w:val="24"/>
        </w:rPr>
        <w:t>% wykonania planu – 9</w:t>
      </w:r>
      <w:r>
        <w:rPr>
          <w:rFonts w:ascii="Verdana" w:hAnsi="Verdana"/>
          <w:sz w:val="24"/>
          <w:szCs w:val="24"/>
        </w:rPr>
        <w:t>9</w:t>
      </w:r>
      <w:r w:rsidRPr="003C2A50">
        <w:rPr>
          <w:rFonts w:ascii="Verdana" w:hAnsi="Verdana"/>
          <w:sz w:val="24"/>
          <w:szCs w:val="24"/>
        </w:rPr>
        <w:t>,</w:t>
      </w:r>
      <w:r>
        <w:rPr>
          <w:rFonts w:ascii="Verdana" w:hAnsi="Verdana"/>
          <w:sz w:val="24"/>
          <w:szCs w:val="24"/>
        </w:rPr>
        <w:t>1</w:t>
      </w:r>
    </w:p>
    <w:p w:rsidR="00C47AE5" w:rsidRDefault="00C47AE5" w:rsidP="008D35CB">
      <w:pPr>
        <w:spacing w:before="240" w:after="0" w:line="288" w:lineRule="auto"/>
        <w:rPr>
          <w:rFonts w:ascii="Verdana" w:hAnsi="Verdana"/>
          <w:sz w:val="24"/>
        </w:rPr>
      </w:pPr>
      <w:r w:rsidRPr="00C47AE5">
        <w:rPr>
          <w:rFonts w:ascii="Verdana" w:hAnsi="Verdana"/>
          <w:sz w:val="24"/>
        </w:rPr>
        <w:t>Wysokość zrealizowanych dochodów z tytułu podatku od czynności cywilnoprawnych uzależniona jest od ilości oraz wartości dokonywanych przez mieszkańców transakcji, które podlegają opodatkowaniu, w szczególności na rynku obrotu nieruchomościami.</w:t>
      </w:r>
    </w:p>
    <w:p w:rsidR="009746F7" w:rsidRPr="009746F7" w:rsidRDefault="009746F7" w:rsidP="008D35CB">
      <w:pPr>
        <w:spacing w:before="240" w:after="0" w:line="288" w:lineRule="auto"/>
        <w:rPr>
          <w:rFonts w:ascii="Verdana" w:hAnsi="Verdana"/>
          <w:sz w:val="24"/>
          <w:szCs w:val="24"/>
        </w:rPr>
      </w:pPr>
      <w:r w:rsidRPr="009746F7">
        <w:rPr>
          <w:rFonts w:ascii="Verdana" w:hAnsi="Verdana"/>
          <w:sz w:val="24"/>
          <w:szCs w:val="24"/>
        </w:rPr>
        <w:t>Podatek od spadków i darowizn (756)</w:t>
      </w:r>
    </w:p>
    <w:p w:rsidR="009746F7" w:rsidRPr="00C44C3A" w:rsidRDefault="009746F7"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15</w:t>
      </w:r>
      <w:r w:rsidRPr="00C44C3A">
        <w:rPr>
          <w:rFonts w:ascii="Verdana" w:hAnsi="Verdana"/>
          <w:sz w:val="24"/>
          <w:szCs w:val="24"/>
        </w:rPr>
        <w:t>.000.000,00 zł</w:t>
      </w:r>
    </w:p>
    <w:p w:rsidR="009746F7" w:rsidRPr="00C44C3A" w:rsidRDefault="009746F7" w:rsidP="008D35CB">
      <w:pPr>
        <w:spacing w:after="0" w:line="288" w:lineRule="auto"/>
        <w:rPr>
          <w:rFonts w:ascii="Verdana" w:hAnsi="Verdana"/>
          <w:sz w:val="24"/>
          <w:szCs w:val="24"/>
        </w:rPr>
      </w:pPr>
      <w:r w:rsidRPr="00C44C3A">
        <w:rPr>
          <w:rFonts w:ascii="Verdana" w:hAnsi="Verdana"/>
          <w:sz w:val="24"/>
          <w:szCs w:val="24"/>
        </w:rPr>
        <w:lastRenderedPageBreak/>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16.137.060,38</w:t>
      </w:r>
      <w:r>
        <w:rPr>
          <w:rFonts w:ascii="Verdana" w:hAnsi="Verdana"/>
          <w:sz w:val="24"/>
          <w:szCs w:val="24"/>
        </w:rPr>
        <w:t xml:space="preserve"> </w:t>
      </w:r>
      <w:r w:rsidRPr="00C44C3A">
        <w:rPr>
          <w:rFonts w:ascii="Verdana" w:hAnsi="Verdana"/>
          <w:sz w:val="24"/>
          <w:szCs w:val="24"/>
        </w:rPr>
        <w:t>zł</w:t>
      </w:r>
    </w:p>
    <w:p w:rsidR="009746F7" w:rsidRDefault="009746F7"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107</w:t>
      </w:r>
      <w:r w:rsidRPr="00C44C3A">
        <w:rPr>
          <w:rFonts w:ascii="Verdana" w:hAnsi="Verdana"/>
          <w:sz w:val="24"/>
          <w:szCs w:val="24"/>
        </w:rPr>
        <w:t>,</w:t>
      </w:r>
      <w:r>
        <w:rPr>
          <w:rFonts w:ascii="Verdana" w:hAnsi="Verdana"/>
          <w:sz w:val="24"/>
          <w:szCs w:val="24"/>
        </w:rPr>
        <w:t>6</w:t>
      </w:r>
    </w:p>
    <w:p w:rsidR="00C47AE5" w:rsidRPr="00C47AE5" w:rsidRDefault="00C47AE5" w:rsidP="008D35CB">
      <w:pPr>
        <w:pStyle w:val="Tekstpodstawowywcity3"/>
        <w:tabs>
          <w:tab w:val="left" w:pos="1430"/>
        </w:tabs>
        <w:spacing w:before="240" w:line="288" w:lineRule="auto"/>
        <w:ind w:firstLine="0"/>
        <w:jc w:val="left"/>
        <w:rPr>
          <w:rFonts w:ascii="Verdana" w:hAnsi="Verdana"/>
          <w:sz w:val="24"/>
        </w:rPr>
      </w:pPr>
      <w:r w:rsidRPr="00C47AE5">
        <w:rPr>
          <w:rFonts w:ascii="Verdana" w:hAnsi="Verdana"/>
          <w:sz w:val="24"/>
        </w:rPr>
        <w:t>Podatnikami podatku od spadków i darowizn są osoby fizyczne, które nabyły określony majątek w postaci ruchomości, nieruchomości, wartości pieniężnych, czy praw majątkowych, m.in.: w drodze spadku, darowizny, zasiedzenia, zachowku oraz nieodpłatnego zniesienia współwłasności. Aktem prawnym regulującym zasady pobierania podatku jest ustawa o podatku od spadków i darowizn, zgodnie z którą urzędy skarbowe przekazują osiągnięte wpływy na rachunek budżetu Miasta.</w:t>
      </w:r>
    </w:p>
    <w:p w:rsidR="00C47AE5" w:rsidRDefault="00C47AE5" w:rsidP="008D35CB">
      <w:pPr>
        <w:pStyle w:val="Tekstpodstawowywcity3"/>
        <w:tabs>
          <w:tab w:val="left" w:pos="1430"/>
        </w:tabs>
        <w:spacing w:after="360" w:line="288" w:lineRule="auto"/>
        <w:ind w:firstLine="0"/>
        <w:jc w:val="left"/>
        <w:rPr>
          <w:rFonts w:ascii="Verdana" w:hAnsi="Verdana"/>
          <w:sz w:val="24"/>
        </w:rPr>
      </w:pPr>
      <w:r w:rsidRPr="00C47AE5">
        <w:rPr>
          <w:rFonts w:ascii="Verdana" w:hAnsi="Verdana"/>
          <w:sz w:val="24"/>
        </w:rPr>
        <w:t>Kwota wykonania dochodów z tytułu tego podatku zależy od liczby oraz wartości przedmiotów spadków i darowizn, a także od stopnia pokrewieństwa darczyńców i obdarowanych.</w:t>
      </w:r>
    </w:p>
    <w:p w:rsidR="000A2B1C" w:rsidRDefault="000A2B1C" w:rsidP="008D35CB">
      <w:pPr>
        <w:spacing w:line="288" w:lineRule="auto"/>
        <w:rPr>
          <w:rFonts w:ascii="Verdana" w:hAnsi="Verdana"/>
          <w:sz w:val="24"/>
          <w:szCs w:val="24"/>
        </w:rPr>
      </w:pPr>
      <w:r w:rsidRPr="000A2B1C">
        <w:rPr>
          <w:rFonts w:ascii="Verdana" w:hAnsi="Verdana"/>
          <w:sz w:val="24"/>
          <w:szCs w:val="24"/>
        </w:rPr>
        <w:t>Podatek od środków transportowych (756)</w:t>
      </w:r>
    </w:p>
    <w:p w:rsidR="000A2B1C" w:rsidRPr="00C44C3A" w:rsidRDefault="000A2B1C"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14</w:t>
      </w:r>
      <w:r w:rsidRPr="00C44C3A">
        <w:rPr>
          <w:rFonts w:ascii="Verdana" w:hAnsi="Verdana"/>
          <w:sz w:val="24"/>
          <w:szCs w:val="24"/>
        </w:rPr>
        <w:t>.000.000,00 zł</w:t>
      </w:r>
    </w:p>
    <w:p w:rsidR="000A2B1C" w:rsidRPr="00C44C3A" w:rsidRDefault="000A2B1C"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12.526.458,07</w:t>
      </w:r>
      <w:r>
        <w:rPr>
          <w:rFonts w:ascii="Verdana" w:hAnsi="Verdana"/>
          <w:sz w:val="24"/>
          <w:szCs w:val="24"/>
        </w:rPr>
        <w:t xml:space="preserve"> </w:t>
      </w:r>
      <w:r w:rsidRPr="00C44C3A">
        <w:rPr>
          <w:rFonts w:ascii="Verdana" w:hAnsi="Verdana"/>
          <w:sz w:val="24"/>
          <w:szCs w:val="24"/>
        </w:rPr>
        <w:t>zł</w:t>
      </w:r>
    </w:p>
    <w:p w:rsidR="000A2B1C" w:rsidRDefault="000A2B1C"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89</w:t>
      </w:r>
      <w:r w:rsidRPr="00C44C3A">
        <w:rPr>
          <w:rFonts w:ascii="Verdana" w:hAnsi="Verdana"/>
          <w:sz w:val="24"/>
          <w:szCs w:val="24"/>
        </w:rPr>
        <w:t>,</w:t>
      </w:r>
      <w:r>
        <w:rPr>
          <w:rFonts w:ascii="Verdana" w:hAnsi="Verdana"/>
          <w:sz w:val="24"/>
          <w:szCs w:val="24"/>
        </w:rPr>
        <w:t>5</w:t>
      </w:r>
    </w:p>
    <w:p w:rsidR="00C47AE5" w:rsidRPr="00C47AE5" w:rsidRDefault="00C47AE5" w:rsidP="008D35CB">
      <w:pPr>
        <w:pStyle w:val="Tekstpodstawowywcity3"/>
        <w:tabs>
          <w:tab w:val="left" w:pos="851"/>
          <w:tab w:val="left" w:pos="1430"/>
          <w:tab w:val="left" w:pos="7230"/>
        </w:tabs>
        <w:spacing w:before="240" w:line="288" w:lineRule="auto"/>
        <w:ind w:firstLine="0"/>
        <w:jc w:val="left"/>
        <w:rPr>
          <w:rFonts w:ascii="Verdana" w:hAnsi="Verdana"/>
          <w:sz w:val="24"/>
        </w:rPr>
      </w:pPr>
      <w:r w:rsidRPr="00C47AE5">
        <w:rPr>
          <w:rFonts w:ascii="Verdana" w:hAnsi="Verdana"/>
          <w:sz w:val="24"/>
        </w:rPr>
        <w:t>Obowiązek podatkowy w podatku od środków transportowych ciąży na osobach fizycznych i osobach prawnych będących właścicielami środków transportowych. Opodatkowaniu podlegają m.in. samochody ciężarowe o dopuszczalnej masie całkowitej powyżej 3,5 tony, ciągniki i balastowe, przyczepy i naczepy oraz autobusy.</w:t>
      </w:r>
    </w:p>
    <w:p w:rsidR="00C47AE5" w:rsidRPr="00C47AE5" w:rsidRDefault="00C47AE5" w:rsidP="008D35CB">
      <w:pPr>
        <w:pStyle w:val="Tekstpodstawowywcity3"/>
        <w:tabs>
          <w:tab w:val="left" w:pos="1430"/>
        </w:tabs>
        <w:spacing w:after="240" w:line="288" w:lineRule="auto"/>
        <w:ind w:firstLine="0"/>
        <w:jc w:val="left"/>
        <w:rPr>
          <w:rFonts w:ascii="Verdana" w:hAnsi="Verdana"/>
          <w:sz w:val="24"/>
        </w:rPr>
      </w:pPr>
      <w:r w:rsidRPr="00C47AE5">
        <w:rPr>
          <w:rFonts w:ascii="Verdana" w:hAnsi="Verdana"/>
          <w:sz w:val="24"/>
        </w:rPr>
        <w:t>Zrealizowane wpływy z tytułu podatku od środków transportowych w odniesieniu do założonego planu, z uwzględnieniem podziału na osoby fizyczne i prawne, przedstawiają się w następujący sposób:</w:t>
      </w:r>
    </w:p>
    <w:p w:rsidR="00C47AE5" w:rsidRPr="000A2B1C" w:rsidRDefault="00C47AE5" w:rsidP="008D35CB">
      <w:pPr>
        <w:pStyle w:val="Tekstpodstawowywcity2"/>
        <w:tabs>
          <w:tab w:val="left" w:pos="8460"/>
        </w:tabs>
        <w:spacing w:line="288" w:lineRule="auto"/>
        <w:ind w:left="0"/>
        <w:rPr>
          <w:rFonts w:ascii="Verdana" w:hAnsi="Verdana"/>
          <w:iCs/>
          <w:sz w:val="24"/>
          <w:szCs w:val="24"/>
        </w:rPr>
      </w:pPr>
      <w:r w:rsidRPr="000A2B1C">
        <w:rPr>
          <w:rFonts w:ascii="Verdana" w:hAnsi="Verdana"/>
          <w:iCs/>
          <w:sz w:val="24"/>
          <w:szCs w:val="24"/>
        </w:rPr>
        <w:t>Realizacja planu dochodów z tytułu podatku od środków transportowych z uwzględnieniem typu podmiotu</w:t>
      </w:r>
    </w:p>
    <w:p w:rsidR="000A2B1C" w:rsidRPr="003C2A50" w:rsidRDefault="000A2B1C" w:rsidP="008D35CB">
      <w:pPr>
        <w:tabs>
          <w:tab w:val="left" w:pos="720"/>
        </w:tabs>
        <w:spacing w:before="120" w:after="0" w:line="288" w:lineRule="auto"/>
        <w:ind w:left="902" w:hanging="902"/>
        <w:rPr>
          <w:rFonts w:ascii="Verdana" w:hAnsi="Verdana"/>
          <w:sz w:val="24"/>
          <w:szCs w:val="24"/>
        </w:rPr>
      </w:pPr>
      <w:r w:rsidRPr="003C2A50">
        <w:rPr>
          <w:rFonts w:ascii="Verdana" w:hAnsi="Verdana"/>
          <w:sz w:val="24"/>
          <w:szCs w:val="24"/>
        </w:rPr>
        <w:t>Osoby fizyczne</w:t>
      </w:r>
    </w:p>
    <w:p w:rsidR="000A2B1C" w:rsidRPr="003C2A50" w:rsidRDefault="000A2B1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3</w:t>
      </w:r>
      <w:r w:rsidRPr="003C2A50">
        <w:rPr>
          <w:rFonts w:ascii="Verdana" w:hAnsi="Verdana"/>
          <w:sz w:val="24"/>
          <w:szCs w:val="24"/>
        </w:rPr>
        <w:t>.</w:t>
      </w:r>
      <w:r>
        <w:rPr>
          <w:rFonts w:ascii="Verdana" w:hAnsi="Verdana"/>
          <w:sz w:val="24"/>
          <w:szCs w:val="24"/>
        </w:rPr>
        <w:t>8</w:t>
      </w:r>
      <w:r w:rsidRPr="003C2A50">
        <w:rPr>
          <w:rFonts w:ascii="Verdana" w:hAnsi="Verdana"/>
          <w:sz w:val="24"/>
          <w:szCs w:val="24"/>
        </w:rPr>
        <w:t>00.000,00 zł</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3.646.969,01</w:t>
      </w:r>
      <w:r>
        <w:rPr>
          <w:rFonts w:ascii="Verdana" w:hAnsi="Verdana"/>
          <w:sz w:val="24"/>
          <w:szCs w:val="24"/>
        </w:rPr>
        <w:t xml:space="preserve"> </w:t>
      </w:r>
      <w:r w:rsidRPr="003C2A50">
        <w:rPr>
          <w:rFonts w:ascii="Verdana" w:hAnsi="Verdana"/>
          <w:sz w:val="24"/>
          <w:szCs w:val="24"/>
        </w:rPr>
        <w:t>zł</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96</w:t>
      </w:r>
      <w:r w:rsidRPr="003C2A50">
        <w:rPr>
          <w:rFonts w:ascii="Verdana" w:hAnsi="Verdana"/>
          <w:sz w:val="24"/>
          <w:szCs w:val="24"/>
        </w:rPr>
        <w:t>,</w:t>
      </w:r>
      <w:r>
        <w:rPr>
          <w:rFonts w:ascii="Verdana" w:hAnsi="Verdana"/>
          <w:sz w:val="24"/>
          <w:szCs w:val="24"/>
        </w:rPr>
        <w:t>0</w:t>
      </w:r>
    </w:p>
    <w:p w:rsidR="000A2B1C" w:rsidRPr="003C2A50" w:rsidRDefault="000A2B1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Osoby prawne</w:t>
      </w:r>
    </w:p>
    <w:p w:rsidR="000A2B1C" w:rsidRPr="003C2A50" w:rsidRDefault="000A2B1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10.2</w:t>
      </w:r>
      <w:r w:rsidRPr="003C2A50">
        <w:rPr>
          <w:rFonts w:ascii="Verdana" w:hAnsi="Verdana"/>
          <w:sz w:val="24"/>
          <w:szCs w:val="24"/>
        </w:rPr>
        <w:t>00.000,00 zł</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8.879.489,06</w:t>
      </w:r>
      <w:r w:rsidRPr="003C2A50">
        <w:rPr>
          <w:rFonts w:ascii="Verdana" w:hAnsi="Verdana"/>
          <w:sz w:val="24"/>
          <w:szCs w:val="24"/>
        </w:rPr>
        <w:t xml:space="preserve"> zł</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87,1</w:t>
      </w:r>
    </w:p>
    <w:p w:rsidR="000A2B1C" w:rsidRPr="003C2A50" w:rsidRDefault="000A2B1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14</w:t>
      </w:r>
      <w:r w:rsidRPr="003C2A50">
        <w:rPr>
          <w:rFonts w:ascii="Verdana" w:hAnsi="Verdana"/>
          <w:sz w:val="24"/>
          <w:szCs w:val="24"/>
        </w:rPr>
        <w:t>.000.000,00 zł</w:t>
      </w:r>
    </w:p>
    <w:p w:rsidR="000A2B1C" w:rsidRPr="003C2A50" w:rsidRDefault="000A2B1C" w:rsidP="008D35CB">
      <w:pPr>
        <w:spacing w:after="0" w:line="288" w:lineRule="auto"/>
        <w:rPr>
          <w:rFonts w:ascii="Verdana" w:hAnsi="Verdana"/>
          <w:sz w:val="24"/>
          <w:szCs w:val="24"/>
        </w:rPr>
      </w:pPr>
      <w:r w:rsidRPr="003C2A50">
        <w:rPr>
          <w:rFonts w:ascii="Verdana" w:hAnsi="Verdana"/>
          <w:sz w:val="24"/>
          <w:szCs w:val="24"/>
        </w:rPr>
        <w:lastRenderedPageBreak/>
        <w:t xml:space="preserve">Wykonanie za 2022 rok – </w:t>
      </w:r>
      <w:r w:rsidRPr="00C47AE5">
        <w:rPr>
          <w:rFonts w:ascii="Verdana" w:hAnsi="Verdana"/>
          <w:sz w:val="24"/>
          <w:szCs w:val="24"/>
        </w:rPr>
        <w:t>1</w:t>
      </w:r>
      <w:r>
        <w:rPr>
          <w:rFonts w:ascii="Verdana" w:hAnsi="Verdana"/>
          <w:sz w:val="24"/>
          <w:szCs w:val="24"/>
        </w:rPr>
        <w:t>2</w:t>
      </w:r>
      <w:r w:rsidRPr="00C47AE5">
        <w:rPr>
          <w:rFonts w:ascii="Verdana" w:hAnsi="Verdana"/>
          <w:sz w:val="24"/>
          <w:szCs w:val="24"/>
        </w:rPr>
        <w:t>.</w:t>
      </w:r>
      <w:r>
        <w:rPr>
          <w:rFonts w:ascii="Verdana" w:hAnsi="Verdana"/>
          <w:sz w:val="24"/>
          <w:szCs w:val="24"/>
        </w:rPr>
        <w:t>5</w:t>
      </w:r>
      <w:r w:rsidRPr="00C47AE5">
        <w:rPr>
          <w:rFonts w:ascii="Verdana" w:hAnsi="Verdana"/>
          <w:sz w:val="24"/>
          <w:szCs w:val="24"/>
        </w:rPr>
        <w:t>2</w:t>
      </w:r>
      <w:r>
        <w:rPr>
          <w:rFonts w:ascii="Verdana" w:hAnsi="Verdana"/>
          <w:sz w:val="24"/>
          <w:szCs w:val="24"/>
        </w:rPr>
        <w:t>6</w:t>
      </w:r>
      <w:r w:rsidRPr="00C47AE5">
        <w:rPr>
          <w:rFonts w:ascii="Verdana" w:hAnsi="Verdana"/>
          <w:sz w:val="24"/>
          <w:szCs w:val="24"/>
        </w:rPr>
        <w:t>.</w:t>
      </w:r>
      <w:r>
        <w:rPr>
          <w:rFonts w:ascii="Verdana" w:hAnsi="Verdana"/>
          <w:sz w:val="24"/>
          <w:szCs w:val="24"/>
        </w:rPr>
        <w:t>458</w:t>
      </w:r>
      <w:r w:rsidRPr="00C47AE5">
        <w:rPr>
          <w:rFonts w:ascii="Verdana" w:hAnsi="Verdana"/>
          <w:sz w:val="24"/>
          <w:szCs w:val="24"/>
        </w:rPr>
        <w:t>,0</w:t>
      </w:r>
      <w:r>
        <w:rPr>
          <w:rFonts w:ascii="Verdana" w:hAnsi="Verdana"/>
          <w:sz w:val="24"/>
          <w:szCs w:val="24"/>
        </w:rPr>
        <w:t xml:space="preserve">7 </w:t>
      </w:r>
      <w:r w:rsidRPr="003C2A50">
        <w:rPr>
          <w:rFonts w:ascii="Verdana" w:hAnsi="Verdana"/>
          <w:sz w:val="24"/>
          <w:szCs w:val="24"/>
        </w:rPr>
        <w:t>zł</w:t>
      </w:r>
    </w:p>
    <w:p w:rsidR="000A2B1C" w:rsidRDefault="000A2B1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8</w:t>
      </w:r>
      <w:r w:rsidRPr="003C2A50">
        <w:rPr>
          <w:rFonts w:ascii="Verdana" w:hAnsi="Verdana"/>
          <w:sz w:val="24"/>
          <w:szCs w:val="24"/>
        </w:rPr>
        <w:t>9,</w:t>
      </w:r>
      <w:r>
        <w:rPr>
          <w:rFonts w:ascii="Verdana" w:hAnsi="Verdana"/>
          <w:sz w:val="24"/>
          <w:szCs w:val="24"/>
        </w:rPr>
        <w:t>5</w:t>
      </w:r>
    </w:p>
    <w:p w:rsidR="00C47AE5" w:rsidRDefault="00C47AE5" w:rsidP="008D35CB">
      <w:pPr>
        <w:pStyle w:val="Tekstpodstawowywcity"/>
        <w:spacing w:before="240" w:after="360" w:line="288" w:lineRule="auto"/>
        <w:ind w:firstLine="0"/>
        <w:jc w:val="left"/>
        <w:rPr>
          <w:rFonts w:ascii="Verdana" w:hAnsi="Verdana"/>
          <w:sz w:val="24"/>
          <w:szCs w:val="24"/>
        </w:rPr>
      </w:pPr>
      <w:r w:rsidRPr="00C47AE5">
        <w:rPr>
          <w:rFonts w:ascii="Verdana" w:hAnsi="Verdana"/>
          <w:sz w:val="24"/>
          <w:szCs w:val="24"/>
        </w:rPr>
        <w:t>Wpływ na dochody z tytułu podatku od środków transportowych ma wojna w Ukrainie, wysoka inflacja, wysokie ceny paliw oraz zaburzone łańcuchy dostaw, co ma wpływ na decyzje inwestycyjne przedsiębiorców dotyczące wymiany i zakupu nowych środków transportowych.</w:t>
      </w:r>
    </w:p>
    <w:p w:rsidR="000A2B1C" w:rsidRDefault="000A2B1C" w:rsidP="008D35CB">
      <w:pPr>
        <w:pStyle w:val="Tekstpodstawowywcity"/>
        <w:spacing w:before="240" w:after="240" w:line="288" w:lineRule="auto"/>
        <w:ind w:firstLine="0"/>
        <w:jc w:val="left"/>
        <w:rPr>
          <w:rFonts w:ascii="Verdana" w:hAnsi="Verdana"/>
          <w:sz w:val="24"/>
          <w:szCs w:val="24"/>
        </w:rPr>
      </w:pPr>
      <w:r w:rsidRPr="000A2B1C">
        <w:rPr>
          <w:rFonts w:ascii="Verdana" w:hAnsi="Verdana"/>
          <w:sz w:val="24"/>
          <w:szCs w:val="24"/>
        </w:rPr>
        <w:t>Podatek z karty podatkowej</w:t>
      </w:r>
      <w:r>
        <w:rPr>
          <w:rFonts w:ascii="Verdana" w:hAnsi="Verdana"/>
          <w:sz w:val="24"/>
          <w:szCs w:val="24"/>
        </w:rPr>
        <w:t xml:space="preserve"> (756)</w:t>
      </w:r>
    </w:p>
    <w:p w:rsidR="000A2B1C" w:rsidRPr="00C44C3A" w:rsidRDefault="000A2B1C"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5</w:t>
      </w:r>
      <w:r w:rsidRPr="00C44C3A">
        <w:rPr>
          <w:rFonts w:ascii="Verdana" w:hAnsi="Verdana"/>
          <w:sz w:val="24"/>
          <w:szCs w:val="24"/>
        </w:rPr>
        <w:t>.000.000,00 zł</w:t>
      </w:r>
    </w:p>
    <w:p w:rsidR="000A2B1C" w:rsidRPr="00C44C3A" w:rsidRDefault="000A2B1C"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4.502.103,80</w:t>
      </w:r>
      <w:r>
        <w:rPr>
          <w:rFonts w:ascii="Verdana" w:hAnsi="Verdana"/>
          <w:sz w:val="24"/>
          <w:szCs w:val="24"/>
        </w:rPr>
        <w:t xml:space="preserve"> </w:t>
      </w:r>
      <w:r w:rsidRPr="00C44C3A">
        <w:rPr>
          <w:rFonts w:ascii="Verdana" w:hAnsi="Verdana"/>
          <w:sz w:val="24"/>
          <w:szCs w:val="24"/>
        </w:rPr>
        <w:t>zł</w:t>
      </w:r>
    </w:p>
    <w:p w:rsidR="000A2B1C" w:rsidRDefault="000A2B1C"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90</w:t>
      </w:r>
      <w:r w:rsidRPr="00C44C3A">
        <w:rPr>
          <w:rFonts w:ascii="Verdana" w:hAnsi="Verdana"/>
          <w:sz w:val="24"/>
          <w:szCs w:val="24"/>
        </w:rPr>
        <w:t>,</w:t>
      </w:r>
      <w:r>
        <w:rPr>
          <w:rFonts w:ascii="Verdana" w:hAnsi="Verdana"/>
          <w:sz w:val="24"/>
          <w:szCs w:val="24"/>
        </w:rPr>
        <w:t>0</w:t>
      </w:r>
    </w:p>
    <w:p w:rsidR="00C47AE5" w:rsidRDefault="00C47AE5" w:rsidP="008D35CB">
      <w:pPr>
        <w:tabs>
          <w:tab w:val="left" w:pos="709"/>
          <w:tab w:val="left" w:pos="8080"/>
        </w:tabs>
        <w:spacing w:after="360" w:line="288" w:lineRule="auto"/>
        <w:rPr>
          <w:rFonts w:ascii="Verdana" w:hAnsi="Verdana"/>
          <w:sz w:val="24"/>
          <w:szCs w:val="24"/>
        </w:rPr>
      </w:pPr>
      <w:r w:rsidRPr="00C47AE5">
        <w:rPr>
          <w:rFonts w:ascii="Verdana" w:hAnsi="Verdana"/>
          <w:sz w:val="24"/>
          <w:szCs w:val="24"/>
        </w:rPr>
        <w:t>Podstawą poboru podatku z karty podatkowej jest ustawa z dnia 20 listopada 1998 roku o zryczałtowanym podatku dochodowym od niektórych przychodów osiąganych przez osoby fizyczne,</w:t>
      </w:r>
      <w:r w:rsidRPr="00A12AD2">
        <w:rPr>
          <w:rFonts w:ascii="Verdana" w:hAnsi="Verdana"/>
          <w:sz w:val="24"/>
          <w:szCs w:val="24"/>
        </w:rPr>
        <w:t xml:space="preserve"> </w:t>
      </w:r>
      <w:r w:rsidRPr="00C47AE5">
        <w:rPr>
          <w:rFonts w:ascii="Verdana" w:hAnsi="Verdana"/>
          <w:sz w:val="24"/>
          <w:szCs w:val="24"/>
        </w:rPr>
        <w:t>na podstawie której urzędy skarbowe przekazują uzyskane wpływy na rachunek budżetu Miasta. Opodatkowanie w tej formie mogą wybrać osoby fizyczne prowadzące działalność gospodarczą polegającą w szczególności na świadczeniu usług, przy niewielkiej liczbie pracowników i zleceniobiorców. Jest to najprostsza forma opodatkowania podatkiem dochodowym, nie wymagająca od podatnika prowadzenia ksiąg, składania zeznań podatkowych i deklaracji o wysokości uzyskanego dochodu oraz posiadania kas rejestrujących. Zgodnie z nowelizacją ustaw podatkowych, w ramach Polskiego Ładu z tej formy opodatkowania mogą korzystać jedynie podatnicy, którzy stosowali kartę podatkową na dzień 31 grudnia 2021 roku. W praktyce oznacza to stopniowe wygaszanie tej formy opodatkowania.</w:t>
      </w:r>
    </w:p>
    <w:p w:rsidR="00A12AD2" w:rsidRDefault="00A12AD2" w:rsidP="008D35CB">
      <w:pPr>
        <w:tabs>
          <w:tab w:val="left" w:pos="709"/>
          <w:tab w:val="left" w:pos="8080"/>
        </w:tabs>
        <w:spacing w:after="240" w:line="288" w:lineRule="auto"/>
        <w:rPr>
          <w:rFonts w:ascii="Verdana" w:hAnsi="Verdana"/>
          <w:sz w:val="24"/>
          <w:szCs w:val="24"/>
        </w:rPr>
      </w:pPr>
      <w:r w:rsidRPr="00A12AD2">
        <w:rPr>
          <w:rFonts w:ascii="Verdana" w:hAnsi="Verdana"/>
          <w:sz w:val="24"/>
          <w:szCs w:val="24"/>
        </w:rPr>
        <w:t>Podatek rolny</w:t>
      </w:r>
      <w:r>
        <w:rPr>
          <w:rFonts w:ascii="Verdana" w:hAnsi="Verdana"/>
          <w:sz w:val="24"/>
          <w:szCs w:val="24"/>
        </w:rPr>
        <w:t xml:space="preserve"> (756)</w:t>
      </w:r>
    </w:p>
    <w:p w:rsidR="00A12AD2" w:rsidRPr="00C44C3A" w:rsidRDefault="00A12AD2"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w:t>
      </w:r>
      <w:r w:rsidRPr="00C44C3A">
        <w:rPr>
          <w:rFonts w:ascii="Verdana" w:hAnsi="Verdana"/>
          <w:sz w:val="24"/>
          <w:szCs w:val="24"/>
        </w:rPr>
        <w:t>.</w:t>
      </w:r>
      <w:r>
        <w:rPr>
          <w:rFonts w:ascii="Verdana" w:hAnsi="Verdana"/>
          <w:sz w:val="24"/>
          <w:szCs w:val="24"/>
        </w:rPr>
        <w:t>170</w:t>
      </w:r>
      <w:r w:rsidRPr="00C44C3A">
        <w:rPr>
          <w:rFonts w:ascii="Verdana" w:hAnsi="Verdana"/>
          <w:sz w:val="24"/>
          <w:szCs w:val="24"/>
        </w:rPr>
        <w:t>.000,00 zł</w:t>
      </w:r>
    </w:p>
    <w:p w:rsidR="00A12AD2" w:rsidRPr="00C44C3A" w:rsidRDefault="00A12AD2"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1.242.781,80</w:t>
      </w:r>
      <w:r>
        <w:rPr>
          <w:rFonts w:ascii="Verdana" w:hAnsi="Verdana"/>
          <w:sz w:val="24"/>
          <w:szCs w:val="24"/>
        </w:rPr>
        <w:t xml:space="preserve"> </w:t>
      </w:r>
      <w:r w:rsidRPr="00C44C3A">
        <w:rPr>
          <w:rFonts w:ascii="Verdana" w:hAnsi="Verdana"/>
          <w:sz w:val="24"/>
          <w:szCs w:val="24"/>
        </w:rPr>
        <w:t>zł</w:t>
      </w:r>
    </w:p>
    <w:p w:rsidR="00A12AD2" w:rsidRDefault="00A12AD2"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106</w:t>
      </w:r>
      <w:r w:rsidRPr="00C44C3A">
        <w:rPr>
          <w:rFonts w:ascii="Verdana" w:hAnsi="Verdana"/>
          <w:sz w:val="24"/>
          <w:szCs w:val="24"/>
        </w:rPr>
        <w:t>,</w:t>
      </w:r>
      <w:r>
        <w:rPr>
          <w:rFonts w:ascii="Verdana" w:hAnsi="Verdana"/>
          <w:sz w:val="24"/>
          <w:szCs w:val="24"/>
        </w:rPr>
        <w:t>2</w:t>
      </w:r>
    </w:p>
    <w:p w:rsidR="00C47AE5" w:rsidRPr="00C47AE5" w:rsidRDefault="00C47AE5" w:rsidP="008D35CB">
      <w:pPr>
        <w:spacing w:before="240" w:line="288" w:lineRule="auto"/>
        <w:rPr>
          <w:rFonts w:ascii="Verdana" w:hAnsi="Verdana"/>
          <w:sz w:val="24"/>
          <w:szCs w:val="24"/>
        </w:rPr>
      </w:pPr>
      <w:r w:rsidRPr="00C47AE5">
        <w:rPr>
          <w:rFonts w:ascii="Verdana" w:hAnsi="Verdana"/>
          <w:sz w:val="24"/>
          <w:szCs w:val="24"/>
        </w:rPr>
        <w:t xml:space="preserve">Przedmiotem opodatkowania podatkiem rolnym są grunty sklasyfikowane w ewidencji gruntów i budynków jako użytki rolne, z wyjątkiem gruntów zajętych na prowadzenie działalności gospodarczej innej niż działalność rolnicza. Za gospodarstwo rolne uważa się obszar gruntów o łącznej powierzchni przekraczającej 1 ha lub 1 ha przeliczeniowy, stanowiących własność lub znajdujących się w posiadaniu osoby fizycznej, prawnej albo </w:t>
      </w:r>
      <w:r w:rsidRPr="00C47AE5">
        <w:rPr>
          <w:rFonts w:ascii="Verdana" w:hAnsi="Verdana"/>
          <w:sz w:val="24"/>
          <w:szCs w:val="24"/>
        </w:rPr>
        <w:lastRenderedPageBreak/>
        <w:t>jednostki organizacyjnej, w tym spółki nieposiadającej osobowości prawnej. Podmiotami zobowiązanymi do zapłaty podatku rolnego są: właściciele gruntów, posiadacze samoistni gruntów, użytkownicy wieczyści gruntów oraz osoby posiadające grunty stanowiące własność Skarbu Państwa lub jednostki samorządu terytorialnego.</w:t>
      </w:r>
    </w:p>
    <w:p w:rsidR="00C47AE5" w:rsidRPr="00C47AE5" w:rsidRDefault="00C47AE5" w:rsidP="008D35CB">
      <w:pPr>
        <w:tabs>
          <w:tab w:val="left" w:pos="851"/>
        </w:tabs>
        <w:spacing w:line="288" w:lineRule="auto"/>
        <w:rPr>
          <w:rFonts w:ascii="Verdana" w:hAnsi="Verdana"/>
          <w:sz w:val="24"/>
          <w:szCs w:val="24"/>
        </w:rPr>
      </w:pPr>
      <w:r w:rsidRPr="00C47AE5">
        <w:rPr>
          <w:rFonts w:ascii="Verdana" w:hAnsi="Verdana"/>
          <w:sz w:val="24"/>
          <w:szCs w:val="24"/>
        </w:rPr>
        <w:t>Wykonanie planu dochodów z tytułu podatku rolnego za 2022 rok, z podziałem na osoby fizyczne i prawne:</w:t>
      </w:r>
    </w:p>
    <w:p w:rsidR="00A12AD2" w:rsidRPr="003C2A50" w:rsidRDefault="00A12AD2" w:rsidP="008D35CB">
      <w:pPr>
        <w:tabs>
          <w:tab w:val="left" w:pos="720"/>
        </w:tabs>
        <w:spacing w:before="120" w:after="0" w:line="288" w:lineRule="auto"/>
        <w:ind w:left="902" w:hanging="902"/>
        <w:rPr>
          <w:rFonts w:ascii="Verdana" w:hAnsi="Verdana"/>
          <w:sz w:val="24"/>
          <w:szCs w:val="24"/>
        </w:rPr>
      </w:pPr>
      <w:r w:rsidRPr="003C2A50">
        <w:rPr>
          <w:rFonts w:ascii="Verdana" w:hAnsi="Verdana"/>
          <w:sz w:val="24"/>
          <w:szCs w:val="24"/>
        </w:rPr>
        <w:t>Osoby fizyczne</w:t>
      </w:r>
    </w:p>
    <w:p w:rsidR="00A12AD2" w:rsidRPr="003C2A50" w:rsidRDefault="00A12AD2"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8</w:t>
      </w:r>
      <w:r w:rsidRPr="003C2A50">
        <w:rPr>
          <w:rFonts w:ascii="Verdana" w:hAnsi="Verdana"/>
          <w:sz w:val="24"/>
          <w:szCs w:val="24"/>
        </w:rPr>
        <w:t>00.000,00 zł</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895.005,30</w:t>
      </w:r>
      <w:r>
        <w:rPr>
          <w:rFonts w:ascii="Verdana" w:hAnsi="Verdana"/>
          <w:sz w:val="24"/>
          <w:szCs w:val="24"/>
        </w:rPr>
        <w:t xml:space="preserve"> </w:t>
      </w:r>
      <w:r w:rsidRPr="003C2A50">
        <w:rPr>
          <w:rFonts w:ascii="Verdana" w:hAnsi="Verdana"/>
          <w:sz w:val="24"/>
          <w:szCs w:val="24"/>
        </w:rPr>
        <w:t>zł</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111,9</w:t>
      </w:r>
    </w:p>
    <w:p w:rsidR="00A12AD2" w:rsidRPr="003C2A50" w:rsidRDefault="00A12AD2"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Osoby prawne</w:t>
      </w:r>
    </w:p>
    <w:p w:rsidR="00A12AD2" w:rsidRPr="003C2A50" w:rsidRDefault="00A12AD2"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37</w:t>
      </w:r>
      <w:r w:rsidRPr="003C2A50">
        <w:rPr>
          <w:rFonts w:ascii="Verdana" w:hAnsi="Verdana"/>
          <w:sz w:val="24"/>
          <w:szCs w:val="24"/>
        </w:rPr>
        <w:t>0.000,00 zł</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347.776,50</w:t>
      </w:r>
      <w:r w:rsidRPr="003C2A50">
        <w:rPr>
          <w:rFonts w:ascii="Verdana" w:hAnsi="Verdana"/>
          <w:sz w:val="24"/>
          <w:szCs w:val="24"/>
        </w:rPr>
        <w:t xml:space="preserve"> zł</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94,0</w:t>
      </w:r>
    </w:p>
    <w:p w:rsidR="00A12AD2" w:rsidRPr="003C2A50" w:rsidRDefault="00A12AD2"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sidRPr="00C47AE5">
        <w:rPr>
          <w:rFonts w:ascii="Verdana" w:hAnsi="Verdana"/>
          <w:sz w:val="24"/>
          <w:szCs w:val="24"/>
        </w:rPr>
        <w:t>1.170.000,00</w:t>
      </w:r>
      <w:r w:rsidRPr="003C2A50">
        <w:rPr>
          <w:rFonts w:ascii="Verdana" w:hAnsi="Verdana"/>
          <w:sz w:val="24"/>
          <w:szCs w:val="24"/>
        </w:rPr>
        <w:t xml:space="preserve"> zł</w:t>
      </w:r>
    </w:p>
    <w:p w:rsidR="00A12AD2" w:rsidRPr="003C2A50" w:rsidRDefault="00A12AD2"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1.242.781,80</w:t>
      </w:r>
      <w:r>
        <w:rPr>
          <w:rFonts w:ascii="Verdana" w:hAnsi="Verdana"/>
          <w:sz w:val="24"/>
          <w:szCs w:val="24"/>
        </w:rPr>
        <w:t xml:space="preserve"> </w:t>
      </w:r>
      <w:r w:rsidRPr="003C2A50">
        <w:rPr>
          <w:rFonts w:ascii="Verdana" w:hAnsi="Verdana"/>
          <w:sz w:val="24"/>
          <w:szCs w:val="24"/>
        </w:rPr>
        <w:t>zł</w:t>
      </w:r>
    </w:p>
    <w:p w:rsidR="00A12AD2" w:rsidRDefault="00A12AD2"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106</w:t>
      </w:r>
      <w:r w:rsidRPr="003C2A50">
        <w:rPr>
          <w:rFonts w:ascii="Verdana" w:hAnsi="Verdana"/>
          <w:sz w:val="24"/>
          <w:szCs w:val="24"/>
        </w:rPr>
        <w:t>,</w:t>
      </w:r>
      <w:r>
        <w:rPr>
          <w:rFonts w:ascii="Verdana" w:hAnsi="Verdana"/>
          <w:sz w:val="24"/>
          <w:szCs w:val="24"/>
        </w:rPr>
        <w:t>2</w:t>
      </w:r>
    </w:p>
    <w:p w:rsidR="00A12AD2" w:rsidRPr="00DC3EEA" w:rsidRDefault="00C47AE5" w:rsidP="008D35CB">
      <w:pPr>
        <w:spacing w:before="240" w:after="360" w:line="288" w:lineRule="auto"/>
        <w:rPr>
          <w:rFonts w:ascii="Verdana" w:hAnsi="Verdana"/>
          <w:sz w:val="24"/>
          <w:szCs w:val="24"/>
        </w:rPr>
      </w:pPr>
      <w:r w:rsidRPr="00C47AE5">
        <w:rPr>
          <w:rFonts w:ascii="Verdana" w:hAnsi="Verdana"/>
          <w:sz w:val="24"/>
          <w:szCs w:val="24"/>
        </w:rPr>
        <w:t>Na poziom wykonania dochodów z tytułu podatku rolnego wpływ miały działania polegające w szczególności na wysyłaniu wezwań do złożenia informacji o gruntach oraz deklaracji na podatek rolny, jak również bieżące prowadzenie postępowań podatkowych oraz uruchomienie Platformy Przyjazne Deklaracje, która umożliwiła generowanie dokumentów i ich przesyłanie drogą elektroniczną, bądź drukowanie i wysyłanie pocztą. Także funkcjonowanie Platformy Informacyjno-Płatniczej PLIP wpłynęło na usprawnienie udostępniania podatnikom aktualnych informacji o posiadanych zobowiązaniach oraz zapewniło możliwość szybkiego i terminowego dokonywania płatności z tytułu zobowiązań podatkowych.</w:t>
      </w:r>
    </w:p>
    <w:p w:rsidR="00C47AE5" w:rsidRDefault="00A12AD2" w:rsidP="008D35CB">
      <w:pPr>
        <w:spacing w:before="240" w:after="240" w:line="288" w:lineRule="auto"/>
        <w:rPr>
          <w:rFonts w:ascii="Verdana" w:hAnsi="Verdana"/>
          <w:sz w:val="24"/>
          <w:szCs w:val="24"/>
        </w:rPr>
      </w:pPr>
      <w:r w:rsidRPr="000E3ED1">
        <w:rPr>
          <w:rFonts w:ascii="Verdana" w:hAnsi="Verdana"/>
          <w:sz w:val="24"/>
          <w:szCs w:val="24"/>
        </w:rPr>
        <w:t>Podatek leśny</w:t>
      </w:r>
      <w:r w:rsidR="000E3ED1" w:rsidRPr="000E3ED1">
        <w:rPr>
          <w:rFonts w:ascii="Verdana" w:hAnsi="Verdana"/>
          <w:sz w:val="24"/>
          <w:szCs w:val="24"/>
        </w:rPr>
        <w:t xml:space="preserve"> (756)</w:t>
      </w:r>
    </w:p>
    <w:p w:rsidR="000E3ED1" w:rsidRPr="00C44C3A" w:rsidRDefault="000E3ED1"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87</w:t>
      </w:r>
      <w:r w:rsidRPr="00C44C3A">
        <w:rPr>
          <w:rFonts w:ascii="Verdana" w:hAnsi="Verdana"/>
          <w:sz w:val="24"/>
          <w:szCs w:val="24"/>
        </w:rPr>
        <w:t>.</w:t>
      </w:r>
      <w:r>
        <w:rPr>
          <w:rFonts w:ascii="Verdana" w:hAnsi="Verdana"/>
          <w:sz w:val="24"/>
          <w:szCs w:val="24"/>
        </w:rPr>
        <w:t>8</w:t>
      </w:r>
      <w:r w:rsidRPr="00C44C3A">
        <w:rPr>
          <w:rFonts w:ascii="Verdana" w:hAnsi="Verdana"/>
          <w:sz w:val="24"/>
          <w:szCs w:val="24"/>
        </w:rPr>
        <w:t>00,00 zł</w:t>
      </w:r>
    </w:p>
    <w:p w:rsidR="000E3ED1" w:rsidRPr="00C44C3A" w:rsidRDefault="000E3ED1"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96.583,87</w:t>
      </w:r>
      <w:r>
        <w:rPr>
          <w:rFonts w:ascii="Verdana" w:hAnsi="Verdana"/>
          <w:sz w:val="24"/>
          <w:szCs w:val="24"/>
        </w:rPr>
        <w:t xml:space="preserve"> </w:t>
      </w:r>
      <w:r w:rsidRPr="00C44C3A">
        <w:rPr>
          <w:rFonts w:ascii="Verdana" w:hAnsi="Verdana"/>
          <w:sz w:val="24"/>
          <w:szCs w:val="24"/>
        </w:rPr>
        <w:t>zł</w:t>
      </w:r>
    </w:p>
    <w:p w:rsidR="000E3ED1" w:rsidRDefault="000E3ED1"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110</w:t>
      </w:r>
      <w:r w:rsidRPr="00C44C3A">
        <w:rPr>
          <w:rFonts w:ascii="Verdana" w:hAnsi="Verdana"/>
          <w:sz w:val="24"/>
          <w:szCs w:val="24"/>
        </w:rPr>
        <w:t>,</w:t>
      </w:r>
      <w:r>
        <w:rPr>
          <w:rFonts w:ascii="Verdana" w:hAnsi="Verdana"/>
          <w:sz w:val="24"/>
          <w:szCs w:val="24"/>
        </w:rPr>
        <w:t>0</w:t>
      </w:r>
    </w:p>
    <w:p w:rsidR="00C47AE5" w:rsidRPr="00C47AE5" w:rsidRDefault="00C47AE5" w:rsidP="008D35CB">
      <w:pPr>
        <w:pStyle w:val="NormalnyWeb"/>
        <w:spacing w:before="240" w:after="0" w:line="288" w:lineRule="auto"/>
        <w:rPr>
          <w:rFonts w:ascii="Verdana" w:hAnsi="Verdana" w:cs="Times New Roman" w:hint="default"/>
        </w:rPr>
      </w:pPr>
      <w:r w:rsidRPr="00C47AE5">
        <w:rPr>
          <w:rFonts w:ascii="Verdana" w:hAnsi="Verdana" w:cs="Times New Roman" w:hint="default"/>
        </w:rPr>
        <w:lastRenderedPageBreak/>
        <w:t>Opodatkowaniu podatkiem leśnym podlegają określone w ustawie lasy, z wyjątkiem lasów zajętych na wykonywanie innej działalności gospodarczej niż działalność leśna. Do zapłaty podatku leśnego zobowiązane są osoby fizyczne, osoby prawne oraz jednostki organizacyjne, w tym spółki nieposiadające osobowości prawnej, będące: właścicielami lasów, użytkownikami wieczystymi lasów, posiadaczami lasów stanowiących własność Skarbu Państwa lub jednostki samorządu terytorialnego, a także posiadaczami samoistnymi lasów. Podstawę opodatkowania stanowi powierzchnia lasu wyrażona w hektarach.</w:t>
      </w:r>
    </w:p>
    <w:p w:rsidR="00C47AE5" w:rsidRPr="00C47AE5" w:rsidRDefault="00C47AE5" w:rsidP="008D35CB">
      <w:pPr>
        <w:pStyle w:val="NormalnyWeb"/>
        <w:tabs>
          <w:tab w:val="left" w:pos="6804"/>
          <w:tab w:val="left" w:pos="7088"/>
        </w:tabs>
        <w:spacing w:after="0" w:line="288" w:lineRule="auto"/>
        <w:rPr>
          <w:rFonts w:ascii="Verdana" w:hAnsi="Verdana" w:cs="Times New Roman" w:hint="default"/>
        </w:rPr>
      </w:pPr>
      <w:r w:rsidRPr="00C47AE5">
        <w:rPr>
          <w:rFonts w:ascii="Verdana" w:hAnsi="Verdana" w:cs="Times New Roman" w:hint="default"/>
        </w:rPr>
        <w:t>Poziom dochodów zrealizowanych z tytułu podatku leśnego za 2022 rok, z podziałem na osoby prawne i fizyczne:</w:t>
      </w:r>
    </w:p>
    <w:p w:rsidR="0034648C" w:rsidRPr="003C2A50" w:rsidRDefault="0034648C" w:rsidP="008D35CB">
      <w:pPr>
        <w:tabs>
          <w:tab w:val="left" w:pos="720"/>
        </w:tabs>
        <w:spacing w:before="120" w:after="0" w:line="288" w:lineRule="auto"/>
        <w:ind w:left="902" w:hanging="902"/>
        <w:rPr>
          <w:rFonts w:ascii="Verdana" w:hAnsi="Verdana"/>
          <w:sz w:val="24"/>
          <w:szCs w:val="24"/>
        </w:rPr>
      </w:pPr>
      <w:r w:rsidRPr="003C2A50">
        <w:rPr>
          <w:rFonts w:ascii="Verdana" w:hAnsi="Verdana"/>
          <w:sz w:val="24"/>
          <w:szCs w:val="24"/>
        </w:rPr>
        <w:t xml:space="preserve">Osoby </w:t>
      </w:r>
      <w:r w:rsidR="00100035">
        <w:rPr>
          <w:rFonts w:ascii="Verdana" w:hAnsi="Verdana"/>
          <w:sz w:val="24"/>
          <w:szCs w:val="24"/>
        </w:rPr>
        <w:t>prawn</w:t>
      </w:r>
      <w:r w:rsidRPr="003C2A50">
        <w:rPr>
          <w:rFonts w:ascii="Verdana" w:hAnsi="Verdana"/>
          <w:sz w:val="24"/>
          <w:szCs w:val="24"/>
        </w:rPr>
        <w:t>e</w:t>
      </w:r>
    </w:p>
    <w:p w:rsidR="0034648C" w:rsidRPr="003C2A50" w:rsidRDefault="0034648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87</w:t>
      </w:r>
      <w:r w:rsidRPr="003C2A50">
        <w:rPr>
          <w:rFonts w:ascii="Verdana" w:hAnsi="Verdana"/>
          <w:sz w:val="24"/>
          <w:szCs w:val="24"/>
        </w:rPr>
        <w:t>.000,00 zł</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Wykonanie za 2022 rok – </w:t>
      </w:r>
      <w:r w:rsidRPr="00C47AE5">
        <w:rPr>
          <w:rFonts w:ascii="Verdana" w:hAnsi="Verdana"/>
          <w:sz w:val="24"/>
          <w:szCs w:val="24"/>
        </w:rPr>
        <w:t>95.714</w:t>
      </w:r>
      <w:r>
        <w:rPr>
          <w:rFonts w:ascii="Verdana" w:hAnsi="Verdana"/>
          <w:sz w:val="24"/>
          <w:szCs w:val="24"/>
        </w:rPr>
        <w:t>,0</w:t>
      </w:r>
      <w:r w:rsidRPr="00C47AE5">
        <w:rPr>
          <w:rFonts w:ascii="Verdana" w:hAnsi="Verdana"/>
          <w:sz w:val="24"/>
          <w:szCs w:val="24"/>
        </w:rPr>
        <w:t>0</w:t>
      </w:r>
      <w:r>
        <w:rPr>
          <w:rFonts w:ascii="Verdana" w:hAnsi="Verdana"/>
          <w:sz w:val="24"/>
          <w:szCs w:val="24"/>
        </w:rPr>
        <w:t xml:space="preserve"> </w:t>
      </w:r>
      <w:r w:rsidRPr="003C2A50">
        <w:rPr>
          <w:rFonts w:ascii="Verdana" w:hAnsi="Verdana"/>
          <w:sz w:val="24"/>
          <w:szCs w:val="24"/>
        </w:rPr>
        <w:t>zł</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110,0</w:t>
      </w:r>
    </w:p>
    <w:p w:rsidR="0034648C" w:rsidRPr="003C2A50" w:rsidRDefault="0034648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Osoby </w:t>
      </w:r>
      <w:r w:rsidR="00100035">
        <w:rPr>
          <w:rFonts w:ascii="Verdana" w:hAnsi="Verdana"/>
          <w:sz w:val="24"/>
          <w:szCs w:val="24"/>
        </w:rPr>
        <w:t>fizyczn</w:t>
      </w:r>
      <w:r w:rsidRPr="003C2A50">
        <w:rPr>
          <w:rFonts w:ascii="Verdana" w:hAnsi="Verdana"/>
          <w:sz w:val="24"/>
          <w:szCs w:val="24"/>
        </w:rPr>
        <w:t>e</w:t>
      </w:r>
    </w:p>
    <w:p w:rsidR="0034648C" w:rsidRPr="003C2A50" w:rsidRDefault="0034648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8</w:t>
      </w:r>
      <w:r w:rsidRPr="003C2A50">
        <w:rPr>
          <w:rFonts w:ascii="Verdana" w:hAnsi="Verdana"/>
          <w:sz w:val="24"/>
          <w:szCs w:val="24"/>
        </w:rPr>
        <w:t>00,00 zł</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Wykonanie za 2022 rok – </w:t>
      </w:r>
      <w:r>
        <w:rPr>
          <w:rFonts w:ascii="Verdana" w:hAnsi="Verdana"/>
          <w:sz w:val="24"/>
          <w:szCs w:val="24"/>
        </w:rPr>
        <w:t>869</w:t>
      </w:r>
      <w:r w:rsidRPr="00C47AE5">
        <w:rPr>
          <w:rFonts w:ascii="Verdana" w:hAnsi="Verdana"/>
          <w:sz w:val="24"/>
          <w:szCs w:val="24"/>
        </w:rPr>
        <w:t>,</w:t>
      </w:r>
      <w:r>
        <w:rPr>
          <w:rFonts w:ascii="Verdana" w:hAnsi="Verdana"/>
          <w:sz w:val="24"/>
          <w:szCs w:val="24"/>
        </w:rPr>
        <w:t>87</w:t>
      </w:r>
      <w:r w:rsidRPr="003C2A50">
        <w:rPr>
          <w:rFonts w:ascii="Verdana" w:hAnsi="Verdana"/>
          <w:sz w:val="24"/>
          <w:szCs w:val="24"/>
        </w:rPr>
        <w:t xml:space="preserve"> zł</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108,7</w:t>
      </w:r>
    </w:p>
    <w:p w:rsidR="0034648C" w:rsidRPr="003C2A50" w:rsidRDefault="0034648C" w:rsidP="008D35CB">
      <w:pPr>
        <w:tabs>
          <w:tab w:val="left" w:pos="720"/>
        </w:tabs>
        <w:spacing w:after="0" w:line="288" w:lineRule="auto"/>
        <w:ind w:left="902" w:hanging="902"/>
        <w:rPr>
          <w:rFonts w:ascii="Verdana" w:hAnsi="Verdana"/>
          <w:sz w:val="24"/>
          <w:szCs w:val="24"/>
        </w:rPr>
      </w:pPr>
      <w:r w:rsidRPr="003C2A50">
        <w:rPr>
          <w:rFonts w:ascii="Verdana" w:hAnsi="Verdana"/>
          <w:sz w:val="24"/>
          <w:szCs w:val="24"/>
        </w:rPr>
        <w:t>Ogółem</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Plan wg uchwały budżetowej (po zmianach) - </w:t>
      </w:r>
      <w:r>
        <w:rPr>
          <w:rFonts w:ascii="Verdana" w:hAnsi="Verdana"/>
          <w:sz w:val="24"/>
          <w:szCs w:val="24"/>
        </w:rPr>
        <w:t>8</w:t>
      </w:r>
      <w:r w:rsidRPr="00C47AE5">
        <w:rPr>
          <w:rFonts w:ascii="Verdana" w:hAnsi="Verdana"/>
          <w:sz w:val="24"/>
          <w:szCs w:val="24"/>
        </w:rPr>
        <w:t>7.</w:t>
      </w:r>
      <w:r>
        <w:rPr>
          <w:rFonts w:ascii="Verdana" w:hAnsi="Verdana"/>
          <w:sz w:val="24"/>
          <w:szCs w:val="24"/>
        </w:rPr>
        <w:t>8</w:t>
      </w:r>
      <w:r w:rsidRPr="00C47AE5">
        <w:rPr>
          <w:rFonts w:ascii="Verdana" w:hAnsi="Verdana"/>
          <w:sz w:val="24"/>
          <w:szCs w:val="24"/>
        </w:rPr>
        <w:t>00,00</w:t>
      </w:r>
      <w:r w:rsidRPr="003C2A50">
        <w:rPr>
          <w:rFonts w:ascii="Verdana" w:hAnsi="Verdana"/>
          <w:sz w:val="24"/>
          <w:szCs w:val="24"/>
        </w:rPr>
        <w:t xml:space="preserve"> zł</w:t>
      </w:r>
    </w:p>
    <w:p w:rsidR="0034648C" w:rsidRPr="003C2A50" w:rsidRDefault="0034648C" w:rsidP="008D35CB">
      <w:pPr>
        <w:spacing w:after="0" w:line="288" w:lineRule="auto"/>
        <w:rPr>
          <w:rFonts w:ascii="Verdana" w:hAnsi="Verdana"/>
          <w:sz w:val="24"/>
          <w:szCs w:val="24"/>
        </w:rPr>
      </w:pPr>
      <w:r w:rsidRPr="003C2A50">
        <w:rPr>
          <w:rFonts w:ascii="Verdana" w:hAnsi="Verdana"/>
          <w:sz w:val="24"/>
          <w:szCs w:val="24"/>
        </w:rPr>
        <w:t xml:space="preserve">Wykonanie za 2022 rok – </w:t>
      </w:r>
      <w:r>
        <w:rPr>
          <w:rFonts w:ascii="Verdana" w:hAnsi="Verdana"/>
          <w:sz w:val="24"/>
          <w:szCs w:val="24"/>
        </w:rPr>
        <w:t>96</w:t>
      </w:r>
      <w:r w:rsidRPr="00C47AE5">
        <w:rPr>
          <w:rFonts w:ascii="Verdana" w:hAnsi="Verdana"/>
          <w:sz w:val="24"/>
          <w:szCs w:val="24"/>
        </w:rPr>
        <w:t>.</w:t>
      </w:r>
      <w:r>
        <w:rPr>
          <w:rFonts w:ascii="Verdana" w:hAnsi="Verdana"/>
          <w:sz w:val="24"/>
          <w:szCs w:val="24"/>
        </w:rPr>
        <w:t>5</w:t>
      </w:r>
      <w:r w:rsidRPr="00C47AE5">
        <w:rPr>
          <w:rFonts w:ascii="Verdana" w:hAnsi="Verdana"/>
          <w:sz w:val="24"/>
          <w:szCs w:val="24"/>
        </w:rPr>
        <w:t>8</w:t>
      </w:r>
      <w:r>
        <w:rPr>
          <w:rFonts w:ascii="Verdana" w:hAnsi="Verdana"/>
          <w:sz w:val="24"/>
          <w:szCs w:val="24"/>
        </w:rPr>
        <w:t>3</w:t>
      </w:r>
      <w:r w:rsidRPr="00C47AE5">
        <w:rPr>
          <w:rFonts w:ascii="Verdana" w:hAnsi="Verdana"/>
          <w:sz w:val="24"/>
          <w:szCs w:val="24"/>
        </w:rPr>
        <w:t>,8</w:t>
      </w:r>
      <w:r>
        <w:rPr>
          <w:rFonts w:ascii="Verdana" w:hAnsi="Verdana"/>
          <w:sz w:val="24"/>
          <w:szCs w:val="24"/>
        </w:rPr>
        <w:t xml:space="preserve">7 </w:t>
      </w:r>
      <w:r w:rsidRPr="003C2A50">
        <w:rPr>
          <w:rFonts w:ascii="Verdana" w:hAnsi="Verdana"/>
          <w:sz w:val="24"/>
          <w:szCs w:val="24"/>
        </w:rPr>
        <w:t>zł</w:t>
      </w:r>
    </w:p>
    <w:p w:rsidR="0034648C" w:rsidRDefault="0034648C" w:rsidP="008D35CB">
      <w:pPr>
        <w:spacing w:after="0" w:line="288" w:lineRule="auto"/>
        <w:rPr>
          <w:rFonts w:ascii="Verdana" w:hAnsi="Verdana"/>
          <w:sz w:val="24"/>
          <w:szCs w:val="24"/>
        </w:rPr>
      </w:pPr>
      <w:r w:rsidRPr="003C2A50">
        <w:rPr>
          <w:rFonts w:ascii="Verdana" w:hAnsi="Verdana"/>
          <w:sz w:val="24"/>
          <w:szCs w:val="24"/>
        </w:rPr>
        <w:t xml:space="preserve">% wykonania planu – </w:t>
      </w:r>
      <w:r>
        <w:rPr>
          <w:rFonts w:ascii="Verdana" w:hAnsi="Verdana"/>
          <w:sz w:val="24"/>
          <w:szCs w:val="24"/>
        </w:rPr>
        <w:t>110</w:t>
      </w:r>
      <w:r w:rsidRPr="003C2A50">
        <w:rPr>
          <w:rFonts w:ascii="Verdana" w:hAnsi="Verdana"/>
          <w:sz w:val="24"/>
          <w:szCs w:val="24"/>
        </w:rPr>
        <w:t>,</w:t>
      </w:r>
      <w:r>
        <w:rPr>
          <w:rFonts w:ascii="Verdana" w:hAnsi="Verdana"/>
          <w:sz w:val="24"/>
          <w:szCs w:val="24"/>
        </w:rPr>
        <w:t>0</w:t>
      </w:r>
    </w:p>
    <w:p w:rsidR="00C47AE5" w:rsidRPr="00C47AE5" w:rsidRDefault="00C47AE5" w:rsidP="008D35CB">
      <w:pPr>
        <w:pStyle w:val="NormalnyWeb"/>
        <w:spacing w:after="0" w:line="288" w:lineRule="auto"/>
        <w:rPr>
          <w:rFonts w:ascii="Verdana" w:hAnsi="Verdana" w:cs="Times New Roman" w:hint="default"/>
        </w:rPr>
      </w:pPr>
      <w:r w:rsidRPr="00C47AE5">
        <w:rPr>
          <w:rFonts w:ascii="Verdana" w:hAnsi="Verdana" w:cs="Times New Roman" w:hint="default"/>
        </w:rPr>
        <w:t xml:space="preserve">Podatek leśny obliczany jest w oparciu o kwotę średniej ceny sprzedaży drewna uzyskanej przez nadleśnictwa za pierwsze trzy kwartały roku poprzedzającego rok podatkowy, która ustalana jest przez Prezesa Głównego Urzędu Statystycznego i ogłaszana w Monitorze Polskim. </w:t>
      </w:r>
    </w:p>
    <w:p w:rsidR="00C47AE5" w:rsidRPr="00C47AE5" w:rsidRDefault="00C47AE5" w:rsidP="008D35CB">
      <w:pPr>
        <w:spacing w:before="240" w:after="0" w:line="288" w:lineRule="auto"/>
        <w:rPr>
          <w:rFonts w:ascii="Verdana" w:hAnsi="Verdana"/>
          <w:bCs/>
          <w:sz w:val="24"/>
          <w:szCs w:val="24"/>
        </w:rPr>
      </w:pPr>
      <w:r w:rsidRPr="00C47AE5">
        <w:rPr>
          <w:rFonts w:ascii="Verdana" w:hAnsi="Verdana"/>
          <w:sz w:val="24"/>
          <w:szCs w:val="24"/>
        </w:rPr>
        <w:t xml:space="preserve">Wpływy z opłat, </w:t>
      </w:r>
      <w:r w:rsidRPr="00C47AE5">
        <w:rPr>
          <w:rFonts w:ascii="Verdana" w:hAnsi="Verdana"/>
          <w:bCs/>
          <w:sz w:val="24"/>
          <w:szCs w:val="24"/>
        </w:rPr>
        <w:t>określone w uchwale budżetowej w kwocie 396.185.382,00 zł, zostały zrealizowane w 2022 roku w wysokości 412.864.017,70 zł, tj. w 104,2%.</w:t>
      </w:r>
    </w:p>
    <w:p w:rsidR="00C47AE5" w:rsidRPr="00C47AE5" w:rsidRDefault="00C47AE5" w:rsidP="008D35CB">
      <w:pPr>
        <w:spacing w:line="288" w:lineRule="auto"/>
        <w:rPr>
          <w:rFonts w:ascii="Verdana" w:hAnsi="Verdana"/>
          <w:sz w:val="24"/>
          <w:szCs w:val="24"/>
        </w:rPr>
      </w:pPr>
      <w:r w:rsidRPr="00C47AE5">
        <w:rPr>
          <w:rFonts w:ascii="Verdana" w:hAnsi="Verdana"/>
          <w:sz w:val="24"/>
          <w:szCs w:val="24"/>
        </w:rPr>
        <w:t>W kwocie wykonania mieściły się dochody uzyskane z następujących źródeł:</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opłaty skarbowej,</w:t>
      </w:r>
    </w:p>
    <w:p w:rsidR="00C47AE5" w:rsidRPr="00C47AE5" w:rsidRDefault="00C47AE5" w:rsidP="008D35CB">
      <w:pPr>
        <w:numPr>
          <w:ilvl w:val="0"/>
          <w:numId w:val="40"/>
        </w:numPr>
        <w:tabs>
          <w:tab w:val="clear" w:pos="900"/>
          <w:tab w:val="num" w:pos="426"/>
        </w:tabs>
        <w:spacing w:after="0" w:line="288" w:lineRule="auto"/>
        <w:ind w:left="426" w:hanging="426"/>
        <w:rPr>
          <w:rFonts w:ascii="Verdana" w:hAnsi="Verdana"/>
          <w:sz w:val="24"/>
          <w:szCs w:val="24"/>
        </w:rPr>
      </w:pPr>
      <w:r w:rsidRPr="00C47AE5">
        <w:rPr>
          <w:rFonts w:ascii="Verdana" w:hAnsi="Verdana"/>
          <w:sz w:val="24"/>
          <w:szCs w:val="24"/>
        </w:rPr>
        <w:t>części opłaty za zezwolenia na sprzedaż napojów alkoholowych w obrocie hurtowym,</w:t>
      </w:r>
    </w:p>
    <w:p w:rsidR="00C47AE5" w:rsidRPr="00C47AE5" w:rsidRDefault="00C47AE5" w:rsidP="008D35CB">
      <w:pPr>
        <w:numPr>
          <w:ilvl w:val="0"/>
          <w:numId w:val="40"/>
        </w:numPr>
        <w:tabs>
          <w:tab w:val="clear" w:pos="900"/>
          <w:tab w:val="num" w:pos="426"/>
        </w:tabs>
        <w:spacing w:after="0" w:line="288" w:lineRule="auto"/>
        <w:ind w:left="426" w:hanging="426"/>
        <w:rPr>
          <w:rFonts w:ascii="Verdana" w:hAnsi="Verdana"/>
          <w:sz w:val="24"/>
          <w:szCs w:val="24"/>
        </w:rPr>
      </w:pPr>
      <w:r w:rsidRPr="00C47AE5">
        <w:rPr>
          <w:rFonts w:ascii="Verdana" w:hAnsi="Verdana"/>
          <w:sz w:val="24"/>
          <w:szCs w:val="24"/>
        </w:rPr>
        <w:t>opłaty za wydane zezwolenia na sprzedaż alkoholu oraz opłat za korzystanie z tych zezwoleń,</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za postój pojazdów samochodowych na drogach publicznych,</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lastRenderedPageBreak/>
        <w:t>opłat za czynności geodezyjne i kartograficzne,</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opłaty komunikacyjnej,</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za koncesje i licencje,</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za wydanie prawa jazdy,</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opłaty prolongacyjnej,</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za korzystanie z wychowania przedszkolnego,</w:t>
      </w:r>
    </w:p>
    <w:p w:rsidR="00C47AE5" w:rsidRPr="00C47AE5" w:rsidRDefault="00C47AE5" w:rsidP="008D35CB">
      <w:pPr>
        <w:numPr>
          <w:ilvl w:val="0"/>
          <w:numId w:val="40"/>
        </w:numPr>
        <w:tabs>
          <w:tab w:val="clear" w:pos="900"/>
          <w:tab w:val="num" w:pos="426"/>
        </w:tabs>
        <w:spacing w:after="0" w:line="288" w:lineRule="auto"/>
        <w:ind w:left="426" w:hanging="426"/>
        <w:rPr>
          <w:rFonts w:ascii="Verdana" w:hAnsi="Verdana"/>
          <w:sz w:val="24"/>
          <w:szCs w:val="24"/>
        </w:rPr>
      </w:pPr>
      <w:r w:rsidRPr="00C47AE5">
        <w:rPr>
          <w:rFonts w:ascii="Verdana" w:hAnsi="Verdana"/>
          <w:sz w:val="24"/>
          <w:szCs w:val="24"/>
        </w:rPr>
        <w:t>opłat za korzystanie z wyżywienia w jednostkach realizujących zadania z zakresu wychowania przedszkolnego,</w:t>
      </w:r>
    </w:p>
    <w:p w:rsidR="00C47AE5" w:rsidRPr="00C47AE5" w:rsidRDefault="00C47AE5" w:rsidP="008D35CB">
      <w:pPr>
        <w:numPr>
          <w:ilvl w:val="0"/>
          <w:numId w:val="40"/>
        </w:numPr>
        <w:tabs>
          <w:tab w:val="clear" w:pos="900"/>
          <w:tab w:val="num" w:pos="426"/>
        </w:tabs>
        <w:spacing w:after="0" w:line="288" w:lineRule="auto"/>
        <w:ind w:left="426" w:hanging="426"/>
        <w:rPr>
          <w:rFonts w:ascii="Verdana" w:hAnsi="Verdana"/>
          <w:sz w:val="24"/>
          <w:szCs w:val="24"/>
        </w:rPr>
      </w:pPr>
      <w:r w:rsidRPr="00C47AE5">
        <w:rPr>
          <w:rFonts w:ascii="Verdana" w:hAnsi="Verdana"/>
          <w:sz w:val="24"/>
          <w:szCs w:val="24"/>
        </w:rPr>
        <w:t>opłat za wydanie zezwolenia na pracę sezonową oraz rejestrację oświadczeń o powierzeniu  wykonywania pracy cudzoziemcowi,</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za gospodarowanie odpadami komunalnymi,</w:t>
      </w:r>
    </w:p>
    <w:p w:rsidR="00C47AE5" w:rsidRPr="00C47AE5" w:rsidRDefault="00C47AE5" w:rsidP="008D35CB">
      <w:pPr>
        <w:numPr>
          <w:ilvl w:val="0"/>
          <w:numId w:val="40"/>
        </w:numPr>
        <w:tabs>
          <w:tab w:val="clear" w:pos="900"/>
          <w:tab w:val="num" w:pos="426"/>
        </w:tabs>
        <w:spacing w:after="0" w:line="288" w:lineRule="auto"/>
        <w:ind w:hanging="900"/>
        <w:rPr>
          <w:rFonts w:ascii="Verdana" w:hAnsi="Verdana"/>
          <w:sz w:val="24"/>
          <w:szCs w:val="24"/>
        </w:rPr>
      </w:pPr>
      <w:r w:rsidRPr="00C47AE5">
        <w:rPr>
          <w:rFonts w:ascii="Verdana" w:hAnsi="Verdana"/>
          <w:sz w:val="24"/>
          <w:szCs w:val="24"/>
        </w:rPr>
        <w:t>opłat i kar za korzystanie ze środowiska,</w:t>
      </w:r>
    </w:p>
    <w:p w:rsidR="00C47AE5" w:rsidRDefault="00C47AE5" w:rsidP="008D35CB">
      <w:pPr>
        <w:numPr>
          <w:ilvl w:val="0"/>
          <w:numId w:val="40"/>
        </w:numPr>
        <w:tabs>
          <w:tab w:val="clear" w:pos="900"/>
          <w:tab w:val="num" w:pos="426"/>
        </w:tabs>
        <w:spacing w:after="360" w:line="288" w:lineRule="auto"/>
        <w:ind w:hanging="900"/>
        <w:rPr>
          <w:rFonts w:ascii="Verdana" w:hAnsi="Verdana"/>
          <w:sz w:val="24"/>
          <w:szCs w:val="24"/>
        </w:rPr>
      </w:pPr>
      <w:r w:rsidRPr="00C47AE5">
        <w:rPr>
          <w:rFonts w:ascii="Verdana" w:hAnsi="Verdana"/>
          <w:sz w:val="24"/>
          <w:szCs w:val="24"/>
        </w:rPr>
        <w:t>innych opłat pobieranych na podstawie odrębnych ustaw.</w:t>
      </w:r>
    </w:p>
    <w:p w:rsidR="00161B54" w:rsidRDefault="00161B54" w:rsidP="008D35CB">
      <w:pPr>
        <w:spacing w:after="360" w:line="288" w:lineRule="auto"/>
        <w:rPr>
          <w:rFonts w:ascii="Verdana" w:hAnsi="Verdana"/>
          <w:sz w:val="24"/>
          <w:szCs w:val="24"/>
        </w:rPr>
      </w:pPr>
      <w:r w:rsidRPr="00161B54">
        <w:rPr>
          <w:rFonts w:ascii="Verdana" w:hAnsi="Verdana"/>
          <w:sz w:val="24"/>
          <w:szCs w:val="24"/>
        </w:rPr>
        <w:t>Opłata skarbowa</w:t>
      </w:r>
      <w:r>
        <w:rPr>
          <w:rFonts w:ascii="Verdana" w:hAnsi="Verdana"/>
          <w:sz w:val="24"/>
          <w:szCs w:val="24"/>
        </w:rPr>
        <w:t xml:space="preserve"> (756)</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sidRPr="00C47AE5">
        <w:rPr>
          <w:rFonts w:ascii="Verdana" w:hAnsi="Verdana"/>
          <w:sz w:val="24"/>
          <w:szCs w:val="24"/>
        </w:rPr>
        <w:t>30.000</w:t>
      </w:r>
      <w:r w:rsidRPr="00C44C3A">
        <w:rPr>
          <w:rFonts w:ascii="Verdana" w:hAnsi="Verdana"/>
          <w:sz w:val="24"/>
          <w:szCs w:val="24"/>
        </w:rPr>
        <w:t>.</w:t>
      </w:r>
      <w:r>
        <w:rPr>
          <w:rFonts w:ascii="Verdana" w:hAnsi="Verdana"/>
          <w:sz w:val="24"/>
          <w:szCs w:val="24"/>
        </w:rPr>
        <w:t>0</w:t>
      </w:r>
      <w:r w:rsidRPr="00C44C3A">
        <w:rPr>
          <w:rFonts w:ascii="Verdana" w:hAnsi="Verdana"/>
          <w:sz w:val="24"/>
          <w:szCs w:val="24"/>
        </w:rPr>
        <w:t>00,00 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31.793.891,41</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106</w:t>
      </w:r>
      <w:r w:rsidRPr="00C44C3A">
        <w:rPr>
          <w:rFonts w:ascii="Verdana" w:hAnsi="Verdana"/>
          <w:sz w:val="24"/>
          <w:szCs w:val="24"/>
        </w:rPr>
        <w:t>,</w:t>
      </w:r>
      <w:r>
        <w:rPr>
          <w:rFonts w:ascii="Verdana" w:hAnsi="Verdana"/>
          <w:sz w:val="24"/>
          <w:szCs w:val="24"/>
        </w:rPr>
        <w:t>0</w:t>
      </w:r>
    </w:p>
    <w:p w:rsidR="00C47AE5" w:rsidRDefault="00C47AE5" w:rsidP="008D35CB">
      <w:pPr>
        <w:spacing w:before="240" w:after="360" w:line="288" w:lineRule="auto"/>
        <w:rPr>
          <w:rFonts w:ascii="Verdana" w:hAnsi="Verdana"/>
          <w:sz w:val="24"/>
          <w:szCs w:val="24"/>
        </w:rPr>
      </w:pPr>
      <w:r w:rsidRPr="00C47AE5">
        <w:rPr>
          <w:rFonts w:ascii="Verdana" w:hAnsi="Verdana"/>
          <w:sz w:val="24"/>
          <w:szCs w:val="24"/>
        </w:rPr>
        <w:t>Opłata skarbowa pobierana jest m.in. od wydawanych zezwoleń (pozwoleń, koncesji) i zaświadczeń, od czynności urzędowych dokonywanych na podstawie wniosku lub zgłoszenia zainteresowanego, a także od złożonych w organach administracji publicznej lub sądach dokumentów stwierdzających udzielenie pełnomocnictwa lub prokury albo jego odpisu, wypisu lub kopii.</w:t>
      </w:r>
    </w:p>
    <w:p w:rsidR="00161B54" w:rsidRDefault="00161B54" w:rsidP="008D35CB">
      <w:pPr>
        <w:spacing w:before="240" w:after="360" w:line="288" w:lineRule="auto"/>
        <w:rPr>
          <w:rFonts w:ascii="Verdana" w:hAnsi="Verdana"/>
          <w:sz w:val="24"/>
          <w:szCs w:val="24"/>
        </w:rPr>
      </w:pPr>
      <w:r w:rsidRPr="00161B54">
        <w:rPr>
          <w:rFonts w:ascii="Verdana" w:hAnsi="Verdana"/>
          <w:sz w:val="24"/>
          <w:szCs w:val="24"/>
        </w:rPr>
        <w:t>Wpływy z części opłaty za zezwolenia na sprzedaż napojów alkoholowych w obrocie hurtowym</w:t>
      </w:r>
      <w:r>
        <w:rPr>
          <w:rFonts w:ascii="Verdana" w:hAnsi="Verdana"/>
          <w:sz w:val="24"/>
          <w:szCs w:val="24"/>
        </w:rPr>
        <w:t xml:space="preserve"> (756)</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7</w:t>
      </w:r>
      <w:r w:rsidRPr="00C47AE5">
        <w:rPr>
          <w:rFonts w:ascii="Verdana" w:hAnsi="Verdana"/>
          <w:sz w:val="24"/>
          <w:szCs w:val="24"/>
        </w:rPr>
        <w:t>.</w:t>
      </w:r>
      <w:r>
        <w:rPr>
          <w:rFonts w:ascii="Verdana" w:hAnsi="Verdana"/>
          <w:sz w:val="24"/>
          <w:szCs w:val="24"/>
        </w:rPr>
        <w:t>5</w:t>
      </w:r>
      <w:r w:rsidRPr="00C47AE5">
        <w:rPr>
          <w:rFonts w:ascii="Verdana" w:hAnsi="Verdana"/>
          <w:sz w:val="24"/>
          <w:szCs w:val="24"/>
        </w:rPr>
        <w:t>00</w:t>
      </w:r>
      <w:r w:rsidRPr="00C44C3A">
        <w:rPr>
          <w:rFonts w:ascii="Verdana" w:hAnsi="Verdana"/>
          <w:sz w:val="24"/>
          <w:szCs w:val="24"/>
        </w:rPr>
        <w:t>.</w:t>
      </w:r>
      <w:r>
        <w:rPr>
          <w:rFonts w:ascii="Verdana" w:hAnsi="Verdana"/>
          <w:sz w:val="24"/>
          <w:szCs w:val="24"/>
        </w:rPr>
        <w:t>0</w:t>
      </w:r>
      <w:r w:rsidRPr="00C44C3A">
        <w:rPr>
          <w:rFonts w:ascii="Verdana" w:hAnsi="Verdana"/>
          <w:sz w:val="24"/>
          <w:szCs w:val="24"/>
        </w:rPr>
        <w:t>00,00 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8.356.153,61</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111</w:t>
      </w:r>
      <w:r w:rsidRPr="00C44C3A">
        <w:rPr>
          <w:rFonts w:ascii="Verdana" w:hAnsi="Verdana"/>
          <w:sz w:val="24"/>
          <w:szCs w:val="24"/>
        </w:rPr>
        <w:t>,</w:t>
      </w:r>
      <w:r>
        <w:rPr>
          <w:rFonts w:ascii="Verdana" w:hAnsi="Verdana"/>
          <w:sz w:val="24"/>
          <w:szCs w:val="24"/>
        </w:rPr>
        <w:t>4</w:t>
      </w:r>
    </w:p>
    <w:p w:rsidR="00C47AE5" w:rsidRDefault="00C47AE5" w:rsidP="008D35CB">
      <w:pPr>
        <w:shd w:val="clear" w:color="auto" w:fill="FFFFFF"/>
        <w:spacing w:before="240" w:after="360" w:line="288" w:lineRule="auto"/>
        <w:rPr>
          <w:rFonts w:ascii="Verdana" w:hAnsi="Verdana"/>
          <w:sz w:val="24"/>
          <w:szCs w:val="24"/>
        </w:rPr>
      </w:pPr>
      <w:r w:rsidRPr="00C47AE5">
        <w:rPr>
          <w:rFonts w:ascii="Verdana" w:hAnsi="Verdana"/>
          <w:sz w:val="24"/>
          <w:szCs w:val="24"/>
        </w:rPr>
        <w:t xml:space="preserve">Wpływy z części opłaty za zezwolenia na sprzedaż napojów alkoholowych w obrocie hurtowym to opłata pobierana za napoje alkoholowe w opakowaniach jednostkowych o ilości nominalnej napoju nieprzekraczającej 300 ml. Podmioty gospodarcze wnoszą tę opłatę do właściwego urzędu skarbowego. Następnie do końca miesiąca następującego po zakończeniu półrocza Naczelnik Pierwszego Urzędu </w:t>
      </w:r>
      <w:r w:rsidRPr="00C47AE5">
        <w:rPr>
          <w:rFonts w:ascii="Verdana" w:hAnsi="Verdana"/>
          <w:sz w:val="24"/>
          <w:szCs w:val="24"/>
        </w:rPr>
        <w:lastRenderedPageBreak/>
        <w:t xml:space="preserve">Skarbowego w Bydgoszczy dokonuje podziału wpływów z opłat proporcjonalnie do wpływów uzyskanych przez gminy za I </w:t>
      </w:r>
      <w:proofErr w:type="spellStart"/>
      <w:r w:rsidRPr="00C47AE5">
        <w:rPr>
          <w:rFonts w:ascii="Verdana" w:hAnsi="Verdana"/>
          <w:sz w:val="24"/>
          <w:szCs w:val="24"/>
        </w:rPr>
        <w:t>i</w:t>
      </w:r>
      <w:proofErr w:type="spellEnd"/>
      <w:r w:rsidRPr="00C47AE5">
        <w:rPr>
          <w:rFonts w:ascii="Verdana" w:hAnsi="Verdana"/>
          <w:sz w:val="24"/>
          <w:szCs w:val="24"/>
        </w:rPr>
        <w:t xml:space="preserve"> II kwartał za korzystanie z zezwoleń na sprzedaż napojów alkoholowych (detalicznych). Kolejny podział następuje do końca kwietnia. Pozyskane z tego tytułu dochody są przeznaczone na zadania własne Gminy związane m.in. z polityką społeczną, zdrowotną lub inne działania związane z profilaktyką lub rozwiązywaniem problemów związanych ze spożyciem alkoholu.</w:t>
      </w:r>
    </w:p>
    <w:p w:rsidR="00161B54" w:rsidRDefault="00161B54" w:rsidP="008D35CB">
      <w:pPr>
        <w:shd w:val="clear" w:color="auto" w:fill="FFFFFF"/>
        <w:spacing w:line="288" w:lineRule="auto"/>
        <w:rPr>
          <w:rFonts w:ascii="Verdana" w:hAnsi="Verdana"/>
          <w:sz w:val="24"/>
          <w:szCs w:val="24"/>
        </w:rPr>
      </w:pPr>
      <w:r w:rsidRPr="00161B54">
        <w:rPr>
          <w:rFonts w:ascii="Verdana" w:hAnsi="Verdana"/>
          <w:sz w:val="24"/>
          <w:szCs w:val="24"/>
        </w:rPr>
        <w:t>Opłata za wydane zezwolenia na sprzedaż alkoholu oraz opłaty za korzystanie z tych zezwoleń</w:t>
      </w:r>
      <w:r>
        <w:rPr>
          <w:rFonts w:ascii="Verdana" w:hAnsi="Verdana"/>
          <w:sz w:val="24"/>
          <w:szCs w:val="24"/>
        </w:rPr>
        <w:t xml:space="preserve"> (756)</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19</w:t>
      </w:r>
      <w:r w:rsidRPr="00C47AE5">
        <w:rPr>
          <w:rFonts w:ascii="Verdana" w:hAnsi="Verdana"/>
          <w:sz w:val="24"/>
          <w:szCs w:val="24"/>
        </w:rPr>
        <w:t>.</w:t>
      </w:r>
      <w:r>
        <w:rPr>
          <w:rFonts w:ascii="Verdana" w:hAnsi="Verdana"/>
          <w:sz w:val="24"/>
          <w:szCs w:val="24"/>
        </w:rPr>
        <w:t>5</w:t>
      </w:r>
      <w:r w:rsidRPr="00C47AE5">
        <w:rPr>
          <w:rFonts w:ascii="Verdana" w:hAnsi="Verdana"/>
          <w:sz w:val="24"/>
          <w:szCs w:val="24"/>
        </w:rPr>
        <w:t>00</w:t>
      </w:r>
      <w:r w:rsidRPr="00C44C3A">
        <w:rPr>
          <w:rFonts w:ascii="Verdana" w:hAnsi="Verdana"/>
          <w:sz w:val="24"/>
          <w:szCs w:val="24"/>
        </w:rPr>
        <w:t>.</w:t>
      </w:r>
      <w:r>
        <w:rPr>
          <w:rFonts w:ascii="Verdana" w:hAnsi="Verdana"/>
          <w:sz w:val="24"/>
          <w:szCs w:val="24"/>
        </w:rPr>
        <w:t>0</w:t>
      </w:r>
      <w:r w:rsidRPr="00C44C3A">
        <w:rPr>
          <w:rFonts w:ascii="Verdana" w:hAnsi="Verdana"/>
          <w:sz w:val="24"/>
          <w:szCs w:val="24"/>
        </w:rPr>
        <w:t>00,00 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21.862.271,92</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112</w:t>
      </w:r>
      <w:r w:rsidRPr="00C44C3A">
        <w:rPr>
          <w:rFonts w:ascii="Verdana" w:hAnsi="Verdana"/>
          <w:sz w:val="24"/>
          <w:szCs w:val="24"/>
        </w:rPr>
        <w:t>,</w:t>
      </w:r>
      <w:r>
        <w:rPr>
          <w:rFonts w:ascii="Verdana" w:hAnsi="Verdana"/>
          <w:sz w:val="24"/>
          <w:szCs w:val="24"/>
        </w:rPr>
        <w:t>1</w:t>
      </w:r>
    </w:p>
    <w:p w:rsidR="00C47AE5" w:rsidRDefault="00C47AE5" w:rsidP="008D35CB">
      <w:pPr>
        <w:shd w:val="clear" w:color="auto" w:fill="FFFFFF"/>
        <w:spacing w:before="240" w:after="0" w:line="288" w:lineRule="auto"/>
        <w:rPr>
          <w:rFonts w:ascii="Verdana" w:hAnsi="Verdana"/>
          <w:iCs/>
          <w:sz w:val="24"/>
          <w:szCs w:val="24"/>
        </w:rPr>
      </w:pPr>
      <w:r w:rsidRPr="00C47AE5">
        <w:rPr>
          <w:rFonts w:ascii="Verdana" w:hAnsi="Verdana"/>
          <w:iCs/>
          <w:sz w:val="24"/>
          <w:szCs w:val="24"/>
        </w:rPr>
        <w:t>Wpływy z tytułu opłaty za wydanie zezwoleń na sprzedaż alkoholu oraz opłat za korzystanie z tych zezwoleń realizowane są na podstawie ustawy z dnia 26 października 1982 roku o wychowaniu w trzeźwości i przeciwdziałaniu alkoholizmowi. Zobowiązanymi do wnoszenia tej opłaty są podmioty gospodarcze zajmujące się hurtowym i detalicznym obrotem napojami alkoholowymi. Pozyskane z tego tytułu dochody są w całości przeznaczone na finansowanie zadań z zakresu profilaktyki i rozwiązywania problemów alkoholowych.</w:t>
      </w:r>
    </w:p>
    <w:p w:rsidR="00161B54" w:rsidRDefault="00161B54" w:rsidP="008D35CB">
      <w:pPr>
        <w:shd w:val="clear" w:color="auto" w:fill="FFFFFF"/>
        <w:spacing w:before="240" w:after="0" w:line="288" w:lineRule="auto"/>
        <w:rPr>
          <w:rFonts w:ascii="Verdana" w:hAnsi="Verdana"/>
          <w:sz w:val="24"/>
          <w:szCs w:val="24"/>
        </w:rPr>
      </w:pPr>
      <w:r w:rsidRPr="00161B54">
        <w:rPr>
          <w:rFonts w:ascii="Verdana" w:hAnsi="Verdana"/>
          <w:sz w:val="24"/>
          <w:szCs w:val="24"/>
        </w:rPr>
        <w:t>Wpływy z opłat za postój pojazdów samochodowych na drogach publicznych</w:t>
      </w:r>
      <w:r>
        <w:rPr>
          <w:rFonts w:ascii="Verdana" w:hAnsi="Verdana"/>
          <w:sz w:val="24"/>
          <w:szCs w:val="24"/>
        </w:rPr>
        <w:t xml:space="preserve"> (600)</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25</w:t>
      </w:r>
      <w:r w:rsidRPr="00C47AE5">
        <w:rPr>
          <w:rFonts w:ascii="Verdana" w:hAnsi="Verdana"/>
          <w:sz w:val="24"/>
          <w:szCs w:val="24"/>
        </w:rPr>
        <w:t>.</w:t>
      </w:r>
      <w:r>
        <w:rPr>
          <w:rFonts w:ascii="Verdana" w:hAnsi="Verdana"/>
          <w:sz w:val="24"/>
          <w:szCs w:val="24"/>
        </w:rPr>
        <w:t>8</w:t>
      </w:r>
      <w:r w:rsidRPr="00C47AE5">
        <w:rPr>
          <w:rFonts w:ascii="Verdana" w:hAnsi="Verdana"/>
          <w:sz w:val="24"/>
          <w:szCs w:val="24"/>
        </w:rPr>
        <w:t>00</w:t>
      </w:r>
      <w:r w:rsidRPr="00C44C3A">
        <w:rPr>
          <w:rFonts w:ascii="Verdana" w:hAnsi="Verdana"/>
          <w:sz w:val="24"/>
          <w:szCs w:val="24"/>
        </w:rPr>
        <w:t>.</w:t>
      </w:r>
      <w:r>
        <w:rPr>
          <w:rFonts w:ascii="Verdana" w:hAnsi="Verdana"/>
          <w:sz w:val="24"/>
          <w:szCs w:val="24"/>
        </w:rPr>
        <w:t>0</w:t>
      </w:r>
      <w:r w:rsidRPr="00C44C3A">
        <w:rPr>
          <w:rFonts w:ascii="Verdana" w:hAnsi="Verdana"/>
          <w:sz w:val="24"/>
          <w:szCs w:val="24"/>
        </w:rPr>
        <w:t>00,00 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25.731.666,72</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99</w:t>
      </w:r>
      <w:r w:rsidRPr="00C44C3A">
        <w:rPr>
          <w:rFonts w:ascii="Verdana" w:hAnsi="Verdana"/>
          <w:sz w:val="24"/>
          <w:szCs w:val="24"/>
        </w:rPr>
        <w:t>,</w:t>
      </w:r>
      <w:r>
        <w:rPr>
          <w:rFonts w:ascii="Verdana" w:hAnsi="Verdana"/>
          <w:sz w:val="24"/>
          <w:szCs w:val="24"/>
        </w:rPr>
        <w:t>7</w:t>
      </w:r>
    </w:p>
    <w:p w:rsidR="00C47AE5" w:rsidRDefault="00C47AE5" w:rsidP="008D35CB">
      <w:pPr>
        <w:shd w:val="clear" w:color="auto" w:fill="FFFFFF"/>
        <w:spacing w:before="240" w:after="240" w:line="288" w:lineRule="auto"/>
        <w:rPr>
          <w:rFonts w:ascii="Verdana" w:hAnsi="Verdana"/>
          <w:iCs/>
          <w:sz w:val="24"/>
          <w:szCs w:val="24"/>
        </w:rPr>
      </w:pPr>
      <w:r w:rsidRPr="00C47AE5">
        <w:rPr>
          <w:rFonts w:ascii="Verdana" w:hAnsi="Verdana"/>
          <w:iCs/>
          <w:sz w:val="24"/>
          <w:szCs w:val="24"/>
        </w:rPr>
        <w:t xml:space="preserve">Wpływy uzyskane z tego tytułu pochodzą przede wszystkim z opłat za parkowanie pojazdów w pasie drogi publicznej wnoszonych w </w:t>
      </w:r>
      <w:proofErr w:type="spellStart"/>
      <w:r w:rsidRPr="00C47AE5">
        <w:rPr>
          <w:rFonts w:ascii="Verdana" w:hAnsi="Verdana"/>
          <w:iCs/>
          <w:sz w:val="24"/>
          <w:szCs w:val="24"/>
        </w:rPr>
        <w:t>parkomatach</w:t>
      </w:r>
      <w:proofErr w:type="spellEnd"/>
      <w:r w:rsidRPr="00C47AE5">
        <w:rPr>
          <w:rFonts w:ascii="Verdana" w:hAnsi="Verdana"/>
          <w:iCs/>
          <w:sz w:val="24"/>
          <w:szCs w:val="24"/>
        </w:rPr>
        <w:t>, ze sprzedaży abonamentów parkingowych, z opłat wnoszonych za pomocą płatności mobilnych, a także opłat za dzierżawę wydzielonych stanowisk postojowych zastrzeżonych na prawach wyłączności (tzw. koperty). Opłaty za postój pojazdów samochodowych w strefie płatnego parkowania pobiera Zarząd Dróg i Utrzymania Miasta.</w:t>
      </w:r>
    </w:p>
    <w:p w:rsidR="00161B54" w:rsidRDefault="00161B54" w:rsidP="008D35CB">
      <w:pPr>
        <w:spacing w:before="240" w:after="0" w:line="288" w:lineRule="auto"/>
        <w:rPr>
          <w:rFonts w:ascii="Verdana" w:hAnsi="Verdana"/>
          <w:sz w:val="24"/>
          <w:szCs w:val="24"/>
        </w:rPr>
      </w:pPr>
      <w:r w:rsidRPr="00C47AE5">
        <w:rPr>
          <w:rFonts w:ascii="Verdana" w:hAnsi="Verdana"/>
          <w:sz w:val="24"/>
          <w:szCs w:val="24"/>
        </w:rPr>
        <w:t>Opłat</w:t>
      </w:r>
      <w:r>
        <w:rPr>
          <w:rFonts w:ascii="Verdana" w:hAnsi="Verdana"/>
          <w:sz w:val="24"/>
          <w:szCs w:val="24"/>
        </w:rPr>
        <w:t>y</w:t>
      </w:r>
      <w:r w:rsidRPr="00C47AE5">
        <w:rPr>
          <w:rFonts w:ascii="Verdana" w:hAnsi="Verdana"/>
          <w:sz w:val="24"/>
          <w:szCs w:val="24"/>
        </w:rPr>
        <w:t xml:space="preserve"> za czynności geodezyjne i kartograficzne</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Pr>
          <w:rFonts w:ascii="Verdana" w:hAnsi="Verdana"/>
          <w:sz w:val="24"/>
          <w:szCs w:val="24"/>
        </w:rPr>
        <w:t>3</w:t>
      </w:r>
      <w:r w:rsidRPr="00C47AE5">
        <w:rPr>
          <w:rFonts w:ascii="Verdana" w:hAnsi="Verdana"/>
          <w:sz w:val="24"/>
          <w:szCs w:val="24"/>
        </w:rPr>
        <w:t>.</w:t>
      </w:r>
      <w:r>
        <w:rPr>
          <w:rFonts w:ascii="Verdana" w:hAnsi="Verdana"/>
          <w:sz w:val="24"/>
          <w:szCs w:val="24"/>
        </w:rPr>
        <w:t>0</w:t>
      </w:r>
      <w:r w:rsidRPr="00C47AE5">
        <w:rPr>
          <w:rFonts w:ascii="Verdana" w:hAnsi="Verdana"/>
          <w:sz w:val="24"/>
          <w:szCs w:val="24"/>
        </w:rPr>
        <w:t>00</w:t>
      </w:r>
      <w:r w:rsidRPr="00C44C3A">
        <w:rPr>
          <w:rFonts w:ascii="Verdana" w:hAnsi="Verdana"/>
          <w:sz w:val="24"/>
          <w:szCs w:val="24"/>
        </w:rPr>
        <w:t>.</w:t>
      </w:r>
      <w:r>
        <w:rPr>
          <w:rFonts w:ascii="Verdana" w:hAnsi="Verdana"/>
          <w:sz w:val="24"/>
          <w:szCs w:val="24"/>
        </w:rPr>
        <w:t>0</w:t>
      </w:r>
      <w:r w:rsidRPr="00C44C3A">
        <w:rPr>
          <w:rFonts w:ascii="Verdana" w:hAnsi="Verdana"/>
          <w:sz w:val="24"/>
          <w:szCs w:val="24"/>
        </w:rPr>
        <w:t>00,00 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lastRenderedPageBreak/>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2.559.068,62</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85</w:t>
      </w:r>
      <w:r w:rsidRPr="00C44C3A">
        <w:rPr>
          <w:rFonts w:ascii="Verdana" w:hAnsi="Verdana"/>
          <w:sz w:val="24"/>
          <w:szCs w:val="24"/>
        </w:rPr>
        <w:t>,</w:t>
      </w:r>
      <w:r>
        <w:rPr>
          <w:rFonts w:ascii="Verdana" w:hAnsi="Verdana"/>
          <w:sz w:val="24"/>
          <w:szCs w:val="24"/>
        </w:rPr>
        <w:t>3</w:t>
      </w:r>
    </w:p>
    <w:p w:rsidR="00C47AE5" w:rsidRPr="00C47AE5" w:rsidRDefault="00C47AE5" w:rsidP="008D35CB">
      <w:pPr>
        <w:shd w:val="clear" w:color="auto" w:fill="FFFFFF"/>
        <w:tabs>
          <w:tab w:val="left" w:pos="709"/>
        </w:tabs>
        <w:spacing w:before="240" w:after="0" w:line="288" w:lineRule="auto"/>
        <w:rPr>
          <w:rFonts w:ascii="Verdana" w:hAnsi="Verdana"/>
          <w:sz w:val="24"/>
          <w:szCs w:val="24"/>
        </w:rPr>
      </w:pPr>
      <w:r w:rsidRPr="00C47AE5">
        <w:rPr>
          <w:rFonts w:ascii="Verdana" w:hAnsi="Verdana"/>
          <w:sz w:val="24"/>
          <w:szCs w:val="24"/>
        </w:rPr>
        <w:t>Opłata za czynności geodezyjne i kartograficzne pobierana jest za udostępnianie materiałów z państwowego zasobu geodezyjnego i kartograficznego, za sporządzanie i wydawanie wypisów i wyrysów z operatu ewidencji gruntów i budynków, za uwierzytelnianie dokumentów opracowanych przez wykonawców prac geodezyjnych i kartograficznych, co do zgodności tych dokumentów z danymi zawartymi w bazach danych, za udostępnianie rzeczoznawcom majątkowym do wglądu zbiorów akt notarialnych oraz orzeczeń sądowych i decyzji administracyjnych oraz za uzgadnianie usytuowania projektowanych sieci uzbrojenia terenu.</w:t>
      </w:r>
    </w:p>
    <w:p w:rsidR="00C47AE5" w:rsidRDefault="00C47AE5" w:rsidP="008D35CB">
      <w:pPr>
        <w:pStyle w:val="Tekstpodstawowywcity3"/>
        <w:tabs>
          <w:tab w:val="left" w:pos="720"/>
          <w:tab w:val="left" w:pos="1430"/>
        </w:tabs>
        <w:spacing w:line="288" w:lineRule="auto"/>
        <w:ind w:firstLine="0"/>
        <w:jc w:val="left"/>
        <w:rPr>
          <w:rFonts w:ascii="Verdana" w:hAnsi="Verdana"/>
          <w:sz w:val="24"/>
        </w:rPr>
      </w:pPr>
      <w:r w:rsidRPr="00C47AE5">
        <w:rPr>
          <w:rFonts w:ascii="Verdana" w:hAnsi="Verdana"/>
          <w:sz w:val="24"/>
        </w:rPr>
        <w:t>Wysokość dochodów pozyskanych z opłat za czynności geodezyjne i kartograficzne uzależniona jest od liczby wniosków o udostępnienie materiałów i ilości wydawanych dokumentów oraz od wielkości, liczby i struktury zgłoszeń prac geodezyjnych, która wynika z intensywności procesów inwestycyjnych oraz koniunktury na rynku.</w:t>
      </w:r>
    </w:p>
    <w:p w:rsidR="00161B54" w:rsidRDefault="00161B54" w:rsidP="008D35CB">
      <w:pPr>
        <w:pStyle w:val="Tekstpodstawowywcity3"/>
        <w:tabs>
          <w:tab w:val="left" w:pos="720"/>
          <w:tab w:val="left" w:pos="1430"/>
        </w:tabs>
        <w:spacing w:before="240" w:line="288" w:lineRule="auto"/>
        <w:ind w:firstLine="0"/>
        <w:jc w:val="left"/>
        <w:rPr>
          <w:rFonts w:ascii="Verdana" w:hAnsi="Verdana"/>
          <w:sz w:val="24"/>
        </w:rPr>
      </w:pPr>
      <w:r w:rsidRPr="00161B54">
        <w:rPr>
          <w:rFonts w:ascii="Verdana" w:hAnsi="Verdana"/>
          <w:sz w:val="24"/>
        </w:rPr>
        <w:t>Opłata komunikacyjna</w:t>
      </w:r>
      <w:r>
        <w:rPr>
          <w:rFonts w:ascii="Verdana" w:hAnsi="Verdana"/>
          <w:sz w:val="24"/>
        </w:rPr>
        <w:t xml:space="preserve"> (756)</w:t>
      </w:r>
    </w:p>
    <w:p w:rsidR="00161B54" w:rsidRPr="00C44C3A" w:rsidRDefault="00161B5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sidRPr="00C47AE5">
        <w:rPr>
          <w:rFonts w:ascii="Verdana" w:hAnsi="Verdana"/>
          <w:sz w:val="24"/>
          <w:szCs w:val="24"/>
        </w:rPr>
        <w:t>19.087.460,00</w:t>
      </w:r>
      <w:r>
        <w:rPr>
          <w:rFonts w:ascii="Verdana" w:hAnsi="Verdana"/>
          <w:sz w:val="24"/>
          <w:szCs w:val="24"/>
        </w:rPr>
        <w:t xml:space="preserve"> </w:t>
      </w:r>
      <w:r w:rsidRPr="00C44C3A">
        <w:rPr>
          <w:rFonts w:ascii="Verdana" w:hAnsi="Verdana"/>
          <w:sz w:val="24"/>
          <w:szCs w:val="24"/>
        </w:rPr>
        <w:t>zł</w:t>
      </w:r>
    </w:p>
    <w:p w:rsidR="00161B54" w:rsidRPr="00C44C3A" w:rsidRDefault="00161B5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15.518.574,28</w:t>
      </w:r>
      <w:r>
        <w:rPr>
          <w:rFonts w:ascii="Verdana" w:hAnsi="Verdana"/>
          <w:sz w:val="24"/>
          <w:szCs w:val="24"/>
        </w:rPr>
        <w:t xml:space="preserve"> </w:t>
      </w:r>
      <w:r w:rsidRPr="00C44C3A">
        <w:rPr>
          <w:rFonts w:ascii="Verdana" w:hAnsi="Verdana"/>
          <w:sz w:val="24"/>
          <w:szCs w:val="24"/>
        </w:rPr>
        <w:t>zł</w:t>
      </w:r>
    </w:p>
    <w:p w:rsidR="00161B54" w:rsidRDefault="00161B5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81</w:t>
      </w:r>
      <w:r w:rsidRPr="00C44C3A">
        <w:rPr>
          <w:rFonts w:ascii="Verdana" w:hAnsi="Verdana"/>
          <w:sz w:val="24"/>
          <w:szCs w:val="24"/>
        </w:rPr>
        <w:t>,</w:t>
      </w:r>
      <w:r>
        <w:rPr>
          <w:rFonts w:ascii="Verdana" w:hAnsi="Verdana"/>
          <w:sz w:val="24"/>
          <w:szCs w:val="24"/>
        </w:rPr>
        <w:t>3</w:t>
      </w:r>
    </w:p>
    <w:p w:rsidR="00C47AE5" w:rsidRPr="00C47AE5" w:rsidRDefault="00C47AE5" w:rsidP="008D35CB">
      <w:pPr>
        <w:pStyle w:val="Tekstpodstawowywcity3"/>
        <w:tabs>
          <w:tab w:val="left" w:pos="851"/>
          <w:tab w:val="left" w:pos="1430"/>
        </w:tabs>
        <w:spacing w:before="240" w:line="288" w:lineRule="auto"/>
        <w:ind w:firstLine="0"/>
        <w:jc w:val="left"/>
        <w:rPr>
          <w:rFonts w:ascii="Verdana" w:hAnsi="Verdana"/>
          <w:sz w:val="24"/>
        </w:rPr>
      </w:pPr>
      <w:r w:rsidRPr="00C47AE5">
        <w:rPr>
          <w:rFonts w:ascii="Verdana" w:hAnsi="Verdana"/>
          <w:sz w:val="24"/>
        </w:rPr>
        <w:t>Opłata komunikacyjna pobierana jest z tytułu wydawania tablic rejestracyjnych do różnych pojazdów (samochodów, przyczep, motocykli, ciągników, motorowerów, pojazdów zabytkowych), a także tablic tymczasowych i indywidualnych, dowodów rejestracyjnych oraz innych dokumentów komunikacyjnych.</w:t>
      </w:r>
    </w:p>
    <w:p w:rsidR="00C47AE5" w:rsidRDefault="00C47AE5" w:rsidP="008D35CB">
      <w:pPr>
        <w:pStyle w:val="Tekstpodstawowywcity3"/>
        <w:tabs>
          <w:tab w:val="left" w:pos="1430"/>
        </w:tabs>
        <w:spacing w:after="240" w:line="288" w:lineRule="auto"/>
        <w:ind w:firstLine="0"/>
        <w:jc w:val="left"/>
        <w:rPr>
          <w:rFonts w:ascii="Verdana" w:hAnsi="Verdana"/>
          <w:sz w:val="24"/>
        </w:rPr>
      </w:pPr>
      <w:r w:rsidRPr="00C47AE5">
        <w:rPr>
          <w:rFonts w:ascii="Verdana" w:hAnsi="Verdana"/>
          <w:sz w:val="24"/>
        </w:rPr>
        <w:t>Stopień realizacji planu wpływów z tej opłaty jest efektem zapotrzebowania mieszkańców Miasta na powyższe dokumenty.</w:t>
      </w:r>
    </w:p>
    <w:p w:rsidR="000A2BC4" w:rsidRDefault="000A2BC4" w:rsidP="008D35CB">
      <w:pPr>
        <w:spacing w:line="288" w:lineRule="auto"/>
        <w:rPr>
          <w:rFonts w:ascii="Verdana" w:hAnsi="Verdana"/>
          <w:sz w:val="24"/>
          <w:szCs w:val="24"/>
        </w:rPr>
      </w:pPr>
      <w:r w:rsidRPr="000A2BC4">
        <w:rPr>
          <w:rFonts w:ascii="Verdana" w:hAnsi="Verdana"/>
          <w:sz w:val="24"/>
          <w:szCs w:val="24"/>
        </w:rPr>
        <w:t>Opłaty za koncesje</w:t>
      </w:r>
      <w:r>
        <w:rPr>
          <w:rFonts w:ascii="Verdana" w:hAnsi="Verdana"/>
          <w:sz w:val="24"/>
          <w:szCs w:val="24"/>
        </w:rPr>
        <w:t xml:space="preserve"> </w:t>
      </w:r>
      <w:r w:rsidRPr="000A2BC4">
        <w:rPr>
          <w:rFonts w:ascii="Verdana" w:hAnsi="Verdana"/>
          <w:sz w:val="24"/>
          <w:szCs w:val="24"/>
        </w:rPr>
        <w:t>i licencje</w:t>
      </w:r>
      <w:r>
        <w:rPr>
          <w:rFonts w:ascii="Verdana" w:hAnsi="Verdana"/>
          <w:sz w:val="24"/>
          <w:szCs w:val="24"/>
        </w:rPr>
        <w:t xml:space="preserve"> (600, 750, 756)</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 </w:t>
      </w:r>
      <w:r w:rsidRPr="00C47AE5">
        <w:rPr>
          <w:rFonts w:ascii="Verdana" w:hAnsi="Verdana"/>
          <w:sz w:val="24"/>
          <w:szCs w:val="24"/>
        </w:rPr>
        <w:t>1</w:t>
      </w:r>
      <w:r>
        <w:rPr>
          <w:rFonts w:ascii="Verdana" w:hAnsi="Verdana"/>
          <w:sz w:val="24"/>
          <w:szCs w:val="24"/>
        </w:rPr>
        <w:t>42</w:t>
      </w:r>
      <w:r w:rsidRPr="00C47AE5">
        <w:rPr>
          <w:rFonts w:ascii="Verdana" w:hAnsi="Verdana"/>
          <w:sz w:val="24"/>
          <w:szCs w:val="24"/>
        </w:rPr>
        <w:t>.</w:t>
      </w:r>
      <w:r>
        <w:rPr>
          <w:rFonts w:ascii="Verdana" w:hAnsi="Verdana"/>
          <w:sz w:val="24"/>
          <w:szCs w:val="24"/>
        </w:rPr>
        <w:t>00</w:t>
      </w:r>
      <w:r w:rsidRPr="00C47AE5">
        <w:rPr>
          <w:rFonts w:ascii="Verdana" w:hAnsi="Verdana"/>
          <w:sz w:val="24"/>
          <w:szCs w:val="24"/>
        </w:rPr>
        <w:t>0,00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219.046,62</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154</w:t>
      </w:r>
      <w:r w:rsidRPr="00C44C3A">
        <w:rPr>
          <w:rFonts w:ascii="Verdana" w:hAnsi="Verdana"/>
          <w:sz w:val="24"/>
          <w:szCs w:val="24"/>
        </w:rPr>
        <w:t>,</w:t>
      </w:r>
      <w:r>
        <w:rPr>
          <w:rFonts w:ascii="Verdana" w:hAnsi="Verdana"/>
          <w:sz w:val="24"/>
          <w:szCs w:val="24"/>
        </w:rPr>
        <w:t>3</w:t>
      </w:r>
    </w:p>
    <w:p w:rsidR="00C47AE5" w:rsidRDefault="00C47AE5" w:rsidP="008D35CB">
      <w:pPr>
        <w:pStyle w:val="Tekstpodstawowywcity2"/>
        <w:spacing w:before="240" w:after="240" w:line="288" w:lineRule="auto"/>
        <w:ind w:left="0"/>
        <w:rPr>
          <w:rFonts w:ascii="Verdana" w:hAnsi="Verdana"/>
          <w:sz w:val="24"/>
          <w:szCs w:val="24"/>
        </w:rPr>
      </w:pPr>
      <w:r w:rsidRPr="00C47AE5">
        <w:rPr>
          <w:rFonts w:ascii="Verdana" w:hAnsi="Verdana"/>
          <w:sz w:val="24"/>
          <w:szCs w:val="24"/>
        </w:rPr>
        <w:t>Dochody zrealizowane z tytułu opłat za koncesje i licencje obejmowały wpływy z opłat za wydane uprawnienia na wykonywanie pośrednictwa przy przewozie rzeczy, krajowego transportu drogowego osób, rzeczy oraz taksówką osobową.</w:t>
      </w:r>
    </w:p>
    <w:p w:rsidR="000A2BC4" w:rsidRDefault="000A2BC4" w:rsidP="008D35CB">
      <w:pPr>
        <w:spacing w:line="288" w:lineRule="auto"/>
        <w:rPr>
          <w:rFonts w:ascii="Verdana" w:hAnsi="Verdana"/>
          <w:sz w:val="24"/>
          <w:szCs w:val="24"/>
        </w:rPr>
      </w:pPr>
      <w:r w:rsidRPr="000A2BC4">
        <w:rPr>
          <w:rFonts w:ascii="Verdana" w:hAnsi="Verdana"/>
          <w:sz w:val="24"/>
          <w:szCs w:val="24"/>
        </w:rPr>
        <w:lastRenderedPageBreak/>
        <w:t>Opłaty za wydanie prawa jazdy</w:t>
      </w:r>
      <w:r>
        <w:rPr>
          <w:rFonts w:ascii="Verdana" w:hAnsi="Verdana"/>
          <w:sz w:val="24"/>
          <w:szCs w:val="24"/>
        </w:rPr>
        <w:t xml:space="preserve"> (756)</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1</w:t>
      </w:r>
      <w:r>
        <w:rPr>
          <w:rFonts w:ascii="Verdana" w:hAnsi="Verdana"/>
          <w:sz w:val="24"/>
          <w:szCs w:val="24"/>
        </w:rPr>
        <w:t>.553</w:t>
      </w:r>
      <w:r w:rsidRPr="00C47AE5">
        <w:rPr>
          <w:rFonts w:ascii="Verdana" w:hAnsi="Verdana"/>
          <w:sz w:val="24"/>
          <w:szCs w:val="24"/>
        </w:rPr>
        <w:t>.</w:t>
      </w:r>
      <w:r>
        <w:rPr>
          <w:rFonts w:ascii="Verdana" w:hAnsi="Verdana"/>
          <w:sz w:val="24"/>
          <w:szCs w:val="24"/>
        </w:rPr>
        <w:t>00</w:t>
      </w:r>
      <w:r w:rsidRPr="00C47AE5">
        <w:rPr>
          <w:rFonts w:ascii="Verdana" w:hAnsi="Verdana"/>
          <w:sz w:val="24"/>
          <w:szCs w:val="24"/>
        </w:rPr>
        <w:t>0,00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1.957.512,63</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126</w:t>
      </w:r>
      <w:r w:rsidRPr="00C44C3A">
        <w:rPr>
          <w:rFonts w:ascii="Verdana" w:hAnsi="Verdana"/>
          <w:sz w:val="24"/>
          <w:szCs w:val="24"/>
        </w:rPr>
        <w:t>,</w:t>
      </w:r>
      <w:r>
        <w:rPr>
          <w:rFonts w:ascii="Verdana" w:hAnsi="Verdana"/>
          <w:sz w:val="24"/>
          <w:szCs w:val="24"/>
        </w:rPr>
        <w:t>0</w:t>
      </w:r>
    </w:p>
    <w:p w:rsidR="000A2BC4" w:rsidRPr="000A2BC4" w:rsidRDefault="00C47AE5" w:rsidP="008D35CB">
      <w:pPr>
        <w:tabs>
          <w:tab w:val="left" w:pos="720"/>
        </w:tabs>
        <w:spacing w:before="240" w:after="240" w:line="288" w:lineRule="auto"/>
        <w:rPr>
          <w:rFonts w:ascii="Verdana" w:hAnsi="Verdana"/>
          <w:sz w:val="24"/>
          <w:szCs w:val="24"/>
        </w:rPr>
      </w:pPr>
      <w:r w:rsidRPr="00C47AE5">
        <w:rPr>
          <w:rFonts w:ascii="Verdana" w:hAnsi="Verdana"/>
          <w:sz w:val="24"/>
          <w:szCs w:val="24"/>
        </w:rPr>
        <w:t>Na zrealizowane dochody w tej pozycji składały się wpływy z tytułu wydania praw jazdy i międzynarodowych praw jazdy</w:t>
      </w:r>
      <w:r w:rsidR="000A2BC4" w:rsidRPr="000A2BC4">
        <w:rPr>
          <w:rFonts w:ascii="Verdana" w:hAnsi="Verdana"/>
          <w:i/>
          <w:sz w:val="24"/>
          <w:szCs w:val="24"/>
        </w:rPr>
        <w:t xml:space="preserve"> </w:t>
      </w:r>
    </w:p>
    <w:p w:rsidR="00C47AE5" w:rsidRDefault="000A2BC4" w:rsidP="008D35CB">
      <w:pPr>
        <w:tabs>
          <w:tab w:val="left" w:pos="720"/>
        </w:tabs>
        <w:spacing w:before="240" w:after="240" w:line="288" w:lineRule="auto"/>
        <w:rPr>
          <w:rFonts w:ascii="Verdana" w:hAnsi="Verdana"/>
          <w:sz w:val="24"/>
          <w:szCs w:val="24"/>
        </w:rPr>
      </w:pPr>
      <w:r w:rsidRPr="000A2BC4">
        <w:rPr>
          <w:rFonts w:ascii="Verdana" w:hAnsi="Verdana"/>
          <w:sz w:val="24"/>
          <w:szCs w:val="24"/>
        </w:rPr>
        <w:t>Opłata prolongacyjna</w:t>
      </w:r>
      <w:r w:rsidR="00C47AE5" w:rsidRPr="000A2BC4">
        <w:rPr>
          <w:rFonts w:ascii="Verdana" w:hAnsi="Verdana"/>
          <w:sz w:val="24"/>
          <w:szCs w:val="24"/>
        </w:rPr>
        <w:t>.</w:t>
      </w:r>
      <w:r>
        <w:rPr>
          <w:rFonts w:ascii="Verdana" w:hAnsi="Verdana"/>
          <w:sz w:val="24"/>
          <w:szCs w:val="24"/>
        </w:rPr>
        <w:t xml:space="preserve"> (756)</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Pr>
          <w:rFonts w:ascii="Verdana" w:hAnsi="Verdana"/>
          <w:sz w:val="24"/>
          <w:szCs w:val="24"/>
        </w:rPr>
        <w:t>80</w:t>
      </w:r>
      <w:r w:rsidRPr="00C47AE5">
        <w:rPr>
          <w:rFonts w:ascii="Verdana" w:hAnsi="Verdana"/>
          <w:sz w:val="24"/>
          <w:szCs w:val="24"/>
        </w:rPr>
        <w:t>.</w:t>
      </w:r>
      <w:r>
        <w:rPr>
          <w:rFonts w:ascii="Verdana" w:hAnsi="Verdana"/>
          <w:sz w:val="24"/>
          <w:szCs w:val="24"/>
        </w:rPr>
        <w:t>00</w:t>
      </w:r>
      <w:r w:rsidRPr="00C47AE5">
        <w:rPr>
          <w:rFonts w:ascii="Verdana" w:hAnsi="Verdana"/>
          <w:sz w:val="24"/>
          <w:szCs w:val="24"/>
        </w:rPr>
        <w:t>0,00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22.140,65</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27</w:t>
      </w:r>
      <w:r w:rsidRPr="00C44C3A">
        <w:rPr>
          <w:rFonts w:ascii="Verdana" w:hAnsi="Verdana"/>
          <w:sz w:val="24"/>
          <w:szCs w:val="24"/>
        </w:rPr>
        <w:t>,</w:t>
      </w:r>
      <w:r>
        <w:rPr>
          <w:rFonts w:ascii="Verdana" w:hAnsi="Verdana"/>
          <w:sz w:val="24"/>
          <w:szCs w:val="24"/>
        </w:rPr>
        <w:t>7</w:t>
      </w:r>
    </w:p>
    <w:p w:rsidR="00C47AE5" w:rsidRPr="00C47AE5" w:rsidRDefault="00C47AE5" w:rsidP="008D35CB">
      <w:pPr>
        <w:autoSpaceDE w:val="0"/>
        <w:adjustRightInd w:val="0"/>
        <w:spacing w:before="240" w:after="0" w:line="288" w:lineRule="auto"/>
        <w:rPr>
          <w:rFonts w:ascii="Verdana" w:hAnsi="Verdana"/>
          <w:sz w:val="24"/>
          <w:szCs w:val="24"/>
        </w:rPr>
      </w:pPr>
      <w:r w:rsidRPr="00C47AE5">
        <w:rPr>
          <w:rFonts w:ascii="Verdana" w:hAnsi="Verdana"/>
          <w:sz w:val="24"/>
          <w:szCs w:val="24"/>
        </w:rPr>
        <w:t>Opłata prolongacyjna pobierana jest w związku z odroczeniem terminów płatności podatku i zaległości podatkowej oraz rozłożeniem na raty podatku lub zaległości podatkowej. Są to jedyne dwa przypadki, które uprawniają organ podatkowy do ustalenia opłaty prolongacyjnej. Pobierana jest zgodnie z uchwałą Rady Miejskiej Wrocławia Nr XIX/387/11 z dnia 1 grudnia 2011 roku.</w:t>
      </w:r>
    </w:p>
    <w:p w:rsidR="00C47AE5" w:rsidRDefault="00C47AE5" w:rsidP="008D35CB">
      <w:pPr>
        <w:autoSpaceDE w:val="0"/>
        <w:adjustRightInd w:val="0"/>
        <w:spacing w:after="360" w:line="288" w:lineRule="auto"/>
        <w:rPr>
          <w:rFonts w:ascii="Verdana" w:hAnsi="Verdana"/>
          <w:sz w:val="24"/>
          <w:szCs w:val="24"/>
        </w:rPr>
      </w:pPr>
      <w:r w:rsidRPr="00C47AE5">
        <w:rPr>
          <w:rFonts w:ascii="Verdana" w:hAnsi="Verdana"/>
          <w:sz w:val="24"/>
          <w:szCs w:val="24"/>
        </w:rPr>
        <w:t>Na wysokość dochodów z tytułu opłaty prolongacyjnej wpływ miała zmiana pobierania ww. opłaty, wprowadzona Uchwałą Rady Miejskiej Wrocławia Nr XXI/559/20 z dnia 9 kwietnia 2020 roku, zgodnie, z którą opłaty tej nie nalicza się w okresie obowiązywania stanu zagrożenia epidemicznego, stanu epidemii albo stanu nadzwyczajnego, ogłoszonego w związku z COVID-19 albo w okresie 30 dni następujących po ich odwołaniu.</w:t>
      </w:r>
    </w:p>
    <w:p w:rsidR="000A2BC4" w:rsidRDefault="000A2BC4" w:rsidP="008D35CB">
      <w:pPr>
        <w:autoSpaceDE w:val="0"/>
        <w:adjustRightInd w:val="0"/>
        <w:spacing w:after="360" w:line="288" w:lineRule="auto"/>
        <w:rPr>
          <w:rFonts w:ascii="Verdana" w:hAnsi="Verdana"/>
          <w:sz w:val="24"/>
          <w:szCs w:val="24"/>
        </w:rPr>
      </w:pPr>
      <w:r w:rsidRPr="000A2BC4">
        <w:rPr>
          <w:rFonts w:ascii="Verdana" w:hAnsi="Verdana"/>
          <w:sz w:val="24"/>
          <w:szCs w:val="24"/>
        </w:rPr>
        <w:t>Wpływy z opłat za korzystanie z wychowania przedszkolnego</w:t>
      </w:r>
      <w:r>
        <w:rPr>
          <w:rFonts w:ascii="Verdana" w:hAnsi="Verdana"/>
          <w:sz w:val="24"/>
          <w:szCs w:val="24"/>
        </w:rPr>
        <w:t xml:space="preserve"> (801)</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6.642.109,00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4.901.704,93</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73</w:t>
      </w:r>
      <w:r w:rsidRPr="00C44C3A">
        <w:rPr>
          <w:rFonts w:ascii="Verdana" w:hAnsi="Verdana"/>
          <w:sz w:val="24"/>
          <w:szCs w:val="24"/>
        </w:rPr>
        <w:t>,</w:t>
      </w:r>
      <w:r>
        <w:rPr>
          <w:rFonts w:ascii="Verdana" w:hAnsi="Verdana"/>
          <w:sz w:val="24"/>
          <w:szCs w:val="24"/>
        </w:rPr>
        <w:t>8</w:t>
      </w:r>
    </w:p>
    <w:p w:rsidR="00C47AE5" w:rsidRPr="00C47AE5" w:rsidRDefault="00C47AE5" w:rsidP="008D35CB">
      <w:pPr>
        <w:pStyle w:val="Tekstpodstawowy"/>
        <w:spacing w:before="240" w:line="288" w:lineRule="auto"/>
        <w:jc w:val="left"/>
        <w:rPr>
          <w:rFonts w:ascii="Verdana" w:hAnsi="Verdana"/>
        </w:rPr>
      </w:pPr>
      <w:r w:rsidRPr="00C47AE5">
        <w:rPr>
          <w:rFonts w:ascii="Verdana" w:hAnsi="Verdana"/>
        </w:rPr>
        <w:t>Podstawę rozliczenia wysokości opłaty za korzystanie z wychowania przedszkolnego stanowi głównie liczba godzin pobytu dziecka w oddziale przedszkolnym zadeklarowana przez rodziców.</w:t>
      </w:r>
    </w:p>
    <w:p w:rsidR="00C47AE5" w:rsidRDefault="00C47AE5" w:rsidP="008D35CB">
      <w:pPr>
        <w:pStyle w:val="Tekstpodstawowy"/>
        <w:tabs>
          <w:tab w:val="left" w:pos="720"/>
        </w:tabs>
        <w:spacing w:after="360" w:line="288" w:lineRule="auto"/>
        <w:jc w:val="left"/>
        <w:rPr>
          <w:rFonts w:ascii="Verdana" w:hAnsi="Verdana"/>
        </w:rPr>
      </w:pPr>
      <w:r w:rsidRPr="00C47AE5">
        <w:rPr>
          <w:rFonts w:ascii="Verdana" w:hAnsi="Verdana"/>
        </w:rPr>
        <w:t xml:space="preserve">Wykonanie dochodów na tym poziomie wynikało z absencji chorobowej dzieci oraz mniejszej liczby dzieci 5-letnich w oddziałach przedszkolnych w szkołach podstawowych niż przewidywano. Zgodnie z uchwałą Rady Miejskiej Wrocławia nr L/1187/18 z dnia 11 stycznia 2018 roku w sprawie ustalania czasu bezpłatnego nauczania, wychowania i opieki oraz </w:t>
      </w:r>
      <w:r w:rsidRPr="00C47AE5">
        <w:rPr>
          <w:rFonts w:ascii="Verdana" w:hAnsi="Verdana"/>
        </w:rPr>
        <w:lastRenderedPageBreak/>
        <w:t>wysokości opłaty za korzystanie z wychowania przedszkolnego w przedszkolach publicznych prowadzonych przez gminę, świadczenia przedszkoli publicznych prowadzonych przez gminę, w zakresie nauczania, wychowania i opieki, w wymiarze 5 godzin dziennie są realizowane bezpłatnie.</w:t>
      </w:r>
    </w:p>
    <w:p w:rsidR="000A2BC4" w:rsidRDefault="000A2BC4" w:rsidP="008D35CB">
      <w:pPr>
        <w:pStyle w:val="Tekstpodstawowy"/>
        <w:tabs>
          <w:tab w:val="left" w:pos="720"/>
        </w:tabs>
        <w:spacing w:after="240" w:line="288" w:lineRule="auto"/>
        <w:jc w:val="left"/>
        <w:rPr>
          <w:rFonts w:ascii="Verdana" w:hAnsi="Verdana"/>
        </w:rPr>
      </w:pPr>
      <w:r w:rsidRPr="000A2BC4">
        <w:rPr>
          <w:rFonts w:ascii="Verdana" w:hAnsi="Verdana"/>
        </w:rPr>
        <w:t>Wpływy z opłat za korzystanie z wyżywienia w jednostkach realizujących zadania z zakresu wychowania przedszkolnego</w:t>
      </w:r>
      <w:r>
        <w:rPr>
          <w:rFonts w:ascii="Verdana" w:hAnsi="Verdana"/>
        </w:rPr>
        <w:t xml:space="preserve"> (801)</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27.514.395,00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24.249.581,57</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88</w:t>
      </w:r>
      <w:r w:rsidRPr="00C44C3A">
        <w:rPr>
          <w:rFonts w:ascii="Verdana" w:hAnsi="Verdana"/>
          <w:sz w:val="24"/>
          <w:szCs w:val="24"/>
        </w:rPr>
        <w:t>,</w:t>
      </w:r>
      <w:r>
        <w:rPr>
          <w:rFonts w:ascii="Verdana" w:hAnsi="Verdana"/>
          <w:sz w:val="24"/>
          <w:szCs w:val="24"/>
        </w:rPr>
        <w:t>1</w:t>
      </w:r>
    </w:p>
    <w:p w:rsidR="00C47AE5" w:rsidRPr="00C47AE5" w:rsidRDefault="00C47AE5" w:rsidP="008D35CB">
      <w:pPr>
        <w:tabs>
          <w:tab w:val="left" w:pos="720"/>
        </w:tabs>
        <w:spacing w:before="240" w:after="0" w:line="288" w:lineRule="auto"/>
        <w:rPr>
          <w:rFonts w:ascii="Verdana" w:hAnsi="Verdana"/>
          <w:sz w:val="24"/>
          <w:szCs w:val="24"/>
        </w:rPr>
      </w:pPr>
      <w:r w:rsidRPr="00C47AE5">
        <w:rPr>
          <w:rFonts w:ascii="Verdana" w:hAnsi="Verdana"/>
          <w:sz w:val="24"/>
          <w:szCs w:val="24"/>
        </w:rPr>
        <w:t xml:space="preserve">Dochody realizowane w tej pozycji są uzależnione od liczby posiłków, jakie są spożywane podczas pobytu dzieci w oddziałach przedszkolnych oraz od frekwencji dzieci w tych oddziałach. </w:t>
      </w:r>
    </w:p>
    <w:p w:rsidR="00C47AE5" w:rsidRDefault="00C47AE5" w:rsidP="008D35CB">
      <w:pPr>
        <w:pStyle w:val="Tekstpodstawowy"/>
        <w:tabs>
          <w:tab w:val="left" w:pos="720"/>
        </w:tabs>
        <w:spacing w:after="360" w:line="288" w:lineRule="auto"/>
        <w:jc w:val="left"/>
        <w:rPr>
          <w:rFonts w:ascii="Verdana" w:hAnsi="Verdana"/>
        </w:rPr>
      </w:pPr>
      <w:r w:rsidRPr="00C47AE5">
        <w:rPr>
          <w:rFonts w:ascii="Verdana" w:hAnsi="Verdana"/>
        </w:rPr>
        <w:t>Wykonanie dochodów na tym poziomie wynikało głównie z absencji chorobowej dzieci oraz z rezygnacji z posiłków.</w:t>
      </w:r>
    </w:p>
    <w:p w:rsidR="000A2BC4" w:rsidRDefault="000A2BC4" w:rsidP="008D35CB">
      <w:pPr>
        <w:pStyle w:val="Tekstpodstawowy"/>
        <w:tabs>
          <w:tab w:val="left" w:pos="720"/>
        </w:tabs>
        <w:spacing w:after="240" w:line="288" w:lineRule="auto"/>
        <w:jc w:val="left"/>
        <w:rPr>
          <w:rFonts w:ascii="Verdana" w:hAnsi="Verdana"/>
        </w:rPr>
      </w:pPr>
      <w:r w:rsidRPr="000A2BC4">
        <w:rPr>
          <w:rFonts w:ascii="Verdana" w:hAnsi="Verdana"/>
        </w:rPr>
        <w:t>Wpływy z opłat za wydanie zezwolenia na pracę sezonową oraz rejestrację oświadczeń o powierzeniu wykonywania pracy cudzoziemcowi</w:t>
      </w:r>
      <w:r>
        <w:rPr>
          <w:rFonts w:ascii="Verdana" w:hAnsi="Verdana"/>
        </w:rPr>
        <w:t xml:space="preserve"> (853)</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1.540.</w:t>
      </w:r>
      <w:r>
        <w:rPr>
          <w:rFonts w:ascii="Verdana" w:hAnsi="Verdana"/>
          <w:sz w:val="24"/>
          <w:szCs w:val="24"/>
        </w:rPr>
        <w:t>000</w:t>
      </w:r>
      <w:r w:rsidRPr="00C47AE5">
        <w:rPr>
          <w:rFonts w:ascii="Verdana" w:hAnsi="Verdana"/>
          <w:sz w:val="24"/>
          <w:szCs w:val="24"/>
        </w:rPr>
        <w:t>,00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1.057.400,00</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68</w:t>
      </w:r>
      <w:r w:rsidRPr="00C44C3A">
        <w:rPr>
          <w:rFonts w:ascii="Verdana" w:hAnsi="Verdana"/>
          <w:sz w:val="24"/>
          <w:szCs w:val="24"/>
        </w:rPr>
        <w:t>,</w:t>
      </w:r>
      <w:r>
        <w:rPr>
          <w:rFonts w:ascii="Verdana" w:hAnsi="Verdana"/>
          <w:sz w:val="24"/>
          <w:szCs w:val="24"/>
        </w:rPr>
        <w:t>7</w:t>
      </w:r>
    </w:p>
    <w:p w:rsidR="00C47AE5" w:rsidRPr="00C47AE5" w:rsidRDefault="00C47AE5" w:rsidP="008D35CB">
      <w:pPr>
        <w:pStyle w:val="Tekstpodstawowywcity3"/>
        <w:spacing w:before="240" w:line="288" w:lineRule="auto"/>
        <w:ind w:firstLine="0"/>
        <w:jc w:val="left"/>
        <w:rPr>
          <w:rFonts w:ascii="Verdana" w:hAnsi="Verdana"/>
          <w:sz w:val="24"/>
        </w:rPr>
      </w:pPr>
      <w:r w:rsidRPr="00C47AE5">
        <w:rPr>
          <w:rFonts w:ascii="Verdana" w:hAnsi="Verdana"/>
          <w:sz w:val="24"/>
        </w:rPr>
        <w:t>Źródłem dochodów pozyskanych w ramach tej pozycji były wpływy z opłat za wydanie zezwoleń na pracę sezonową cudzoziemców, które wnosili do Powiatowego Urzędu Pracy we Wrocławiu pracodawcy zamierzający zatrudnić cudzoziemców na podstawie wydanego zezwolenia bądź oświadczenia.</w:t>
      </w:r>
    </w:p>
    <w:p w:rsidR="000A2BC4" w:rsidRPr="000A2BC4" w:rsidRDefault="00C47AE5" w:rsidP="008D35CB">
      <w:pPr>
        <w:spacing w:line="288" w:lineRule="auto"/>
        <w:rPr>
          <w:rFonts w:ascii="Verdana" w:hAnsi="Verdana"/>
          <w:sz w:val="24"/>
          <w:szCs w:val="24"/>
        </w:rPr>
      </w:pPr>
      <w:r w:rsidRPr="00C47AE5">
        <w:rPr>
          <w:rFonts w:ascii="Verdana" w:hAnsi="Verdana"/>
          <w:sz w:val="24"/>
          <w:szCs w:val="24"/>
        </w:rPr>
        <w:t>Na stopień realizacji planu wpływ miała zmiana ustawy o cudzoziemcach oraz niektórych innych ustaw z dnia 17 grudnia 2021 r., która m.in. wydłużyła okres ważności oświadczeń z 6 do 24 miesięcy. Natomiast zmiana ustawy z dnia 12 marca 2022 r. o pomocy obywatelom Ukrainy w związku z konfliktem zbrojnym na terytorium tego państwa, zniosła m.in. obowiązek rejestrowania oświadczeń o powierzeniu wykonywania pracy cudzoziemcowi dla obywateli Ukrainy</w:t>
      </w:r>
      <w:r w:rsidRPr="000A2BC4">
        <w:rPr>
          <w:rFonts w:ascii="Verdana" w:hAnsi="Verdana"/>
          <w:sz w:val="24"/>
          <w:szCs w:val="24"/>
        </w:rPr>
        <w:t>.</w:t>
      </w:r>
    </w:p>
    <w:p w:rsidR="00C47AE5" w:rsidRDefault="000A2BC4" w:rsidP="008D35CB">
      <w:pPr>
        <w:spacing w:after="0" w:line="288" w:lineRule="auto"/>
        <w:rPr>
          <w:rFonts w:ascii="Verdana" w:hAnsi="Verdana"/>
          <w:sz w:val="24"/>
          <w:szCs w:val="24"/>
        </w:rPr>
      </w:pPr>
      <w:r w:rsidRPr="000A2BC4">
        <w:rPr>
          <w:rFonts w:ascii="Verdana" w:hAnsi="Verdana"/>
          <w:sz w:val="24"/>
          <w:szCs w:val="24"/>
        </w:rPr>
        <w:t>Opłaty za gospodarowanie</w:t>
      </w:r>
      <w:r>
        <w:rPr>
          <w:rFonts w:ascii="Verdana" w:hAnsi="Verdana"/>
          <w:sz w:val="24"/>
          <w:szCs w:val="24"/>
        </w:rPr>
        <w:t xml:space="preserve"> </w:t>
      </w:r>
      <w:r w:rsidRPr="000A2BC4">
        <w:rPr>
          <w:rFonts w:ascii="Verdana" w:hAnsi="Verdana"/>
          <w:sz w:val="24"/>
          <w:szCs w:val="24"/>
        </w:rPr>
        <w:t>odpadami komunalnymi</w:t>
      </w:r>
      <w:r>
        <w:rPr>
          <w:rFonts w:ascii="Verdana" w:hAnsi="Verdana"/>
          <w:sz w:val="24"/>
          <w:szCs w:val="24"/>
        </w:rPr>
        <w:t xml:space="preserve"> (900)</w:t>
      </w:r>
    </w:p>
    <w:p w:rsidR="000A2BC4" w:rsidRPr="00C44C3A" w:rsidRDefault="000A2BC4"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220.815.600,</w:t>
      </w:r>
      <w:r w:rsidR="00B67CD8">
        <w:rPr>
          <w:rFonts w:ascii="Verdana" w:hAnsi="Verdana"/>
          <w:sz w:val="24"/>
          <w:szCs w:val="24"/>
        </w:rPr>
        <w:t>00</w:t>
      </w:r>
      <w:r>
        <w:rPr>
          <w:rFonts w:ascii="Verdana" w:hAnsi="Verdana"/>
          <w:sz w:val="24"/>
          <w:szCs w:val="24"/>
        </w:rPr>
        <w:t xml:space="preserve"> </w:t>
      </w:r>
      <w:r w:rsidRPr="00C44C3A">
        <w:rPr>
          <w:rFonts w:ascii="Verdana" w:hAnsi="Verdana"/>
          <w:sz w:val="24"/>
          <w:szCs w:val="24"/>
        </w:rPr>
        <w:t>zł</w:t>
      </w:r>
    </w:p>
    <w:p w:rsidR="000A2BC4" w:rsidRPr="00C44C3A" w:rsidRDefault="000A2BC4" w:rsidP="008D35CB">
      <w:pPr>
        <w:spacing w:after="0" w:line="288" w:lineRule="auto"/>
        <w:rPr>
          <w:rFonts w:ascii="Verdana" w:hAnsi="Verdana"/>
          <w:sz w:val="24"/>
          <w:szCs w:val="24"/>
        </w:rPr>
      </w:pPr>
      <w:r w:rsidRPr="00C44C3A">
        <w:rPr>
          <w:rFonts w:ascii="Verdana" w:hAnsi="Verdana"/>
          <w:sz w:val="24"/>
          <w:szCs w:val="24"/>
        </w:rPr>
        <w:lastRenderedPageBreak/>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235.724.246,59</w:t>
      </w:r>
      <w:r>
        <w:rPr>
          <w:rFonts w:ascii="Verdana" w:hAnsi="Verdana"/>
          <w:sz w:val="24"/>
          <w:szCs w:val="24"/>
        </w:rPr>
        <w:t xml:space="preserve"> </w:t>
      </w:r>
      <w:r w:rsidRPr="00C44C3A">
        <w:rPr>
          <w:rFonts w:ascii="Verdana" w:hAnsi="Verdana"/>
          <w:sz w:val="24"/>
          <w:szCs w:val="24"/>
        </w:rPr>
        <w:t>zł</w:t>
      </w:r>
    </w:p>
    <w:p w:rsidR="000A2BC4" w:rsidRDefault="000A2BC4"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106,8</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Opłata za gospodarowanie odpadami komunalnymi pobierana jest na podstawie ustawy z dnia 13 września 1996 roku o utrzymaniu czystości i porządku w gminach. Zobowiązanymi do uiszczania tej opłaty są osoby fizyczne, osoby prawne i jednostki organizacyjne będące właścicielami nieruchomości na terenie Gminy Wrocław rozumiani także, jako współwłaściciele, użytkownicy wieczyści oraz osoby posiadające nieruchomości w zarządzie lub użytkowaniu, a także inne podmioty władające nieruchomością. Opłacie za gospodarowanie odpadami komunalnymi podlegają nieruchomości zamieszkałe, jak i niezamieszkałe, na których powstają odpady.</w:t>
      </w:r>
    </w:p>
    <w:p w:rsidR="00C47AE5" w:rsidRDefault="00C47AE5" w:rsidP="008D35CB">
      <w:pPr>
        <w:pStyle w:val="Tekstpodstawowywcity3"/>
        <w:tabs>
          <w:tab w:val="left" w:pos="720"/>
        </w:tabs>
        <w:spacing w:after="360" w:line="288" w:lineRule="auto"/>
        <w:ind w:firstLine="0"/>
        <w:jc w:val="left"/>
        <w:rPr>
          <w:rFonts w:ascii="Verdana" w:hAnsi="Verdana"/>
          <w:sz w:val="24"/>
        </w:rPr>
      </w:pPr>
      <w:r w:rsidRPr="00C47AE5">
        <w:rPr>
          <w:rFonts w:ascii="Verdana" w:hAnsi="Verdana"/>
          <w:sz w:val="24"/>
        </w:rPr>
        <w:t>Na wysokość dochodów uzyskanych z tytułu opłaty za gospodarowanie odpadami komunalnymi wpływ miały działania podjęte w celu szczegółowej kontroli poprawności składanych deklaracji pod kątem błędnych naliczeń lub braku naliczeń opłaty dla poszczególnych lokali, prowadzenie bieżącego monitoringu podmiotów zobowiązanych do składania deklaracji, jak i działania mobilizujące podatników do wywiązywania się z obowiązku nałożonego mocą ustawy o utrzymaniu czystości i porządku w gminach, a także uruchomienie Platformy Przyjazne Deklaracje, umożliwiającej składanie deklaracji i korekt drogą elektroniczną przy jednoczesnym wykorzystaniu kalkulatorów informatycznych do obliczania wielkości opłaty.</w:t>
      </w:r>
    </w:p>
    <w:p w:rsidR="00B67CD8" w:rsidRDefault="00B67CD8" w:rsidP="008D35CB">
      <w:pPr>
        <w:spacing w:after="0" w:line="288" w:lineRule="auto"/>
        <w:rPr>
          <w:rFonts w:ascii="Verdana" w:hAnsi="Verdana"/>
          <w:sz w:val="24"/>
        </w:rPr>
      </w:pPr>
      <w:r w:rsidRPr="00B67CD8">
        <w:rPr>
          <w:rFonts w:ascii="Verdana" w:hAnsi="Verdana"/>
          <w:sz w:val="24"/>
          <w:szCs w:val="24"/>
        </w:rPr>
        <w:t>Wpływy z opłat i kar za korzystanie ze środowiska</w:t>
      </w:r>
      <w:r>
        <w:rPr>
          <w:rFonts w:ascii="Verdana" w:hAnsi="Verdana"/>
          <w:sz w:val="24"/>
          <w:szCs w:val="24"/>
        </w:rPr>
        <w:t xml:space="preserve"> (900)</w:t>
      </w:r>
    </w:p>
    <w:p w:rsidR="00B67CD8" w:rsidRPr="00C44C3A" w:rsidRDefault="00B67CD8"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3.700.000,</w:t>
      </w:r>
      <w:r>
        <w:rPr>
          <w:rFonts w:ascii="Verdana" w:hAnsi="Verdana"/>
          <w:sz w:val="24"/>
          <w:szCs w:val="24"/>
        </w:rPr>
        <w:t xml:space="preserve">00 </w:t>
      </w:r>
      <w:r w:rsidRPr="00C44C3A">
        <w:rPr>
          <w:rFonts w:ascii="Verdana" w:hAnsi="Verdana"/>
          <w:sz w:val="24"/>
          <w:szCs w:val="24"/>
        </w:rPr>
        <w:t>zł</w:t>
      </w:r>
    </w:p>
    <w:p w:rsidR="00B67CD8" w:rsidRPr="00C44C3A" w:rsidRDefault="00B67CD8"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3.852.180,90</w:t>
      </w:r>
      <w:r>
        <w:rPr>
          <w:rFonts w:ascii="Verdana" w:hAnsi="Verdana"/>
          <w:sz w:val="24"/>
          <w:szCs w:val="24"/>
        </w:rPr>
        <w:t xml:space="preserve"> </w:t>
      </w:r>
      <w:r w:rsidRPr="00C44C3A">
        <w:rPr>
          <w:rFonts w:ascii="Verdana" w:hAnsi="Verdana"/>
          <w:sz w:val="24"/>
          <w:szCs w:val="24"/>
        </w:rPr>
        <w:t>zł</w:t>
      </w:r>
    </w:p>
    <w:p w:rsidR="00B67CD8" w:rsidRDefault="00B67CD8"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104,1</w:t>
      </w:r>
    </w:p>
    <w:p w:rsidR="00C47AE5" w:rsidRDefault="00C47AE5" w:rsidP="008D35CB">
      <w:pPr>
        <w:pStyle w:val="Tekstpodstawowywcity3"/>
        <w:spacing w:before="240" w:after="240" w:line="288" w:lineRule="auto"/>
        <w:ind w:firstLine="0"/>
        <w:jc w:val="left"/>
        <w:rPr>
          <w:rFonts w:ascii="Verdana" w:hAnsi="Verdana"/>
          <w:sz w:val="24"/>
        </w:rPr>
      </w:pPr>
      <w:r w:rsidRPr="00C47AE5">
        <w:rPr>
          <w:rFonts w:ascii="Verdana" w:hAnsi="Verdana"/>
          <w:sz w:val="24"/>
        </w:rPr>
        <w:t>Na zrealizowane dochody w tej pozycji składały się wpływy z tytułu opłat i kar za korzystanie ze środowiska wpłacane do budżetu Miasta przez Dolnośląski Urząd Marszałkowski oraz wpływy z opłat za wydanie zezwoleń na wycinkę drzew na terenie Miasta Wrocławia.</w:t>
      </w:r>
    </w:p>
    <w:p w:rsidR="00B67CD8" w:rsidRDefault="00B67CD8" w:rsidP="008D35CB">
      <w:pPr>
        <w:pStyle w:val="Tekstpodstawowywcity3"/>
        <w:spacing w:before="240" w:after="240" w:line="288" w:lineRule="auto"/>
        <w:ind w:firstLine="0"/>
        <w:jc w:val="left"/>
        <w:rPr>
          <w:rFonts w:ascii="Verdana" w:hAnsi="Verdana"/>
          <w:sz w:val="24"/>
        </w:rPr>
      </w:pPr>
      <w:r w:rsidRPr="00B67CD8">
        <w:rPr>
          <w:rFonts w:ascii="Verdana" w:hAnsi="Verdana"/>
          <w:sz w:val="24"/>
        </w:rPr>
        <w:t>Inne opłaty pobierane na podstawie odrębnych ustaw</w:t>
      </w:r>
      <w:r>
        <w:rPr>
          <w:rFonts w:ascii="Verdana" w:hAnsi="Verdana"/>
          <w:sz w:val="24"/>
        </w:rPr>
        <w:t xml:space="preserve"> (</w:t>
      </w:r>
      <w:r w:rsidRPr="00C47AE5">
        <w:rPr>
          <w:rFonts w:ascii="Verdana" w:hAnsi="Verdana"/>
          <w:sz w:val="24"/>
        </w:rPr>
        <w:t>010, 600, 700, 710, 750, 754, 756, 801, 852, 853, 854, 855, 900, 926</w:t>
      </w:r>
      <w:r>
        <w:rPr>
          <w:rFonts w:ascii="Verdana" w:hAnsi="Verdana"/>
          <w:sz w:val="24"/>
        </w:rPr>
        <w:t>)</w:t>
      </w:r>
    </w:p>
    <w:p w:rsidR="00B67CD8" w:rsidRPr="00C44C3A" w:rsidRDefault="00B67CD8"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29.310.818,00</w:t>
      </w:r>
      <w:r>
        <w:rPr>
          <w:rFonts w:ascii="Verdana" w:hAnsi="Verdana"/>
          <w:sz w:val="24"/>
          <w:szCs w:val="24"/>
        </w:rPr>
        <w:t xml:space="preserve"> </w:t>
      </w:r>
      <w:r w:rsidRPr="00C44C3A">
        <w:rPr>
          <w:rFonts w:ascii="Verdana" w:hAnsi="Verdana"/>
          <w:sz w:val="24"/>
          <w:szCs w:val="24"/>
        </w:rPr>
        <w:t>zł</w:t>
      </w:r>
    </w:p>
    <w:p w:rsidR="00B67CD8" w:rsidRPr="00C44C3A" w:rsidRDefault="00B67CD8"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35.058.577,25</w:t>
      </w:r>
      <w:r>
        <w:rPr>
          <w:rFonts w:ascii="Verdana" w:hAnsi="Verdana"/>
          <w:sz w:val="24"/>
          <w:szCs w:val="24"/>
        </w:rPr>
        <w:t xml:space="preserve"> </w:t>
      </w:r>
      <w:r w:rsidRPr="00C44C3A">
        <w:rPr>
          <w:rFonts w:ascii="Verdana" w:hAnsi="Verdana"/>
          <w:sz w:val="24"/>
          <w:szCs w:val="24"/>
        </w:rPr>
        <w:t>zł</w:t>
      </w:r>
    </w:p>
    <w:p w:rsidR="00B67CD8" w:rsidRDefault="00B67CD8" w:rsidP="008D35CB">
      <w:pPr>
        <w:spacing w:after="0" w:line="288" w:lineRule="auto"/>
        <w:rPr>
          <w:rFonts w:ascii="Verdana" w:hAnsi="Verdana"/>
          <w:sz w:val="24"/>
          <w:szCs w:val="24"/>
        </w:rPr>
      </w:pPr>
      <w:r w:rsidRPr="00C44C3A">
        <w:rPr>
          <w:rFonts w:ascii="Verdana" w:hAnsi="Verdana"/>
          <w:sz w:val="24"/>
          <w:szCs w:val="24"/>
        </w:rPr>
        <w:lastRenderedPageBreak/>
        <w:t xml:space="preserve">% wykonania planu – </w:t>
      </w:r>
      <w:r>
        <w:rPr>
          <w:rFonts w:ascii="Verdana" w:hAnsi="Verdana"/>
          <w:sz w:val="24"/>
          <w:szCs w:val="24"/>
        </w:rPr>
        <w:t>119,6</w:t>
      </w:r>
    </w:p>
    <w:p w:rsidR="00C47AE5" w:rsidRPr="00C47AE5" w:rsidRDefault="00C47AE5" w:rsidP="008D35CB">
      <w:pPr>
        <w:pStyle w:val="Tekstpodstawowywcity3"/>
        <w:tabs>
          <w:tab w:val="left" w:pos="709"/>
        </w:tabs>
        <w:spacing w:before="240" w:line="288" w:lineRule="auto"/>
        <w:ind w:firstLine="0"/>
        <w:jc w:val="left"/>
        <w:rPr>
          <w:rFonts w:ascii="Verdana" w:hAnsi="Verdana"/>
          <w:sz w:val="24"/>
        </w:rPr>
      </w:pPr>
      <w:r w:rsidRPr="00C47AE5">
        <w:rPr>
          <w:rFonts w:ascii="Verdana" w:hAnsi="Verdana"/>
          <w:sz w:val="24"/>
        </w:rPr>
        <w:t>W ramach tego źródła dochodów wykonanie obejmowało:</w:t>
      </w:r>
    </w:p>
    <w:p w:rsidR="00C47AE5" w:rsidRPr="00D1627B" w:rsidRDefault="00C47AE5" w:rsidP="008D35CB">
      <w:pPr>
        <w:numPr>
          <w:ilvl w:val="0"/>
          <w:numId w:val="6"/>
        </w:numPr>
        <w:tabs>
          <w:tab w:val="clear" w:pos="720"/>
          <w:tab w:val="num" w:pos="360"/>
        </w:tabs>
        <w:spacing w:after="60" w:line="288" w:lineRule="auto"/>
        <w:ind w:left="357" w:hanging="357"/>
        <w:rPr>
          <w:rFonts w:ascii="Verdana" w:hAnsi="Verdana"/>
          <w:sz w:val="24"/>
          <w:szCs w:val="24"/>
        </w:rPr>
      </w:pPr>
      <w:r w:rsidRPr="00D1627B">
        <w:rPr>
          <w:rFonts w:ascii="Verdana" w:hAnsi="Verdana"/>
          <w:sz w:val="24"/>
          <w:szCs w:val="24"/>
        </w:rPr>
        <w:t xml:space="preserve">opłaty za zajęcie pasa drogowego na drogach publicznych gminnych i </w:t>
      </w:r>
      <w:r w:rsidR="00D1627B" w:rsidRPr="00D1627B">
        <w:rPr>
          <w:rFonts w:ascii="Verdana" w:hAnsi="Verdana"/>
          <w:sz w:val="24"/>
          <w:szCs w:val="24"/>
        </w:rPr>
        <w:t xml:space="preserve">powiatowych - </w:t>
      </w:r>
      <w:r w:rsidRPr="00D1627B">
        <w:rPr>
          <w:rFonts w:ascii="Verdana" w:hAnsi="Verdana"/>
          <w:sz w:val="24"/>
          <w:szCs w:val="24"/>
        </w:rPr>
        <w:t>26.065.919,26 zł (111,1% planu).</w:t>
      </w:r>
    </w:p>
    <w:p w:rsidR="00C47AE5" w:rsidRPr="00C47AE5" w:rsidRDefault="00C47AE5" w:rsidP="008D35CB">
      <w:pPr>
        <w:pStyle w:val="Tekstpodstawowywcity2"/>
        <w:tabs>
          <w:tab w:val="num" w:pos="720"/>
        </w:tabs>
        <w:spacing w:line="288" w:lineRule="auto"/>
        <w:ind w:left="426"/>
        <w:rPr>
          <w:rFonts w:ascii="Verdana" w:hAnsi="Verdana"/>
          <w:sz w:val="24"/>
          <w:szCs w:val="24"/>
        </w:rPr>
      </w:pPr>
      <w:r w:rsidRPr="00C47AE5">
        <w:rPr>
          <w:rFonts w:ascii="Verdana" w:hAnsi="Verdana"/>
          <w:sz w:val="24"/>
          <w:szCs w:val="24"/>
        </w:rPr>
        <w:t>Wysokość wpływów pozyskanych z tego źródła uzależniona jest od ilości i zakresu zamierzeń inwestycyjnych niezwiązanych z gospodarką drogową, ilości i rozmiaru awarii urządzeń infrastruktury technicznej znajdujących się w pasie drogowym, potrzeb w zakresie umieszczania w pasie drogowym obiektów budowlanych, ogródków gastronomicznych, stoisk handlowych oraz reklam.</w:t>
      </w:r>
    </w:p>
    <w:p w:rsidR="00C47AE5" w:rsidRPr="00C47AE5" w:rsidRDefault="00C47AE5" w:rsidP="008D35CB">
      <w:pPr>
        <w:pStyle w:val="Tekstpodstawowywcity2"/>
        <w:tabs>
          <w:tab w:val="num" w:pos="720"/>
        </w:tabs>
        <w:spacing w:line="288" w:lineRule="auto"/>
        <w:ind w:left="425"/>
        <w:rPr>
          <w:rFonts w:ascii="Verdana" w:hAnsi="Verdana"/>
          <w:sz w:val="24"/>
          <w:szCs w:val="24"/>
        </w:rPr>
      </w:pPr>
      <w:r w:rsidRPr="00C47AE5">
        <w:rPr>
          <w:rFonts w:ascii="Verdana" w:hAnsi="Verdana"/>
          <w:sz w:val="24"/>
          <w:szCs w:val="24"/>
        </w:rPr>
        <w:t>Wpływy z tego tytułu realizuje Zarząd Dróg i Utrzymania Miasta. Są to wpływy głównie z opłat za zajęcie pasa drogowego dróg publicznych na cele niezwiązane z budową, przebudową, remontem, utrzymaniem i ochroną dróg;</w:t>
      </w:r>
    </w:p>
    <w:p w:rsidR="00C47AE5" w:rsidRPr="00C47AE5" w:rsidRDefault="00C47AE5" w:rsidP="008D35CB">
      <w:pPr>
        <w:numPr>
          <w:ilvl w:val="0"/>
          <w:numId w:val="8"/>
        </w:numPr>
        <w:tabs>
          <w:tab w:val="clear" w:pos="720"/>
          <w:tab w:val="num" w:pos="360"/>
          <w:tab w:val="num" w:pos="426"/>
          <w:tab w:val="num" w:pos="900"/>
          <w:tab w:val="left" w:pos="5040"/>
          <w:tab w:val="left" w:pos="5580"/>
          <w:tab w:val="left" w:pos="5940"/>
        </w:tabs>
        <w:spacing w:after="60" w:line="288" w:lineRule="auto"/>
        <w:ind w:left="351" w:hanging="357"/>
        <w:rPr>
          <w:rFonts w:ascii="Verdana" w:hAnsi="Verdana"/>
          <w:sz w:val="24"/>
          <w:szCs w:val="24"/>
        </w:rPr>
      </w:pPr>
      <w:r w:rsidRPr="00C47AE5">
        <w:rPr>
          <w:rFonts w:ascii="Verdana" w:hAnsi="Verdana"/>
          <w:sz w:val="24"/>
          <w:szCs w:val="24"/>
        </w:rPr>
        <w:t>zwrot opłat i kosztów sądowych</w:t>
      </w:r>
      <w:r w:rsidR="00D1627B">
        <w:rPr>
          <w:rFonts w:ascii="Verdana" w:hAnsi="Verdana"/>
          <w:sz w:val="24"/>
          <w:szCs w:val="24"/>
        </w:rPr>
        <w:t xml:space="preserve"> </w:t>
      </w:r>
      <w:r w:rsidRPr="00C47AE5">
        <w:rPr>
          <w:rFonts w:ascii="Verdana" w:hAnsi="Verdana"/>
          <w:sz w:val="24"/>
          <w:szCs w:val="24"/>
        </w:rPr>
        <w:t>- 3.324.397,27 zł (91,0% planu).</w:t>
      </w:r>
    </w:p>
    <w:p w:rsidR="00C47AE5" w:rsidRPr="00C47AE5" w:rsidRDefault="00C47AE5" w:rsidP="008D35CB">
      <w:pPr>
        <w:pStyle w:val="Tekstpodstawowywcity2"/>
        <w:tabs>
          <w:tab w:val="num" w:pos="720"/>
        </w:tabs>
        <w:spacing w:line="288" w:lineRule="auto"/>
        <w:ind w:left="425"/>
        <w:rPr>
          <w:rFonts w:ascii="Verdana" w:hAnsi="Verdana"/>
          <w:sz w:val="24"/>
          <w:szCs w:val="24"/>
        </w:rPr>
      </w:pPr>
      <w:r w:rsidRPr="00C47AE5">
        <w:rPr>
          <w:rFonts w:ascii="Verdana" w:hAnsi="Verdana"/>
          <w:sz w:val="24"/>
          <w:szCs w:val="24"/>
        </w:rPr>
        <w:t>Poziom dochodów osiągniętych z tego tytułu zależy od ilości wygranych spraw sądowych i zasądzenia na rzecz Miasta zwrotu kosztów procesu;</w:t>
      </w:r>
    </w:p>
    <w:p w:rsidR="00C47AE5" w:rsidRPr="00D1627B" w:rsidRDefault="00C47AE5" w:rsidP="008D35CB">
      <w:pPr>
        <w:pStyle w:val="Tekstpodstawowywcity2"/>
        <w:numPr>
          <w:ilvl w:val="0"/>
          <w:numId w:val="7"/>
        </w:numPr>
        <w:tabs>
          <w:tab w:val="clear" w:pos="720"/>
          <w:tab w:val="num" w:pos="360"/>
          <w:tab w:val="num" w:pos="426"/>
          <w:tab w:val="num" w:pos="900"/>
        </w:tabs>
        <w:spacing w:after="0" w:line="288" w:lineRule="auto"/>
        <w:ind w:left="357" w:hanging="357"/>
        <w:rPr>
          <w:rFonts w:ascii="Verdana" w:hAnsi="Verdana"/>
          <w:sz w:val="24"/>
          <w:szCs w:val="24"/>
        </w:rPr>
      </w:pPr>
      <w:r w:rsidRPr="00D1627B">
        <w:rPr>
          <w:rFonts w:ascii="Verdana" w:hAnsi="Verdana"/>
          <w:sz w:val="24"/>
          <w:szCs w:val="24"/>
        </w:rPr>
        <w:t>zwrot kosztów egzekucyjnych, opłaty komorniczej</w:t>
      </w:r>
      <w:r w:rsidR="00D1627B">
        <w:rPr>
          <w:rFonts w:ascii="Verdana" w:hAnsi="Verdana"/>
          <w:sz w:val="24"/>
          <w:szCs w:val="24"/>
        </w:rPr>
        <w:t xml:space="preserve"> i</w:t>
      </w:r>
      <w:r w:rsidRPr="00D1627B">
        <w:rPr>
          <w:rFonts w:ascii="Verdana" w:hAnsi="Verdana"/>
          <w:sz w:val="24"/>
          <w:szCs w:val="24"/>
        </w:rPr>
        <w:t xml:space="preserve"> kosztów upomnień - 5.033.431,29 zł (319,3% planu).</w:t>
      </w:r>
    </w:p>
    <w:p w:rsidR="00C47AE5" w:rsidRPr="00C47AE5" w:rsidRDefault="00C47AE5" w:rsidP="008D35CB">
      <w:pPr>
        <w:pStyle w:val="Tekstpodstawowy"/>
        <w:tabs>
          <w:tab w:val="num" w:pos="426"/>
          <w:tab w:val="left" w:pos="5580"/>
        </w:tabs>
        <w:spacing w:after="120" w:line="288" w:lineRule="auto"/>
        <w:ind w:left="426"/>
        <w:jc w:val="left"/>
        <w:rPr>
          <w:rFonts w:ascii="Verdana" w:hAnsi="Verdana"/>
        </w:rPr>
      </w:pPr>
      <w:r w:rsidRPr="00C47AE5">
        <w:rPr>
          <w:rFonts w:ascii="Verdana" w:hAnsi="Verdana"/>
        </w:rPr>
        <w:t>Na zrealizowane w tej pozycji dochody złożyły się wpływy z tytułu zwrotu kosztów egzekucyjnych, kosztów upomnień i opłaty komorniczej powstałych w wyniku prowadzenia administracyjnego postępowania egzekucyjnego należności pieniężnych, dla których ustalania, określania i pobierania właściwym organem jest Gmina Wrocław. Kwota ściągniętych kosztów egzekucyjnych jest bezpośrednio zależna od liczby wpływających administracyjnych tytułów wykonawczych oraz kwot, na jakie one opiewają;</w:t>
      </w:r>
    </w:p>
    <w:p w:rsidR="00C47AE5" w:rsidRPr="00C47AE5" w:rsidRDefault="00C47AE5" w:rsidP="008D35CB">
      <w:pPr>
        <w:numPr>
          <w:ilvl w:val="0"/>
          <w:numId w:val="8"/>
        </w:numPr>
        <w:tabs>
          <w:tab w:val="clear" w:pos="720"/>
          <w:tab w:val="num" w:pos="360"/>
          <w:tab w:val="num" w:pos="426"/>
          <w:tab w:val="num" w:pos="900"/>
          <w:tab w:val="left" w:pos="5040"/>
          <w:tab w:val="left" w:pos="5580"/>
          <w:tab w:val="left" w:pos="5940"/>
        </w:tabs>
        <w:spacing w:after="60" w:line="288" w:lineRule="auto"/>
        <w:ind w:left="351" w:hanging="357"/>
        <w:rPr>
          <w:rFonts w:ascii="Verdana" w:hAnsi="Verdana"/>
          <w:sz w:val="24"/>
          <w:szCs w:val="24"/>
        </w:rPr>
      </w:pPr>
      <w:r w:rsidRPr="00C47AE5">
        <w:rPr>
          <w:rFonts w:ascii="Verdana" w:hAnsi="Verdana"/>
          <w:sz w:val="24"/>
          <w:szCs w:val="24"/>
        </w:rPr>
        <w:t>opłaty związane z transportem drogowym - 105.590,27 zł (112,0% planu).</w:t>
      </w:r>
    </w:p>
    <w:p w:rsidR="00C47AE5" w:rsidRPr="00C47AE5" w:rsidRDefault="00C47AE5" w:rsidP="008D35CB">
      <w:pPr>
        <w:pStyle w:val="Tekstpodstawowywcity2"/>
        <w:tabs>
          <w:tab w:val="num" w:pos="720"/>
        </w:tabs>
        <w:spacing w:line="288" w:lineRule="auto"/>
        <w:ind w:left="425"/>
        <w:rPr>
          <w:rFonts w:ascii="Verdana" w:hAnsi="Verdana"/>
          <w:sz w:val="24"/>
          <w:szCs w:val="24"/>
        </w:rPr>
      </w:pPr>
      <w:r w:rsidRPr="00C47AE5">
        <w:rPr>
          <w:rFonts w:ascii="Verdana" w:hAnsi="Verdana"/>
          <w:sz w:val="24"/>
          <w:szCs w:val="24"/>
        </w:rPr>
        <w:t xml:space="preserve">Powyższe opłaty pobierane były m.in. z tytułu wydanych zezwoleń na wykonywanie regularnych przewozów osób i regularnych specjalnych przewozów osób w krajowym transporcie drogowym oraz zezwoleń na wykonywanie zawodu przewoźnika drogowego osób i rzeczy; </w:t>
      </w:r>
    </w:p>
    <w:p w:rsidR="00C47AE5" w:rsidRPr="00C47AE5" w:rsidRDefault="00C47AE5" w:rsidP="008D35CB">
      <w:pPr>
        <w:numPr>
          <w:ilvl w:val="0"/>
          <w:numId w:val="9"/>
        </w:numPr>
        <w:tabs>
          <w:tab w:val="clear" w:pos="720"/>
          <w:tab w:val="num" w:pos="360"/>
          <w:tab w:val="num" w:pos="426"/>
          <w:tab w:val="left" w:pos="5070"/>
          <w:tab w:val="left" w:pos="5529"/>
        </w:tabs>
        <w:spacing w:before="60" w:after="60" w:line="288" w:lineRule="auto"/>
        <w:ind w:left="351" w:hanging="357"/>
        <w:rPr>
          <w:rFonts w:ascii="Verdana" w:hAnsi="Verdana"/>
          <w:sz w:val="24"/>
          <w:szCs w:val="24"/>
        </w:rPr>
      </w:pPr>
      <w:r w:rsidRPr="00C47AE5">
        <w:rPr>
          <w:rFonts w:ascii="Verdana" w:hAnsi="Verdana"/>
          <w:sz w:val="24"/>
          <w:szCs w:val="24"/>
        </w:rPr>
        <w:t>pozostałe opłaty - 529.873,49 zł (101,0% planu).</w:t>
      </w:r>
    </w:p>
    <w:p w:rsidR="00C47AE5" w:rsidRPr="00C47AE5" w:rsidRDefault="00C47AE5" w:rsidP="008D35CB">
      <w:pPr>
        <w:pStyle w:val="Tekstpodstawowy"/>
        <w:tabs>
          <w:tab w:val="left" w:pos="426"/>
          <w:tab w:val="left" w:pos="567"/>
        </w:tabs>
        <w:spacing w:after="360" w:line="288" w:lineRule="auto"/>
        <w:ind w:left="425"/>
        <w:jc w:val="left"/>
        <w:rPr>
          <w:rFonts w:ascii="Verdana" w:hAnsi="Verdana"/>
        </w:rPr>
      </w:pPr>
      <w:r w:rsidRPr="00C47AE5">
        <w:rPr>
          <w:rFonts w:ascii="Verdana" w:hAnsi="Verdana"/>
        </w:rPr>
        <w:t xml:space="preserve">Na kwotę wykonania tych dochodów złożyły się wpływy m.in. z tytułu opłaty </w:t>
      </w:r>
      <w:proofErr w:type="spellStart"/>
      <w:r w:rsidRPr="00C47AE5">
        <w:rPr>
          <w:rFonts w:ascii="Verdana" w:hAnsi="Verdana"/>
        </w:rPr>
        <w:t>adiacenckiej</w:t>
      </w:r>
      <w:proofErr w:type="spellEnd"/>
      <w:r w:rsidRPr="00C47AE5">
        <w:rPr>
          <w:rFonts w:ascii="Verdana" w:hAnsi="Verdana"/>
        </w:rPr>
        <w:t xml:space="preserve">, renty planistycznej, opłat pobieranych za karty wędkarskie i ich duplikaty, za karty łowiectwa podwodnego, opłat </w:t>
      </w:r>
      <w:r w:rsidRPr="00C47AE5">
        <w:rPr>
          <w:rFonts w:ascii="Verdana" w:hAnsi="Verdana"/>
        </w:rPr>
        <w:lastRenderedPageBreak/>
        <w:t>związanych z rejestracją jachtów i innych jednostek pływających, opłat za ślub poza Urzędem Stanu Cywilnego, za wpis do rejestru żłobków i klubów dziecięcych, za pobyt dzieci przebywających w rodzinach zastępczych i placówkach opiekuńczo – wychowawczych, z tytułu zmniejszenia naturalnej retencji terenowej oraz z tytułu opłat za wydane zaświadczenia na wykonywanie publicznego transportu zbiorowego i na potrzeby własne osób i rzeczy.</w:t>
      </w:r>
    </w:p>
    <w:p w:rsidR="00C47AE5" w:rsidRPr="00C47AE5" w:rsidRDefault="00C47AE5" w:rsidP="008D35CB">
      <w:pPr>
        <w:pStyle w:val="Tekstpodstawowywcity3"/>
        <w:tabs>
          <w:tab w:val="left" w:pos="720"/>
        </w:tabs>
        <w:spacing w:line="288" w:lineRule="auto"/>
        <w:ind w:firstLine="0"/>
        <w:jc w:val="left"/>
        <w:rPr>
          <w:rFonts w:ascii="Verdana" w:hAnsi="Verdana"/>
          <w:sz w:val="24"/>
        </w:rPr>
      </w:pPr>
      <w:r w:rsidRPr="00C47AE5">
        <w:rPr>
          <w:rFonts w:ascii="Verdana" w:hAnsi="Verdana"/>
          <w:sz w:val="24"/>
        </w:rPr>
        <w:t>Dochody z majątku o charakterze bieżącym zostały ujęte w budżecie Miasta w wysokości 222.927.173,00 zł, natomiast ich realizacja wyniosła 229.693.097,31 zł, tj. 103,0% planu.</w:t>
      </w:r>
    </w:p>
    <w:p w:rsidR="00C47AE5" w:rsidRPr="00C47AE5" w:rsidRDefault="00C47AE5" w:rsidP="008D35CB">
      <w:pPr>
        <w:pStyle w:val="Tekstpodstawowywcity3"/>
        <w:spacing w:line="288" w:lineRule="auto"/>
        <w:ind w:firstLine="0"/>
        <w:jc w:val="left"/>
        <w:rPr>
          <w:rFonts w:ascii="Verdana" w:hAnsi="Verdana"/>
          <w:sz w:val="24"/>
        </w:rPr>
      </w:pPr>
      <w:r w:rsidRPr="00C47AE5">
        <w:rPr>
          <w:rFonts w:ascii="Verdana" w:hAnsi="Verdana"/>
          <w:sz w:val="24"/>
        </w:rPr>
        <w:t>Na dochody z majątku składają się następujące źródła:</w:t>
      </w:r>
    </w:p>
    <w:p w:rsidR="00C47AE5" w:rsidRPr="00C47AE5" w:rsidRDefault="00C47AE5" w:rsidP="008D35CB">
      <w:pPr>
        <w:pStyle w:val="Tekstpodstawowywcity3"/>
        <w:numPr>
          <w:ilvl w:val="0"/>
          <w:numId w:val="41"/>
        </w:numPr>
        <w:tabs>
          <w:tab w:val="clear" w:pos="720"/>
          <w:tab w:val="num" w:pos="426"/>
        </w:tabs>
        <w:spacing w:line="288" w:lineRule="auto"/>
        <w:ind w:hanging="720"/>
        <w:jc w:val="left"/>
        <w:rPr>
          <w:rFonts w:ascii="Verdana" w:hAnsi="Verdana"/>
          <w:sz w:val="24"/>
        </w:rPr>
      </w:pPr>
      <w:r w:rsidRPr="00C47AE5">
        <w:rPr>
          <w:rFonts w:ascii="Verdana" w:hAnsi="Verdana"/>
          <w:sz w:val="24"/>
        </w:rPr>
        <w:t>trwały zarząd, użytkowanie i służebności,</w:t>
      </w:r>
    </w:p>
    <w:p w:rsidR="00C47AE5" w:rsidRPr="00C47AE5" w:rsidRDefault="00C47AE5" w:rsidP="008D35CB">
      <w:pPr>
        <w:pStyle w:val="Tekstpodstawowywcity3"/>
        <w:numPr>
          <w:ilvl w:val="0"/>
          <w:numId w:val="41"/>
        </w:numPr>
        <w:tabs>
          <w:tab w:val="clear" w:pos="720"/>
          <w:tab w:val="num" w:pos="426"/>
        </w:tabs>
        <w:spacing w:line="288" w:lineRule="auto"/>
        <w:ind w:hanging="720"/>
        <w:jc w:val="left"/>
        <w:rPr>
          <w:rFonts w:ascii="Verdana" w:hAnsi="Verdana"/>
          <w:sz w:val="24"/>
        </w:rPr>
      </w:pPr>
      <w:r w:rsidRPr="00C47AE5">
        <w:rPr>
          <w:rFonts w:ascii="Verdana" w:hAnsi="Verdana"/>
          <w:sz w:val="24"/>
        </w:rPr>
        <w:t>wieczyste użytkowanie,</w:t>
      </w:r>
    </w:p>
    <w:p w:rsidR="00C47AE5" w:rsidRPr="00C47AE5" w:rsidRDefault="00C47AE5" w:rsidP="008D35CB">
      <w:pPr>
        <w:pStyle w:val="Tekstpodstawowywcity3"/>
        <w:numPr>
          <w:ilvl w:val="0"/>
          <w:numId w:val="41"/>
        </w:numPr>
        <w:tabs>
          <w:tab w:val="clear" w:pos="720"/>
          <w:tab w:val="num" w:pos="426"/>
        </w:tabs>
        <w:spacing w:line="288" w:lineRule="auto"/>
        <w:ind w:hanging="720"/>
        <w:jc w:val="left"/>
        <w:rPr>
          <w:rFonts w:ascii="Verdana" w:hAnsi="Verdana"/>
          <w:sz w:val="24"/>
        </w:rPr>
      </w:pPr>
      <w:r w:rsidRPr="00C47AE5">
        <w:rPr>
          <w:rFonts w:ascii="Verdana" w:hAnsi="Verdana"/>
          <w:sz w:val="24"/>
        </w:rPr>
        <w:t>najem i dzierżawa,</w:t>
      </w:r>
    </w:p>
    <w:p w:rsidR="00C47AE5" w:rsidRDefault="00C47AE5" w:rsidP="008D35CB">
      <w:pPr>
        <w:pStyle w:val="Tekstpodstawowywcity3"/>
        <w:numPr>
          <w:ilvl w:val="0"/>
          <w:numId w:val="41"/>
        </w:numPr>
        <w:tabs>
          <w:tab w:val="clear" w:pos="720"/>
          <w:tab w:val="num" w:pos="426"/>
        </w:tabs>
        <w:spacing w:after="240" w:line="288" w:lineRule="auto"/>
        <w:ind w:hanging="720"/>
        <w:jc w:val="left"/>
        <w:rPr>
          <w:rFonts w:ascii="Verdana" w:hAnsi="Verdana"/>
          <w:sz w:val="24"/>
        </w:rPr>
      </w:pPr>
      <w:r w:rsidRPr="00C47AE5">
        <w:rPr>
          <w:rFonts w:ascii="Verdana" w:hAnsi="Verdana"/>
          <w:sz w:val="24"/>
        </w:rPr>
        <w:t>wpływy z czynszów.</w:t>
      </w:r>
    </w:p>
    <w:p w:rsidR="003D38CA" w:rsidRDefault="003D38CA" w:rsidP="008D35CB">
      <w:pPr>
        <w:pStyle w:val="Tekstpodstawowywcity3"/>
        <w:spacing w:after="240" w:line="288" w:lineRule="auto"/>
        <w:ind w:firstLine="0"/>
        <w:jc w:val="left"/>
        <w:rPr>
          <w:rFonts w:ascii="Verdana" w:hAnsi="Verdana"/>
          <w:sz w:val="24"/>
        </w:rPr>
      </w:pPr>
      <w:r w:rsidRPr="003D38CA">
        <w:rPr>
          <w:rFonts w:ascii="Verdana" w:hAnsi="Verdana"/>
          <w:sz w:val="24"/>
        </w:rPr>
        <w:t>Trwały zarząd, użytkowanie i służebności</w:t>
      </w:r>
      <w:r>
        <w:rPr>
          <w:rFonts w:ascii="Verdana" w:hAnsi="Verdana"/>
          <w:sz w:val="24"/>
        </w:rPr>
        <w:t xml:space="preserve"> (700)</w:t>
      </w:r>
    </w:p>
    <w:p w:rsidR="003D38CA" w:rsidRPr="00C44C3A" w:rsidRDefault="003D38CA"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2.</w:t>
      </w:r>
      <w:r>
        <w:rPr>
          <w:rFonts w:ascii="Verdana" w:hAnsi="Verdana"/>
          <w:sz w:val="24"/>
          <w:szCs w:val="24"/>
        </w:rPr>
        <w:t>000.000</w:t>
      </w:r>
      <w:r w:rsidRPr="00C47AE5">
        <w:rPr>
          <w:rFonts w:ascii="Verdana" w:hAnsi="Verdana"/>
          <w:sz w:val="24"/>
          <w:szCs w:val="24"/>
        </w:rPr>
        <w:t>,00</w:t>
      </w:r>
      <w:r>
        <w:rPr>
          <w:rFonts w:ascii="Verdana" w:hAnsi="Verdana"/>
          <w:sz w:val="24"/>
          <w:szCs w:val="24"/>
        </w:rPr>
        <w:t xml:space="preserve"> </w:t>
      </w:r>
      <w:r w:rsidRPr="00C44C3A">
        <w:rPr>
          <w:rFonts w:ascii="Verdana" w:hAnsi="Verdana"/>
          <w:sz w:val="24"/>
          <w:szCs w:val="24"/>
        </w:rPr>
        <w:t>zł</w:t>
      </w:r>
    </w:p>
    <w:p w:rsidR="003D38CA" w:rsidRPr="00C44C3A" w:rsidRDefault="003D38CA"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2.145.753,10</w:t>
      </w:r>
      <w:r>
        <w:rPr>
          <w:rFonts w:ascii="Verdana" w:hAnsi="Verdana"/>
          <w:sz w:val="24"/>
          <w:szCs w:val="24"/>
        </w:rPr>
        <w:t xml:space="preserve"> </w:t>
      </w:r>
      <w:r w:rsidRPr="00C44C3A">
        <w:rPr>
          <w:rFonts w:ascii="Verdana" w:hAnsi="Verdana"/>
          <w:sz w:val="24"/>
          <w:szCs w:val="24"/>
        </w:rPr>
        <w:t>zł</w:t>
      </w:r>
    </w:p>
    <w:p w:rsidR="003D38CA" w:rsidRDefault="003D38CA"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107,3</w:t>
      </w:r>
    </w:p>
    <w:p w:rsidR="00C47AE5" w:rsidRPr="00C47AE5" w:rsidRDefault="00C47AE5" w:rsidP="008D35CB">
      <w:pPr>
        <w:pStyle w:val="Tekstpodstawowy"/>
        <w:spacing w:before="240" w:line="288" w:lineRule="auto"/>
        <w:jc w:val="left"/>
        <w:rPr>
          <w:rFonts w:ascii="Verdana" w:hAnsi="Verdana"/>
        </w:rPr>
      </w:pPr>
      <w:r w:rsidRPr="00C47AE5">
        <w:rPr>
          <w:rFonts w:ascii="Verdana" w:hAnsi="Verdana"/>
        </w:rPr>
        <w:t>Zrealizowane w tej pozycji dochody obejmowały głównie opłaty roczne określone na podstawie decyzji ustalających trwały zarząd oraz opłaty wynikające z umów z tytułu użytkowania, zawartych w latach poprzednich.</w:t>
      </w:r>
    </w:p>
    <w:p w:rsidR="00C47AE5" w:rsidRDefault="00C47AE5" w:rsidP="008D35CB">
      <w:pPr>
        <w:pStyle w:val="Tekstpodstawowy"/>
        <w:spacing w:after="240" w:line="288" w:lineRule="auto"/>
        <w:jc w:val="left"/>
        <w:rPr>
          <w:rFonts w:ascii="Verdana" w:hAnsi="Verdana"/>
        </w:rPr>
      </w:pPr>
      <w:r w:rsidRPr="00C47AE5">
        <w:rPr>
          <w:rFonts w:ascii="Verdana" w:hAnsi="Verdana"/>
        </w:rPr>
        <w:t>O wielkości wykonania powyższych dochodów zdecydowała m.in. umowa użytkowania podpisana z Narodowym Forum Muzyki – opłata z tego tytułu wyniosła 904.773,93 zł. Ponadto, w 2022 roku zawarto 52 umowy ustanawiające służebności gruntowe i przesyłu na łączną kwotę 1.030.908,00 zł.</w:t>
      </w:r>
    </w:p>
    <w:p w:rsidR="003D38CA" w:rsidRDefault="003D38CA" w:rsidP="008D35CB">
      <w:pPr>
        <w:pStyle w:val="Tekstpodstawowy"/>
        <w:spacing w:after="240" w:line="288" w:lineRule="auto"/>
        <w:jc w:val="left"/>
        <w:rPr>
          <w:rFonts w:ascii="Verdana" w:hAnsi="Verdana"/>
        </w:rPr>
      </w:pPr>
      <w:r w:rsidRPr="003D38CA">
        <w:rPr>
          <w:rFonts w:ascii="Verdana" w:hAnsi="Verdana"/>
        </w:rPr>
        <w:t>Wieczyste użytkowanie</w:t>
      </w:r>
      <w:r>
        <w:rPr>
          <w:rFonts w:ascii="Verdana" w:hAnsi="Verdana"/>
        </w:rPr>
        <w:t xml:space="preserve"> (700)</w:t>
      </w:r>
    </w:p>
    <w:p w:rsidR="003D38CA" w:rsidRPr="00C44C3A" w:rsidRDefault="003D38CA"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40.850</w:t>
      </w:r>
      <w:r>
        <w:rPr>
          <w:rFonts w:ascii="Verdana" w:hAnsi="Verdana"/>
          <w:sz w:val="24"/>
          <w:szCs w:val="24"/>
        </w:rPr>
        <w:t>.000</w:t>
      </w:r>
      <w:r w:rsidRPr="00C47AE5">
        <w:rPr>
          <w:rFonts w:ascii="Verdana" w:hAnsi="Verdana"/>
          <w:sz w:val="24"/>
          <w:szCs w:val="24"/>
        </w:rPr>
        <w:t>,00</w:t>
      </w:r>
      <w:r>
        <w:rPr>
          <w:rFonts w:ascii="Verdana" w:hAnsi="Verdana"/>
          <w:sz w:val="24"/>
          <w:szCs w:val="24"/>
        </w:rPr>
        <w:t xml:space="preserve"> </w:t>
      </w:r>
      <w:r w:rsidRPr="00C44C3A">
        <w:rPr>
          <w:rFonts w:ascii="Verdana" w:hAnsi="Verdana"/>
          <w:sz w:val="24"/>
          <w:szCs w:val="24"/>
        </w:rPr>
        <w:t>zł</w:t>
      </w:r>
    </w:p>
    <w:p w:rsidR="003D38CA" w:rsidRPr="00C44C3A" w:rsidRDefault="003D38CA"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42.058.653,53</w:t>
      </w:r>
      <w:r>
        <w:rPr>
          <w:rFonts w:ascii="Verdana" w:hAnsi="Verdana"/>
          <w:sz w:val="24"/>
          <w:szCs w:val="24"/>
        </w:rPr>
        <w:t xml:space="preserve"> </w:t>
      </w:r>
      <w:r w:rsidRPr="00C44C3A">
        <w:rPr>
          <w:rFonts w:ascii="Verdana" w:hAnsi="Verdana"/>
          <w:sz w:val="24"/>
          <w:szCs w:val="24"/>
        </w:rPr>
        <w:t>zł</w:t>
      </w:r>
    </w:p>
    <w:p w:rsidR="003D38CA" w:rsidRDefault="003D38CA"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103,0</w:t>
      </w:r>
    </w:p>
    <w:p w:rsidR="00C47AE5" w:rsidRDefault="00C47AE5" w:rsidP="008D35CB">
      <w:pPr>
        <w:pStyle w:val="Tekstpodstawowy"/>
        <w:tabs>
          <w:tab w:val="left" w:pos="709"/>
        </w:tabs>
        <w:spacing w:before="240" w:after="360" w:line="288" w:lineRule="auto"/>
        <w:jc w:val="left"/>
        <w:rPr>
          <w:rFonts w:ascii="Verdana" w:hAnsi="Verdana"/>
        </w:rPr>
      </w:pPr>
      <w:r w:rsidRPr="00C47AE5">
        <w:rPr>
          <w:rFonts w:ascii="Verdana" w:hAnsi="Verdana"/>
        </w:rPr>
        <w:t xml:space="preserve">Wpływy zrealizowane w tym źródle obejmowały opłaty roczne z tytułu użytkowania wieczystego gruntów, a także pierwsze opłaty za oddanie w użytkowanie wieczyste nieruchomości gruntowych oraz przekazanie w </w:t>
      </w:r>
      <w:r w:rsidRPr="00C47AE5">
        <w:rPr>
          <w:rFonts w:ascii="Verdana" w:hAnsi="Verdana"/>
        </w:rPr>
        <w:lastRenderedPageBreak/>
        <w:t>użytkowanie wieczyste gruntów związanych z własnością lokali mieszkalnych i użytkowych.</w:t>
      </w:r>
    </w:p>
    <w:p w:rsidR="003D38CA" w:rsidRDefault="003D38CA" w:rsidP="008D35CB">
      <w:pPr>
        <w:pStyle w:val="Tekstpodstawowy"/>
        <w:tabs>
          <w:tab w:val="left" w:pos="709"/>
        </w:tabs>
        <w:spacing w:before="240" w:after="360" w:line="288" w:lineRule="auto"/>
        <w:jc w:val="left"/>
        <w:rPr>
          <w:rFonts w:ascii="Verdana" w:hAnsi="Verdana"/>
        </w:rPr>
      </w:pPr>
      <w:r w:rsidRPr="003D38CA">
        <w:rPr>
          <w:rFonts w:ascii="Verdana" w:hAnsi="Verdana"/>
        </w:rPr>
        <w:t>Najem i dzierżawa</w:t>
      </w:r>
      <w:r>
        <w:rPr>
          <w:rFonts w:ascii="Verdana" w:hAnsi="Verdana"/>
        </w:rPr>
        <w:t xml:space="preserve"> (</w:t>
      </w:r>
      <w:r w:rsidRPr="00C47AE5">
        <w:rPr>
          <w:rFonts w:ascii="Verdana" w:hAnsi="Verdana"/>
        </w:rPr>
        <w:t>020, 600, 700, 754, 852, 900, 926</w:t>
      </w:r>
      <w:r>
        <w:rPr>
          <w:rFonts w:ascii="Verdana" w:hAnsi="Verdana"/>
        </w:rPr>
        <w:t>)</w:t>
      </w:r>
    </w:p>
    <w:p w:rsidR="003D38CA" w:rsidRPr="00C44C3A" w:rsidRDefault="003D38CA" w:rsidP="008D35CB">
      <w:pPr>
        <w:spacing w:before="240" w:after="0" w:line="288" w:lineRule="auto"/>
        <w:rPr>
          <w:rFonts w:ascii="Verdana" w:hAnsi="Verdana"/>
          <w:sz w:val="24"/>
          <w:szCs w:val="24"/>
        </w:rPr>
      </w:pPr>
      <w:r w:rsidRPr="00C44C3A">
        <w:rPr>
          <w:rFonts w:ascii="Verdana" w:hAnsi="Verdana"/>
          <w:sz w:val="24"/>
          <w:szCs w:val="24"/>
        </w:rPr>
        <w:t xml:space="preserve">Plan wg uchwały budżetowej (po zmianach) </w:t>
      </w:r>
      <w:r>
        <w:rPr>
          <w:rFonts w:ascii="Verdana" w:hAnsi="Verdana"/>
          <w:sz w:val="24"/>
          <w:szCs w:val="24"/>
        </w:rPr>
        <w:t>–</w:t>
      </w:r>
      <w:r w:rsidRPr="00C44C3A">
        <w:rPr>
          <w:rFonts w:ascii="Verdana" w:hAnsi="Verdana"/>
          <w:sz w:val="24"/>
          <w:szCs w:val="24"/>
        </w:rPr>
        <w:t xml:space="preserve"> </w:t>
      </w:r>
      <w:r w:rsidRPr="00C47AE5">
        <w:rPr>
          <w:rFonts w:ascii="Verdana" w:hAnsi="Verdana"/>
          <w:sz w:val="24"/>
          <w:szCs w:val="24"/>
        </w:rPr>
        <w:t>32.163.213,00</w:t>
      </w:r>
      <w:r>
        <w:rPr>
          <w:rFonts w:ascii="Verdana" w:hAnsi="Verdana"/>
          <w:sz w:val="24"/>
          <w:szCs w:val="24"/>
        </w:rPr>
        <w:t xml:space="preserve"> </w:t>
      </w:r>
      <w:r w:rsidRPr="00C44C3A">
        <w:rPr>
          <w:rFonts w:ascii="Verdana" w:hAnsi="Verdana"/>
          <w:sz w:val="24"/>
          <w:szCs w:val="24"/>
        </w:rPr>
        <w:t>zł</w:t>
      </w:r>
    </w:p>
    <w:p w:rsidR="003D38CA" w:rsidRPr="00C44C3A" w:rsidRDefault="003D38CA" w:rsidP="008D35CB">
      <w:pPr>
        <w:spacing w:after="0" w:line="288" w:lineRule="auto"/>
        <w:rPr>
          <w:rFonts w:ascii="Verdana" w:hAnsi="Verdana"/>
          <w:sz w:val="24"/>
          <w:szCs w:val="24"/>
        </w:rPr>
      </w:pPr>
      <w:r w:rsidRPr="00C44C3A">
        <w:rPr>
          <w:rFonts w:ascii="Verdana" w:hAnsi="Verdana"/>
          <w:sz w:val="24"/>
          <w:szCs w:val="24"/>
        </w:rPr>
        <w:t>Wykonanie za 202</w:t>
      </w:r>
      <w:r>
        <w:rPr>
          <w:rFonts w:ascii="Verdana" w:hAnsi="Verdana"/>
          <w:sz w:val="24"/>
          <w:szCs w:val="24"/>
        </w:rPr>
        <w:t>2</w:t>
      </w:r>
      <w:r w:rsidRPr="00C44C3A">
        <w:rPr>
          <w:rFonts w:ascii="Verdana" w:hAnsi="Verdana"/>
          <w:sz w:val="24"/>
          <w:szCs w:val="24"/>
        </w:rPr>
        <w:t xml:space="preserve"> rok – </w:t>
      </w:r>
      <w:r w:rsidRPr="00C47AE5">
        <w:rPr>
          <w:rFonts w:ascii="Verdana" w:hAnsi="Verdana"/>
          <w:sz w:val="24"/>
          <w:szCs w:val="24"/>
        </w:rPr>
        <w:t>38.121.652,46</w:t>
      </w:r>
      <w:r>
        <w:rPr>
          <w:rFonts w:ascii="Verdana" w:hAnsi="Verdana"/>
          <w:sz w:val="24"/>
          <w:szCs w:val="24"/>
        </w:rPr>
        <w:t xml:space="preserve"> </w:t>
      </w:r>
      <w:r w:rsidRPr="00C44C3A">
        <w:rPr>
          <w:rFonts w:ascii="Verdana" w:hAnsi="Verdana"/>
          <w:sz w:val="24"/>
          <w:szCs w:val="24"/>
        </w:rPr>
        <w:t>zł</w:t>
      </w:r>
    </w:p>
    <w:p w:rsidR="003D38CA" w:rsidRDefault="003D38CA" w:rsidP="008D35CB">
      <w:pPr>
        <w:spacing w:after="0" w:line="288" w:lineRule="auto"/>
        <w:rPr>
          <w:rFonts w:ascii="Verdana" w:hAnsi="Verdana"/>
          <w:sz w:val="24"/>
          <w:szCs w:val="24"/>
        </w:rPr>
      </w:pPr>
      <w:r w:rsidRPr="00C44C3A">
        <w:rPr>
          <w:rFonts w:ascii="Verdana" w:hAnsi="Verdana"/>
          <w:sz w:val="24"/>
          <w:szCs w:val="24"/>
        </w:rPr>
        <w:t xml:space="preserve">% wykonania planu – </w:t>
      </w:r>
      <w:r>
        <w:rPr>
          <w:rFonts w:ascii="Verdana" w:hAnsi="Verdana"/>
          <w:sz w:val="24"/>
          <w:szCs w:val="24"/>
        </w:rPr>
        <w:t>118,5</w:t>
      </w:r>
    </w:p>
    <w:p w:rsidR="00C47AE5" w:rsidRPr="00C47AE5" w:rsidRDefault="00C47AE5" w:rsidP="008D35CB">
      <w:pPr>
        <w:tabs>
          <w:tab w:val="left" w:pos="720"/>
          <w:tab w:val="left" w:pos="1440"/>
        </w:tabs>
        <w:spacing w:before="240" w:after="120" w:line="288" w:lineRule="auto"/>
        <w:rPr>
          <w:rFonts w:ascii="Verdana" w:hAnsi="Verdana"/>
          <w:sz w:val="24"/>
          <w:szCs w:val="24"/>
        </w:rPr>
      </w:pPr>
      <w:r w:rsidRPr="00C47AE5">
        <w:rPr>
          <w:rFonts w:ascii="Verdana" w:hAnsi="Verdana"/>
          <w:sz w:val="24"/>
          <w:szCs w:val="24"/>
        </w:rPr>
        <w:t>Na dochody z tego źródła złożyły się wpływy z tytułu zawartych umów najmu i dzierżawy:</w:t>
      </w:r>
    </w:p>
    <w:p w:rsidR="00C47AE5" w:rsidRPr="00C47AE5" w:rsidRDefault="00C47AE5" w:rsidP="008D35CB">
      <w:pPr>
        <w:numPr>
          <w:ilvl w:val="0"/>
          <w:numId w:val="11"/>
        </w:numPr>
        <w:tabs>
          <w:tab w:val="clear" w:pos="1495"/>
          <w:tab w:val="left" w:pos="360"/>
          <w:tab w:val="left" w:pos="5387"/>
          <w:tab w:val="left" w:pos="5670"/>
          <w:tab w:val="left" w:pos="5954"/>
        </w:tabs>
        <w:spacing w:after="60" w:line="288" w:lineRule="auto"/>
        <w:ind w:left="1503" w:hanging="1503"/>
        <w:rPr>
          <w:rFonts w:ascii="Verdana" w:hAnsi="Verdana"/>
          <w:sz w:val="24"/>
          <w:szCs w:val="24"/>
        </w:rPr>
      </w:pPr>
      <w:r w:rsidRPr="00C47AE5">
        <w:rPr>
          <w:rFonts w:ascii="Verdana" w:hAnsi="Verdana"/>
          <w:sz w:val="24"/>
          <w:szCs w:val="24"/>
        </w:rPr>
        <w:t>gruntów, kiosków i pawilonów - 10.871.185,33 zł (120,8% planu).</w:t>
      </w:r>
    </w:p>
    <w:p w:rsidR="00C47AE5" w:rsidRPr="00C47AE5" w:rsidRDefault="00C47AE5" w:rsidP="008D35CB">
      <w:pPr>
        <w:pStyle w:val="Tekstpodstawowy"/>
        <w:spacing w:line="288" w:lineRule="auto"/>
        <w:ind w:left="357"/>
        <w:jc w:val="left"/>
        <w:rPr>
          <w:rFonts w:ascii="Verdana" w:hAnsi="Verdana"/>
        </w:rPr>
      </w:pPr>
      <w:r w:rsidRPr="00C47AE5">
        <w:rPr>
          <w:rFonts w:ascii="Verdana" w:hAnsi="Verdana"/>
        </w:rPr>
        <w:t xml:space="preserve">Wykonanie powyższych wpływów wynikało z zawartych umów dzierżawy, najmu, protokołów czasowego zajęcia nieruchomości oraz nałożonych opłat z tytułu bezumownego korzystania z gruntów Gminy. </w:t>
      </w:r>
    </w:p>
    <w:p w:rsidR="00C47AE5" w:rsidRPr="00C47AE5" w:rsidRDefault="00C47AE5" w:rsidP="008D35CB">
      <w:pPr>
        <w:pStyle w:val="Tekstpodstawowy"/>
        <w:spacing w:after="120" w:line="288" w:lineRule="auto"/>
        <w:ind w:left="357"/>
        <w:jc w:val="left"/>
        <w:rPr>
          <w:rFonts w:ascii="Verdana" w:hAnsi="Verdana"/>
        </w:rPr>
      </w:pPr>
      <w:r w:rsidRPr="00C47AE5">
        <w:rPr>
          <w:rFonts w:ascii="Verdana" w:hAnsi="Verdana"/>
        </w:rPr>
        <w:t>Korzystne wykonanie dochodów w tej pozycji było efektem większej niż szacowano liczby zawartych nowych umów dzierżawy – w 2022 roku podpisano 90 nowych umów;</w:t>
      </w:r>
    </w:p>
    <w:p w:rsidR="00C47AE5" w:rsidRPr="00C47AE5" w:rsidRDefault="00C47AE5" w:rsidP="008D35CB">
      <w:pPr>
        <w:pStyle w:val="Tekstpodstawowy"/>
        <w:numPr>
          <w:ilvl w:val="0"/>
          <w:numId w:val="11"/>
        </w:numPr>
        <w:tabs>
          <w:tab w:val="num" w:pos="360"/>
          <w:tab w:val="left" w:pos="5387"/>
          <w:tab w:val="left" w:pos="5812"/>
        </w:tabs>
        <w:spacing w:after="60" w:line="288" w:lineRule="auto"/>
        <w:ind w:left="1497" w:hanging="1503"/>
        <w:jc w:val="left"/>
        <w:rPr>
          <w:rFonts w:ascii="Verdana" w:hAnsi="Verdana"/>
        </w:rPr>
      </w:pPr>
      <w:r w:rsidRPr="00C47AE5">
        <w:rPr>
          <w:rFonts w:ascii="Verdana" w:hAnsi="Verdana"/>
        </w:rPr>
        <w:t>sieci i urządzeń wodociągowych - 9.892.384,44 zł (134,9% planu).</w:t>
      </w:r>
    </w:p>
    <w:p w:rsidR="00C47AE5" w:rsidRPr="00C47AE5" w:rsidRDefault="00C47AE5" w:rsidP="008D35CB">
      <w:pPr>
        <w:pStyle w:val="Tekstpodstawowy"/>
        <w:tabs>
          <w:tab w:val="left" w:pos="709"/>
        </w:tabs>
        <w:spacing w:after="120" w:line="288" w:lineRule="auto"/>
        <w:ind w:left="357"/>
        <w:jc w:val="left"/>
        <w:rPr>
          <w:rFonts w:ascii="Verdana" w:hAnsi="Verdana"/>
        </w:rPr>
      </w:pPr>
      <w:r w:rsidRPr="00C47AE5">
        <w:rPr>
          <w:rFonts w:ascii="Verdana" w:hAnsi="Verdana"/>
        </w:rPr>
        <w:t>Środki w tej wysokości Miasto osiągnęło na podstawie umów zawartych z MPWiK S.A., dotyczących dzierżawy sieci i urządzeń wodociągowych, urządzeń kanalizacji sanitarnej oraz kanalizacji deszczowej, wybudowanych w ramach projektu pn. „Poprawa jakości wody we Wrocławiu”;</w:t>
      </w:r>
    </w:p>
    <w:p w:rsidR="00C47AE5" w:rsidRPr="003D38CA" w:rsidRDefault="00C47AE5" w:rsidP="008D35CB">
      <w:pPr>
        <w:numPr>
          <w:ilvl w:val="0"/>
          <w:numId w:val="11"/>
        </w:numPr>
        <w:tabs>
          <w:tab w:val="left" w:pos="360"/>
        </w:tabs>
        <w:spacing w:after="60" w:line="288" w:lineRule="auto"/>
        <w:ind w:left="357" w:hanging="357"/>
        <w:rPr>
          <w:rFonts w:ascii="Verdana" w:hAnsi="Verdana"/>
          <w:sz w:val="24"/>
          <w:szCs w:val="24"/>
        </w:rPr>
      </w:pPr>
      <w:r w:rsidRPr="003D38CA">
        <w:rPr>
          <w:rFonts w:ascii="Verdana" w:hAnsi="Verdana"/>
          <w:sz w:val="24"/>
          <w:szCs w:val="24"/>
        </w:rPr>
        <w:t>pasa drogowego, w tym m.in.: gruntów pod obiekty</w:t>
      </w:r>
      <w:r w:rsidR="003D38CA" w:rsidRPr="003D38CA">
        <w:rPr>
          <w:rFonts w:ascii="Verdana" w:hAnsi="Verdana"/>
          <w:sz w:val="24"/>
          <w:szCs w:val="24"/>
        </w:rPr>
        <w:t xml:space="preserve"> </w:t>
      </w:r>
      <w:r w:rsidRPr="003D38CA">
        <w:rPr>
          <w:rFonts w:ascii="Verdana" w:hAnsi="Verdana"/>
          <w:sz w:val="24"/>
          <w:szCs w:val="24"/>
        </w:rPr>
        <w:t>kubaturowe, pomieszczeń użytkowych w przejściach</w:t>
      </w:r>
      <w:r w:rsidR="003D38CA" w:rsidRPr="003D38CA">
        <w:rPr>
          <w:rFonts w:ascii="Verdana" w:hAnsi="Verdana"/>
          <w:sz w:val="24"/>
          <w:szCs w:val="24"/>
        </w:rPr>
        <w:t xml:space="preserve"> </w:t>
      </w:r>
      <w:r w:rsidRPr="003D38CA">
        <w:rPr>
          <w:rFonts w:ascii="Verdana" w:hAnsi="Verdana"/>
          <w:sz w:val="24"/>
          <w:szCs w:val="24"/>
        </w:rPr>
        <w:t>podziemnych, powierzchni wiat pod reklamy,</w:t>
      </w:r>
      <w:r w:rsidR="003D38CA" w:rsidRPr="003D38CA">
        <w:rPr>
          <w:rFonts w:ascii="Verdana" w:hAnsi="Verdana"/>
          <w:sz w:val="24"/>
          <w:szCs w:val="24"/>
        </w:rPr>
        <w:t xml:space="preserve"> </w:t>
      </w:r>
      <w:r w:rsidRPr="003D38CA">
        <w:rPr>
          <w:rFonts w:ascii="Verdana" w:hAnsi="Verdana"/>
          <w:sz w:val="24"/>
          <w:szCs w:val="24"/>
        </w:rPr>
        <w:t>wolnostojących paneli reklamowych, słupów</w:t>
      </w:r>
      <w:r w:rsidR="003D38CA" w:rsidRPr="003D38CA">
        <w:rPr>
          <w:rFonts w:ascii="Verdana" w:hAnsi="Verdana"/>
          <w:sz w:val="24"/>
          <w:szCs w:val="24"/>
        </w:rPr>
        <w:t xml:space="preserve"> </w:t>
      </w:r>
      <w:r w:rsidRPr="003D38CA">
        <w:rPr>
          <w:rFonts w:ascii="Verdana" w:hAnsi="Verdana"/>
          <w:sz w:val="24"/>
          <w:szCs w:val="24"/>
        </w:rPr>
        <w:t>oświetleniowych, a także gruntów w pasie</w:t>
      </w:r>
      <w:r w:rsidR="003D38CA" w:rsidRPr="003D38CA">
        <w:rPr>
          <w:rFonts w:ascii="Verdana" w:hAnsi="Verdana"/>
          <w:sz w:val="24"/>
          <w:szCs w:val="24"/>
        </w:rPr>
        <w:t xml:space="preserve"> </w:t>
      </w:r>
      <w:r w:rsidRPr="003D38CA">
        <w:rPr>
          <w:rFonts w:ascii="Verdana" w:hAnsi="Verdana"/>
          <w:sz w:val="24"/>
          <w:szCs w:val="24"/>
        </w:rPr>
        <w:t>drogowym na rusztowania, zaplecza budów i miejskie kanały technologiczne - 5.136.146,08 zł (102,9% planu).</w:t>
      </w:r>
    </w:p>
    <w:p w:rsidR="00C47AE5" w:rsidRPr="00C47AE5" w:rsidRDefault="00C47AE5" w:rsidP="008D35CB">
      <w:pPr>
        <w:tabs>
          <w:tab w:val="left" w:pos="5580"/>
        </w:tabs>
        <w:spacing w:after="120" w:line="288" w:lineRule="auto"/>
        <w:ind w:left="357" w:firstLine="69"/>
        <w:rPr>
          <w:rFonts w:ascii="Verdana" w:hAnsi="Verdana"/>
          <w:sz w:val="24"/>
          <w:szCs w:val="24"/>
        </w:rPr>
      </w:pPr>
      <w:r w:rsidRPr="00C47AE5">
        <w:rPr>
          <w:rFonts w:ascii="Verdana" w:hAnsi="Verdana"/>
          <w:sz w:val="24"/>
          <w:szCs w:val="24"/>
        </w:rPr>
        <w:t>Zarząd Dróg i Utrzymania Miasta zrealizował dochody budżetowe, które obejmowały wpływy z dzierżawy pasa drogowego na drogach publicznych i wewnętrznych znajdujących się w Mieście.</w:t>
      </w:r>
    </w:p>
    <w:p w:rsidR="00C47AE5" w:rsidRPr="00C47AE5" w:rsidRDefault="00C47AE5" w:rsidP="008D35CB">
      <w:pPr>
        <w:tabs>
          <w:tab w:val="left" w:pos="360"/>
          <w:tab w:val="left" w:pos="5387"/>
        </w:tabs>
        <w:spacing w:after="120" w:line="288" w:lineRule="auto"/>
        <w:ind w:left="357"/>
        <w:rPr>
          <w:rFonts w:ascii="Verdana" w:hAnsi="Verdana"/>
          <w:sz w:val="24"/>
          <w:szCs w:val="24"/>
        </w:rPr>
      </w:pPr>
      <w:r w:rsidRPr="00C47AE5">
        <w:rPr>
          <w:rFonts w:ascii="Verdana" w:hAnsi="Verdana"/>
          <w:sz w:val="24"/>
          <w:szCs w:val="24"/>
        </w:rPr>
        <w:t xml:space="preserve">Wysokość zrealizowanych dochodów jest uzależniona m.in. od liczby i zakresu inwestycji realizowanych przez podmioty zewnętrzne w pasie drogowym, liczby i rozmiaru awarii urządzeń infrastruktury technicznej znajdujących się w pasie drogowym, a także wielkości zapotrzebowania na umieszczanie w pasie drogowym obiektów budowlanych, parkingów, </w:t>
      </w:r>
      <w:r w:rsidRPr="00C47AE5">
        <w:rPr>
          <w:rFonts w:ascii="Verdana" w:hAnsi="Verdana"/>
          <w:sz w:val="24"/>
          <w:szCs w:val="24"/>
        </w:rPr>
        <w:lastRenderedPageBreak/>
        <w:t>pojemników na odpady budowlane, rusztowań, czy wygrodzeń strefy bezpieczeństwa;</w:t>
      </w:r>
    </w:p>
    <w:p w:rsidR="00C47AE5" w:rsidRPr="00C47AE5" w:rsidRDefault="00C47AE5" w:rsidP="008D35CB">
      <w:pPr>
        <w:numPr>
          <w:ilvl w:val="0"/>
          <w:numId w:val="11"/>
        </w:numPr>
        <w:tabs>
          <w:tab w:val="clear" w:pos="1495"/>
          <w:tab w:val="num" w:pos="360"/>
          <w:tab w:val="left" w:pos="5387"/>
          <w:tab w:val="left" w:pos="5580"/>
        </w:tabs>
        <w:spacing w:after="0" w:line="288" w:lineRule="auto"/>
        <w:ind w:left="360"/>
        <w:rPr>
          <w:rFonts w:ascii="Verdana" w:hAnsi="Verdana"/>
          <w:sz w:val="24"/>
          <w:szCs w:val="24"/>
        </w:rPr>
      </w:pPr>
      <w:r w:rsidRPr="00C47AE5">
        <w:rPr>
          <w:rFonts w:ascii="Verdana" w:hAnsi="Verdana"/>
          <w:sz w:val="24"/>
          <w:szCs w:val="24"/>
        </w:rPr>
        <w:t>obiektów sportowych na treningi i mecze</w:t>
      </w:r>
      <w:r w:rsidR="003D38CA">
        <w:rPr>
          <w:rFonts w:ascii="Verdana" w:hAnsi="Verdana"/>
          <w:sz w:val="24"/>
          <w:szCs w:val="24"/>
        </w:rPr>
        <w:t xml:space="preserve"> </w:t>
      </w:r>
      <w:r w:rsidR="003D38CA" w:rsidRPr="00C47AE5">
        <w:rPr>
          <w:rFonts w:ascii="Verdana" w:eastAsia="Times New Roman" w:hAnsi="Verdana" w:cs="Times New Roman"/>
          <w:sz w:val="24"/>
        </w:rPr>
        <w:t>oraz terenów i pomieszczeń będących w zarządzie</w:t>
      </w:r>
      <w:r w:rsidR="003916BA" w:rsidRPr="003916BA">
        <w:rPr>
          <w:rFonts w:ascii="Verdana" w:hAnsi="Verdana"/>
          <w:sz w:val="24"/>
          <w:szCs w:val="24"/>
        </w:rPr>
        <w:t xml:space="preserve"> </w:t>
      </w:r>
      <w:r w:rsidR="003916BA" w:rsidRPr="00C47AE5">
        <w:rPr>
          <w:rFonts w:ascii="Verdana" w:hAnsi="Verdana"/>
          <w:sz w:val="24"/>
          <w:szCs w:val="24"/>
        </w:rPr>
        <w:t>Młodzieżowego Centrum Sportu Wrocław</w:t>
      </w:r>
      <w:r w:rsidR="003916BA">
        <w:rPr>
          <w:rFonts w:ascii="Verdana" w:hAnsi="Verdana"/>
          <w:sz w:val="24"/>
          <w:szCs w:val="24"/>
        </w:rPr>
        <w:t xml:space="preserve"> - </w:t>
      </w:r>
      <w:r w:rsidR="003916BA" w:rsidRPr="00C47AE5">
        <w:rPr>
          <w:rFonts w:ascii="Verdana" w:hAnsi="Verdana"/>
          <w:sz w:val="24"/>
          <w:szCs w:val="24"/>
        </w:rPr>
        <w:t>3.125.786,23 zł (125,5% planu).</w:t>
      </w:r>
    </w:p>
    <w:p w:rsidR="00C47AE5" w:rsidRPr="00C47AE5" w:rsidRDefault="00C47AE5" w:rsidP="008D35CB">
      <w:pPr>
        <w:tabs>
          <w:tab w:val="left" w:pos="5387"/>
        </w:tabs>
        <w:spacing w:after="120" w:line="288" w:lineRule="auto"/>
        <w:ind w:left="426" w:hanging="69"/>
        <w:rPr>
          <w:rFonts w:ascii="Verdana" w:hAnsi="Verdana"/>
          <w:sz w:val="24"/>
          <w:szCs w:val="24"/>
        </w:rPr>
      </w:pPr>
      <w:r w:rsidRPr="00C47AE5">
        <w:rPr>
          <w:rFonts w:ascii="Verdana" w:hAnsi="Verdana"/>
          <w:sz w:val="24"/>
          <w:szCs w:val="24"/>
        </w:rPr>
        <w:t>O poziomie wykonania wpływów zdecydowało uzyskanie z powyższych tytułów zaległych należności z 2021 roku;</w:t>
      </w:r>
    </w:p>
    <w:p w:rsidR="00C47AE5" w:rsidRPr="003916BA" w:rsidRDefault="00C47AE5" w:rsidP="008D35CB">
      <w:pPr>
        <w:numPr>
          <w:ilvl w:val="0"/>
          <w:numId w:val="11"/>
        </w:numPr>
        <w:tabs>
          <w:tab w:val="clear" w:pos="1495"/>
          <w:tab w:val="left" w:pos="426"/>
        </w:tabs>
        <w:spacing w:after="120" w:line="288" w:lineRule="auto"/>
        <w:ind w:left="426" w:hanging="426"/>
        <w:rPr>
          <w:rFonts w:ascii="Verdana" w:hAnsi="Verdana"/>
          <w:sz w:val="24"/>
          <w:szCs w:val="24"/>
        </w:rPr>
      </w:pPr>
      <w:r w:rsidRPr="003916BA">
        <w:rPr>
          <w:rFonts w:ascii="Verdana" w:hAnsi="Verdana"/>
          <w:sz w:val="24"/>
          <w:szCs w:val="24"/>
        </w:rPr>
        <w:t>gruntów, pomieszczeń i wyposażenia, którymi</w:t>
      </w:r>
      <w:r w:rsidR="003916BA" w:rsidRPr="003916BA">
        <w:rPr>
          <w:rFonts w:ascii="Verdana" w:hAnsi="Verdana"/>
          <w:sz w:val="24"/>
          <w:szCs w:val="24"/>
        </w:rPr>
        <w:t xml:space="preserve"> </w:t>
      </w:r>
      <w:r w:rsidRPr="003916BA">
        <w:rPr>
          <w:rFonts w:ascii="Verdana" w:hAnsi="Verdana"/>
          <w:sz w:val="24"/>
          <w:szCs w:val="24"/>
        </w:rPr>
        <w:t>administruje Zarząd Zieleni Miejskiej - 2.390.240,40 zł (156,2% planu);</w:t>
      </w:r>
    </w:p>
    <w:p w:rsidR="00C47AE5" w:rsidRPr="00C47AE5" w:rsidRDefault="00C47AE5" w:rsidP="008D35CB">
      <w:pPr>
        <w:pStyle w:val="Styl1"/>
        <w:widowControl/>
        <w:numPr>
          <w:ilvl w:val="0"/>
          <w:numId w:val="13"/>
        </w:numPr>
        <w:tabs>
          <w:tab w:val="left" w:pos="426"/>
        </w:tabs>
        <w:autoSpaceDE/>
        <w:autoSpaceDN/>
        <w:adjustRightInd/>
        <w:spacing w:line="288" w:lineRule="auto"/>
        <w:ind w:left="426" w:hanging="426"/>
        <w:jc w:val="left"/>
        <w:rPr>
          <w:rFonts w:ascii="Verdana" w:eastAsia="Times New Roman" w:hAnsi="Verdana" w:cs="Times New Roman"/>
          <w:sz w:val="24"/>
          <w:lang w:eastAsia="ar-SA"/>
        </w:rPr>
      </w:pPr>
      <w:r w:rsidRPr="00C47AE5">
        <w:rPr>
          <w:rFonts w:ascii="Verdana" w:eastAsia="Times New Roman" w:hAnsi="Verdana" w:cs="Times New Roman"/>
          <w:sz w:val="24"/>
          <w:lang w:eastAsia="ar-SA"/>
        </w:rPr>
        <w:t>parkingu podziemnego w budynku Narodowego</w:t>
      </w:r>
      <w:r w:rsidR="003916BA">
        <w:rPr>
          <w:rFonts w:ascii="Verdana" w:eastAsia="Times New Roman" w:hAnsi="Verdana" w:cs="Times New Roman"/>
          <w:sz w:val="24"/>
          <w:lang w:eastAsia="ar-SA"/>
        </w:rPr>
        <w:t xml:space="preserve"> </w:t>
      </w:r>
      <w:r w:rsidR="003916BA" w:rsidRPr="00C47AE5">
        <w:rPr>
          <w:rFonts w:ascii="Verdana" w:eastAsia="Times New Roman" w:hAnsi="Verdana" w:cs="Times New Roman"/>
          <w:sz w:val="24"/>
          <w:lang w:eastAsia="ar-SA"/>
        </w:rPr>
        <w:t>Forum Muzyk</w:t>
      </w:r>
      <w:r w:rsidR="003916BA">
        <w:rPr>
          <w:rFonts w:ascii="Verdana" w:eastAsia="Times New Roman" w:hAnsi="Verdana" w:cs="Times New Roman"/>
          <w:sz w:val="24"/>
          <w:lang w:eastAsia="ar-SA"/>
        </w:rPr>
        <w:t xml:space="preserve">i - </w:t>
      </w:r>
      <w:r w:rsidR="003916BA" w:rsidRPr="00C47AE5">
        <w:rPr>
          <w:rFonts w:ascii="Verdana" w:eastAsia="Times New Roman" w:hAnsi="Verdana" w:cs="Times New Roman"/>
          <w:sz w:val="24"/>
          <w:lang w:eastAsia="ar-SA"/>
        </w:rPr>
        <w:t>2.101.786,37 zł (81,4% planu);</w:t>
      </w:r>
    </w:p>
    <w:p w:rsidR="00C47AE5" w:rsidRPr="00C47AE5" w:rsidRDefault="00C47AE5" w:rsidP="008D35CB">
      <w:pPr>
        <w:numPr>
          <w:ilvl w:val="0"/>
          <w:numId w:val="11"/>
        </w:numPr>
        <w:tabs>
          <w:tab w:val="clear" w:pos="1495"/>
          <w:tab w:val="num" w:pos="426"/>
          <w:tab w:val="left" w:pos="5580"/>
        </w:tabs>
        <w:spacing w:after="0" w:line="288" w:lineRule="auto"/>
        <w:ind w:left="426" w:hanging="426"/>
        <w:rPr>
          <w:rFonts w:ascii="Verdana" w:hAnsi="Verdana"/>
          <w:sz w:val="24"/>
          <w:szCs w:val="24"/>
        </w:rPr>
      </w:pPr>
      <w:r w:rsidRPr="00C47AE5">
        <w:rPr>
          <w:rFonts w:ascii="Verdana" w:hAnsi="Verdana"/>
          <w:sz w:val="24"/>
          <w:szCs w:val="24"/>
        </w:rPr>
        <w:t xml:space="preserve">pomieszczeń i terenów będących w dyspozycji </w:t>
      </w:r>
      <w:r w:rsidR="0004775D" w:rsidRPr="00C47AE5">
        <w:rPr>
          <w:rFonts w:ascii="Verdana" w:eastAsia="Times New Roman" w:hAnsi="Verdana" w:cs="Times New Roman"/>
          <w:sz w:val="24"/>
        </w:rPr>
        <w:t>Wrocławskiego Toru Wyścigów Konnych</w:t>
      </w:r>
      <w:r w:rsidR="0004775D">
        <w:rPr>
          <w:rFonts w:ascii="Verdana" w:eastAsia="Times New Roman" w:hAnsi="Verdana" w:cs="Times New Roman"/>
          <w:sz w:val="24"/>
        </w:rPr>
        <w:t xml:space="preserve"> - </w:t>
      </w:r>
      <w:r w:rsidR="0004775D" w:rsidRPr="00C47AE5">
        <w:rPr>
          <w:rFonts w:ascii="Verdana" w:eastAsia="Times New Roman" w:hAnsi="Verdana" w:cs="Times New Roman"/>
          <w:sz w:val="24"/>
        </w:rPr>
        <w:t>1.525.108,34 zł (102,7% planu).</w:t>
      </w:r>
    </w:p>
    <w:p w:rsidR="00C47AE5" w:rsidRPr="00C47AE5" w:rsidRDefault="00C47AE5" w:rsidP="008D35CB">
      <w:pPr>
        <w:pStyle w:val="Styl1"/>
        <w:widowControl/>
        <w:numPr>
          <w:ilvl w:val="0"/>
          <w:numId w:val="0"/>
        </w:numPr>
        <w:tabs>
          <w:tab w:val="left" w:pos="5580"/>
        </w:tabs>
        <w:autoSpaceDE/>
        <w:autoSpaceDN/>
        <w:adjustRightInd/>
        <w:spacing w:after="120" w:line="288" w:lineRule="auto"/>
        <w:ind w:left="363"/>
        <w:jc w:val="left"/>
        <w:rPr>
          <w:rFonts w:ascii="Verdana" w:eastAsia="Times New Roman" w:hAnsi="Verdana" w:cs="Times New Roman"/>
          <w:kern w:val="0"/>
          <w:sz w:val="24"/>
        </w:rPr>
      </w:pPr>
      <w:r w:rsidRPr="00C47AE5">
        <w:rPr>
          <w:rFonts w:ascii="Verdana" w:eastAsia="Times New Roman" w:hAnsi="Verdana" w:cs="Times New Roman"/>
          <w:kern w:val="0"/>
          <w:sz w:val="24"/>
        </w:rPr>
        <w:t>Na dochody osiągnięte w tej pozycji wpłynęło duże zainteresowanie wynajmem terenów i pomieszczeń będących w dyspozycji WTWK Partynice, które było efektem intensywnej akcji promocyjnej;</w:t>
      </w:r>
    </w:p>
    <w:p w:rsidR="00C47AE5" w:rsidRPr="00C47AE5" w:rsidRDefault="00C47AE5" w:rsidP="008D35CB">
      <w:pPr>
        <w:numPr>
          <w:ilvl w:val="0"/>
          <w:numId w:val="11"/>
        </w:numPr>
        <w:tabs>
          <w:tab w:val="clear" w:pos="1495"/>
          <w:tab w:val="num" w:pos="426"/>
          <w:tab w:val="left" w:pos="5580"/>
        </w:tabs>
        <w:spacing w:after="0" w:line="288" w:lineRule="auto"/>
        <w:ind w:left="426" w:hanging="426"/>
        <w:rPr>
          <w:rFonts w:ascii="Verdana" w:hAnsi="Verdana"/>
          <w:sz w:val="24"/>
          <w:szCs w:val="24"/>
        </w:rPr>
      </w:pPr>
      <w:r w:rsidRPr="00C47AE5">
        <w:rPr>
          <w:rFonts w:ascii="Verdana" w:hAnsi="Verdana"/>
          <w:sz w:val="24"/>
          <w:szCs w:val="24"/>
        </w:rPr>
        <w:t>gruntów przeznaczonych na sezonowe ogródki</w:t>
      </w:r>
      <w:r w:rsidR="0004775D">
        <w:rPr>
          <w:rFonts w:ascii="Verdana" w:hAnsi="Verdana"/>
          <w:sz w:val="24"/>
          <w:szCs w:val="24"/>
        </w:rPr>
        <w:t xml:space="preserve"> </w:t>
      </w:r>
      <w:r w:rsidR="0004775D" w:rsidRPr="00C47AE5">
        <w:rPr>
          <w:rFonts w:ascii="Verdana" w:hAnsi="Verdana"/>
        </w:rPr>
        <w:t>gastronomiczne</w:t>
      </w:r>
      <w:r w:rsidR="0004775D">
        <w:rPr>
          <w:rFonts w:ascii="Verdana" w:hAnsi="Verdana"/>
        </w:rPr>
        <w:t xml:space="preserve"> - </w:t>
      </w:r>
      <w:r w:rsidR="0004775D" w:rsidRPr="00C47AE5">
        <w:rPr>
          <w:rFonts w:ascii="Verdana" w:hAnsi="Verdana"/>
        </w:rPr>
        <w:t>1.257.189,64 zł (109,3% planu).</w:t>
      </w:r>
    </w:p>
    <w:p w:rsidR="00C47AE5" w:rsidRPr="00C47AE5" w:rsidRDefault="00C47AE5" w:rsidP="008D35CB">
      <w:pPr>
        <w:pStyle w:val="Tekstpodstawowy"/>
        <w:tabs>
          <w:tab w:val="num" w:pos="284"/>
          <w:tab w:val="left" w:pos="5387"/>
        </w:tabs>
        <w:spacing w:after="120" w:line="288" w:lineRule="auto"/>
        <w:ind w:left="425" w:hanging="68"/>
        <w:jc w:val="left"/>
        <w:rPr>
          <w:rFonts w:ascii="Verdana" w:hAnsi="Verdana"/>
        </w:rPr>
      </w:pPr>
      <w:r w:rsidRPr="00C47AE5">
        <w:rPr>
          <w:rFonts w:ascii="Verdana" w:hAnsi="Verdana"/>
        </w:rPr>
        <w:t>W sezonie funkcjonowania ogródków przy lokalach gastronomicznych, tj. od 15 marca br., zawarto 40 umów dotyczących dzierżawy takich ogródków. Ponadto, pozostałe umowy zawierane w latach 2020-2021 (74 umowy) są realizowane przez 3 lata, zgodnie z Zarządzeniem Prezydenta nr 2059/19 oraz uzgodnieniami z Miejskim Konserwatorem Zabytków;</w:t>
      </w:r>
    </w:p>
    <w:p w:rsidR="00C47AE5" w:rsidRPr="00C47AE5" w:rsidRDefault="00C47AE5" w:rsidP="008D35CB">
      <w:pPr>
        <w:pStyle w:val="Tekstpodstawowy"/>
        <w:numPr>
          <w:ilvl w:val="0"/>
          <w:numId w:val="11"/>
        </w:numPr>
        <w:tabs>
          <w:tab w:val="clear" w:pos="1495"/>
          <w:tab w:val="num" w:pos="426"/>
        </w:tabs>
        <w:spacing w:line="288" w:lineRule="auto"/>
        <w:ind w:left="426" w:hanging="426"/>
        <w:jc w:val="left"/>
        <w:rPr>
          <w:rFonts w:ascii="Verdana" w:hAnsi="Verdana"/>
        </w:rPr>
      </w:pPr>
      <w:r w:rsidRPr="00C47AE5">
        <w:rPr>
          <w:rFonts w:ascii="Verdana" w:hAnsi="Verdana"/>
        </w:rPr>
        <w:t>nieruchomości czasowo przejętych przez Zarząd</w:t>
      </w:r>
      <w:r w:rsidR="0004775D">
        <w:rPr>
          <w:rFonts w:ascii="Verdana" w:hAnsi="Verdana"/>
        </w:rPr>
        <w:t xml:space="preserve"> </w:t>
      </w:r>
      <w:r w:rsidR="0004775D" w:rsidRPr="00C47AE5">
        <w:rPr>
          <w:rFonts w:ascii="Verdana" w:hAnsi="Verdana"/>
        </w:rPr>
        <w:t>Zasobu Komunalnego na podstawie</w:t>
      </w:r>
      <w:r w:rsidR="0004775D">
        <w:rPr>
          <w:rFonts w:ascii="Verdana" w:hAnsi="Verdana"/>
        </w:rPr>
        <w:t xml:space="preserve"> </w:t>
      </w:r>
      <w:r w:rsidR="0004775D" w:rsidRPr="00C47AE5">
        <w:rPr>
          <w:rFonts w:ascii="Verdana" w:hAnsi="Verdana"/>
        </w:rPr>
        <w:t>decyzji</w:t>
      </w:r>
      <w:r w:rsidR="0004775D" w:rsidRPr="0004775D">
        <w:rPr>
          <w:rFonts w:ascii="Verdana" w:hAnsi="Verdana"/>
        </w:rPr>
        <w:t xml:space="preserve"> </w:t>
      </w:r>
      <w:r w:rsidR="0004775D" w:rsidRPr="00C47AE5">
        <w:rPr>
          <w:rFonts w:ascii="Verdana" w:hAnsi="Verdana"/>
        </w:rPr>
        <w:t>Prezydenta Wrocławia</w:t>
      </w:r>
      <w:r w:rsidR="0004775D">
        <w:rPr>
          <w:rFonts w:ascii="Verdana" w:hAnsi="Verdana"/>
        </w:rPr>
        <w:t xml:space="preserve"> - </w:t>
      </w:r>
      <w:r w:rsidR="0004775D" w:rsidRPr="00C47AE5">
        <w:rPr>
          <w:rFonts w:ascii="Verdana" w:hAnsi="Verdana"/>
        </w:rPr>
        <w:t>757.227,27 zł (94,7% planu);</w:t>
      </w:r>
    </w:p>
    <w:p w:rsidR="00C47AE5" w:rsidRPr="00C47AE5" w:rsidRDefault="00C47AE5" w:rsidP="008D35CB">
      <w:pPr>
        <w:pStyle w:val="Tekstpodstawowy"/>
        <w:numPr>
          <w:ilvl w:val="0"/>
          <w:numId w:val="11"/>
        </w:numPr>
        <w:tabs>
          <w:tab w:val="clear" w:pos="1495"/>
          <w:tab w:val="num" w:pos="426"/>
        </w:tabs>
        <w:spacing w:line="288" w:lineRule="auto"/>
        <w:ind w:left="363" w:hanging="426"/>
        <w:jc w:val="left"/>
        <w:rPr>
          <w:rFonts w:ascii="Verdana" w:hAnsi="Verdana"/>
        </w:rPr>
      </w:pPr>
      <w:r w:rsidRPr="00C47AE5">
        <w:rPr>
          <w:rFonts w:ascii="Verdana" w:hAnsi="Verdana"/>
        </w:rPr>
        <w:t xml:space="preserve">gruntów na prowadzenie placów targowych </w:t>
      </w:r>
      <w:r w:rsidR="0004775D" w:rsidRPr="00C47AE5">
        <w:rPr>
          <w:rFonts w:ascii="Verdana" w:hAnsi="Verdana"/>
        </w:rPr>
        <w:t>i miejsc pod stoiska handlowe</w:t>
      </w:r>
      <w:r w:rsidR="0004775D">
        <w:rPr>
          <w:rFonts w:ascii="Verdana" w:hAnsi="Verdana"/>
        </w:rPr>
        <w:t xml:space="preserve"> - </w:t>
      </w:r>
      <w:r w:rsidR="0004775D" w:rsidRPr="00C47AE5">
        <w:rPr>
          <w:rFonts w:ascii="Verdana" w:hAnsi="Verdana"/>
        </w:rPr>
        <w:t>450.274,07 zł (127,3% planu).</w:t>
      </w:r>
    </w:p>
    <w:p w:rsidR="00C47AE5" w:rsidRPr="00C47AE5" w:rsidRDefault="00C47AE5" w:rsidP="008D35CB">
      <w:pPr>
        <w:pStyle w:val="Styl1"/>
        <w:widowControl/>
        <w:numPr>
          <w:ilvl w:val="0"/>
          <w:numId w:val="0"/>
        </w:numPr>
        <w:tabs>
          <w:tab w:val="left" w:pos="426"/>
          <w:tab w:val="left" w:pos="5387"/>
        </w:tabs>
        <w:autoSpaceDE/>
        <w:autoSpaceDN/>
        <w:adjustRightInd/>
        <w:spacing w:before="120" w:after="120" w:line="288" w:lineRule="auto"/>
        <w:ind w:left="426"/>
        <w:jc w:val="left"/>
        <w:rPr>
          <w:rFonts w:ascii="Verdana" w:eastAsia="Times New Roman" w:hAnsi="Verdana" w:cs="Times New Roman"/>
          <w:sz w:val="24"/>
          <w:lang w:eastAsia="ar-SA"/>
        </w:rPr>
      </w:pPr>
      <w:r w:rsidRPr="00C47AE5">
        <w:rPr>
          <w:rFonts w:ascii="Verdana" w:eastAsia="Times New Roman" w:hAnsi="Verdana" w:cs="Times New Roman"/>
          <w:sz w:val="24"/>
          <w:lang w:eastAsia="ar-SA"/>
        </w:rPr>
        <w:t>W wyniku udostępnienia większej niż szacowano liczby miejsc do sprzedaży ulicznej, w tym dodatkowych lokalizacji dla gastronomii mobilnej w drodze konkursu ofert na miejsca szczególnie atrakcyjne, zrealizowane dochody były wyższe niż założony plan;</w:t>
      </w:r>
    </w:p>
    <w:p w:rsidR="00C47AE5" w:rsidRPr="00DE4BDF" w:rsidRDefault="00C47AE5" w:rsidP="008D35CB">
      <w:pPr>
        <w:numPr>
          <w:ilvl w:val="0"/>
          <w:numId w:val="11"/>
        </w:numPr>
        <w:tabs>
          <w:tab w:val="clear" w:pos="1495"/>
          <w:tab w:val="num" w:pos="426"/>
          <w:tab w:val="left" w:pos="5387"/>
        </w:tabs>
        <w:spacing w:after="120" w:line="288" w:lineRule="auto"/>
        <w:ind w:left="426" w:hanging="426"/>
        <w:rPr>
          <w:rFonts w:ascii="Verdana" w:hAnsi="Verdana"/>
          <w:sz w:val="24"/>
          <w:szCs w:val="24"/>
        </w:rPr>
      </w:pPr>
      <w:r w:rsidRPr="00DE4BDF">
        <w:rPr>
          <w:rFonts w:ascii="Verdana" w:hAnsi="Verdana"/>
          <w:sz w:val="24"/>
          <w:szCs w:val="24"/>
        </w:rPr>
        <w:t xml:space="preserve">infrastruktury pasywnej oraz usługi dostępu do sieci Internet w lokalizacji Port Lotniczy, a także miejsca w kanale technologicznym Gminy Wrocław </w:t>
      </w:r>
      <w:r w:rsidR="00DE4BDF" w:rsidRPr="00DE4BDF">
        <w:rPr>
          <w:rFonts w:ascii="Verdana" w:hAnsi="Verdana"/>
          <w:sz w:val="24"/>
          <w:szCs w:val="24"/>
        </w:rPr>
        <w:t>o</w:t>
      </w:r>
      <w:r w:rsidRPr="00DE4BDF">
        <w:rPr>
          <w:rFonts w:ascii="Verdana" w:hAnsi="Verdana"/>
          <w:sz w:val="24"/>
          <w:szCs w:val="24"/>
        </w:rPr>
        <w:t xml:space="preserve">raz w związku ze świadczeniem usług transmisji </w:t>
      </w:r>
      <w:r w:rsidRPr="00DE4BDF">
        <w:rPr>
          <w:rFonts w:ascii="Verdana" w:hAnsi="Verdana"/>
          <w:sz w:val="24"/>
          <w:szCs w:val="24"/>
        </w:rPr>
        <w:lastRenderedPageBreak/>
        <w:t xml:space="preserve">danych do budynków szkół w projekcie pn. </w:t>
      </w:r>
      <w:r w:rsidR="00DE4BDF">
        <w:rPr>
          <w:rFonts w:ascii="Verdana" w:hAnsi="Verdana"/>
          <w:sz w:val="24"/>
          <w:szCs w:val="24"/>
        </w:rPr>
        <w:t>„</w:t>
      </w:r>
      <w:r w:rsidRPr="00DE4BDF">
        <w:rPr>
          <w:rFonts w:ascii="Verdana" w:hAnsi="Verdana"/>
          <w:sz w:val="24"/>
          <w:szCs w:val="24"/>
        </w:rPr>
        <w:t>Ogólnopolska Sieć Edukacyjna” - 344.468,01 zł (144,3% planu);</w:t>
      </w:r>
    </w:p>
    <w:p w:rsidR="00C47AE5" w:rsidRPr="00DE4BDF" w:rsidRDefault="00C47AE5" w:rsidP="008D35CB">
      <w:pPr>
        <w:pStyle w:val="Styl1"/>
        <w:widowControl/>
        <w:numPr>
          <w:ilvl w:val="0"/>
          <w:numId w:val="11"/>
        </w:numPr>
        <w:tabs>
          <w:tab w:val="num" w:pos="426"/>
          <w:tab w:val="left" w:pos="5580"/>
        </w:tabs>
        <w:autoSpaceDE/>
        <w:autoSpaceDN/>
        <w:adjustRightInd/>
        <w:spacing w:after="120" w:line="288" w:lineRule="auto"/>
        <w:ind w:left="425" w:hanging="425"/>
        <w:jc w:val="left"/>
        <w:rPr>
          <w:rFonts w:ascii="Verdana" w:hAnsi="Verdana"/>
          <w:sz w:val="24"/>
        </w:rPr>
      </w:pPr>
      <w:r w:rsidRPr="00DE4BDF">
        <w:rPr>
          <w:rFonts w:ascii="Verdana" w:eastAsia="Times New Roman" w:hAnsi="Verdana" w:cs="Times New Roman"/>
          <w:kern w:val="0"/>
          <w:sz w:val="24"/>
        </w:rPr>
        <w:t>nieruchomości, lokali i powierzchni będących</w:t>
      </w:r>
      <w:r w:rsidR="00DE4BDF" w:rsidRPr="00DE4BDF">
        <w:rPr>
          <w:rFonts w:ascii="Verdana" w:eastAsia="Times New Roman" w:hAnsi="Verdana" w:cs="Times New Roman"/>
          <w:kern w:val="0"/>
          <w:sz w:val="24"/>
        </w:rPr>
        <w:t xml:space="preserve"> </w:t>
      </w:r>
      <w:r w:rsidRPr="00DE4BDF">
        <w:rPr>
          <w:rFonts w:ascii="Verdana" w:hAnsi="Verdana"/>
          <w:sz w:val="24"/>
        </w:rPr>
        <w:t>w dyspozycji Miejskiego Centrum Usług Socjalnych,</w:t>
      </w:r>
      <w:r w:rsidR="00DE4BDF" w:rsidRPr="00DE4BDF">
        <w:rPr>
          <w:rFonts w:ascii="Verdana" w:hAnsi="Verdana"/>
          <w:sz w:val="24"/>
        </w:rPr>
        <w:t xml:space="preserve"> </w:t>
      </w:r>
      <w:r w:rsidRPr="00DE4BDF">
        <w:rPr>
          <w:rFonts w:ascii="Verdana" w:hAnsi="Verdana"/>
          <w:sz w:val="24"/>
        </w:rPr>
        <w:t>Miejskiego Ośrodka Pomocy Społecznej, Straży Miejskiej</w:t>
      </w:r>
      <w:r w:rsidR="00DE4BDF" w:rsidRPr="00DE4BDF">
        <w:rPr>
          <w:rFonts w:ascii="Verdana" w:hAnsi="Verdana"/>
          <w:sz w:val="24"/>
        </w:rPr>
        <w:t xml:space="preserve"> </w:t>
      </w:r>
      <w:r w:rsidRPr="00DE4BDF">
        <w:rPr>
          <w:rFonts w:ascii="Verdana" w:hAnsi="Verdana"/>
          <w:sz w:val="24"/>
        </w:rPr>
        <w:t>Wrocławia i Wrocławskiego Centrum Rozwoju</w:t>
      </w:r>
      <w:r w:rsidR="00DE4BDF" w:rsidRPr="00DE4BDF">
        <w:rPr>
          <w:rFonts w:ascii="Verdana" w:hAnsi="Verdana"/>
          <w:sz w:val="24"/>
        </w:rPr>
        <w:t xml:space="preserve"> </w:t>
      </w:r>
      <w:r w:rsidRPr="00DE4BDF">
        <w:rPr>
          <w:rFonts w:ascii="Verdana" w:hAnsi="Verdana"/>
          <w:sz w:val="24"/>
        </w:rPr>
        <w:t>Społecznego - 210.233,64 zł (108,1% planu);</w:t>
      </w:r>
    </w:p>
    <w:p w:rsidR="00C47AE5" w:rsidRPr="00DE4BDF" w:rsidRDefault="00C47AE5" w:rsidP="008D35CB">
      <w:pPr>
        <w:pStyle w:val="Tekstpodstawowy"/>
        <w:numPr>
          <w:ilvl w:val="0"/>
          <w:numId w:val="11"/>
        </w:numPr>
        <w:tabs>
          <w:tab w:val="clear" w:pos="1495"/>
          <w:tab w:val="left" w:pos="426"/>
        </w:tabs>
        <w:spacing w:after="60" w:line="288" w:lineRule="auto"/>
        <w:ind w:left="426" w:hanging="426"/>
        <w:jc w:val="left"/>
        <w:rPr>
          <w:rFonts w:ascii="Verdana" w:hAnsi="Verdana"/>
        </w:rPr>
      </w:pPr>
      <w:r w:rsidRPr="00DE4BDF">
        <w:rPr>
          <w:rFonts w:ascii="Verdana" w:hAnsi="Verdana"/>
        </w:rPr>
        <w:t>budowli ochronnych i terenu wokół budowli, zlokalizowanych na t</w:t>
      </w:r>
      <w:r w:rsidR="00DE4BDF">
        <w:rPr>
          <w:rFonts w:ascii="Verdana" w:hAnsi="Verdana"/>
        </w:rPr>
        <w:t>erenie Miasta</w:t>
      </w:r>
      <w:r w:rsidRPr="00DE4BDF">
        <w:rPr>
          <w:rFonts w:ascii="Verdana" w:hAnsi="Verdana"/>
        </w:rPr>
        <w:t xml:space="preserve"> - 52.708,07 zł (688,1% planu).</w:t>
      </w:r>
    </w:p>
    <w:p w:rsidR="00C47AE5" w:rsidRPr="004D5E71" w:rsidRDefault="00C47AE5" w:rsidP="008D35CB">
      <w:pPr>
        <w:pStyle w:val="Tekstpodstawowy"/>
        <w:tabs>
          <w:tab w:val="left" w:pos="426"/>
        </w:tabs>
        <w:spacing w:after="120" w:line="288" w:lineRule="auto"/>
        <w:ind w:left="425" w:firstLine="1"/>
        <w:jc w:val="left"/>
        <w:rPr>
          <w:rFonts w:ascii="Verdana" w:hAnsi="Verdana"/>
        </w:rPr>
      </w:pPr>
      <w:r w:rsidRPr="00C47AE5">
        <w:rPr>
          <w:rFonts w:ascii="Verdana" w:hAnsi="Verdana"/>
        </w:rPr>
        <w:t xml:space="preserve">Na znacznie wyższe niż szacowano wykonanie tych dochodów miały wpływ wpłaty zaległych należności wobec Miasta z tytułu wynajmu </w:t>
      </w:r>
      <w:r w:rsidRPr="004D5E71">
        <w:rPr>
          <w:rFonts w:ascii="Verdana" w:hAnsi="Verdana"/>
        </w:rPr>
        <w:t>budowli ochronnych, dokonane przez dłużników;</w:t>
      </w:r>
    </w:p>
    <w:p w:rsidR="00C47AE5" w:rsidRPr="004D5E71" w:rsidRDefault="00C47AE5" w:rsidP="008D35CB">
      <w:pPr>
        <w:numPr>
          <w:ilvl w:val="0"/>
          <w:numId w:val="11"/>
        </w:numPr>
        <w:tabs>
          <w:tab w:val="num" w:pos="360"/>
        </w:tabs>
        <w:spacing w:after="240" w:line="288" w:lineRule="auto"/>
        <w:ind w:left="425" w:hanging="425"/>
        <w:rPr>
          <w:rFonts w:ascii="Verdana" w:hAnsi="Verdana"/>
          <w:sz w:val="24"/>
          <w:szCs w:val="24"/>
        </w:rPr>
      </w:pPr>
      <w:r w:rsidRPr="004D5E71">
        <w:rPr>
          <w:rFonts w:ascii="Verdana" w:hAnsi="Verdana"/>
          <w:sz w:val="24"/>
          <w:szCs w:val="24"/>
        </w:rPr>
        <w:t>obwodów łowieckich znajdujących się na terenie Wrocławia - 6.914,57 zł (138,3% planu).</w:t>
      </w:r>
    </w:p>
    <w:p w:rsidR="00EE493F" w:rsidRPr="004D5E71" w:rsidRDefault="004D5E71" w:rsidP="008D35CB">
      <w:pPr>
        <w:spacing w:after="240" w:line="288" w:lineRule="auto"/>
        <w:rPr>
          <w:rFonts w:ascii="Verdana" w:hAnsi="Verdana"/>
          <w:sz w:val="24"/>
          <w:szCs w:val="24"/>
        </w:rPr>
      </w:pPr>
      <w:r w:rsidRPr="004D5E71">
        <w:rPr>
          <w:rFonts w:ascii="Verdana" w:hAnsi="Verdana"/>
          <w:sz w:val="24"/>
          <w:szCs w:val="24"/>
        </w:rPr>
        <w:t>Wpływy z czynszów (700, 750, 852)</w:t>
      </w:r>
    </w:p>
    <w:p w:rsidR="004D5E71" w:rsidRPr="004D5E71" w:rsidRDefault="004D5E71" w:rsidP="008D35CB">
      <w:pPr>
        <w:spacing w:before="240" w:after="0" w:line="288" w:lineRule="auto"/>
        <w:rPr>
          <w:rFonts w:ascii="Verdana" w:hAnsi="Verdana"/>
          <w:sz w:val="24"/>
          <w:szCs w:val="24"/>
        </w:rPr>
      </w:pPr>
      <w:r w:rsidRPr="004D5E71">
        <w:rPr>
          <w:rFonts w:ascii="Verdana" w:hAnsi="Verdana"/>
          <w:sz w:val="24"/>
          <w:szCs w:val="24"/>
        </w:rPr>
        <w:t>Plan wg uchwały budżetowej (po zmianach) – 147.913.960,00 zł</w:t>
      </w:r>
    </w:p>
    <w:p w:rsidR="004D5E71" w:rsidRPr="004D5E71" w:rsidRDefault="004D5E71" w:rsidP="008D35CB">
      <w:pPr>
        <w:spacing w:after="0" w:line="288" w:lineRule="auto"/>
        <w:rPr>
          <w:rFonts w:ascii="Verdana" w:hAnsi="Verdana"/>
          <w:sz w:val="24"/>
          <w:szCs w:val="24"/>
        </w:rPr>
      </w:pPr>
      <w:r w:rsidRPr="004D5E71">
        <w:rPr>
          <w:rFonts w:ascii="Verdana" w:hAnsi="Verdana"/>
          <w:sz w:val="24"/>
          <w:szCs w:val="24"/>
        </w:rPr>
        <w:t>Wykonanie za 2022 rok – 147.367.038,22 zł</w:t>
      </w:r>
    </w:p>
    <w:p w:rsidR="004D5E71" w:rsidRDefault="004D5E71"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99,6</w:t>
      </w:r>
    </w:p>
    <w:p w:rsidR="00C47AE5" w:rsidRPr="00C47AE5" w:rsidRDefault="00C47AE5" w:rsidP="008D35CB">
      <w:pPr>
        <w:pStyle w:val="Tekstpodstawowywcity3"/>
        <w:tabs>
          <w:tab w:val="left" w:pos="720"/>
          <w:tab w:val="left" w:pos="1440"/>
        </w:tabs>
        <w:spacing w:before="240" w:line="288" w:lineRule="auto"/>
        <w:ind w:firstLine="0"/>
        <w:jc w:val="left"/>
        <w:rPr>
          <w:rFonts w:ascii="Verdana" w:hAnsi="Verdana"/>
          <w:sz w:val="24"/>
        </w:rPr>
      </w:pPr>
      <w:r w:rsidRPr="00C47AE5">
        <w:rPr>
          <w:rFonts w:ascii="Verdana" w:hAnsi="Verdana"/>
          <w:sz w:val="24"/>
        </w:rPr>
        <w:t>Powyższe dochody obejmowały:</w:t>
      </w:r>
    </w:p>
    <w:p w:rsidR="00C47AE5" w:rsidRPr="00C47AE5" w:rsidRDefault="00C47AE5" w:rsidP="008D35CB">
      <w:pPr>
        <w:pStyle w:val="Tekstpodstawowy3"/>
        <w:numPr>
          <w:ilvl w:val="0"/>
          <w:numId w:val="46"/>
        </w:numPr>
        <w:tabs>
          <w:tab w:val="left" w:pos="0"/>
          <w:tab w:val="left" w:pos="360"/>
          <w:tab w:val="left" w:pos="5245"/>
        </w:tabs>
        <w:spacing w:after="60" w:line="288" w:lineRule="auto"/>
        <w:ind w:left="426" w:hanging="426"/>
        <w:rPr>
          <w:rFonts w:ascii="Verdana" w:hAnsi="Verdana"/>
          <w:sz w:val="24"/>
          <w:szCs w:val="24"/>
        </w:rPr>
      </w:pPr>
      <w:r w:rsidRPr="00C47AE5">
        <w:rPr>
          <w:rFonts w:ascii="Verdana" w:hAnsi="Verdana"/>
          <w:sz w:val="24"/>
          <w:szCs w:val="24"/>
        </w:rPr>
        <w:t>czynsze za lokale mieszkalne - 115.760.589,74 zł (98,8% planu).</w:t>
      </w:r>
    </w:p>
    <w:p w:rsidR="00C47AE5" w:rsidRPr="00C47AE5" w:rsidRDefault="00C47AE5" w:rsidP="008D35CB">
      <w:pPr>
        <w:pStyle w:val="Tekstpodstawowy3"/>
        <w:tabs>
          <w:tab w:val="left" w:pos="360"/>
        </w:tabs>
        <w:spacing w:line="288" w:lineRule="auto"/>
        <w:ind w:left="426"/>
        <w:rPr>
          <w:rFonts w:ascii="Verdana" w:hAnsi="Verdana"/>
          <w:sz w:val="24"/>
          <w:szCs w:val="24"/>
        </w:rPr>
      </w:pPr>
      <w:r w:rsidRPr="00C47AE5">
        <w:rPr>
          <w:rFonts w:ascii="Verdana" w:hAnsi="Verdana"/>
          <w:sz w:val="24"/>
          <w:szCs w:val="24"/>
        </w:rPr>
        <w:t>Na kwotę osiągniętych dochodów złożyły się opłaty czynszowe, wpłacane przez mieszkańców z tytułu najmu mieszkań komunalnych. Opłaty te są pobierane na rzecz Miasta przez Zarząd Zasobu Komunalnego oraz Wrocławskie Mieszkania Sp. z o.o.;</w:t>
      </w:r>
    </w:p>
    <w:p w:rsidR="00C47AE5" w:rsidRPr="00C47AE5" w:rsidRDefault="00C47AE5" w:rsidP="008D35CB">
      <w:pPr>
        <w:pStyle w:val="Tekstpodstawowy3"/>
        <w:numPr>
          <w:ilvl w:val="0"/>
          <w:numId w:val="46"/>
        </w:numPr>
        <w:tabs>
          <w:tab w:val="left" w:pos="0"/>
          <w:tab w:val="left" w:pos="360"/>
        </w:tabs>
        <w:spacing w:after="60" w:line="288" w:lineRule="auto"/>
        <w:ind w:left="426" w:hanging="426"/>
        <w:rPr>
          <w:rFonts w:ascii="Verdana" w:hAnsi="Verdana"/>
          <w:sz w:val="24"/>
          <w:szCs w:val="24"/>
        </w:rPr>
      </w:pPr>
      <w:r w:rsidRPr="00C47AE5">
        <w:rPr>
          <w:rFonts w:ascii="Verdana" w:hAnsi="Verdana"/>
          <w:sz w:val="24"/>
          <w:szCs w:val="24"/>
        </w:rPr>
        <w:t>czynsze za lokale użytkowe - 29.129.229,57 zł (101,0% planu).</w:t>
      </w:r>
    </w:p>
    <w:p w:rsidR="00C47AE5" w:rsidRPr="00C47AE5" w:rsidRDefault="00C47AE5" w:rsidP="008D35CB">
      <w:pPr>
        <w:pStyle w:val="Tekstpodstawowy3"/>
        <w:tabs>
          <w:tab w:val="left" w:pos="360"/>
        </w:tabs>
        <w:spacing w:line="288" w:lineRule="auto"/>
        <w:ind w:left="426"/>
        <w:rPr>
          <w:rFonts w:ascii="Verdana" w:hAnsi="Verdana"/>
          <w:sz w:val="24"/>
          <w:szCs w:val="24"/>
        </w:rPr>
      </w:pPr>
      <w:r w:rsidRPr="00C47AE5">
        <w:rPr>
          <w:rFonts w:ascii="Verdana" w:hAnsi="Verdana"/>
          <w:sz w:val="24"/>
          <w:szCs w:val="24"/>
        </w:rPr>
        <w:t xml:space="preserve">Czynsze za lokale użytkowe, regulowane przez najemców komunalnych lokali użytkowych, są pobierane w imieniu Miasta – podobnie jak w przypadku lokali mieszkalnych – przez Zarząd Zasobu Komunalnego oraz Wrocławskie Mieszkania Sp. z o.o.; </w:t>
      </w:r>
    </w:p>
    <w:p w:rsidR="00C47AE5" w:rsidRPr="00C47AE5" w:rsidRDefault="00C47AE5" w:rsidP="008D35CB">
      <w:pPr>
        <w:pStyle w:val="Tekstpodstawowy3"/>
        <w:numPr>
          <w:ilvl w:val="0"/>
          <w:numId w:val="46"/>
        </w:numPr>
        <w:tabs>
          <w:tab w:val="left" w:pos="360"/>
        </w:tabs>
        <w:spacing w:line="288" w:lineRule="auto"/>
        <w:ind w:left="426" w:hanging="426"/>
        <w:rPr>
          <w:rFonts w:ascii="Verdana" w:hAnsi="Verdana"/>
          <w:sz w:val="24"/>
          <w:szCs w:val="24"/>
        </w:rPr>
      </w:pPr>
      <w:r w:rsidRPr="00C47AE5">
        <w:rPr>
          <w:rFonts w:ascii="Verdana" w:hAnsi="Verdana"/>
          <w:sz w:val="24"/>
          <w:szCs w:val="24"/>
        </w:rPr>
        <w:t>czynsze za wynajem pomieszczeń w budynkach Urzędu Miejskiego - 2.132.690,09 zł (138,6% planu).</w:t>
      </w:r>
    </w:p>
    <w:p w:rsidR="00C47AE5" w:rsidRPr="00C47AE5" w:rsidRDefault="00C47AE5" w:rsidP="008D35CB">
      <w:pPr>
        <w:spacing w:after="120" w:line="288" w:lineRule="auto"/>
        <w:ind w:left="426"/>
        <w:rPr>
          <w:rFonts w:ascii="Verdana" w:hAnsi="Verdana"/>
          <w:sz w:val="24"/>
          <w:szCs w:val="24"/>
        </w:rPr>
      </w:pPr>
      <w:r w:rsidRPr="00C47AE5">
        <w:rPr>
          <w:rFonts w:ascii="Verdana" w:hAnsi="Verdana"/>
          <w:sz w:val="24"/>
          <w:szCs w:val="24"/>
        </w:rPr>
        <w:t>Na poziom wykonania powyższych dochodów miała wpływ m.in. waloryzacja miesięcznego czynszu, zgodnie ze średniorocznym wskaźnikiem wzrostu cen towarów i usług konsumpcyjnych w 2021 roku, ogłoszonym w komunikacie z dnia 14 stycznia 2022 roku przez Prezesa GUS, który wyniósł 5,1%;</w:t>
      </w:r>
    </w:p>
    <w:p w:rsidR="00C47AE5" w:rsidRPr="00C47AE5" w:rsidRDefault="00C47AE5" w:rsidP="008D35CB">
      <w:pPr>
        <w:pStyle w:val="Tekstpodstawowy3"/>
        <w:numPr>
          <w:ilvl w:val="0"/>
          <w:numId w:val="46"/>
        </w:numPr>
        <w:tabs>
          <w:tab w:val="left" w:pos="360"/>
          <w:tab w:val="left" w:pos="540"/>
        </w:tabs>
        <w:spacing w:after="60" w:line="288" w:lineRule="auto"/>
        <w:ind w:left="426" w:hanging="426"/>
        <w:rPr>
          <w:rFonts w:ascii="Verdana" w:hAnsi="Verdana"/>
          <w:sz w:val="24"/>
          <w:szCs w:val="24"/>
        </w:rPr>
      </w:pPr>
      <w:r w:rsidRPr="00C47AE5">
        <w:rPr>
          <w:rFonts w:ascii="Verdana" w:hAnsi="Verdana"/>
          <w:sz w:val="24"/>
          <w:szCs w:val="24"/>
        </w:rPr>
        <w:lastRenderedPageBreak/>
        <w:t>czynsze za mieszkania nauczycieli</w:t>
      </w:r>
      <w:r w:rsidR="00266C48">
        <w:rPr>
          <w:rFonts w:ascii="Verdana" w:hAnsi="Verdana"/>
          <w:sz w:val="24"/>
          <w:szCs w:val="24"/>
        </w:rPr>
        <w:t xml:space="preserve"> </w:t>
      </w:r>
      <w:r w:rsidRPr="00C47AE5">
        <w:rPr>
          <w:rFonts w:ascii="Verdana" w:hAnsi="Verdana"/>
          <w:sz w:val="24"/>
          <w:szCs w:val="24"/>
        </w:rPr>
        <w:t>- 109.237,23 zł (83,9% planu).</w:t>
      </w:r>
    </w:p>
    <w:p w:rsidR="00C47AE5" w:rsidRPr="00C47AE5" w:rsidRDefault="00C47AE5" w:rsidP="008D35CB">
      <w:pPr>
        <w:pStyle w:val="Tekstpodstawowy3"/>
        <w:tabs>
          <w:tab w:val="left" w:pos="360"/>
          <w:tab w:val="left" w:pos="540"/>
        </w:tabs>
        <w:spacing w:line="288" w:lineRule="auto"/>
        <w:ind w:left="426"/>
        <w:rPr>
          <w:rFonts w:ascii="Verdana" w:hAnsi="Verdana"/>
          <w:sz w:val="24"/>
          <w:szCs w:val="24"/>
        </w:rPr>
      </w:pPr>
      <w:r w:rsidRPr="00C47AE5">
        <w:rPr>
          <w:rFonts w:ascii="Verdana" w:hAnsi="Verdana"/>
          <w:sz w:val="24"/>
          <w:szCs w:val="24"/>
        </w:rPr>
        <w:t xml:space="preserve">O wielkości zrealizowanych dochodów zdecydowało rozwiązanie umów i likwidacja dwóch </w:t>
      </w:r>
      <w:r w:rsidRPr="00C47AE5">
        <w:rPr>
          <w:rFonts w:ascii="Verdana" w:hAnsi="Verdana"/>
          <w:sz w:val="24"/>
          <w:szCs w:val="24"/>
        </w:rPr>
        <w:tab/>
        <w:t>mieszkań nauczycieli na terenie Lotniczych Zakładów Naukowych;</w:t>
      </w:r>
    </w:p>
    <w:p w:rsidR="00C47AE5" w:rsidRPr="00C47AE5" w:rsidRDefault="00C47AE5" w:rsidP="008D35CB">
      <w:pPr>
        <w:pStyle w:val="Tekstpodstawowy3"/>
        <w:numPr>
          <w:ilvl w:val="0"/>
          <w:numId w:val="46"/>
        </w:numPr>
        <w:tabs>
          <w:tab w:val="left" w:pos="426"/>
          <w:tab w:val="left" w:pos="5580"/>
        </w:tabs>
        <w:spacing w:after="60" w:line="288" w:lineRule="auto"/>
        <w:ind w:left="426" w:hanging="426"/>
        <w:rPr>
          <w:rFonts w:ascii="Verdana" w:hAnsi="Verdana"/>
          <w:sz w:val="24"/>
          <w:szCs w:val="24"/>
        </w:rPr>
      </w:pPr>
      <w:r w:rsidRPr="00C47AE5">
        <w:rPr>
          <w:rFonts w:ascii="Verdana" w:hAnsi="Verdana"/>
          <w:sz w:val="24"/>
          <w:szCs w:val="24"/>
        </w:rPr>
        <w:t>pozostałe wpływy z czynszów - 235.291,59 zł (89,5% planu).</w:t>
      </w:r>
    </w:p>
    <w:p w:rsidR="00266C48" w:rsidRDefault="00C47AE5" w:rsidP="008D35CB">
      <w:pPr>
        <w:pStyle w:val="Tekstpodstawowy3"/>
        <w:spacing w:after="360" w:line="288" w:lineRule="auto"/>
        <w:ind w:left="426"/>
        <w:rPr>
          <w:rFonts w:ascii="Verdana" w:hAnsi="Verdana"/>
          <w:sz w:val="24"/>
          <w:szCs w:val="24"/>
        </w:rPr>
      </w:pPr>
      <w:r w:rsidRPr="00C47AE5">
        <w:rPr>
          <w:rFonts w:ascii="Verdana" w:hAnsi="Verdana"/>
          <w:sz w:val="24"/>
          <w:szCs w:val="24"/>
        </w:rPr>
        <w:t>W kwocie pozostałych wpływów z czynszów mieściły się opłaty czynszowe wnoszone przez mieszkańców Ośrodka Opiekuńczo-Adaptacyjnego „Pensjonatu dla Osób Starszych” przy ul. Kamieńskiego 190 we Wrocławiu, czynsze za wynajem mieszkań służbowych w budynkach będących w zarządzie Miejskiego Centrum Usług Socjalnych, a także czynsze za wynajem pomieszczeń w siedzibach Rad Osiedli na terenie Miasta.</w:t>
      </w:r>
    </w:p>
    <w:p w:rsidR="00C47AE5" w:rsidRPr="00266C48" w:rsidRDefault="00C47AE5" w:rsidP="008D35CB">
      <w:pPr>
        <w:pStyle w:val="Tekstpodstawowy3"/>
        <w:spacing w:after="360" w:line="288" w:lineRule="auto"/>
        <w:rPr>
          <w:rFonts w:ascii="Verdana" w:hAnsi="Verdana"/>
          <w:sz w:val="24"/>
          <w:szCs w:val="24"/>
        </w:rPr>
      </w:pPr>
      <w:r w:rsidRPr="00C47AE5">
        <w:rPr>
          <w:rFonts w:ascii="Verdana" w:hAnsi="Verdana"/>
          <w:sz w:val="24"/>
          <w:szCs w:val="24"/>
        </w:rPr>
        <w:t xml:space="preserve">Dochody z usług, zaplanowane w </w:t>
      </w:r>
      <w:r w:rsidRPr="00C47AE5">
        <w:rPr>
          <w:rFonts w:ascii="Verdana" w:hAnsi="Verdana"/>
          <w:bCs/>
          <w:sz w:val="24"/>
          <w:szCs w:val="24"/>
        </w:rPr>
        <w:t xml:space="preserve">budżecie Miasta w wysokości 313.602.738,00 zł, zostały osiągnięte w kwocie 312.989.142,99 zł, tj. w 99,8%. </w:t>
      </w:r>
    </w:p>
    <w:p w:rsidR="00C47AE5" w:rsidRPr="00C47AE5" w:rsidRDefault="00C47AE5" w:rsidP="008D35CB">
      <w:pPr>
        <w:tabs>
          <w:tab w:val="left" w:pos="720"/>
        </w:tabs>
        <w:spacing w:line="288" w:lineRule="auto"/>
        <w:rPr>
          <w:rFonts w:ascii="Verdana" w:hAnsi="Verdana"/>
          <w:sz w:val="24"/>
          <w:szCs w:val="24"/>
        </w:rPr>
      </w:pPr>
      <w:r w:rsidRPr="00C47AE5">
        <w:rPr>
          <w:rFonts w:ascii="Verdana" w:hAnsi="Verdana"/>
          <w:sz w:val="24"/>
          <w:szCs w:val="24"/>
        </w:rPr>
        <w:t>Dochody z usług obejmowały następujące źródła: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komunikacji zbiorowej,</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wynajmu powierzchni na reklamy,</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media,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żywienie,</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pobyt w ośrodku dla osób nietrzeźwych,</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pobyt w domach pomocy społecznej,</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pobyt w ośrodkach wsparcia,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usługi opiekuńcze i specjalistyczne usługi opiekuńcze,</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miejsca w ośrodkach szkolno-wychowawczych,</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opłaty za dzieci z innych powiatów przebywające w rodzinach zastępczych na terenie Wrocławia,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opłaty za dzieci z innych powiatów przebywające w placówkach opiekuńczo-wychowawczych na terenie Wrocławia,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żłobek,</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opłat za pobyt oraz wyżywienie dziecka u dziennego opiekuna,</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dochody Zarządu Zieleni Miejskiej,</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dochody Młodzieżowego Centrum Sportu,</w:t>
      </w:r>
    </w:p>
    <w:p w:rsidR="00C47AE5" w:rsidRPr="00C47AE5" w:rsidRDefault="00C47AE5" w:rsidP="008D35CB">
      <w:pPr>
        <w:numPr>
          <w:ilvl w:val="0"/>
          <w:numId w:val="42"/>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dochody Wrocławskiego Toru Wyścigów Konnych,</w:t>
      </w:r>
    </w:p>
    <w:p w:rsidR="00C47AE5" w:rsidRPr="00C47AE5" w:rsidRDefault="00C47AE5" w:rsidP="008D35CB">
      <w:pPr>
        <w:numPr>
          <w:ilvl w:val="0"/>
          <w:numId w:val="42"/>
        </w:numPr>
        <w:tabs>
          <w:tab w:val="clear" w:pos="900"/>
          <w:tab w:val="num" w:pos="567"/>
        </w:tabs>
        <w:spacing w:after="360" w:line="288" w:lineRule="auto"/>
        <w:ind w:left="567" w:hanging="567"/>
        <w:rPr>
          <w:rFonts w:ascii="Verdana" w:hAnsi="Verdana"/>
          <w:sz w:val="24"/>
          <w:szCs w:val="24"/>
        </w:rPr>
      </w:pPr>
      <w:r w:rsidRPr="00C47AE5">
        <w:rPr>
          <w:rFonts w:ascii="Verdana" w:hAnsi="Verdana"/>
          <w:sz w:val="24"/>
          <w:szCs w:val="24"/>
        </w:rPr>
        <w:lastRenderedPageBreak/>
        <w:t>pozostałe wpływy z usług.</w:t>
      </w:r>
    </w:p>
    <w:p w:rsidR="00C47AE5" w:rsidRPr="00580099" w:rsidRDefault="00D66F67" w:rsidP="008D35CB">
      <w:pPr>
        <w:spacing w:line="288" w:lineRule="auto"/>
        <w:rPr>
          <w:rFonts w:ascii="Verdana" w:hAnsi="Verdana"/>
          <w:sz w:val="24"/>
          <w:szCs w:val="24"/>
        </w:rPr>
      </w:pPr>
      <w:r w:rsidRPr="00580099">
        <w:rPr>
          <w:rFonts w:ascii="Verdana" w:hAnsi="Verdana"/>
          <w:sz w:val="24"/>
          <w:szCs w:val="24"/>
        </w:rPr>
        <w:t>Wpływy z komunikacji zbiorowej (600)</w:t>
      </w:r>
    </w:p>
    <w:p w:rsidR="00D66F67" w:rsidRPr="004D5E71" w:rsidRDefault="00D66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00B20F67" w:rsidRPr="00C47AE5">
        <w:rPr>
          <w:rFonts w:ascii="Verdana" w:hAnsi="Verdana"/>
          <w:sz w:val="24"/>
          <w:szCs w:val="24"/>
        </w:rPr>
        <w:t>180.224.700,00</w:t>
      </w:r>
      <w:r w:rsidRPr="004D5E71">
        <w:rPr>
          <w:rFonts w:ascii="Verdana" w:hAnsi="Verdana"/>
          <w:sz w:val="24"/>
          <w:szCs w:val="24"/>
        </w:rPr>
        <w:t xml:space="preserve"> zł</w:t>
      </w:r>
    </w:p>
    <w:p w:rsidR="00D66F67" w:rsidRPr="004D5E71" w:rsidRDefault="00D66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00B20F67" w:rsidRPr="00C47AE5">
        <w:rPr>
          <w:rFonts w:ascii="Verdana" w:hAnsi="Verdana"/>
          <w:sz w:val="24"/>
          <w:szCs w:val="24"/>
        </w:rPr>
        <w:t>177.692.439,39</w:t>
      </w:r>
      <w:r w:rsidR="00B20F67">
        <w:rPr>
          <w:rFonts w:ascii="Verdana" w:hAnsi="Verdana"/>
          <w:sz w:val="24"/>
          <w:szCs w:val="24"/>
        </w:rPr>
        <w:t xml:space="preserve"> </w:t>
      </w:r>
      <w:r w:rsidRPr="004D5E71">
        <w:rPr>
          <w:rFonts w:ascii="Verdana" w:hAnsi="Verdana"/>
          <w:sz w:val="24"/>
          <w:szCs w:val="24"/>
        </w:rPr>
        <w:t>zł</w:t>
      </w:r>
    </w:p>
    <w:p w:rsidR="00D66F67" w:rsidRDefault="00D66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9</w:t>
      </w:r>
      <w:r w:rsidR="00B20F67">
        <w:rPr>
          <w:rFonts w:ascii="Verdana" w:hAnsi="Verdana"/>
          <w:sz w:val="24"/>
          <w:szCs w:val="24"/>
        </w:rPr>
        <w:t>8</w:t>
      </w:r>
      <w:r>
        <w:rPr>
          <w:rFonts w:ascii="Verdana" w:hAnsi="Verdana"/>
          <w:sz w:val="24"/>
          <w:szCs w:val="24"/>
        </w:rPr>
        <w:t>,6</w:t>
      </w:r>
    </w:p>
    <w:p w:rsidR="00C47AE5" w:rsidRDefault="00C47AE5" w:rsidP="008D35CB">
      <w:pPr>
        <w:spacing w:before="240" w:after="240" w:line="288" w:lineRule="auto"/>
        <w:rPr>
          <w:rFonts w:ascii="Verdana" w:hAnsi="Verdana"/>
          <w:sz w:val="24"/>
          <w:szCs w:val="24"/>
        </w:rPr>
      </w:pPr>
      <w:r w:rsidRPr="00C47AE5">
        <w:rPr>
          <w:rFonts w:ascii="Verdana" w:hAnsi="Verdana"/>
          <w:sz w:val="24"/>
          <w:szCs w:val="24"/>
        </w:rPr>
        <w:t>Na kwotę wykonania złożyły się przede wszystkim dochody ze sprzedaży biletów miejskiej komunikacji zbiorowej, w tym ze sprzedaży jednorazowych biletów komunikacji miejskiej doliczanych do opłaty dodatkowej za jazdę bez ważnego biletu, a także dochody uzyskane na rzecz Miasta z tytułu partycypacji innych podmiotów w kosztach przewozu pasażerów na określonych kursach.</w:t>
      </w:r>
    </w:p>
    <w:p w:rsidR="00B20F67" w:rsidRDefault="00B20F67" w:rsidP="008D35CB">
      <w:pPr>
        <w:spacing w:before="240" w:after="240" w:line="288" w:lineRule="auto"/>
        <w:rPr>
          <w:rFonts w:ascii="Verdana" w:hAnsi="Verdana"/>
          <w:sz w:val="24"/>
          <w:szCs w:val="24"/>
        </w:rPr>
      </w:pPr>
      <w:r w:rsidRPr="00B20F67">
        <w:rPr>
          <w:rFonts w:ascii="Verdana" w:hAnsi="Verdana"/>
          <w:sz w:val="24"/>
          <w:szCs w:val="24"/>
        </w:rPr>
        <w:t>Wpływy z wynajmu powierzchni na reklamy</w:t>
      </w:r>
      <w:r>
        <w:rPr>
          <w:rFonts w:ascii="Verdana" w:hAnsi="Verdana"/>
          <w:sz w:val="24"/>
          <w:szCs w:val="24"/>
        </w:rPr>
        <w:t xml:space="preserve"> (</w:t>
      </w:r>
      <w:r w:rsidRPr="00C47AE5">
        <w:rPr>
          <w:rFonts w:ascii="Verdana" w:hAnsi="Verdana"/>
          <w:sz w:val="24"/>
          <w:szCs w:val="24"/>
        </w:rPr>
        <w:t>700, 852, 926</w:t>
      </w:r>
      <w:r>
        <w:rPr>
          <w:rFonts w:ascii="Verdana" w:hAnsi="Verdana"/>
          <w:sz w:val="24"/>
          <w:szCs w:val="24"/>
        </w:rPr>
        <w:t>)</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531.820,00</w:t>
      </w:r>
      <w:r w:rsidRPr="004D5E71">
        <w:rPr>
          <w:rFonts w:ascii="Verdana" w:hAnsi="Verdana"/>
          <w:sz w:val="24"/>
          <w:szCs w:val="24"/>
        </w:rPr>
        <w:t xml:space="preserve"> 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604.937,56</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113,7</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Podstawą realizacji tych dochodów budżetowych były zawarte umowy obejmujące wynajem powierzchni reklamowych na nieruchomościach stanowiących własność Miasta, Wrocławskiego Toru Wyścigów Konnych i Wrocławskiego Centrum Integracji.</w:t>
      </w:r>
    </w:p>
    <w:p w:rsidR="00C47AE5" w:rsidRDefault="00C47AE5" w:rsidP="008D35CB">
      <w:pPr>
        <w:spacing w:after="0" w:line="288" w:lineRule="auto"/>
        <w:rPr>
          <w:rFonts w:ascii="Verdana" w:hAnsi="Verdana"/>
          <w:sz w:val="24"/>
          <w:szCs w:val="24"/>
        </w:rPr>
      </w:pPr>
      <w:r w:rsidRPr="00C47AE5">
        <w:rPr>
          <w:rFonts w:ascii="Verdana" w:hAnsi="Verdana"/>
          <w:sz w:val="24"/>
          <w:szCs w:val="24"/>
        </w:rPr>
        <w:t>Korzystne wykonanie planu dochodów było wynikiem m.in. podniesienia opłat za wynajem o wskaźnik inflacji, a także rozliczenia umów barterowych oraz podpisania nowych umów.</w:t>
      </w:r>
    </w:p>
    <w:p w:rsidR="00B20F67" w:rsidRDefault="00B20F67" w:rsidP="008D35CB">
      <w:pPr>
        <w:shd w:val="clear" w:color="auto" w:fill="FFFFFF"/>
        <w:spacing w:before="240" w:after="0" w:line="288" w:lineRule="auto"/>
        <w:rPr>
          <w:rFonts w:ascii="Verdana" w:hAnsi="Verdana"/>
          <w:sz w:val="24"/>
          <w:szCs w:val="24"/>
        </w:rPr>
      </w:pPr>
      <w:r w:rsidRPr="00B20F67">
        <w:rPr>
          <w:rFonts w:ascii="Verdana" w:hAnsi="Verdana"/>
          <w:sz w:val="24"/>
          <w:szCs w:val="24"/>
        </w:rPr>
        <w:t>Wpływy z opłat za media</w:t>
      </w:r>
      <w:r>
        <w:rPr>
          <w:rFonts w:ascii="Verdana" w:hAnsi="Verdana"/>
          <w:sz w:val="24"/>
          <w:szCs w:val="24"/>
        </w:rPr>
        <w:t xml:space="preserve"> (700)</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Pr>
          <w:rFonts w:ascii="Verdana" w:hAnsi="Verdana"/>
          <w:sz w:val="24"/>
          <w:szCs w:val="24"/>
        </w:rPr>
        <w:t>63.839.940</w:t>
      </w:r>
      <w:r w:rsidRPr="00C47AE5">
        <w:rPr>
          <w:rFonts w:ascii="Verdana" w:hAnsi="Verdana"/>
          <w:sz w:val="24"/>
          <w:szCs w:val="24"/>
        </w:rPr>
        <w:t>,00</w:t>
      </w:r>
      <w:r w:rsidRPr="004D5E71">
        <w:rPr>
          <w:rFonts w:ascii="Verdana" w:hAnsi="Verdana"/>
          <w:sz w:val="24"/>
          <w:szCs w:val="24"/>
        </w:rPr>
        <w:t xml:space="preserve"> 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66.645.328,83</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104,4</w:t>
      </w:r>
    </w:p>
    <w:p w:rsidR="00C47AE5" w:rsidRDefault="00C47AE5" w:rsidP="008D35CB">
      <w:pPr>
        <w:spacing w:before="240" w:after="240" w:line="288" w:lineRule="auto"/>
        <w:rPr>
          <w:rFonts w:ascii="Verdana" w:hAnsi="Verdana"/>
          <w:sz w:val="24"/>
          <w:szCs w:val="24"/>
        </w:rPr>
      </w:pPr>
      <w:r w:rsidRPr="00C47AE5">
        <w:rPr>
          <w:rFonts w:ascii="Verdana" w:hAnsi="Verdana"/>
          <w:sz w:val="24"/>
          <w:szCs w:val="24"/>
        </w:rPr>
        <w:t>Na wpływy z opłat za media złożyły się wpłaty najemców lokali mieszkalnych i użytkowych, stanowiących własny zasób komunalny Miasta, oraz najemców mieszkań nauczycielskich, z tytułu użytkowania mediów, tj. m.in. energii elektrycznej, centralnego ogrzewania oraz ciepłej i zimnej wody.</w:t>
      </w:r>
    </w:p>
    <w:p w:rsidR="00B20F67" w:rsidRPr="00580099" w:rsidRDefault="00B20F67" w:rsidP="008D35CB">
      <w:pPr>
        <w:spacing w:line="288" w:lineRule="auto"/>
        <w:rPr>
          <w:rFonts w:ascii="Verdana" w:eastAsia="Times New Roman" w:hAnsi="Verdana" w:cs="Times New Roman"/>
          <w:sz w:val="24"/>
          <w:szCs w:val="24"/>
        </w:rPr>
      </w:pPr>
      <w:r w:rsidRPr="00580099">
        <w:rPr>
          <w:rFonts w:ascii="Verdana" w:eastAsia="Times New Roman" w:hAnsi="Verdana" w:cs="Times New Roman"/>
          <w:sz w:val="24"/>
          <w:szCs w:val="24"/>
        </w:rPr>
        <w:t>Wpływy z opłat za żywienie (801, 854)</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lastRenderedPageBreak/>
        <w:t xml:space="preserve">Plan wg uchwały budżetowej (po zmianach) – </w:t>
      </w:r>
      <w:r w:rsidRPr="00C47AE5">
        <w:rPr>
          <w:rFonts w:ascii="Verdana" w:hAnsi="Verdana"/>
          <w:sz w:val="24"/>
          <w:szCs w:val="24"/>
        </w:rPr>
        <w:t>30.545.245,00</w:t>
      </w:r>
      <w:r>
        <w:rPr>
          <w:rFonts w:ascii="Verdana" w:hAnsi="Verdana"/>
          <w:sz w:val="24"/>
          <w:szCs w:val="24"/>
        </w:rPr>
        <w:t xml:space="preserve"> </w:t>
      </w:r>
      <w:r w:rsidRPr="004D5E71">
        <w:rPr>
          <w:rFonts w:ascii="Verdana" w:hAnsi="Verdana"/>
          <w:sz w:val="24"/>
          <w:szCs w:val="24"/>
        </w:rPr>
        <w:t>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26.904.378,61</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88,1</w:t>
      </w:r>
    </w:p>
    <w:p w:rsidR="00C47AE5" w:rsidRPr="00C47AE5" w:rsidRDefault="00C47AE5" w:rsidP="008D35CB">
      <w:pPr>
        <w:pStyle w:val="Tekstpodstawowywcity3"/>
        <w:tabs>
          <w:tab w:val="left" w:pos="709"/>
        </w:tabs>
        <w:spacing w:before="240" w:line="288" w:lineRule="auto"/>
        <w:ind w:firstLine="0"/>
        <w:jc w:val="left"/>
        <w:rPr>
          <w:rFonts w:ascii="Verdana" w:hAnsi="Verdana"/>
          <w:sz w:val="24"/>
        </w:rPr>
      </w:pPr>
      <w:r w:rsidRPr="00C47AE5">
        <w:rPr>
          <w:rFonts w:ascii="Verdana" w:hAnsi="Verdana"/>
          <w:sz w:val="24"/>
        </w:rPr>
        <w:t>Zrealizowane dochody obejmowały opłaty wnoszone przez rodziców i opiekunów prawnych za wyżywienie organizowane dzieciom i młodzieży w placówkach szkolnych we Wrocławiu, w tym m.in. w szkołach podstawowych, szkołach artystycznych, placówkach specjalnych i internatach.</w:t>
      </w:r>
    </w:p>
    <w:p w:rsidR="00C47AE5" w:rsidRPr="00C47AE5" w:rsidRDefault="00C47AE5" w:rsidP="008D35CB">
      <w:pPr>
        <w:pStyle w:val="14StanowiskoPodpisujacego"/>
        <w:suppressAutoHyphens/>
        <w:spacing w:after="360" w:line="288" w:lineRule="auto"/>
        <w:jc w:val="left"/>
        <w:rPr>
          <w:sz w:val="24"/>
          <w:szCs w:val="24"/>
        </w:rPr>
      </w:pPr>
      <w:r w:rsidRPr="00C47AE5">
        <w:rPr>
          <w:sz w:val="24"/>
          <w:szCs w:val="24"/>
        </w:rPr>
        <w:t>Wysokość zrealizowanych wpływów była wynikiem przede wszystkim zmiennej liczby uczniów korzystających z wyżywienia, w związku z ich nieobecnością w placówkach szkolnych albo rezygnacją z usług żywienia złożoną przez rodziców uczniów.</w:t>
      </w:r>
    </w:p>
    <w:p w:rsidR="00C47AE5" w:rsidRPr="00943EEE" w:rsidRDefault="00B20F67" w:rsidP="008D35CB">
      <w:pPr>
        <w:spacing w:line="288" w:lineRule="auto"/>
      </w:pPr>
      <w:r w:rsidRPr="00943EEE">
        <w:rPr>
          <w:rFonts w:ascii="Verdana" w:hAnsi="Verdana"/>
          <w:sz w:val="24"/>
          <w:szCs w:val="24"/>
        </w:rPr>
        <w:t>Wpływy z opłat za pobyt w ośrodku dla osób nietrzeźwych (851)</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450.000,00</w:t>
      </w:r>
      <w:r>
        <w:rPr>
          <w:rFonts w:ascii="Verdana" w:hAnsi="Verdana"/>
          <w:sz w:val="24"/>
          <w:szCs w:val="24"/>
        </w:rPr>
        <w:t xml:space="preserve"> </w:t>
      </w:r>
      <w:r w:rsidRPr="004D5E71">
        <w:rPr>
          <w:rFonts w:ascii="Verdana" w:hAnsi="Verdana"/>
          <w:sz w:val="24"/>
          <w:szCs w:val="24"/>
        </w:rPr>
        <w:t>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369.365,23</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82,1</w:t>
      </w:r>
    </w:p>
    <w:p w:rsidR="00C47AE5" w:rsidRPr="00C47AE5" w:rsidRDefault="00C47AE5" w:rsidP="008D35CB">
      <w:pPr>
        <w:tabs>
          <w:tab w:val="left" w:pos="3969"/>
        </w:tabs>
        <w:spacing w:before="240" w:after="0" w:line="288" w:lineRule="auto"/>
        <w:rPr>
          <w:rFonts w:ascii="Verdana" w:hAnsi="Verdana"/>
          <w:sz w:val="24"/>
          <w:szCs w:val="24"/>
        </w:rPr>
      </w:pPr>
      <w:r w:rsidRPr="00C47AE5">
        <w:rPr>
          <w:rFonts w:ascii="Verdana" w:hAnsi="Verdana"/>
          <w:sz w:val="24"/>
          <w:szCs w:val="24"/>
        </w:rPr>
        <w:t>Wpływy z opłat za pobyt w ośrodku dla osób nietrzeźwych są realizowane na rzecz Miasta przez Wrocławski Ośrodek Pomocy Osobom Nietrzeźwym (</w:t>
      </w:r>
      <w:proofErr w:type="spellStart"/>
      <w:r w:rsidRPr="00C47AE5">
        <w:rPr>
          <w:rFonts w:ascii="Verdana" w:hAnsi="Verdana"/>
          <w:sz w:val="24"/>
          <w:szCs w:val="24"/>
        </w:rPr>
        <w:t>WrOPON</w:t>
      </w:r>
      <w:proofErr w:type="spellEnd"/>
      <w:r w:rsidRPr="00C47AE5">
        <w:rPr>
          <w:rFonts w:ascii="Verdana" w:hAnsi="Verdana"/>
          <w:sz w:val="24"/>
          <w:szCs w:val="24"/>
        </w:rPr>
        <w:t>), który jest prowadzony przez organizację pozarządową pn. Stowarzyszenie Pomocy Wzajemnej im. Stefana Kardynała Wyszyńskiego. Dochody osiągnięte przez ośrodek są przekazywane na konto budżetu Miasta.</w:t>
      </w:r>
    </w:p>
    <w:p w:rsidR="00C47AE5" w:rsidRDefault="00C47AE5" w:rsidP="008D35CB">
      <w:pPr>
        <w:spacing w:after="360" w:line="288" w:lineRule="auto"/>
        <w:rPr>
          <w:rFonts w:ascii="Verdana" w:hAnsi="Verdana"/>
          <w:bCs/>
          <w:sz w:val="24"/>
          <w:szCs w:val="24"/>
        </w:rPr>
      </w:pPr>
      <w:r w:rsidRPr="00C47AE5">
        <w:rPr>
          <w:rFonts w:ascii="Verdana" w:hAnsi="Verdana"/>
          <w:bCs/>
          <w:sz w:val="24"/>
          <w:szCs w:val="24"/>
        </w:rPr>
        <w:t>Na poziom uzyskanych z tego źródła dochodów ma wpływ liczba osób przebywających w ośrodku oraz wysokość opłat pobieranych za pobyt osób będących w stanie nietrzeźwym, a także ich sytuacja finansowa.</w:t>
      </w:r>
    </w:p>
    <w:p w:rsidR="00B20F67" w:rsidRDefault="00B20F67" w:rsidP="008D35CB">
      <w:pPr>
        <w:spacing w:line="288" w:lineRule="auto"/>
        <w:rPr>
          <w:rFonts w:ascii="Verdana" w:hAnsi="Verdana"/>
          <w:sz w:val="24"/>
          <w:szCs w:val="24"/>
        </w:rPr>
      </w:pPr>
      <w:r w:rsidRPr="00B20F67">
        <w:rPr>
          <w:rFonts w:ascii="Verdana" w:hAnsi="Verdana"/>
          <w:sz w:val="24"/>
          <w:szCs w:val="24"/>
        </w:rPr>
        <w:t>Wpływy z opłat za pobyt w domach pomocy społecznej</w:t>
      </w:r>
      <w:r>
        <w:rPr>
          <w:rFonts w:ascii="Verdana" w:hAnsi="Verdana"/>
          <w:sz w:val="24"/>
          <w:szCs w:val="24"/>
        </w:rPr>
        <w:t xml:space="preserve"> (852)</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10.765.000,00</w:t>
      </w:r>
      <w:r>
        <w:rPr>
          <w:rFonts w:ascii="Verdana" w:hAnsi="Verdana"/>
          <w:sz w:val="24"/>
          <w:szCs w:val="24"/>
        </w:rPr>
        <w:t xml:space="preserve"> </w:t>
      </w:r>
      <w:r w:rsidRPr="004D5E71">
        <w:rPr>
          <w:rFonts w:ascii="Verdana" w:hAnsi="Verdana"/>
          <w:sz w:val="24"/>
          <w:szCs w:val="24"/>
        </w:rPr>
        <w:t>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12.141.113,43</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112,8</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Dochody, pobierane na rzecz Miasta przez Miejskie Centrum Usług Socjalnych oraz Miejski Ośrodek Pomocy Społecznej, zostały zrealizowane z tytułu wpłat pensjonariuszy i ich rodzin za całodobowy pobyt we wrocławskich domach pomocy społecznej.</w:t>
      </w:r>
    </w:p>
    <w:p w:rsidR="00C47AE5" w:rsidRDefault="00C47AE5" w:rsidP="008D35CB">
      <w:pPr>
        <w:spacing w:after="240" w:line="288" w:lineRule="auto"/>
        <w:rPr>
          <w:rFonts w:ascii="Verdana" w:hAnsi="Verdana"/>
          <w:sz w:val="24"/>
          <w:szCs w:val="24"/>
        </w:rPr>
      </w:pPr>
      <w:r w:rsidRPr="00C47AE5">
        <w:rPr>
          <w:rFonts w:ascii="Verdana" w:hAnsi="Verdana"/>
          <w:sz w:val="24"/>
          <w:szCs w:val="24"/>
        </w:rPr>
        <w:lastRenderedPageBreak/>
        <w:t>O poziomie uzyskanych dochodów w tej pozycji zdecydowało m.in. uregulowanie przez część mieszkańców domów w styczniu 2022 roku należności Miasta za grudzień 2021 roku oraz wypłacenie przez Zakład Ubezpieczeń Społecznych dodatkowych świadczeń dla podopiecznych.</w:t>
      </w:r>
    </w:p>
    <w:p w:rsidR="00B20F67" w:rsidRDefault="00B20F67" w:rsidP="008D35CB">
      <w:pPr>
        <w:spacing w:after="240" w:line="288" w:lineRule="auto"/>
        <w:rPr>
          <w:rFonts w:ascii="Verdana" w:hAnsi="Verdana"/>
          <w:sz w:val="24"/>
          <w:szCs w:val="24"/>
        </w:rPr>
      </w:pPr>
      <w:r w:rsidRPr="00B20F67">
        <w:rPr>
          <w:rFonts w:ascii="Verdana" w:hAnsi="Verdana"/>
          <w:sz w:val="24"/>
          <w:szCs w:val="24"/>
        </w:rPr>
        <w:t>Wpływy z opłat za pobyt w ośrodkach wsparcia</w:t>
      </w:r>
      <w:r>
        <w:rPr>
          <w:rFonts w:ascii="Verdana" w:hAnsi="Verdana"/>
          <w:sz w:val="24"/>
          <w:szCs w:val="24"/>
        </w:rPr>
        <w:t xml:space="preserve"> (852)</w:t>
      </w:r>
    </w:p>
    <w:p w:rsidR="00B20F67" w:rsidRPr="004D5E71" w:rsidRDefault="00B20F6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1.460.300,00</w:t>
      </w:r>
      <w:r>
        <w:rPr>
          <w:rFonts w:ascii="Verdana" w:hAnsi="Verdana"/>
          <w:sz w:val="24"/>
          <w:szCs w:val="24"/>
        </w:rPr>
        <w:t xml:space="preserve"> </w:t>
      </w:r>
      <w:r w:rsidRPr="004D5E71">
        <w:rPr>
          <w:rFonts w:ascii="Verdana" w:hAnsi="Verdana"/>
          <w:sz w:val="24"/>
          <w:szCs w:val="24"/>
        </w:rPr>
        <w:t>zł</w:t>
      </w:r>
    </w:p>
    <w:p w:rsidR="00B20F67" w:rsidRPr="004D5E71" w:rsidRDefault="00B20F6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1.493.453,92</w:t>
      </w:r>
      <w:r>
        <w:rPr>
          <w:rFonts w:ascii="Verdana" w:hAnsi="Verdana"/>
          <w:sz w:val="24"/>
          <w:szCs w:val="24"/>
        </w:rPr>
        <w:t xml:space="preserve"> </w:t>
      </w:r>
      <w:r w:rsidRPr="004D5E71">
        <w:rPr>
          <w:rFonts w:ascii="Verdana" w:hAnsi="Verdana"/>
          <w:sz w:val="24"/>
          <w:szCs w:val="24"/>
        </w:rPr>
        <w:t>zł</w:t>
      </w:r>
    </w:p>
    <w:p w:rsidR="00B20F67" w:rsidRDefault="00B20F6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102,3</w:t>
      </w:r>
    </w:p>
    <w:p w:rsidR="00C47AE5" w:rsidRDefault="00C47AE5" w:rsidP="008D35CB">
      <w:pPr>
        <w:pStyle w:val="Tekstpodstawowywcity2"/>
        <w:tabs>
          <w:tab w:val="left" w:pos="1430"/>
        </w:tabs>
        <w:spacing w:before="240" w:after="240" w:line="288" w:lineRule="auto"/>
        <w:ind w:left="0"/>
        <w:rPr>
          <w:rFonts w:ascii="Verdana" w:hAnsi="Verdana"/>
          <w:sz w:val="24"/>
          <w:szCs w:val="24"/>
        </w:rPr>
      </w:pPr>
      <w:r w:rsidRPr="00C47AE5">
        <w:rPr>
          <w:rFonts w:ascii="Verdana" w:hAnsi="Verdana"/>
          <w:iCs/>
          <w:sz w:val="24"/>
          <w:szCs w:val="24"/>
        </w:rPr>
        <w:t xml:space="preserve">Zrealizowane </w:t>
      </w:r>
      <w:r w:rsidRPr="00C47AE5">
        <w:rPr>
          <w:rFonts w:ascii="Verdana" w:hAnsi="Verdana"/>
          <w:sz w:val="24"/>
          <w:szCs w:val="24"/>
        </w:rPr>
        <w:t>przez Miejski Ośrodek Pomocy Społecznej oraz Miejskie Centrum Usług Socjalnych dochody obejmowały głównie wpłaty za media oraz wyżywienie od podopiecznych zamieszkujących w Ośrodku Opiekuńczo-Adaptacyjnym przy ul. Kamieńskiego 190 we Wrocławiu, a także wpłaty za pobyt i wyżywienie osób korzystających z usług dziennych domów pomocy społecznej znajdujących się na terenie Miasta.</w:t>
      </w:r>
    </w:p>
    <w:p w:rsidR="00BD2140" w:rsidRDefault="00BD2140" w:rsidP="008D35CB">
      <w:pPr>
        <w:pStyle w:val="Tekstpodstawowywcity2"/>
        <w:tabs>
          <w:tab w:val="left" w:pos="1430"/>
        </w:tabs>
        <w:spacing w:before="240" w:after="240" w:line="288" w:lineRule="auto"/>
        <w:ind w:left="0"/>
        <w:rPr>
          <w:rFonts w:ascii="Verdana" w:hAnsi="Verdana"/>
          <w:sz w:val="24"/>
          <w:szCs w:val="24"/>
        </w:rPr>
      </w:pPr>
      <w:r w:rsidRPr="00BD2140">
        <w:rPr>
          <w:rFonts w:ascii="Verdana" w:hAnsi="Verdana"/>
          <w:sz w:val="24"/>
          <w:szCs w:val="24"/>
        </w:rPr>
        <w:t>Wpływy z opłat za usługi opiekuńcze i specjalistyczne usługi opiekuńcze</w:t>
      </w:r>
      <w:r>
        <w:rPr>
          <w:rFonts w:ascii="Verdana" w:hAnsi="Verdana"/>
          <w:sz w:val="24"/>
          <w:szCs w:val="24"/>
        </w:rPr>
        <w:t xml:space="preserve"> (852)</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4.300.000,00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4.404.792,73</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102,4</w:t>
      </w:r>
    </w:p>
    <w:p w:rsidR="00C47AE5" w:rsidRDefault="00C47AE5" w:rsidP="008D35CB">
      <w:pPr>
        <w:pStyle w:val="Tekstpodstawowywcity"/>
        <w:spacing w:before="240" w:after="240" w:line="288" w:lineRule="auto"/>
        <w:ind w:firstLine="0"/>
        <w:jc w:val="left"/>
        <w:rPr>
          <w:rFonts w:ascii="Verdana" w:hAnsi="Verdana"/>
          <w:sz w:val="24"/>
          <w:szCs w:val="24"/>
        </w:rPr>
      </w:pPr>
      <w:r w:rsidRPr="00C47AE5">
        <w:rPr>
          <w:rFonts w:ascii="Verdana" w:hAnsi="Verdana"/>
          <w:sz w:val="24"/>
          <w:szCs w:val="24"/>
        </w:rPr>
        <w:t>W kwocie dochodów zrealizowanych z tego tytułu mieściły się wpłaty osób, na rzecz których świadczone były usługi opiekuńcze oraz wpłaty od członków rodzin, zobowiązanych do alimentacji. Usługi opiekuńcze są przyznawane decyzjami administracyjnymi przez Miejski Ośrodek Pomocy Społecznej i są realizowane na rzecz osób potrzebujących pomocy, zarówno samotnych, jak i mieszkających z rodziną.</w:t>
      </w:r>
    </w:p>
    <w:p w:rsidR="00BD2140" w:rsidRDefault="00BD2140" w:rsidP="008D35CB">
      <w:pPr>
        <w:shd w:val="clear" w:color="auto" w:fill="FFFFFF"/>
        <w:spacing w:line="288" w:lineRule="auto"/>
        <w:rPr>
          <w:rFonts w:ascii="Verdana" w:hAnsi="Verdana"/>
          <w:sz w:val="24"/>
          <w:szCs w:val="24"/>
        </w:rPr>
      </w:pPr>
      <w:r w:rsidRPr="00BD2140">
        <w:rPr>
          <w:rFonts w:ascii="Verdana" w:hAnsi="Verdana"/>
          <w:sz w:val="24"/>
          <w:szCs w:val="24"/>
        </w:rPr>
        <w:t>Wpływy z opłat za miejsca</w:t>
      </w:r>
      <w:r>
        <w:rPr>
          <w:rFonts w:ascii="Verdana" w:hAnsi="Verdana"/>
          <w:sz w:val="24"/>
          <w:szCs w:val="24"/>
        </w:rPr>
        <w:t xml:space="preserve"> </w:t>
      </w:r>
      <w:r w:rsidRPr="00BD2140">
        <w:rPr>
          <w:rFonts w:ascii="Verdana" w:hAnsi="Verdana"/>
          <w:sz w:val="24"/>
          <w:szCs w:val="24"/>
        </w:rPr>
        <w:t>w ośrodkach szkolno-wychowawczych</w:t>
      </w:r>
      <w:r>
        <w:rPr>
          <w:rFonts w:ascii="Verdana" w:hAnsi="Verdana"/>
          <w:sz w:val="24"/>
          <w:szCs w:val="24"/>
        </w:rPr>
        <w:t xml:space="preserve"> (854)</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309.928,00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281.594,20</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90,9</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Na dochody zrealizowane w tej pozycji złożyły się opłaty wnoszone przez rodziców i opiekunów prawnych za pobyt i wyżywienie dzieci w specjalnych ośrodkach szkolno-wychowawczych, Młodzieżowym Ośrodku Wychowawczym oraz młodzieżowych ośrodkach socjoterapii.</w:t>
      </w:r>
    </w:p>
    <w:p w:rsidR="00C47AE5" w:rsidRDefault="00C47AE5" w:rsidP="008D35CB">
      <w:pPr>
        <w:pStyle w:val="Tekstpodstawowy"/>
        <w:suppressAutoHyphens/>
        <w:spacing w:after="240" w:line="288" w:lineRule="auto"/>
        <w:jc w:val="left"/>
        <w:rPr>
          <w:rFonts w:ascii="Verdana" w:hAnsi="Verdana"/>
        </w:rPr>
      </w:pPr>
      <w:r w:rsidRPr="00C47AE5">
        <w:rPr>
          <w:rFonts w:ascii="Verdana" w:hAnsi="Verdana"/>
        </w:rPr>
        <w:lastRenderedPageBreak/>
        <w:t>Na wielkość wykonania dochodów w tym zakresie miała wpływ m.in. mniejsza niż pierwotnie planowano frekwencja dzieci w szkolnych ośrodkach szkolno-wychowawczych.</w:t>
      </w:r>
    </w:p>
    <w:p w:rsidR="00BD2140" w:rsidRDefault="00BD2140" w:rsidP="008D35CB">
      <w:pPr>
        <w:pStyle w:val="Tekstpodstawowy"/>
        <w:suppressAutoHyphens/>
        <w:spacing w:after="240" w:line="288" w:lineRule="auto"/>
        <w:jc w:val="left"/>
        <w:rPr>
          <w:rFonts w:ascii="Verdana" w:hAnsi="Verdana"/>
        </w:rPr>
      </w:pPr>
      <w:r w:rsidRPr="00BD2140">
        <w:rPr>
          <w:rFonts w:ascii="Verdana" w:hAnsi="Verdana"/>
        </w:rPr>
        <w:t>Opłaty za dzieci z innych powiatów przebywające w rodzinach zastępczych na terenie Wrocławia</w:t>
      </w:r>
      <w:r>
        <w:rPr>
          <w:rFonts w:ascii="Verdana" w:hAnsi="Verdana"/>
        </w:rPr>
        <w:t xml:space="preserve"> (855)</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1.200.000,00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1.239.437,93</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103,3</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Powyższe opłaty zostały zrealizowane na podstawie porozumień zawartych pomiędzy Miastem a innymi powiatami, z których pochodzą dzieci przebywające w rodzinach zastępczych na terenie</w:t>
      </w:r>
      <w:r w:rsidRPr="00C47AE5">
        <w:rPr>
          <w:rFonts w:ascii="Verdana" w:eastAsia="Calibri" w:hAnsi="Verdana"/>
          <w:sz w:val="24"/>
          <w:szCs w:val="24"/>
          <w:lang w:eastAsia="en-US"/>
        </w:rPr>
        <w:t xml:space="preserve"> </w:t>
      </w:r>
      <w:r w:rsidRPr="00C47AE5">
        <w:rPr>
          <w:rFonts w:ascii="Verdana" w:hAnsi="Verdana"/>
          <w:sz w:val="24"/>
          <w:szCs w:val="24"/>
        </w:rPr>
        <w:t xml:space="preserve">Wrocławia. Wpływy otrzymane przez Miasto stanowią zwrot kosztów utrzymania dzieci we wrocławskich rodzinach zastępczych. </w:t>
      </w:r>
    </w:p>
    <w:p w:rsidR="00C47AE5" w:rsidRDefault="00C47AE5" w:rsidP="008D35CB">
      <w:pPr>
        <w:suppressAutoHyphens/>
        <w:spacing w:after="240" w:line="288" w:lineRule="auto"/>
        <w:rPr>
          <w:rFonts w:ascii="Verdana" w:hAnsi="Verdana"/>
          <w:sz w:val="24"/>
          <w:szCs w:val="24"/>
        </w:rPr>
      </w:pPr>
      <w:r w:rsidRPr="00C47AE5">
        <w:rPr>
          <w:rFonts w:ascii="Verdana" w:hAnsi="Verdana"/>
          <w:sz w:val="24"/>
          <w:szCs w:val="24"/>
        </w:rPr>
        <w:t>Na wielkość zrealizowanych z tego tytułu środków finansowych ma wpływ liczba dzieci z innych powiatów, przebywających w rodzinach zastępczych na terenie Wrocławia, i związana z nią liczba podpisanych z Miastem porozumień.</w:t>
      </w:r>
    </w:p>
    <w:p w:rsidR="00BD2140" w:rsidRDefault="00BD2140" w:rsidP="008D35CB">
      <w:pPr>
        <w:suppressAutoHyphens/>
        <w:spacing w:after="360" w:line="288" w:lineRule="auto"/>
        <w:rPr>
          <w:rFonts w:ascii="Verdana" w:hAnsi="Verdana"/>
          <w:sz w:val="24"/>
          <w:szCs w:val="24"/>
        </w:rPr>
      </w:pPr>
      <w:r w:rsidRPr="00BD2140">
        <w:rPr>
          <w:rFonts w:ascii="Verdana" w:hAnsi="Verdana"/>
          <w:sz w:val="24"/>
          <w:szCs w:val="24"/>
        </w:rPr>
        <w:t>Opłaty za dzieci z innych powiatów przebywające w placówkach opiekuńczo-wychowawczych na terenie Wrocławia</w:t>
      </w:r>
      <w:r>
        <w:rPr>
          <w:rFonts w:ascii="Verdana" w:hAnsi="Verdana"/>
          <w:sz w:val="24"/>
          <w:szCs w:val="24"/>
        </w:rPr>
        <w:t xml:space="preserve"> (855)</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Pr>
          <w:rFonts w:ascii="Verdana" w:hAnsi="Verdana"/>
          <w:sz w:val="24"/>
          <w:szCs w:val="24"/>
        </w:rPr>
        <w:t>47</w:t>
      </w:r>
      <w:r w:rsidRPr="00C47AE5">
        <w:rPr>
          <w:rFonts w:ascii="Verdana" w:hAnsi="Verdana"/>
          <w:sz w:val="24"/>
          <w:szCs w:val="24"/>
        </w:rPr>
        <w:t>0.000,00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523.390,81</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111,4</w:t>
      </w:r>
    </w:p>
    <w:p w:rsidR="00C47AE5" w:rsidRPr="00C47AE5" w:rsidRDefault="00C47AE5" w:rsidP="008D35CB">
      <w:pPr>
        <w:tabs>
          <w:tab w:val="left" w:pos="360"/>
          <w:tab w:val="left" w:pos="5580"/>
        </w:tabs>
        <w:spacing w:before="240" w:after="0" w:line="288" w:lineRule="auto"/>
        <w:rPr>
          <w:rFonts w:ascii="Verdana" w:hAnsi="Verdana"/>
          <w:color w:val="000000"/>
          <w:sz w:val="24"/>
          <w:szCs w:val="24"/>
        </w:rPr>
      </w:pPr>
      <w:r w:rsidRPr="00C47AE5">
        <w:rPr>
          <w:rFonts w:ascii="Verdana" w:hAnsi="Verdana"/>
          <w:color w:val="000000"/>
          <w:sz w:val="24"/>
          <w:szCs w:val="24"/>
        </w:rPr>
        <w:t>W tej pozycji osiągnięto dochody w oparciu o porozumienia zawarte pomiędzy Miastem a </w:t>
      </w:r>
      <w:r w:rsidRPr="00C47AE5">
        <w:rPr>
          <w:rFonts w:ascii="Verdana" w:hAnsi="Verdana"/>
          <w:sz w:val="24"/>
          <w:szCs w:val="24"/>
        </w:rPr>
        <w:t>innymi</w:t>
      </w:r>
      <w:r w:rsidRPr="00C47AE5">
        <w:rPr>
          <w:rFonts w:ascii="Verdana" w:hAnsi="Verdana"/>
          <w:color w:val="000000"/>
          <w:sz w:val="24"/>
          <w:szCs w:val="24"/>
        </w:rPr>
        <w:t xml:space="preserve"> powiatami, z których pochodziły dzieci przebywające we wrocławskich placówkach opiekuńczo-wychowawczych.</w:t>
      </w:r>
    </w:p>
    <w:p w:rsidR="00C47AE5" w:rsidRDefault="00C47AE5" w:rsidP="008D35CB">
      <w:pPr>
        <w:spacing w:after="240" w:line="288" w:lineRule="auto"/>
        <w:rPr>
          <w:rFonts w:ascii="Verdana" w:hAnsi="Verdana"/>
          <w:sz w:val="24"/>
          <w:szCs w:val="24"/>
        </w:rPr>
      </w:pPr>
      <w:r w:rsidRPr="00C47AE5">
        <w:rPr>
          <w:rFonts w:ascii="Verdana" w:hAnsi="Verdana"/>
          <w:sz w:val="24"/>
          <w:szCs w:val="24"/>
        </w:rPr>
        <w:t>O wielkości wykonania powyższych wpływów zdecydowała liczba dzieci z innych powiatów, przebywających w placówkach na terenie Wrocławia, i związana z nią liczba podpisanych z Miastem porozumień, a także wysokość średnich miesięcznych wydatków na utrzymanie dziecka w danej placówce.</w:t>
      </w:r>
    </w:p>
    <w:p w:rsidR="00BD2140" w:rsidRDefault="00BD2140" w:rsidP="008D35CB">
      <w:pPr>
        <w:spacing w:after="240" w:line="288" w:lineRule="auto"/>
        <w:rPr>
          <w:rFonts w:ascii="Verdana" w:hAnsi="Verdana"/>
          <w:sz w:val="24"/>
          <w:szCs w:val="24"/>
        </w:rPr>
      </w:pPr>
      <w:r w:rsidRPr="00BD2140">
        <w:rPr>
          <w:rFonts w:ascii="Verdana" w:hAnsi="Verdana"/>
          <w:sz w:val="24"/>
          <w:szCs w:val="24"/>
        </w:rPr>
        <w:t>Wpływy z opłat za żłobek</w:t>
      </w:r>
      <w:r>
        <w:rPr>
          <w:rFonts w:ascii="Verdana" w:hAnsi="Verdana"/>
          <w:sz w:val="24"/>
          <w:szCs w:val="24"/>
        </w:rPr>
        <w:t xml:space="preserve"> (855)</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10.714.890,00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9.410.520,52</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87,8</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lastRenderedPageBreak/>
        <w:t>Wrocławski Zespół Żłobków</w:t>
      </w:r>
      <w:r w:rsidRPr="00C47AE5">
        <w:rPr>
          <w:rFonts w:ascii="Verdana" w:hAnsi="Verdana"/>
          <w:iCs/>
          <w:sz w:val="24"/>
          <w:szCs w:val="24"/>
        </w:rPr>
        <w:t xml:space="preserve"> zrealizował dochody z tytułu opłat wnoszonych przez rodziców i opiekunów prawnych za </w:t>
      </w:r>
      <w:r w:rsidRPr="00C47AE5">
        <w:rPr>
          <w:rFonts w:ascii="Verdana" w:hAnsi="Verdana"/>
          <w:sz w:val="24"/>
          <w:szCs w:val="24"/>
        </w:rPr>
        <w:t>pobyt oraz wyżywienie dzieci w żłobkach prowadzonych przez Miasto, w których świadczone są usługi opiekuńcze dla dzieci w wieku do lat trzech.</w:t>
      </w:r>
    </w:p>
    <w:p w:rsidR="00C47AE5" w:rsidRDefault="00C47AE5" w:rsidP="008D35CB">
      <w:pPr>
        <w:spacing w:after="240" w:line="288" w:lineRule="auto"/>
        <w:rPr>
          <w:rFonts w:ascii="Verdana" w:hAnsi="Verdana"/>
          <w:sz w:val="24"/>
          <w:szCs w:val="24"/>
        </w:rPr>
      </w:pPr>
      <w:r w:rsidRPr="00C47AE5">
        <w:rPr>
          <w:rFonts w:ascii="Verdana" w:hAnsi="Verdana"/>
          <w:sz w:val="24"/>
          <w:szCs w:val="24"/>
        </w:rPr>
        <w:t>Na początku roku panowała jeszcze pandemia COVID-19, dlatego rodzice ograniczali pobyt dziecka w żłobku, co wpłynęło na ogólną kwotę wykonania dochodów.</w:t>
      </w:r>
    </w:p>
    <w:p w:rsidR="00BD2140" w:rsidRDefault="00BD2140" w:rsidP="008D35CB">
      <w:pPr>
        <w:spacing w:after="240" w:line="288" w:lineRule="auto"/>
        <w:rPr>
          <w:rFonts w:ascii="Verdana" w:hAnsi="Verdana"/>
          <w:sz w:val="24"/>
          <w:szCs w:val="24"/>
        </w:rPr>
      </w:pPr>
      <w:r w:rsidRPr="00BD2140">
        <w:rPr>
          <w:rFonts w:ascii="Verdana" w:hAnsi="Verdana"/>
          <w:sz w:val="24"/>
          <w:szCs w:val="24"/>
        </w:rPr>
        <w:t>Wpływy z opłat za pobyt oraz wyżywienie dziecka u dziennego opiekuna</w:t>
      </w:r>
      <w:r>
        <w:rPr>
          <w:rFonts w:ascii="Verdana" w:hAnsi="Verdana"/>
          <w:sz w:val="24"/>
          <w:szCs w:val="24"/>
        </w:rPr>
        <w:t xml:space="preserve"> (855)</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860.270,00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589.700,51</w:t>
      </w:r>
      <w:r>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68,5</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Dochody osiągnięte przez Wrocławskie Centrum Integracji</w:t>
      </w:r>
      <w:r w:rsidRPr="00C47AE5">
        <w:rPr>
          <w:rFonts w:ascii="Verdana" w:eastAsia="Calibri" w:hAnsi="Verdana"/>
          <w:sz w:val="24"/>
          <w:szCs w:val="24"/>
          <w:lang w:eastAsia="en-US"/>
        </w:rPr>
        <w:t xml:space="preserve"> pochodziły z opłat wnoszonych przez rodziców i opiekunów prawnych za pobyt oraz wyżywienie dzieci </w:t>
      </w:r>
      <w:r w:rsidRPr="00C47AE5">
        <w:rPr>
          <w:rFonts w:ascii="Verdana" w:hAnsi="Verdana"/>
          <w:sz w:val="24"/>
          <w:szCs w:val="24"/>
        </w:rPr>
        <w:t>w wieku do lat trzech</w:t>
      </w:r>
      <w:r w:rsidRPr="00C47AE5">
        <w:rPr>
          <w:rFonts w:ascii="Verdana" w:eastAsia="Calibri" w:hAnsi="Verdana"/>
          <w:sz w:val="24"/>
          <w:szCs w:val="24"/>
          <w:lang w:eastAsia="en-US"/>
        </w:rPr>
        <w:t xml:space="preserve"> w dziennych punktach opieki na terenie Miasta. Opłaty uiszczane są zgodnie z zapisami uchwały Rady Miejskiej Wrocławia i wynoszą od dnia 1 stycznia 2022 roku 4,82 zł za 1 godzinę faktycznie sprawowanej opieki. </w:t>
      </w:r>
      <w:r w:rsidRPr="00C47AE5">
        <w:rPr>
          <w:rFonts w:ascii="Verdana" w:hAnsi="Verdana"/>
          <w:sz w:val="24"/>
          <w:szCs w:val="24"/>
        </w:rPr>
        <w:t>Realizacja dochodów odbywa się w ramach zadania Miasta pn. „Wrocławski Opiekun Dzienny”.</w:t>
      </w:r>
    </w:p>
    <w:p w:rsidR="00C47AE5" w:rsidRDefault="00C47AE5" w:rsidP="008D35CB">
      <w:pPr>
        <w:spacing w:after="240" w:line="288" w:lineRule="auto"/>
        <w:rPr>
          <w:rFonts w:ascii="Verdana" w:hAnsi="Verdana"/>
          <w:sz w:val="24"/>
          <w:szCs w:val="24"/>
        </w:rPr>
      </w:pPr>
      <w:r w:rsidRPr="00C47AE5">
        <w:rPr>
          <w:rFonts w:ascii="Verdana" w:eastAsia="Calibri" w:hAnsi="Verdana"/>
          <w:sz w:val="24"/>
          <w:szCs w:val="24"/>
          <w:lang w:eastAsia="en-US"/>
        </w:rPr>
        <w:t>Na taki poziom wykonania dochodów miała wpływ mn</w:t>
      </w:r>
      <w:r w:rsidRPr="00C47AE5">
        <w:rPr>
          <w:rFonts w:ascii="Verdana" w:hAnsi="Verdana"/>
          <w:bCs/>
          <w:sz w:val="24"/>
          <w:szCs w:val="24"/>
        </w:rPr>
        <w:t>iejsza niż zakładano liczba otwartych punktów opieki dziennej</w:t>
      </w:r>
      <w:r w:rsidRPr="00C47AE5">
        <w:rPr>
          <w:rFonts w:ascii="Verdana" w:eastAsia="Calibri" w:hAnsi="Verdana"/>
          <w:sz w:val="24"/>
          <w:szCs w:val="24"/>
          <w:lang w:eastAsia="en-US"/>
        </w:rPr>
        <w:t xml:space="preserve">. </w:t>
      </w:r>
      <w:r w:rsidRPr="00C47AE5">
        <w:rPr>
          <w:rFonts w:ascii="Verdana" w:hAnsi="Verdana"/>
          <w:sz w:val="24"/>
          <w:szCs w:val="24"/>
        </w:rPr>
        <w:t>Wrocławskie Centrum Integracji prowadziło nabory, aby wyłonić nowych opiekunów dziennych, jednak liczba wpływających ofert nie była wystarczająca, aby uzupełnić braki w tym zakresie.</w:t>
      </w:r>
    </w:p>
    <w:p w:rsidR="00BD2140" w:rsidRDefault="00BD2140" w:rsidP="008D35CB">
      <w:pPr>
        <w:spacing w:after="240" w:line="288" w:lineRule="auto"/>
        <w:rPr>
          <w:rFonts w:ascii="Verdana" w:hAnsi="Verdana"/>
          <w:sz w:val="24"/>
          <w:szCs w:val="24"/>
        </w:rPr>
      </w:pPr>
      <w:r w:rsidRPr="00BD2140">
        <w:rPr>
          <w:rFonts w:ascii="Verdana" w:hAnsi="Verdana"/>
          <w:sz w:val="24"/>
          <w:szCs w:val="24"/>
        </w:rPr>
        <w:t>Dochody Zarządu Zieleni Miejskiej</w:t>
      </w:r>
      <w:r>
        <w:rPr>
          <w:rFonts w:ascii="Verdana" w:hAnsi="Verdana"/>
          <w:sz w:val="24"/>
          <w:szCs w:val="24"/>
        </w:rPr>
        <w:t xml:space="preserve"> (900)</w:t>
      </w:r>
    </w:p>
    <w:p w:rsidR="00BD2140" w:rsidRPr="004D5E71" w:rsidRDefault="00BD214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004D18AF" w:rsidRPr="00C47AE5">
        <w:rPr>
          <w:rFonts w:ascii="Verdana" w:hAnsi="Verdana"/>
          <w:sz w:val="24"/>
          <w:szCs w:val="24"/>
        </w:rPr>
        <w:t>1.600.000</w:t>
      </w:r>
      <w:r w:rsidRPr="00C47AE5">
        <w:rPr>
          <w:rFonts w:ascii="Verdana" w:hAnsi="Verdana"/>
          <w:sz w:val="24"/>
          <w:szCs w:val="24"/>
        </w:rPr>
        <w:t>,00</w:t>
      </w:r>
      <w:r>
        <w:rPr>
          <w:rFonts w:ascii="Verdana" w:hAnsi="Verdana"/>
          <w:sz w:val="24"/>
          <w:szCs w:val="24"/>
        </w:rPr>
        <w:t xml:space="preserve"> </w:t>
      </w:r>
      <w:r w:rsidRPr="004D5E71">
        <w:rPr>
          <w:rFonts w:ascii="Verdana" w:hAnsi="Verdana"/>
          <w:sz w:val="24"/>
          <w:szCs w:val="24"/>
        </w:rPr>
        <w:t>zł</w:t>
      </w:r>
    </w:p>
    <w:p w:rsidR="00BD2140" w:rsidRPr="004D5E71" w:rsidRDefault="00BD214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004D18AF" w:rsidRPr="00C47AE5">
        <w:rPr>
          <w:rFonts w:ascii="Verdana" w:hAnsi="Verdana"/>
          <w:sz w:val="24"/>
          <w:szCs w:val="24"/>
        </w:rPr>
        <w:t>3.056.219,31</w:t>
      </w:r>
      <w:r w:rsidR="004D18AF">
        <w:rPr>
          <w:rFonts w:ascii="Verdana" w:hAnsi="Verdana"/>
          <w:sz w:val="24"/>
          <w:szCs w:val="24"/>
        </w:rPr>
        <w:t xml:space="preserve"> </w:t>
      </w:r>
      <w:r w:rsidRPr="004D5E71">
        <w:rPr>
          <w:rFonts w:ascii="Verdana" w:hAnsi="Verdana"/>
          <w:sz w:val="24"/>
          <w:szCs w:val="24"/>
        </w:rPr>
        <w:t>zł</w:t>
      </w:r>
    </w:p>
    <w:p w:rsidR="00BD2140" w:rsidRDefault="00BD214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sidR="004D18AF">
        <w:rPr>
          <w:rFonts w:ascii="Verdana" w:hAnsi="Verdana"/>
          <w:sz w:val="24"/>
          <w:szCs w:val="24"/>
        </w:rPr>
        <w:t>191</w:t>
      </w:r>
      <w:r>
        <w:rPr>
          <w:rFonts w:ascii="Verdana" w:hAnsi="Verdana"/>
          <w:sz w:val="24"/>
          <w:szCs w:val="24"/>
        </w:rPr>
        <w:t>,</w:t>
      </w:r>
      <w:r w:rsidR="004D18AF">
        <w:rPr>
          <w:rFonts w:ascii="Verdana" w:hAnsi="Verdana"/>
          <w:sz w:val="24"/>
          <w:szCs w:val="24"/>
        </w:rPr>
        <w:t>0</w:t>
      </w:r>
    </w:p>
    <w:p w:rsidR="00C47AE5" w:rsidRPr="00C47AE5" w:rsidRDefault="00C47AE5" w:rsidP="008D35CB">
      <w:pPr>
        <w:spacing w:before="240" w:after="0" w:line="288" w:lineRule="auto"/>
        <w:rPr>
          <w:rFonts w:ascii="Verdana" w:hAnsi="Verdana"/>
          <w:sz w:val="24"/>
          <w:szCs w:val="24"/>
        </w:rPr>
      </w:pPr>
      <w:r w:rsidRPr="00C47AE5">
        <w:rPr>
          <w:rFonts w:ascii="Verdana" w:hAnsi="Verdana"/>
          <w:color w:val="000000"/>
          <w:sz w:val="24"/>
          <w:szCs w:val="24"/>
        </w:rPr>
        <w:t xml:space="preserve">Dochody Zarządu Zieleni Miejskiej obejmowały głównie wpływy ze </w:t>
      </w:r>
      <w:r w:rsidRPr="00C47AE5">
        <w:rPr>
          <w:rFonts w:ascii="Verdana" w:hAnsi="Verdana"/>
          <w:sz w:val="24"/>
          <w:szCs w:val="24"/>
        </w:rPr>
        <w:t>sprzedaży biletów</w:t>
      </w:r>
      <w:r w:rsidRPr="00C47AE5">
        <w:rPr>
          <w:rFonts w:ascii="Verdana" w:hAnsi="Verdana" w:cs="Verdana"/>
          <w:sz w:val="24"/>
          <w:szCs w:val="24"/>
        </w:rPr>
        <w:t xml:space="preserve"> </w:t>
      </w:r>
      <w:r w:rsidRPr="00C47AE5">
        <w:rPr>
          <w:rFonts w:ascii="Verdana" w:hAnsi="Verdana"/>
          <w:sz w:val="24"/>
          <w:szCs w:val="24"/>
        </w:rPr>
        <w:t>wstępu do Ogrodu Japońskiego.</w:t>
      </w:r>
    </w:p>
    <w:p w:rsidR="00C47AE5" w:rsidRDefault="00C47AE5" w:rsidP="008D35CB">
      <w:pPr>
        <w:spacing w:after="240" w:line="288" w:lineRule="auto"/>
        <w:rPr>
          <w:rFonts w:ascii="Verdana" w:hAnsi="Verdana"/>
          <w:sz w:val="24"/>
          <w:szCs w:val="24"/>
        </w:rPr>
      </w:pPr>
      <w:r w:rsidRPr="00C47AE5">
        <w:rPr>
          <w:rFonts w:ascii="Verdana" w:hAnsi="Verdana"/>
          <w:sz w:val="24"/>
          <w:szCs w:val="24"/>
        </w:rPr>
        <w:t>Korzystne wykonanie powyższych wpływów było efektem m.in. wzrostu liczby sprzedanych biletów do Ogrodu Japońskiego w porównaniu do lat poprzednich, do czego przyczyniło się m.in. przyłączenie w 2020 roku instytucji do miejskiego programu Nasz Wrocław i wprowadzenie zniżek na zakup biletów wstępu dla uczestników programu.</w:t>
      </w:r>
    </w:p>
    <w:p w:rsidR="004D18AF" w:rsidRDefault="004D18AF" w:rsidP="008D35CB">
      <w:pPr>
        <w:spacing w:after="0" w:line="288" w:lineRule="auto"/>
        <w:rPr>
          <w:rFonts w:ascii="Verdana" w:hAnsi="Verdana"/>
          <w:sz w:val="24"/>
          <w:szCs w:val="24"/>
        </w:rPr>
      </w:pPr>
      <w:r w:rsidRPr="004D18AF">
        <w:rPr>
          <w:rFonts w:ascii="Verdana" w:hAnsi="Verdana"/>
          <w:sz w:val="24"/>
          <w:szCs w:val="24"/>
        </w:rPr>
        <w:lastRenderedPageBreak/>
        <w:t>Dochody Młodzieżowego</w:t>
      </w:r>
      <w:r>
        <w:rPr>
          <w:rFonts w:ascii="Verdana" w:hAnsi="Verdana"/>
          <w:sz w:val="24"/>
          <w:szCs w:val="24"/>
        </w:rPr>
        <w:t xml:space="preserve"> </w:t>
      </w:r>
      <w:r w:rsidRPr="004D18AF">
        <w:rPr>
          <w:rFonts w:ascii="Verdana" w:hAnsi="Verdana"/>
          <w:sz w:val="24"/>
          <w:szCs w:val="24"/>
        </w:rPr>
        <w:t>Centrum Sportu</w:t>
      </w:r>
      <w:r>
        <w:rPr>
          <w:rFonts w:ascii="Verdana" w:hAnsi="Verdana"/>
          <w:sz w:val="24"/>
          <w:szCs w:val="24"/>
        </w:rPr>
        <w:t xml:space="preserve"> (926)</w:t>
      </w:r>
    </w:p>
    <w:p w:rsidR="004D18AF" w:rsidRPr="004D5E71" w:rsidRDefault="004D18AF"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850.000,00</w:t>
      </w:r>
      <w:r>
        <w:rPr>
          <w:rFonts w:ascii="Verdana" w:hAnsi="Verdana"/>
          <w:sz w:val="24"/>
          <w:szCs w:val="24"/>
        </w:rPr>
        <w:t xml:space="preserve"> </w:t>
      </w:r>
      <w:r w:rsidRPr="004D5E71">
        <w:rPr>
          <w:rFonts w:ascii="Verdana" w:hAnsi="Verdana"/>
          <w:sz w:val="24"/>
          <w:szCs w:val="24"/>
        </w:rPr>
        <w:t>zł</w:t>
      </w:r>
    </w:p>
    <w:p w:rsidR="004D18AF" w:rsidRPr="004D5E71" w:rsidRDefault="004D18AF"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874.653,56</w:t>
      </w:r>
      <w:r>
        <w:rPr>
          <w:rFonts w:ascii="Verdana" w:hAnsi="Verdana"/>
          <w:sz w:val="24"/>
          <w:szCs w:val="24"/>
        </w:rPr>
        <w:t xml:space="preserve"> </w:t>
      </w:r>
      <w:r w:rsidRPr="004D5E71">
        <w:rPr>
          <w:rFonts w:ascii="Verdana" w:hAnsi="Verdana"/>
          <w:sz w:val="24"/>
          <w:szCs w:val="24"/>
        </w:rPr>
        <w:t>zł</w:t>
      </w:r>
    </w:p>
    <w:p w:rsidR="004D18AF" w:rsidRDefault="004D18AF"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102,9</w:t>
      </w:r>
    </w:p>
    <w:p w:rsidR="00C47AE5" w:rsidRDefault="00C47AE5" w:rsidP="008D35CB">
      <w:pPr>
        <w:pStyle w:val="Stopka"/>
        <w:tabs>
          <w:tab w:val="left" w:pos="720"/>
        </w:tabs>
        <w:spacing w:before="240" w:after="240" w:line="288" w:lineRule="auto"/>
        <w:rPr>
          <w:rFonts w:ascii="Verdana" w:hAnsi="Verdana"/>
        </w:rPr>
      </w:pPr>
      <w:r w:rsidRPr="00C47AE5">
        <w:rPr>
          <w:rFonts w:ascii="Verdana" w:hAnsi="Verdana"/>
        </w:rPr>
        <w:t xml:space="preserve">Dochody Młodzieżowego Centrum Sportu zostały osiągnięte z tytułu sprzedaży biletów wstępu na kąpieliska miejskie oraz na </w:t>
      </w:r>
      <w:proofErr w:type="spellStart"/>
      <w:r w:rsidRPr="00C47AE5">
        <w:rPr>
          <w:rFonts w:ascii="Verdana" w:hAnsi="Verdana"/>
        </w:rPr>
        <w:t>skatepark</w:t>
      </w:r>
      <w:proofErr w:type="spellEnd"/>
      <w:r w:rsidRPr="00C47AE5">
        <w:rPr>
          <w:rFonts w:ascii="Verdana" w:hAnsi="Verdana"/>
        </w:rPr>
        <w:t>.</w:t>
      </w:r>
    </w:p>
    <w:p w:rsidR="004D18AF" w:rsidRPr="00943EEE" w:rsidRDefault="004D18AF" w:rsidP="008D35CB">
      <w:pPr>
        <w:spacing w:line="288" w:lineRule="auto"/>
        <w:rPr>
          <w:rFonts w:ascii="Verdana" w:eastAsia="Times New Roman" w:hAnsi="Verdana" w:cs="Times New Roman"/>
          <w:sz w:val="24"/>
          <w:szCs w:val="24"/>
        </w:rPr>
      </w:pPr>
      <w:r w:rsidRPr="00943EEE">
        <w:rPr>
          <w:rFonts w:ascii="Verdana" w:eastAsia="Times New Roman" w:hAnsi="Verdana" w:cs="Times New Roman"/>
          <w:sz w:val="24"/>
          <w:szCs w:val="24"/>
        </w:rPr>
        <w:t>Dochody Wrocławskiego Toru Wyścigów Konnych (926)</w:t>
      </w:r>
    </w:p>
    <w:p w:rsidR="004D18AF" w:rsidRPr="004D5E71" w:rsidRDefault="004D18AF"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2.950.000,00</w:t>
      </w:r>
      <w:r>
        <w:rPr>
          <w:rFonts w:ascii="Verdana" w:hAnsi="Verdana"/>
          <w:sz w:val="24"/>
          <w:szCs w:val="24"/>
        </w:rPr>
        <w:t xml:space="preserve"> </w:t>
      </w:r>
      <w:r w:rsidRPr="004D5E71">
        <w:rPr>
          <w:rFonts w:ascii="Verdana" w:hAnsi="Verdana"/>
          <w:sz w:val="24"/>
          <w:szCs w:val="24"/>
        </w:rPr>
        <w:t>zł</w:t>
      </w:r>
    </w:p>
    <w:p w:rsidR="004D18AF" w:rsidRPr="004D5E71" w:rsidRDefault="004D18AF"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2.974.942,24</w:t>
      </w:r>
      <w:r>
        <w:rPr>
          <w:rFonts w:ascii="Verdana" w:hAnsi="Verdana"/>
          <w:sz w:val="24"/>
          <w:szCs w:val="24"/>
        </w:rPr>
        <w:t xml:space="preserve"> </w:t>
      </w:r>
      <w:r w:rsidRPr="004D5E71">
        <w:rPr>
          <w:rFonts w:ascii="Verdana" w:hAnsi="Verdana"/>
          <w:sz w:val="24"/>
          <w:szCs w:val="24"/>
        </w:rPr>
        <w:t>zł</w:t>
      </w:r>
    </w:p>
    <w:p w:rsidR="004D18AF" w:rsidRDefault="004D18AF"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100,8</w:t>
      </w:r>
    </w:p>
    <w:p w:rsidR="00C47AE5" w:rsidRPr="00C47AE5" w:rsidRDefault="00C47AE5" w:rsidP="008D35CB">
      <w:pPr>
        <w:pStyle w:val="Stopka"/>
        <w:tabs>
          <w:tab w:val="left" w:pos="720"/>
        </w:tabs>
        <w:spacing w:before="240" w:after="240" w:line="288" w:lineRule="auto"/>
        <w:rPr>
          <w:rFonts w:ascii="Verdana" w:hAnsi="Verdana"/>
        </w:rPr>
      </w:pPr>
      <w:r w:rsidRPr="00C47AE5">
        <w:rPr>
          <w:rFonts w:ascii="Verdana" w:hAnsi="Verdana"/>
        </w:rPr>
        <w:t>Na dochody Wrocławskiego Toru Wyścigów Konnych złożyły się wpływy uzyskane za świadczone usługi związane z utrzymaniem i hodowlą zwierząt oraz wpływy z opłat za jazdy rekreacyjne i półkolonie dla dzieci.</w:t>
      </w:r>
    </w:p>
    <w:p w:rsidR="00C47AE5" w:rsidRDefault="004D18AF" w:rsidP="008D35CB">
      <w:pPr>
        <w:pStyle w:val="Stopka"/>
        <w:tabs>
          <w:tab w:val="left" w:pos="720"/>
        </w:tabs>
        <w:spacing w:before="240" w:after="240" w:line="288" w:lineRule="auto"/>
        <w:rPr>
          <w:rFonts w:ascii="Verdana" w:hAnsi="Verdana"/>
        </w:rPr>
      </w:pPr>
      <w:r w:rsidRPr="00C47AE5">
        <w:rPr>
          <w:rFonts w:ascii="Verdana" w:hAnsi="Verdana"/>
        </w:rPr>
        <w:t>Pozostałe wpływy z usług</w:t>
      </w:r>
      <w:r>
        <w:rPr>
          <w:rFonts w:ascii="Verdana" w:hAnsi="Verdana"/>
        </w:rPr>
        <w:t xml:space="preserve"> (</w:t>
      </w:r>
      <w:r w:rsidRPr="00C47AE5">
        <w:rPr>
          <w:rFonts w:ascii="Verdana" w:hAnsi="Verdana"/>
        </w:rPr>
        <w:t>600, 700, 710, 750, 754, 801, 852, 855, 900</w:t>
      </w:r>
      <w:r>
        <w:rPr>
          <w:rFonts w:ascii="Verdana" w:hAnsi="Verdana"/>
        </w:rPr>
        <w:t>)</w:t>
      </w:r>
    </w:p>
    <w:p w:rsidR="004D18AF" w:rsidRPr="004D5E71" w:rsidRDefault="004D18AF"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2.530.645,00</w:t>
      </w:r>
      <w:r>
        <w:rPr>
          <w:rFonts w:ascii="Verdana" w:hAnsi="Verdana"/>
          <w:sz w:val="24"/>
          <w:szCs w:val="24"/>
        </w:rPr>
        <w:t xml:space="preserve"> </w:t>
      </w:r>
      <w:r w:rsidRPr="004D5E71">
        <w:rPr>
          <w:rFonts w:ascii="Verdana" w:hAnsi="Verdana"/>
          <w:sz w:val="24"/>
          <w:szCs w:val="24"/>
        </w:rPr>
        <w:t>zł</w:t>
      </w:r>
    </w:p>
    <w:p w:rsidR="004D18AF" w:rsidRPr="004D5E71" w:rsidRDefault="004D18AF"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3.782.874,21</w:t>
      </w:r>
      <w:r>
        <w:rPr>
          <w:rFonts w:ascii="Verdana" w:hAnsi="Verdana"/>
          <w:sz w:val="24"/>
          <w:szCs w:val="24"/>
        </w:rPr>
        <w:t xml:space="preserve"> </w:t>
      </w:r>
      <w:r w:rsidRPr="004D5E71">
        <w:rPr>
          <w:rFonts w:ascii="Verdana" w:hAnsi="Verdana"/>
          <w:sz w:val="24"/>
          <w:szCs w:val="24"/>
        </w:rPr>
        <w:t>zł</w:t>
      </w:r>
    </w:p>
    <w:p w:rsidR="004D18AF" w:rsidRDefault="004D18AF"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149,5</w:t>
      </w:r>
    </w:p>
    <w:p w:rsidR="00C47AE5" w:rsidRPr="00C47AE5" w:rsidRDefault="00C47AE5" w:rsidP="008D35CB">
      <w:pPr>
        <w:spacing w:before="240" w:after="0" w:line="288" w:lineRule="auto"/>
        <w:rPr>
          <w:rFonts w:ascii="Verdana" w:hAnsi="Verdana"/>
          <w:sz w:val="24"/>
          <w:szCs w:val="24"/>
        </w:rPr>
      </w:pPr>
      <w:r w:rsidRPr="00C47AE5">
        <w:rPr>
          <w:rFonts w:ascii="Verdana" w:hAnsi="Verdana"/>
          <w:sz w:val="24"/>
          <w:szCs w:val="24"/>
        </w:rPr>
        <w:t>W kwocie realizacji pozostałych wpływów z usług mieściły się m.in.: dochody Zarządu Dróg i Utrzymania Miasta z tytułu opłat za oznaczanie przystanków nazwą, opłat instalacyjnych, opłat za korzystanie z torowisk tramwajowych, udostępniania układów oświetlenia drogowego, rozliczania opłat eksploatacyjnych w dzierżawionych obiektach oraz z tytułu opłat za przechowywanie rzeczy w Biurze Rzeczy Znalezionych, wpływy z opłat za media wnoszonych przez najemców pomieszczeń w budynkach należących do Urzędu Miejskiego Wrocławia, wpływy osiągnięte przez Straż Miejską z tytułu odsprzedaży mediów, wpłaty za media w związku z udostępnieniem mieszkań TBS w ramach „Gminnego Programu Wspierania Osób w Podeszłym Wieku, Niepełnosprawnych oraz Niesamodzielnych na lata 2019 – 2023”, wpłaty osób za pobyt w mieszkaniach chronionych, wpływy z tytułu świadczenia usług w zakresie przyjmowania odpadów ulegających biodegradacji z parków i ogrodów przez Kompostownię Odpadów Zielonych, zlokalizowaną przy ul. Janowskiej 51 we Wrocławiu oraz sprzedaży E-kompostu.</w:t>
      </w:r>
    </w:p>
    <w:p w:rsidR="00C47AE5" w:rsidRPr="00C47AE5" w:rsidRDefault="00C47AE5" w:rsidP="008D35CB">
      <w:pPr>
        <w:spacing w:line="288" w:lineRule="auto"/>
        <w:rPr>
          <w:rFonts w:ascii="Verdana" w:hAnsi="Verdana"/>
          <w:sz w:val="24"/>
          <w:szCs w:val="24"/>
        </w:rPr>
      </w:pPr>
      <w:r w:rsidRPr="00C47AE5">
        <w:rPr>
          <w:rFonts w:ascii="Verdana" w:hAnsi="Verdana"/>
          <w:sz w:val="24"/>
          <w:szCs w:val="24"/>
        </w:rPr>
        <w:lastRenderedPageBreak/>
        <w:t>Bardzo dobre wykonanie tych dochodów było efektem otwarcia w dniu 1 kwietnia 2022 roku kompostowni dla dostawców odpadów ulegających biodegradacji, a także zwiększonej stawki za sprzedawany kompost.</w:t>
      </w:r>
    </w:p>
    <w:p w:rsidR="00C47AE5" w:rsidRPr="00C47AE5" w:rsidRDefault="004D18AF" w:rsidP="008D35CB">
      <w:pPr>
        <w:pStyle w:val="Tekstpodstawowywcity2"/>
        <w:tabs>
          <w:tab w:val="left" w:pos="540"/>
          <w:tab w:val="left" w:pos="709"/>
        </w:tabs>
        <w:spacing w:after="0" w:line="288" w:lineRule="auto"/>
        <w:ind w:left="0"/>
        <w:rPr>
          <w:rFonts w:ascii="Verdana" w:hAnsi="Verdana"/>
          <w:bCs/>
          <w:sz w:val="24"/>
          <w:szCs w:val="24"/>
        </w:rPr>
      </w:pPr>
      <w:r>
        <w:rPr>
          <w:rFonts w:ascii="Verdana" w:hAnsi="Verdana"/>
          <w:sz w:val="24"/>
          <w:szCs w:val="24"/>
        </w:rPr>
        <w:t>P</w:t>
      </w:r>
      <w:r w:rsidR="00C47AE5" w:rsidRPr="00C47AE5">
        <w:rPr>
          <w:rFonts w:ascii="Verdana" w:hAnsi="Verdana"/>
          <w:sz w:val="24"/>
          <w:szCs w:val="24"/>
        </w:rPr>
        <w:t>ozostałe dochody, zaplanowane w budżecie Miasta na 2022 rok</w:t>
      </w:r>
      <w:r w:rsidR="00C47AE5" w:rsidRPr="00C47AE5">
        <w:rPr>
          <w:rFonts w:ascii="Verdana" w:hAnsi="Verdana"/>
          <w:bCs/>
          <w:sz w:val="24"/>
          <w:szCs w:val="24"/>
        </w:rPr>
        <w:t xml:space="preserve"> w kwocie 211.766.061,45 zł, zostały wykonane w wysokości 251.462.641,36 zł, tj. 118,7%.</w:t>
      </w:r>
    </w:p>
    <w:p w:rsidR="00C47AE5" w:rsidRPr="00C47AE5" w:rsidRDefault="00C47AE5" w:rsidP="008D35CB">
      <w:pPr>
        <w:spacing w:line="288" w:lineRule="auto"/>
        <w:rPr>
          <w:rFonts w:ascii="Verdana" w:hAnsi="Verdana"/>
          <w:sz w:val="24"/>
          <w:szCs w:val="24"/>
        </w:rPr>
      </w:pPr>
      <w:r w:rsidRPr="00C47AE5">
        <w:rPr>
          <w:rFonts w:ascii="Verdana" w:hAnsi="Verdana"/>
          <w:sz w:val="24"/>
          <w:szCs w:val="24"/>
        </w:rPr>
        <w:t>W skład pozostałych dochodów weszły:</w:t>
      </w:r>
    </w:p>
    <w:p w:rsidR="00C47AE5" w:rsidRPr="00C47AE5" w:rsidRDefault="00C47AE5" w:rsidP="008D35CB">
      <w:pPr>
        <w:numPr>
          <w:ilvl w:val="0"/>
          <w:numId w:val="43"/>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wpływy z tytułu dochodów związanych z realizacją zadań z zakresu administracji rządowej,</w:t>
      </w:r>
    </w:p>
    <w:p w:rsidR="00C47AE5" w:rsidRPr="00C47AE5" w:rsidRDefault="00C47AE5" w:rsidP="008D35CB">
      <w:pPr>
        <w:numPr>
          <w:ilvl w:val="0"/>
          <w:numId w:val="43"/>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dochody uzyskane z grzywien i mandatów nałożonych przez Straż Miejską Wrocławia,</w:t>
      </w:r>
    </w:p>
    <w:p w:rsidR="00C47AE5" w:rsidRPr="00C47AE5" w:rsidRDefault="00C47AE5" w:rsidP="008D35CB">
      <w:pPr>
        <w:numPr>
          <w:ilvl w:val="0"/>
          <w:numId w:val="43"/>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wpłata nadwyżki samorządowych zakładów budżetowych,</w:t>
      </w:r>
    </w:p>
    <w:p w:rsidR="00C47AE5" w:rsidRPr="00C47AE5" w:rsidRDefault="00C47AE5" w:rsidP="008D35CB">
      <w:pPr>
        <w:numPr>
          <w:ilvl w:val="0"/>
          <w:numId w:val="43"/>
        </w:numPr>
        <w:tabs>
          <w:tab w:val="clear" w:pos="900"/>
          <w:tab w:val="num" w:pos="567"/>
        </w:tabs>
        <w:spacing w:after="0" w:line="288" w:lineRule="auto"/>
        <w:ind w:left="567" w:hanging="567"/>
        <w:rPr>
          <w:rFonts w:ascii="Verdana" w:hAnsi="Verdana"/>
          <w:sz w:val="24"/>
          <w:szCs w:val="24"/>
        </w:rPr>
      </w:pPr>
      <w:r w:rsidRPr="00C47AE5">
        <w:rPr>
          <w:rFonts w:ascii="Verdana" w:hAnsi="Verdana"/>
          <w:sz w:val="24"/>
          <w:szCs w:val="24"/>
        </w:rPr>
        <w:t>odsetki,</w:t>
      </w:r>
    </w:p>
    <w:p w:rsidR="00C47AE5" w:rsidRDefault="00C47AE5" w:rsidP="008D35CB">
      <w:pPr>
        <w:numPr>
          <w:ilvl w:val="0"/>
          <w:numId w:val="43"/>
        </w:numPr>
        <w:tabs>
          <w:tab w:val="clear" w:pos="900"/>
          <w:tab w:val="num" w:pos="567"/>
        </w:tabs>
        <w:spacing w:after="240" w:line="288" w:lineRule="auto"/>
        <w:ind w:left="567" w:hanging="567"/>
        <w:rPr>
          <w:rFonts w:ascii="Verdana" w:hAnsi="Verdana"/>
          <w:sz w:val="24"/>
          <w:szCs w:val="24"/>
        </w:rPr>
      </w:pPr>
      <w:r w:rsidRPr="00C47AE5">
        <w:rPr>
          <w:rFonts w:ascii="Verdana" w:hAnsi="Verdana"/>
          <w:sz w:val="24"/>
          <w:szCs w:val="24"/>
        </w:rPr>
        <w:t>różne wpływy.</w:t>
      </w:r>
    </w:p>
    <w:p w:rsidR="004D18AF" w:rsidRDefault="004D18AF" w:rsidP="008D35CB">
      <w:pPr>
        <w:spacing w:after="240" w:line="288" w:lineRule="auto"/>
        <w:rPr>
          <w:rFonts w:ascii="Verdana" w:hAnsi="Verdana"/>
          <w:sz w:val="24"/>
          <w:szCs w:val="24"/>
        </w:rPr>
      </w:pPr>
      <w:r w:rsidRPr="004D18AF">
        <w:rPr>
          <w:rFonts w:ascii="Verdana" w:hAnsi="Verdana"/>
          <w:sz w:val="24"/>
          <w:szCs w:val="24"/>
        </w:rPr>
        <w:t xml:space="preserve">Wpływy z tytułu dochodów  związanych z realizacją zadań z zakresu administracji </w:t>
      </w:r>
      <w:r>
        <w:rPr>
          <w:rFonts w:ascii="Verdana" w:hAnsi="Verdana"/>
          <w:sz w:val="24"/>
          <w:szCs w:val="24"/>
        </w:rPr>
        <w:t>rządowej (</w:t>
      </w:r>
      <w:r w:rsidRPr="00C47AE5">
        <w:rPr>
          <w:rFonts w:ascii="Verdana" w:hAnsi="Verdana"/>
          <w:sz w:val="24"/>
          <w:szCs w:val="24"/>
        </w:rPr>
        <w:t>700, 710, 750, 754, 852, 853, 855</w:t>
      </w:r>
      <w:r>
        <w:rPr>
          <w:rFonts w:ascii="Verdana" w:hAnsi="Verdana"/>
          <w:sz w:val="24"/>
          <w:szCs w:val="24"/>
        </w:rPr>
        <w:t>)</w:t>
      </w:r>
    </w:p>
    <w:p w:rsidR="004D18AF" w:rsidRPr="004D5E71" w:rsidRDefault="004D18AF"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20.745.910,00</w:t>
      </w:r>
      <w:r>
        <w:rPr>
          <w:rFonts w:ascii="Verdana" w:hAnsi="Verdana"/>
          <w:sz w:val="24"/>
          <w:szCs w:val="24"/>
        </w:rPr>
        <w:t xml:space="preserve"> </w:t>
      </w:r>
      <w:r w:rsidRPr="004D5E71">
        <w:rPr>
          <w:rFonts w:ascii="Verdana" w:hAnsi="Verdana"/>
          <w:sz w:val="24"/>
          <w:szCs w:val="24"/>
        </w:rPr>
        <w:t>zł</w:t>
      </w:r>
    </w:p>
    <w:p w:rsidR="004D18AF" w:rsidRPr="004D5E71" w:rsidRDefault="004D18AF"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28.701.848,18</w:t>
      </w:r>
      <w:r>
        <w:rPr>
          <w:rFonts w:ascii="Verdana" w:hAnsi="Verdana"/>
          <w:sz w:val="24"/>
          <w:szCs w:val="24"/>
        </w:rPr>
        <w:t xml:space="preserve"> </w:t>
      </w:r>
      <w:r w:rsidRPr="004D5E71">
        <w:rPr>
          <w:rFonts w:ascii="Verdana" w:hAnsi="Verdana"/>
          <w:sz w:val="24"/>
          <w:szCs w:val="24"/>
        </w:rPr>
        <w:t>zł</w:t>
      </w:r>
    </w:p>
    <w:p w:rsidR="004D18AF" w:rsidRDefault="004D18AF"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138,3</w:t>
      </w:r>
    </w:p>
    <w:p w:rsidR="00C47AE5" w:rsidRPr="00C47AE5" w:rsidRDefault="00C47AE5" w:rsidP="008D35CB">
      <w:pPr>
        <w:pStyle w:val="Tekstpodstawowywcity3"/>
        <w:tabs>
          <w:tab w:val="left" w:pos="567"/>
          <w:tab w:val="left" w:pos="709"/>
          <w:tab w:val="left" w:pos="1430"/>
        </w:tabs>
        <w:spacing w:before="240" w:line="288" w:lineRule="auto"/>
        <w:ind w:firstLine="0"/>
        <w:jc w:val="left"/>
        <w:rPr>
          <w:rFonts w:ascii="Verdana" w:hAnsi="Verdana"/>
          <w:sz w:val="24"/>
        </w:rPr>
      </w:pPr>
      <w:r w:rsidRPr="00C47AE5">
        <w:rPr>
          <w:rFonts w:ascii="Verdana" w:hAnsi="Verdana"/>
          <w:sz w:val="24"/>
        </w:rPr>
        <w:t>W ramach powyższych wpływów realizowane były:</w:t>
      </w:r>
    </w:p>
    <w:p w:rsidR="00C47AE5" w:rsidRPr="004D18AF" w:rsidRDefault="00C47AE5" w:rsidP="008D35CB">
      <w:pPr>
        <w:numPr>
          <w:ilvl w:val="0"/>
          <w:numId w:val="22"/>
        </w:numPr>
        <w:tabs>
          <w:tab w:val="clear" w:pos="720"/>
          <w:tab w:val="num" w:pos="426"/>
        </w:tabs>
        <w:spacing w:after="120" w:line="288" w:lineRule="auto"/>
        <w:ind w:left="357" w:hanging="357"/>
        <w:rPr>
          <w:rFonts w:ascii="Verdana" w:hAnsi="Verdana"/>
          <w:sz w:val="24"/>
          <w:szCs w:val="24"/>
        </w:rPr>
      </w:pPr>
      <w:r w:rsidRPr="004D18AF">
        <w:rPr>
          <w:rFonts w:ascii="Verdana" w:hAnsi="Verdana"/>
          <w:sz w:val="24"/>
          <w:szCs w:val="24"/>
        </w:rPr>
        <w:t>dochody z tytułu wieczystego użytkowania, najmu,</w:t>
      </w:r>
      <w:r w:rsidR="004D18AF" w:rsidRPr="004D18AF">
        <w:rPr>
          <w:rFonts w:ascii="Verdana" w:hAnsi="Verdana"/>
          <w:sz w:val="24"/>
          <w:szCs w:val="24"/>
        </w:rPr>
        <w:t xml:space="preserve"> </w:t>
      </w:r>
      <w:r w:rsidRPr="004D18AF">
        <w:rPr>
          <w:rFonts w:ascii="Verdana" w:hAnsi="Verdana"/>
          <w:sz w:val="24"/>
          <w:szCs w:val="24"/>
        </w:rPr>
        <w:t>dzierżawy, bezumownego korzystania oraz sprzedaży nieruchomości Skarbu Państwa oraz z tytułu przekształcenia prawa użytkowania wieczystego w prawo własności na rzecz osób prawnych i fizycznych, oraz opłat czynszowych i eksploatacyjnych za wynajem mieszkań służbowych pracownikom Państwowej Straży Pożarnej - 27.470.367,59 zł (142,1% planu);</w:t>
      </w:r>
    </w:p>
    <w:p w:rsidR="00C47AE5" w:rsidRPr="004360EB" w:rsidRDefault="00C47AE5" w:rsidP="008D35CB">
      <w:pPr>
        <w:pStyle w:val="Nagwek"/>
        <w:numPr>
          <w:ilvl w:val="0"/>
          <w:numId w:val="23"/>
        </w:numPr>
        <w:tabs>
          <w:tab w:val="clear" w:pos="720"/>
          <w:tab w:val="clear" w:pos="4536"/>
          <w:tab w:val="clear" w:pos="9072"/>
          <w:tab w:val="num" w:pos="360"/>
          <w:tab w:val="left" w:pos="5580"/>
        </w:tabs>
        <w:spacing w:after="120" w:line="288" w:lineRule="auto"/>
        <w:ind w:left="360"/>
        <w:rPr>
          <w:rFonts w:ascii="Verdana" w:hAnsi="Verdana"/>
          <w:spacing w:val="0"/>
          <w:sz w:val="24"/>
          <w:szCs w:val="24"/>
        </w:rPr>
      </w:pPr>
      <w:r w:rsidRPr="004360EB">
        <w:rPr>
          <w:rFonts w:ascii="Verdana" w:hAnsi="Verdana"/>
          <w:spacing w:val="0"/>
          <w:sz w:val="24"/>
          <w:szCs w:val="24"/>
        </w:rPr>
        <w:t xml:space="preserve">zaliczki alimentacyjne oraz świadczenia z funduszu alimentacyjnego wyegzekwowane od dłużników, które wcześniej zostały wypłacone osobom uprawnionym </w:t>
      </w:r>
      <w:r w:rsidR="004360EB">
        <w:rPr>
          <w:rFonts w:ascii="Verdana" w:hAnsi="Verdana"/>
          <w:spacing w:val="0"/>
          <w:sz w:val="24"/>
          <w:szCs w:val="24"/>
        </w:rPr>
        <w:t>-</w:t>
      </w:r>
      <w:r w:rsidRPr="004360EB">
        <w:rPr>
          <w:rFonts w:ascii="Verdana" w:hAnsi="Verdana"/>
          <w:spacing w:val="0"/>
          <w:sz w:val="24"/>
          <w:szCs w:val="24"/>
        </w:rPr>
        <w:t xml:space="preserve"> 1.196.584,04 zł (85,3% planu);</w:t>
      </w:r>
    </w:p>
    <w:p w:rsidR="00C47AE5" w:rsidRDefault="00C47AE5" w:rsidP="008D35CB">
      <w:pPr>
        <w:numPr>
          <w:ilvl w:val="0"/>
          <w:numId w:val="24"/>
        </w:numPr>
        <w:tabs>
          <w:tab w:val="clear" w:pos="720"/>
          <w:tab w:val="num" w:pos="360"/>
        </w:tabs>
        <w:spacing w:after="240" w:line="288" w:lineRule="auto"/>
        <w:ind w:left="425" w:hanging="425"/>
        <w:rPr>
          <w:rFonts w:ascii="Verdana" w:hAnsi="Verdana"/>
          <w:sz w:val="24"/>
          <w:szCs w:val="24"/>
        </w:rPr>
      </w:pPr>
      <w:r w:rsidRPr="004360EB">
        <w:rPr>
          <w:rFonts w:ascii="Verdana" w:hAnsi="Verdana"/>
          <w:sz w:val="24"/>
          <w:szCs w:val="24"/>
        </w:rPr>
        <w:t>dochody zrealizowane na rzecz</w:t>
      </w:r>
      <w:r w:rsidR="004360EB" w:rsidRPr="004360EB">
        <w:rPr>
          <w:rFonts w:ascii="Verdana" w:hAnsi="Verdana"/>
          <w:sz w:val="24"/>
          <w:szCs w:val="24"/>
        </w:rPr>
        <w:t xml:space="preserve"> </w:t>
      </w:r>
      <w:r w:rsidRPr="004360EB">
        <w:rPr>
          <w:rFonts w:ascii="Verdana" w:hAnsi="Verdana"/>
          <w:sz w:val="24"/>
          <w:szCs w:val="24"/>
        </w:rPr>
        <w:t>budżetu państwa z tytułu m.in. udostępniania danych, opłat za wydanie kart parkingowych dla osób niepełnosprawnych, opłat za pobyt</w:t>
      </w:r>
      <w:r w:rsidR="004360EB" w:rsidRPr="004360EB">
        <w:rPr>
          <w:rFonts w:ascii="Verdana" w:hAnsi="Verdana"/>
          <w:sz w:val="24"/>
          <w:szCs w:val="24"/>
        </w:rPr>
        <w:t xml:space="preserve"> </w:t>
      </w:r>
      <w:r w:rsidRPr="004360EB">
        <w:rPr>
          <w:rFonts w:ascii="Verdana" w:hAnsi="Verdana"/>
          <w:sz w:val="24"/>
          <w:szCs w:val="24"/>
        </w:rPr>
        <w:t>pensjonariuszy w środowiskowych domach samopomocy oraz za usługi opiekuńcze - 34.896,55 zł (326,6% planu).</w:t>
      </w:r>
    </w:p>
    <w:p w:rsidR="0094546B" w:rsidRDefault="0094546B" w:rsidP="008D35CB">
      <w:pPr>
        <w:spacing w:after="240" w:line="288" w:lineRule="auto"/>
        <w:rPr>
          <w:rFonts w:ascii="Verdana" w:hAnsi="Verdana"/>
          <w:sz w:val="24"/>
          <w:szCs w:val="24"/>
        </w:rPr>
      </w:pPr>
      <w:r w:rsidRPr="0094546B">
        <w:rPr>
          <w:rFonts w:ascii="Verdana" w:hAnsi="Verdana"/>
          <w:sz w:val="24"/>
          <w:szCs w:val="24"/>
        </w:rPr>
        <w:lastRenderedPageBreak/>
        <w:t>Dochody uzyskane z grzywien i mandatów nałożonych przez Straż Miejską</w:t>
      </w:r>
      <w:r>
        <w:rPr>
          <w:rFonts w:ascii="Verdana" w:hAnsi="Verdana"/>
          <w:sz w:val="24"/>
          <w:szCs w:val="24"/>
        </w:rPr>
        <w:t xml:space="preserve"> Wrocławia (754)</w:t>
      </w:r>
    </w:p>
    <w:p w:rsidR="0094546B" w:rsidRPr="004D5E71" w:rsidRDefault="0094546B"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6.810.000,00</w:t>
      </w:r>
      <w:r>
        <w:rPr>
          <w:rFonts w:ascii="Verdana" w:hAnsi="Verdana"/>
          <w:sz w:val="24"/>
          <w:szCs w:val="24"/>
        </w:rPr>
        <w:t xml:space="preserve"> </w:t>
      </w:r>
      <w:r w:rsidRPr="004D5E71">
        <w:rPr>
          <w:rFonts w:ascii="Verdana" w:hAnsi="Verdana"/>
          <w:sz w:val="24"/>
          <w:szCs w:val="24"/>
        </w:rPr>
        <w:t>zł</w:t>
      </w:r>
    </w:p>
    <w:p w:rsidR="0094546B" w:rsidRPr="004D5E71" w:rsidRDefault="0094546B"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6.621.796,04</w:t>
      </w:r>
      <w:r>
        <w:rPr>
          <w:rFonts w:ascii="Verdana" w:hAnsi="Verdana"/>
          <w:sz w:val="24"/>
          <w:szCs w:val="24"/>
        </w:rPr>
        <w:t xml:space="preserve"> </w:t>
      </w:r>
      <w:r w:rsidRPr="004D5E71">
        <w:rPr>
          <w:rFonts w:ascii="Verdana" w:hAnsi="Verdana"/>
          <w:sz w:val="24"/>
          <w:szCs w:val="24"/>
        </w:rPr>
        <w:t>zł</w:t>
      </w:r>
    </w:p>
    <w:p w:rsidR="0094546B" w:rsidRDefault="0094546B"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97,2</w:t>
      </w:r>
    </w:p>
    <w:p w:rsidR="0094546B" w:rsidRDefault="00C47AE5" w:rsidP="008D35CB">
      <w:pPr>
        <w:tabs>
          <w:tab w:val="left" w:pos="284"/>
          <w:tab w:val="left" w:pos="567"/>
          <w:tab w:val="left" w:pos="851"/>
          <w:tab w:val="left" w:pos="1430"/>
        </w:tabs>
        <w:spacing w:before="240" w:after="0" w:line="288" w:lineRule="auto"/>
        <w:rPr>
          <w:rFonts w:ascii="Verdana" w:hAnsi="Verdana"/>
          <w:sz w:val="24"/>
          <w:szCs w:val="24"/>
        </w:rPr>
      </w:pPr>
      <w:r w:rsidRPr="00C47AE5">
        <w:rPr>
          <w:rFonts w:ascii="Verdana" w:hAnsi="Verdana"/>
          <w:sz w:val="24"/>
          <w:szCs w:val="24"/>
        </w:rPr>
        <w:t>Dochody uzyskane przez Straż Miejską Wrocławia pochodziły z grzywien, mandatów oraz innych kar pieniężnych za nieprzestrzeganie przepisów w zakresie ochrony porządku publicznego, tj. porządku i bezpieczeństwa ruchu na drogach, porządku i czystości na terenie Wrocławia, porządku i estetyki obiektów oraz urządzeń użyteczności publicznej, a także prawidłowego zabezpieczenia i funkcjonowania punktów świetlnych.</w:t>
      </w:r>
    </w:p>
    <w:p w:rsidR="0094546B" w:rsidRDefault="0094546B" w:rsidP="008D35CB">
      <w:pPr>
        <w:shd w:val="clear" w:color="auto" w:fill="FFFFFF"/>
        <w:spacing w:before="240" w:after="240" w:line="288" w:lineRule="auto"/>
        <w:rPr>
          <w:rFonts w:ascii="Verdana" w:hAnsi="Verdana"/>
          <w:sz w:val="24"/>
          <w:szCs w:val="24"/>
        </w:rPr>
      </w:pPr>
      <w:r w:rsidRPr="0094546B">
        <w:rPr>
          <w:rFonts w:ascii="Verdana" w:hAnsi="Verdana"/>
          <w:sz w:val="24"/>
          <w:szCs w:val="24"/>
        </w:rPr>
        <w:t>Wpłata nadwyżki</w:t>
      </w:r>
      <w:r>
        <w:rPr>
          <w:rFonts w:ascii="Verdana" w:hAnsi="Verdana"/>
          <w:sz w:val="24"/>
          <w:szCs w:val="24"/>
        </w:rPr>
        <w:t xml:space="preserve"> </w:t>
      </w:r>
      <w:r w:rsidRPr="0094546B">
        <w:rPr>
          <w:rFonts w:ascii="Verdana" w:hAnsi="Verdana"/>
          <w:sz w:val="24"/>
          <w:szCs w:val="24"/>
        </w:rPr>
        <w:t>samorządowych zakładów budżetowych</w:t>
      </w:r>
      <w:r>
        <w:rPr>
          <w:rFonts w:ascii="Verdana" w:hAnsi="Verdana"/>
          <w:sz w:val="24"/>
          <w:szCs w:val="24"/>
        </w:rPr>
        <w:t xml:space="preserve"> (710)</w:t>
      </w:r>
    </w:p>
    <w:p w:rsidR="0094546B" w:rsidRPr="004D5E71" w:rsidRDefault="0094546B"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3.259.954,00</w:t>
      </w:r>
      <w:r>
        <w:rPr>
          <w:rFonts w:ascii="Verdana" w:hAnsi="Verdana"/>
          <w:sz w:val="24"/>
          <w:szCs w:val="24"/>
        </w:rPr>
        <w:t xml:space="preserve"> </w:t>
      </w:r>
      <w:r w:rsidRPr="004D5E71">
        <w:rPr>
          <w:rFonts w:ascii="Verdana" w:hAnsi="Verdana"/>
          <w:sz w:val="24"/>
          <w:szCs w:val="24"/>
        </w:rPr>
        <w:t>zł</w:t>
      </w:r>
    </w:p>
    <w:p w:rsidR="0094546B" w:rsidRPr="004D5E71" w:rsidRDefault="0094546B"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3.259.953,84</w:t>
      </w:r>
      <w:r>
        <w:rPr>
          <w:rFonts w:ascii="Verdana" w:hAnsi="Verdana"/>
          <w:sz w:val="24"/>
          <w:szCs w:val="24"/>
        </w:rPr>
        <w:t xml:space="preserve"> </w:t>
      </w:r>
      <w:r w:rsidRPr="004D5E71">
        <w:rPr>
          <w:rFonts w:ascii="Verdana" w:hAnsi="Verdana"/>
          <w:sz w:val="24"/>
          <w:szCs w:val="24"/>
        </w:rPr>
        <w:t>zł</w:t>
      </w:r>
    </w:p>
    <w:p w:rsidR="0094546B" w:rsidRDefault="0094546B"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100,0</w:t>
      </w:r>
    </w:p>
    <w:p w:rsidR="00C47AE5" w:rsidRDefault="00C47AE5" w:rsidP="008D35CB">
      <w:pPr>
        <w:pStyle w:val="Tekstpodstawowywcity3"/>
        <w:tabs>
          <w:tab w:val="left" w:pos="540"/>
          <w:tab w:val="left" w:pos="720"/>
          <w:tab w:val="left" w:pos="5973"/>
        </w:tabs>
        <w:spacing w:before="240" w:after="240" w:line="288" w:lineRule="auto"/>
        <w:ind w:firstLine="0"/>
        <w:jc w:val="left"/>
        <w:rPr>
          <w:rFonts w:ascii="Verdana" w:hAnsi="Verdana"/>
          <w:sz w:val="24"/>
        </w:rPr>
      </w:pPr>
      <w:r w:rsidRPr="00C47AE5">
        <w:rPr>
          <w:rFonts w:ascii="Verdana" w:hAnsi="Verdana"/>
          <w:sz w:val="24"/>
        </w:rPr>
        <w:t>Nadwyżkę środków obrotowych za 2021 rok w wysokości 3.259.953,84 zł wpłacił na rachunek Miasta Zarząd Cmentarzy Komunalnych.</w:t>
      </w:r>
    </w:p>
    <w:p w:rsidR="0094546B" w:rsidRDefault="0094546B" w:rsidP="008D35CB">
      <w:pPr>
        <w:pStyle w:val="Tekstpodstawowywcity3"/>
        <w:tabs>
          <w:tab w:val="left" w:pos="540"/>
          <w:tab w:val="left" w:pos="720"/>
          <w:tab w:val="left" w:pos="5973"/>
        </w:tabs>
        <w:spacing w:before="240" w:after="240" w:line="288" w:lineRule="auto"/>
        <w:ind w:firstLine="0"/>
        <w:jc w:val="left"/>
        <w:rPr>
          <w:rFonts w:ascii="Verdana" w:hAnsi="Verdana"/>
          <w:sz w:val="24"/>
        </w:rPr>
      </w:pPr>
      <w:r w:rsidRPr="0094546B">
        <w:rPr>
          <w:rFonts w:ascii="Verdana" w:hAnsi="Verdana"/>
          <w:sz w:val="24"/>
        </w:rPr>
        <w:t>Odsetki</w:t>
      </w:r>
      <w:r>
        <w:rPr>
          <w:rFonts w:ascii="Verdana" w:hAnsi="Verdana"/>
          <w:sz w:val="24"/>
        </w:rPr>
        <w:t xml:space="preserve"> (</w:t>
      </w:r>
      <w:r w:rsidRPr="00C47AE5">
        <w:rPr>
          <w:rFonts w:ascii="Verdana" w:hAnsi="Verdana"/>
          <w:sz w:val="24"/>
        </w:rPr>
        <w:t>010, 020, 600, 700, 710, 750, 754, 756, 758, 801, 851, 852, 853, 854, 855, 900, 926</w:t>
      </w:r>
      <w:r>
        <w:rPr>
          <w:rFonts w:ascii="Verdana" w:hAnsi="Verdana"/>
          <w:sz w:val="24"/>
        </w:rPr>
        <w:t>)</w:t>
      </w:r>
    </w:p>
    <w:p w:rsidR="0094546B" w:rsidRPr="004D5E71" w:rsidRDefault="0094546B"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25.489.422,22</w:t>
      </w:r>
      <w:r>
        <w:rPr>
          <w:rFonts w:ascii="Verdana" w:hAnsi="Verdana"/>
          <w:sz w:val="24"/>
          <w:szCs w:val="24"/>
        </w:rPr>
        <w:t xml:space="preserve"> </w:t>
      </w:r>
      <w:r w:rsidRPr="004D5E71">
        <w:rPr>
          <w:rFonts w:ascii="Verdana" w:hAnsi="Verdana"/>
          <w:sz w:val="24"/>
          <w:szCs w:val="24"/>
        </w:rPr>
        <w:t>zł</w:t>
      </w:r>
    </w:p>
    <w:p w:rsidR="0094546B" w:rsidRPr="004D5E71" w:rsidRDefault="0094546B"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32.393.328,75</w:t>
      </w:r>
      <w:r>
        <w:rPr>
          <w:rFonts w:ascii="Verdana" w:hAnsi="Verdana"/>
          <w:sz w:val="24"/>
          <w:szCs w:val="24"/>
        </w:rPr>
        <w:t xml:space="preserve"> </w:t>
      </w:r>
      <w:r w:rsidRPr="004D5E71">
        <w:rPr>
          <w:rFonts w:ascii="Verdana" w:hAnsi="Verdana"/>
          <w:sz w:val="24"/>
          <w:szCs w:val="24"/>
        </w:rPr>
        <w:t>zł</w:t>
      </w:r>
    </w:p>
    <w:p w:rsidR="0094546B" w:rsidRDefault="0094546B"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127,1</w:t>
      </w:r>
    </w:p>
    <w:p w:rsidR="00C47AE5" w:rsidRDefault="00C47AE5" w:rsidP="008D35CB">
      <w:pPr>
        <w:pStyle w:val="Tekstpodstawowy"/>
        <w:tabs>
          <w:tab w:val="left" w:pos="709"/>
          <w:tab w:val="left" w:pos="851"/>
          <w:tab w:val="left" w:pos="1418"/>
        </w:tabs>
        <w:spacing w:before="240" w:after="240" w:line="288" w:lineRule="auto"/>
        <w:jc w:val="left"/>
        <w:rPr>
          <w:rFonts w:ascii="Verdana" w:hAnsi="Verdana"/>
        </w:rPr>
      </w:pPr>
      <w:r w:rsidRPr="00C47AE5">
        <w:rPr>
          <w:rFonts w:ascii="Verdana" w:hAnsi="Verdana"/>
        </w:rPr>
        <w:t xml:space="preserve">Dochody w tej pozycji Miasto </w:t>
      </w:r>
      <w:r w:rsidRPr="0094546B">
        <w:rPr>
          <w:rFonts w:ascii="Verdana" w:hAnsi="Verdana"/>
        </w:rPr>
        <w:t>osiągnęło głównie z tytułu odsetek naliczonych od zaległości w opłatach czynszowych za wynajem lokali mieszkalnych, użytkowych oraz za media, odsetek od środków zgromadzonych na rachunkach bankowych, odsetek uzyskanych w związku z nieterminowymi wpłatami podatków i opłat lokalnych oraz opłat za gospodarowanie odpadami komunalnymi. W kwocie wykonania mieściły się również odsetki z tytułu zwrotu nienależnie pobranych świadczeń z Miejskiego Ośrodka Pomocy Społecznej przez mieszkańców Miasta oraz odsetki za zezwolenia na wycinkę drzew.</w:t>
      </w:r>
    </w:p>
    <w:p w:rsidR="0094546B" w:rsidRDefault="0094546B" w:rsidP="008D35CB">
      <w:pPr>
        <w:pStyle w:val="Tekstpodstawowy"/>
        <w:tabs>
          <w:tab w:val="left" w:pos="709"/>
          <w:tab w:val="left" w:pos="851"/>
          <w:tab w:val="left" w:pos="1418"/>
        </w:tabs>
        <w:spacing w:before="240" w:after="240" w:line="288" w:lineRule="auto"/>
        <w:jc w:val="left"/>
        <w:rPr>
          <w:rFonts w:ascii="Verdana" w:hAnsi="Verdana"/>
        </w:rPr>
      </w:pPr>
      <w:r w:rsidRPr="0094546B">
        <w:rPr>
          <w:rFonts w:ascii="Verdana" w:hAnsi="Verdana"/>
        </w:rPr>
        <w:t>Różne wpływy</w:t>
      </w:r>
      <w:r>
        <w:rPr>
          <w:rFonts w:ascii="Verdana" w:hAnsi="Verdana"/>
        </w:rPr>
        <w:t xml:space="preserve"> (</w:t>
      </w:r>
      <w:r w:rsidRPr="00C47AE5">
        <w:rPr>
          <w:rFonts w:ascii="Verdana" w:hAnsi="Verdana"/>
        </w:rPr>
        <w:t>400,600, 630,700, 710,730, 750, 754, 756, 758, 801, 851, 852, 853, 854, 855, 900, 921,926</w:t>
      </w:r>
      <w:r>
        <w:rPr>
          <w:rFonts w:ascii="Verdana" w:hAnsi="Verdana"/>
        </w:rPr>
        <w:t>)</w:t>
      </w:r>
    </w:p>
    <w:p w:rsidR="0094546B" w:rsidRPr="004D5E71" w:rsidRDefault="0094546B" w:rsidP="008D35CB">
      <w:pPr>
        <w:spacing w:before="240" w:after="0" w:line="288" w:lineRule="auto"/>
        <w:rPr>
          <w:rFonts w:ascii="Verdana" w:hAnsi="Verdana"/>
          <w:sz w:val="24"/>
          <w:szCs w:val="24"/>
        </w:rPr>
      </w:pPr>
      <w:r w:rsidRPr="004D5E71">
        <w:rPr>
          <w:rFonts w:ascii="Verdana" w:hAnsi="Verdana"/>
          <w:sz w:val="24"/>
          <w:szCs w:val="24"/>
        </w:rPr>
        <w:lastRenderedPageBreak/>
        <w:t xml:space="preserve">Plan wg uchwały budżetowej (po zmianach) – </w:t>
      </w:r>
      <w:r w:rsidRPr="00C47AE5">
        <w:rPr>
          <w:rFonts w:ascii="Verdana" w:hAnsi="Verdana"/>
          <w:sz w:val="24"/>
          <w:szCs w:val="24"/>
        </w:rPr>
        <w:t>155.460.775,23</w:t>
      </w:r>
      <w:r>
        <w:rPr>
          <w:rFonts w:ascii="Verdana" w:hAnsi="Verdana"/>
          <w:sz w:val="24"/>
          <w:szCs w:val="24"/>
        </w:rPr>
        <w:t xml:space="preserve"> </w:t>
      </w:r>
      <w:r w:rsidRPr="004D5E71">
        <w:rPr>
          <w:rFonts w:ascii="Verdana" w:hAnsi="Verdana"/>
          <w:sz w:val="24"/>
          <w:szCs w:val="24"/>
        </w:rPr>
        <w:t>zł</w:t>
      </w:r>
    </w:p>
    <w:p w:rsidR="0094546B" w:rsidRPr="004D5E71" w:rsidRDefault="0094546B"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180.485.714,55</w:t>
      </w:r>
      <w:r>
        <w:rPr>
          <w:rFonts w:ascii="Verdana" w:hAnsi="Verdana"/>
          <w:sz w:val="24"/>
          <w:szCs w:val="24"/>
        </w:rPr>
        <w:t xml:space="preserve"> </w:t>
      </w:r>
      <w:r w:rsidRPr="004D5E71">
        <w:rPr>
          <w:rFonts w:ascii="Verdana" w:hAnsi="Verdana"/>
          <w:sz w:val="24"/>
          <w:szCs w:val="24"/>
        </w:rPr>
        <w:t>zł</w:t>
      </w:r>
    </w:p>
    <w:p w:rsidR="0094546B" w:rsidRDefault="0094546B"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116,1</w:t>
      </w:r>
    </w:p>
    <w:p w:rsidR="00C47AE5" w:rsidRDefault="00C47AE5" w:rsidP="008D35CB">
      <w:pPr>
        <w:tabs>
          <w:tab w:val="left" w:pos="709"/>
          <w:tab w:val="left" w:pos="1440"/>
        </w:tabs>
        <w:spacing w:before="240" w:after="240" w:line="288" w:lineRule="auto"/>
        <w:rPr>
          <w:rFonts w:ascii="Verdana" w:hAnsi="Verdana"/>
          <w:sz w:val="24"/>
          <w:szCs w:val="24"/>
        </w:rPr>
      </w:pPr>
      <w:r w:rsidRPr="00C47AE5">
        <w:rPr>
          <w:rFonts w:ascii="Verdana" w:hAnsi="Verdana"/>
          <w:sz w:val="24"/>
          <w:szCs w:val="24"/>
        </w:rPr>
        <w:t>Głównymi źródłami dochodów w ramach tej pozycji były m.in. wpłaty na preferencyjny zakup paliwa stałego dla gospodarstw domowych, kary za przejazd bez ważnego biletu, wpływy z tytułu rozliczeń za lata ubiegłe, zwrot dopłat do spółek, zwrot podatku VAT, wpływy</w:t>
      </w:r>
      <w:r w:rsidRPr="00C47AE5">
        <w:rPr>
          <w:rFonts w:ascii="Verdana" w:hAnsi="Verdana"/>
          <w:color w:val="FF0000"/>
          <w:sz w:val="24"/>
          <w:szCs w:val="24"/>
        </w:rPr>
        <w:t xml:space="preserve"> </w:t>
      </w:r>
      <w:r w:rsidR="0094546B">
        <w:rPr>
          <w:rFonts w:ascii="Verdana" w:hAnsi="Verdana"/>
          <w:sz w:val="24"/>
          <w:szCs w:val="24"/>
        </w:rPr>
        <w:t xml:space="preserve">z opłat startowych </w:t>
      </w:r>
      <w:r w:rsidRPr="00C47AE5">
        <w:rPr>
          <w:rFonts w:ascii="Verdana" w:hAnsi="Verdana"/>
          <w:sz w:val="24"/>
          <w:szCs w:val="24"/>
        </w:rPr>
        <w:t>za udział w maratonach, wpłaty odszkodowań od ubezpieczycieli</w:t>
      </w:r>
      <w:r w:rsidRPr="0094546B">
        <w:rPr>
          <w:rFonts w:ascii="Verdana" w:hAnsi="Verdana"/>
          <w:sz w:val="24"/>
          <w:szCs w:val="24"/>
        </w:rPr>
        <w:t>, wpływy</w:t>
      </w:r>
      <w:r w:rsidRPr="00C47AE5">
        <w:rPr>
          <w:rFonts w:ascii="Verdana" w:hAnsi="Verdana"/>
          <w:sz w:val="24"/>
          <w:szCs w:val="24"/>
        </w:rPr>
        <w:t xml:space="preserve"> z tytułu przekazywania złomowanych pojazdów do stacji demontażu, a także za usunięcie pojazdów z dróg publicznych, stref zamieszkania oraz ich przechowywanie i parkowanie na parkingach strzeżonych. Ponadto kwota wykonania obejmowała dochody z tytułu kar umownych dla wykonawców usług i robót budowlanych nieterminowo lub nienależycie wykonujących zadania powierzone na podstawie zawartych umów, opłat za zapis koni do gonitw i na wypłaty nagród dodatkowych dla właścicieli koni polskiej hodowli, wpływy z tytułu zwrotu dotacji z budżetu Miasta, dochody ze sprzedaży drewna </w:t>
      </w:r>
      <w:r w:rsidRPr="0094546B">
        <w:rPr>
          <w:rFonts w:ascii="Verdana" w:hAnsi="Verdana"/>
          <w:sz w:val="24"/>
          <w:szCs w:val="24"/>
        </w:rPr>
        <w:t>opałowego z martwych</w:t>
      </w:r>
      <w:r w:rsidRPr="00C47AE5">
        <w:rPr>
          <w:rFonts w:ascii="Verdana" w:hAnsi="Verdana"/>
          <w:sz w:val="24"/>
          <w:szCs w:val="24"/>
        </w:rPr>
        <w:t xml:space="preserve"> drzew pozyskanych z terenów zieleni miejskiej i lasów komunalnych oraz zwrot nienależnie pobranych świadczeń rodzinnych i świadczeń wychowawczych.</w:t>
      </w:r>
    </w:p>
    <w:p w:rsidR="0094546B" w:rsidRDefault="0094546B" w:rsidP="008D35CB">
      <w:pPr>
        <w:tabs>
          <w:tab w:val="left" w:pos="709"/>
          <w:tab w:val="left" w:pos="1440"/>
        </w:tabs>
        <w:spacing w:before="240" w:after="240" w:line="288" w:lineRule="auto"/>
        <w:rPr>
          <w:rFonts w:ascii="Verdana" w:hAnsi="Verdana"/>
          <w:bCs/>
          <w:sz w:val="24"/>
          <w:szCs w:val="24"/>
        </w:rPr>
      </w:pPr>
      <w:r w:rsidRPr="00C47AE5">
        <w:rPr>
          <w:rFonts w:ascii="Verdana" w:hAnsi="Verdana"/>
          <w:bCs/>
          <w:sz w:val="24"/>
          <w:szCs w:val="24"/>
        </w:rPr>
        <w:t>Udział w podatkach stanowiących dochód budżetu państwa</w:t>
      </w:r>
      <w:r w:rsidR="0059691C">
        <w:rPr>
          <w:rFonts w:ascii="Verdana" w:hAnsi="Verdana"/>
          <w:bCs/>
          <w:sz w:val="24"/>
          <w:szCs w:val="24"/>
        </w:rPr>
        <w:t xml:space="preserve"> (756),</w:t>
      </w:r>
      <w:r w:rsidRPr="00C47AE5">
        <w:rPr>
          <w:rFonts w:ascii="Verdana" w:hAnsi="Verdana"/>
          <w:bCs/>
          <w:sz w:val="24"/>
          <w:szCs w:val="24"/>
        </w:rPr>
        <w:t xml:space="preserve"> z tego</w:t>
      </w:r>
      <w:r>
        <w:rPr>
          <w:rFonts w:ascii="Verdana" w:hAnsi="Verdana"/>
          <w:bCs/>
          <w:sz w:val="24"/>
          <w:szCs w:val="24"/>
        </w:rPr>
        <w:t>:</w:t>
      </w:r>
    </w:p>
    <w:p w:rsidR="0094546B" w:rsidRPr="004D5E71" w:rsidRDefault="0094546B"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0059691C" w:rsidRPr="00C47AE5">
        <w:rPr>
          <w:rFonts w:ascii="Verdana" w:hAnsi="Verdana"/>
          <w:bCs/>
          <w:sz w:val="24"/>
          <w:szCs w:val="24"/>
        </w:rPr>
        <w:t>1.858.067.904,77</w:t>
      </w:r>
      <w:r w:rsidR="0059691C">
        <w:rPr>
          <w:rFonts w:ascii="Verdana" w:hAnsi="Verdana"/>
          <w:bCs/>
          <w:sz w:val="24"/>
          <w:szCs w:val="24"/>
        </w:rPr>
        <w:t xml:space="preserve"> </w:t>
      </w:r>
      <w:r w:rsidRPr="004D5E71">
        <w:rPr>
          <w:rFonts w:ascii="Verdana" w:hAnsi="Verdana"/>
          <w:sz w:val="24"/>
          <w:szCs w:val="24"/>
        </w:rPr>
        <w:t>zł</w:t>
      </w:r>
    </w:p>
    <w:p w:rsidR="0094546B" w:rsidRPr="004D5E71" w:rsidRDefault="0094546B"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0059691C" w:rsidRPr="00C47AE5">
        <w:rPr>
          <w:rFonts w:ascii="Verdana" w:hAnsi="Verdana"/>
          <w:bCs/>
          <w:sz w:val="24"/>
          <w:szCs w:val="24"/>
        </w:rPr>
        <w:t>1.858.067.904,77</w:t>
      </w:r>
      <w:r w:rsidR="0059691C">
        <w:rPr>
          <w:rFonts w:ascii="Verdana" w:hAnsi="Verdana"/>
          <w:bCs/>
          <w:sz w:val="24"/>
          <w:szCs w:val="24"/>
        </w:rPr>
        <w:t xml:space="preserve"> </w:t>
      </w:r>
      <w:r w:rsidRPr="004D5E71">
        <w:rPr>
          <w:rFonts w:ascii="Verdana" w:hAnsi="Verdana"/>
          <w:sz w:val="24"/>
          <w:szCs w:val="24"/>
        </w:rPr>
        <w:t>zł</w:t>
      </w:r>
    </w:p>
    <w:p w:rsidR="0094546B" w:rsidRDefault="0094546B"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w:t>
      </w:r>
      <w:r w:rsidR="0059691C">
        <w:rPr>
          <w:rFonts w:ascii="Verdana" w:hAnsi="Verdana"/>
          <w:sz w:val="24"/>
          <w:szCs w:val="24"/>
        </w:rPr>
        <w:t>00</w:t>
      </w:r>
      <w:r>
        <w:rPr>
          <w:rFonts w:ascii="Verdana" w:hAnsi="Verdana"/>
          <w:sz w:val="24"/>
          <w:szCs w:val="24"/>
        </w:rPr>
        <w:t>,</w:t>
      </w:r>
      <w:r w:rsidR="0059691C">
        <w:rPr>
          <w:rFonts w:ascii="Verdana" w:hAnsi="Verdana"/>
          <w:sz w:val="24"/>
          <w:szCs w:val="24"/>
        </w:rPr>
        <w:t>0</w:t>
      </w:r>
    </w:p>
    <w:p w:rsidR="0094546B" w:rsidRDefault="0059691C" w:rsidP="008D35CB">
      <w:pPr>
        <w:shd w:val="clear" w:color="auto" w:fill="FFFFFF"/>
        <w:spacing w:before="240" w:after="240" w:line="288" w:lineRule="auto"/>
        <w:rPr>
          <w:rFonts w:ascii="Verdana" w:hAnsi="Verdana"/>
          <w:iCs/>
          <w:sz w:val="24"/>
          <w:szCs w:val="24"/>
        </w:rPr>
      </w:pPr>
      <w:r w:rsidRPr="0059691C">
        <w:rPr>
          <w:rFonts w:ascii="Verdana" w:hAnsi="Verdana"/>
          <w:iCs/>
          <w:sz w:val="24"/>
          <w:szCs w:val="24"/>
        </w:rPr>
        <w:t xml:space="preserve">Udział we wpływach z podatku dochodowego od osób prawnych jednostek organizacyjnych nieposiadających osobowości prawnej </w:t>
      </w:r>
      <w:r>
        <w:rPr>
          <w:rFonts w:ascii="Verdana" w:hAnsi="Verdana"/>
          <w:iCs/>
          <w:sz w:val="24"/>
          <w:szCs w:val="24"/>
        </w:rPr>
        <w:t>–</w:t>
      </w:r>
      <w:r w:rsidRPr="0059691C">
        <w:rPr>
          <w:rFonts w:ascii="Verdana" w:hAnsi="Verdana"/>
          <w:iCs/>
          <w:sz w:val="24"/>
          <w:szCs w:val="24"/>
        </w:rPr>
        <w:t xml:space="preserve"> CIT</w:t>
      </w:r>
    </w:p>
    <w:p w:rsidR="0059691C" w:rsidRPr="004D5E71" w:rsidRDefault="0059691C"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184.061.433,00</w:t>
      </w:r>
      <w:r>
        <w:rPr>
          <w:rFonts w:ascii="Verdana" w:hAnsi="Verdana"/>
          <w:sz w:val="24"/>
          <w:szCs w:val="24"/>
        </w:rPr>
        <w:t xml:space="preserve"> </w:t>
      </w:r>
      <w:r w:rsidRPr="004D5E71">
        <w:rPr>
          <w:rFonts w:ascii="Verdana" w:hAnsi="Verdana"/>
          <w:sz w:val="24"/>
          <w:szCs w:val="24"/>
        </w:rPr>
        <w:t>zł</w:t>
      </w:r>
    </w:p>
    <w:p w:rsidR="0059691C" w:rsidRPr="004D5E71" w:rsidRDefault="0059691C"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184.061.433,00</w:t>
      </w:r>
      <w:r>
        <w:rPr>
          <w:rFonts w:ascii="Verdana" w:hAnsi="Verdana"/>
          <w:sz w:val="24"/>
          <w:szCs w:val="24"/>
        </w:rPr>
        <w:t xml:space="preserve"> </w:t>
      </w:r>
      <w:r w:rsidRPr="004D5E71">
        <w:rPr>
          <w:rFonts w:ascii="Verdana" w:hAnsi="Verdana"/>
          <w:sz w:val="24"/>
          <w:szCs w:val="24"/>
        </w:rPr>
        <w:t>zł</w:t>
      </w:r>
    </w:p>
    <w:p w:rsidR="0059691C" w:rsidRDefault="0059691C"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100,0</w:t>
      </w:r>
    </w:p>
    <w:p w:rsidR="0059691C" w:rsidRDefault="0059691C" w:rsidP="008D35CB">
      <w:pPr>
        <w:shd w:val="clear" w:color="auto" w:fill="FFFFFF"/>
        <w:spacing w:before="240" w:after="240" w:line="288" w:lineRule="auto"/>
        <w:rPr>
          <w:rFonts w:ascii="Verdana" w:hAnsi="Verdana"/>
          <w:sz w:val="24"/>
          <w:szCs w:val="24"/>
        </w:rPr>
      </w:pPr>
      <w:r w:rsidRPr="0059691C">
        <w:rPr>
          <w:rFonts w:ascii="Verdana" w:hAnsi="Verdana"/>
          <w:iCs/>
          <w:sz w:val="24"/>
          <w:szCs w:val="24"/>
        </w:rPr>
        <w:t>Udział we wpływach z podatku dochodowego od osób</w:t>
      </w:r>
      <w:r>
        <w:rPr>
          <w:rFonts w:ascii="Verdana" w:hAnsi="Verdana"/>
          <w:iCs/>
          <w:sz w:val="24"/>
          <w:szCs w:val="24"/>
        </w:rPr>
        <w:t xml:space="preserve"> </w:t>
      </w:r>
      <w:r w:rsidRPr="0059691C">
        <w:rPr>
          <w:rFonts w:ascii="Verdana" w:hAnsi="Verdana"/>
          <w:iCs/>
          <w:sz w:val="24"/>
          <w:szCs w:val="24"/>
        </w:rPr>
        <w:t>fizycznych - PIT</w:t>
      </w:r>
    </w:p>
    <w:p w:rsidR="0059691C" w:rsidRPr="004D5E71" w:rsidRDefault="0059691C"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1.674.006.471,77</w:t>
      </w:r>
      <w:r>
        <w:rPr>
          <w:rFonts w:ascii="Verdana" w:hAnsi="Verdana"/>
          <w:sz w:val="24"/>
          <w:szCs w:val="24"/>
        </w:rPr>
        <w:t xml:space="preserve"> </w:t>
      </w:r>
      <w:r w:rsidRPr="004D5E71">
        <w:rPr>
          <w:rFonts w:ascii="Verdana" w:hAnsi="Verdana"/>
          <w:sz w:val="24"/>
          <w:szCs w:val="24"/>
        </w:rPr>
        <w:t>zł</w:t>
      </w:r>
    </w:p>
    <w:p w:rsidR="0059691C" w:rsidRPr="004D5E71" w:rsidRDefault="0059691C"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1.674.006.471,77</w:t>
      </w:r>
      <w:r>
        <w:rPr>
          <w:rFonts w:ascii="Verdana" w:hAnsi="Verdana"/>
          <w:sz w:val="24"/>
          <w:szCs w:val="24"/>
        </w:rPr>
        <w:t xml:space="preserve"> </w:t>
      </w:r>
      <w:r w:rsidRPr="004D5E71">
        <w:rPr>
          <w:rFonts w:ascii="Verdana" w:hAnsi="Verdana"/>
          <w:sz w:val="24"/>
          <w:szCs w:val="24"/>
        </w:rPr>
        <w:t>zł</w:t>
      </w:r>
    </w:p>
    <w:p w:rsidR="0059691C" w:rsidRDefault="0059691C"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100,0</w:t>
      </w:r>
    </w:p>
    <w:p w:rsidR="00C47AE5" w:rsidRPr="00C47AE5" w:rsidRDefault="00C47AE5" w:rsidP="008D35CB">
      <w:pPr>
        <w:tabs>
          <w:tab w:val="left" w:pos="720"/>
        </w:tabs>
        <w:spacing w:before="240" w:after="0" w:line="288" w:lineRule="auto"/>
        <w:rPr>
          <w:rFonts w:ascii="Verdana" w:hAnsi="Verdana"/>
          <w:sz w:val="24"/>
          <w:szCs w:val="24"/>
        </w:rPr>
      </w:pPr>
      <w:r w:rsidRPr="00C47AE5">
        <w:rPr>
          <w:rFonts w:ascii="Verdana" w:hAnsi="Verdana"/>
          <w:sz w:val="24"/>
          <w:szCs w:val="24"/>
        </w:rPr>
        <w:lastRenderedPageBreak/>
        <w:t>Najważniejszym źródłem wśród dochodów budżetu Wrocławia jest udział w podatkach stanowiących dochód budżetu państwa. Jego wykonanie za 2022 rok stanowiło 30,23% osiągniętych przez Miasto dochodów ogółem.</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Na wpływy z tytułu udziału w podatkach stanowiących dochód budżetu państwa złożyły się:</w:t>
      </w:r>
    </w:p>
    <w:p w:rsidR="00C47AE5" w:rsidRPr="00100035" w:rsidRDefault="00C47AE5" w:rsidP="008D35CB">
      <w:pPr>
        <w:pStyle w:val="Akapitzlist"/>
        <w:numPr>
          <w:ilvl w:val="0"/>
          <w:numId w:val="24"/>
        </w:numPr>
        <w:spacing w:after="60" w:line="288" w:lineRule="auto"/>
        <w:ind w:left="426" w:hanging="426"/>
        <w:rPr>
          <w:rFonts w:ascii="Verdana" w:hAnsi="Verdana"/>
          <w:sz w:val="24"/>
          <w:szCs w:val="24"/>
        </w:rPr>
      </w:pPr>
      <w:r w:rsidRPr="00100035">
        <w:rPr>
          <w:rFonts w:ascii="Verdana" w:hAnsi="Verdana"/>
          <w:sz w:val="24"/>
          <w:szCs w:val="24"/>
        </w:rPr>
        <w:t>udział we wpływach z podatku dochodowego</w:t>
      </w:r>
      <w:r w:rsidR="0059691C" w:rsidRPr="00100035">
        <w:rPr>
          <w:rFonts w:ascii="Verdana" w:hAnsi="Verdana"/>
          <w:sz w:val="24"/>
          <w:szCs w:val="24"/>
        </w:rPr>
        <w:t xml:space="preserve"> </w:t>
      </w:r>
      <w:r w:rsidRPr="00100035">
        <w:rPr>
          <w:rFonts w:ascii="Verdana" w:hAnsi="Verdana"/>
          <w:sz w:val="24"/>
          <w:szCs w:val="24"/>
        </w:rPr>
        <w:t>od osób prawnych i jednostek organizacyjnych</w:t>
      </w:r>
      <w:r w:rsidR="0059691C" w:rsidRPr="00100035">
        <w:rPr>
          <w:rFonts w:ascii="Verdana" w:hAnsi="Verdana"/>
          <w:sz w:val="24"/>
          <w:szCs w:val="24"/>
        </w:rPr>
        <w:t xml:space="preserve"> </w:t>
      </w:r>
      <w:r w:rsidRPr="00100035">
        <w:rPr>
          <w:rFonts w:ascii="Verdana" w:hAnsi="Verdana"/>
          <w:sz w:val="24"/>
          <w:szCs w:val="24"/>
        </w:rPr>
        <w:t>nieposiadających osobowości</w:t>
      </w:r>
      <w:r w:rsidR="0059691C" w:rsidRPr="00100035">
        <w:rPr>
          <w:rFonts w:ascii="Verdana" w:hAnsi="Verdana"/>
          <w:sz w:val="24"/>
          <w:szCs w:val="24"/>
        </w:rPr>
        <w:t xml:space="preserve"> prawnej (CIT) </w:t>
      </w:r>
      <w:r w:rsidRPr="00100035">
        <w:rPr>
          <w:rFonts w:ascii="Verdana" w:hAnsi="Verdana"/>
          <w:sz w:val="24"/>
          <w:szCs w:val="24"/>
        </w:rPr>
        <w:t>- 184.061.433,00 zł (100,0% planu),</w:t>
      </w:r>
    </w:p>
    <w:p w:rsidR="00C47AE5" w:rsidRPr="00C47AE5" w:rsidRDefault="00C47AE5" w:rsidP="008D35CB">
      <w:pPr>
        <w:tabs>
          <w:tab w:val="left" w:pos="5580"/>
        </w:tabs>
        <w:spacing w:after="60" w:line="288" w:lineRule="auto"/>
        <w:rPr>
          <w:rFonts w:ascii="Verdana" w:hAnsi="Verdana"/>
          <w:sz w:val="24"/>
          <w:szCs w:val="24"/>
        </w:rPr>
      </w:pPr>
      <w:r w:rsidRPr="00C47AE5">
        <w:rPr>
          <w:rFonts w:ascii="Verdana" w:hAnsi="Verdana"/>
          <w:sz w:val="24"/>
          <w:szCs w:val="24"/>
        </w:rPr>
        <w:t>z tego:</w:t>
      </w:r>
    </w:p>
    <w:p w:rsidR="00C47AE5" w:rsidRPr="00C47AE5" w:rsidRDefault="00C47AE5" w:rsidP="008D35CB">
      <w:pPr>
        <w:tabs>
          <w:tab w:val="left" w:pos="9072"/>
        </w:tabs>
        <w:spacing w:after="60" w:line="288" w:lineRule="auto"/>
        <w:rPr>
          <w:rFonts w:ascii="Verdana" w:hAnsi="Verdana"/>
          <w:sz w:val="24"/>
          <w:szCs w:val="24"/>
        </w:rPr>
      </w:pPr>
      <w:r w:rsidRPr="00C47AE5">
        <w:rPr>
          <w:rFonts w:ascii="Verdana" w:hAnsi="Verdana"/>
          <w:sz w:val="24"/>
          <w:szCs w:val="24"/>
        </w:rPr>
        <w:t>- Gminy - 152.156.520,00 zł (100,0% planu),</w:t>
      </w:r>
    </w:p>
    <w:p w:rsidR="00C47AE5" w:rsidRPr="00C47AE5" w:rsidRDefault="00C47AE5" w:rsidP="008D35CB">
      <w:pPr>
        <w:tabs>
          <w:tab w:val="left" w:pos="9072"/>
        </w:tabs>
        <w:spacing w:after="60" w:line="288" w:lineRule="auto"/>
        <w:rPr>
          <w:rFonts w:ascii="Verdana" w:hAnsi="Verdana"/>
          <w:sz w:val="24"/>
          <w:szCs w:val="24"/>
        </w:rPr>
      </w:pPr>
      <w:r w:rsidRPr="00C47AE5">
        <w:rPr>
          <w:rFonts w:ascii="Verdana" w:hAnsi="Verdana"/>
          <w:sz w:val="24"/>
          <w:szCs w:val="24"/>
        </w:rPr>
        <w:t>- Powiatu - 31.904.913,00 zł (100,0% planu).</w:t>
      </w:r>
    </w:p>
    <w:p w:rsidR="00C47AE5" w:rsidRPr="00C47AE5" w:rsidRDefault="00C47AE5" w:rsidP="008D35CB">
      <w:pPr>
        <w:tabs>
          <w:tab w:val="left" w:pos="5580"/>
        </w:tabs>
        <w:spacing w:after="120" w:line="288" w:lineRule="auto"/>
        <w:rPr>
          <w:rFonts w:ascii="Verdana" w:hAnsi="Verdana"/>
          <w:sz w:val="24"/>
          <w:szCs w:val="24"/>
        </w:rPr>
      </w:pPr>
      <w:r w:rsidRPr="00C47AE5">
        <w:rPr>
          <w:rFonts w:ascii="Verdana" w:hAnsi="Verdana"/>
          <w:sz w:val="24"/>
          <w:szCs w:val="24"/>
        </w:rPr>
        <w:t>Wskaźnik udziału Gminy we wpływach z podatku dochodowego CIT, osiągniętych od osób prawnych z terenu Gminy, zgodnie z przepisami ustawy o dochodach jednostek samorządu terytorialnego, wynosi 6,71%, a wskaźnik udziału Powiatu we wpływach z podatku dochodowego od osób prawnych, które mają swoje siedziby na obszarze Powiatu, wynosi 1,40%.</w:t>
      </w:r>
    </w:p>
    <w:p w:rsidR="00C47AE5" w:rsidRPr="00C47AE5" w:rsidRDefault="00C47AE5" w:rsidP="008D35CB">
      <w:pPr>
        <w:pStyle w:val="Tekstpodstawowywcity"/>
        <w:spacing w:line="288" w:lineRule="auto"/>
        <w:ind w:firstLine="0"/>
        <w:jc w:val="left"/>
        <w:rPr>
          <w:rFonts w:ascii="Verdana" w:hAnsi="Verdana"/>
          <w:sz w:val="24"/>
          <w:szCs w:val="24"/>
        </w:rPr>
      </w:pPr>
      <w:r w:rsidRPr="00C47AE5">
        <w:rPr>
          <w:rFonts w:ascii="Verdana" w:hAnsi="Verdana"/>
          <w:sz w:val="24"/>
          <w:szCs w:val="24"/>
        </w:rPr>
        <w:t>Wykonanie dochodów Miasta z tytułu udziału we wpływach z podatku dochodowego od osób prawnych i jednostek organizacyjnych nieposiadających osobowości prawnej za 2022 rok  wzrosło w stosunku do realizacji za 2021 rok o 7,9%, tj. o kwotę 13.431.432,08 zł, z tego:</w:t>
      </w:r>
    </w:p>
    <w:p w:rsidR="00C47AE5" w:rsidRPr="00C47AE5" w:rsidRDefault="00C47AE5" w:rsidP="008D35CB">
      <w:pPr>
        <w:spacing w:after="60" w:line="288" w:lineRule="auto"/>
        <w:rPr>
          <w:rFonts w:ascii="Verdana" w:hAnsi="Verdana"/>
          <w:sz w:val="24"/>
          <w:szCs w:val="24"/>
        </w:rPr>
      </w:pPr>
      <w:r w:rsidRPr="00C47AE5">
        <w:rPr>
          <w:rFonts w:ascii="Verdana" w:hAnsi="Verdana"/>
          <w:sz w:val="24"/>
          <w:szCs w:val="24"/>
        </w:rPr>
        <w:t>- w przypadku Gminy wzrost wyniósł - 10.981.353,98 zł, tj. 7,8%,</w:t>
      </w:r>
    </w:p>
    <w:p w:rsidR="00C47AE5" w:rsidRPr="00C47AE5" w:rsidRDefault="00C47AE5" w:rsidP="008D35CB">
      <w:pPr>
        <w:tabs>
          <w:tab w:val="left" w:pos="5387"/>
        </w:tabs>
        <w:spacing w:after="120" w:line="288" w:lineRule="auto"/>
        <w:rPr>
          <w:rFonts w:ascii="Verdana" w:hAnsi="Verdana"/>
          <w:sz w:val="24"/>
          <w:szCs w:val="24"/>
        </w:rPr>
      </w:pPr>
      <w:r w:rsidRPr="00C47AE5">
        <w:rPr>
          <w:rFonts w:ascii="Verdana" w:hAnsi="Verdana"/>
          <w:sz w:val="24"/>
          <w:szCs w:val="24"/>
        </w:rPr>
        <w:t>- w przypadku Powiatu zwiększenie wyniosło - 2.450.078,10 zł, tj. 8,3%;</w:t>
      </w:r>
    </w:p>
    <w:p w:rsidR="00C47AE5" w:rsidRPr="00100035" w:rsidRDefault="00C47AE5" w:rsidP="008D35CB">
      <w:pPr>
        <w:pStyle w:val="Akapitzlist"/>
        <w:numPr>
          <w:ilvl w:val="0"/>
          <w:numId w:val="24"/>
        </w:numPr>
        <w:tabs>
          <w:tab w:val="clear" w:pos="720"/>
          <w:tab w:val="num" w:pos="426"/>
          <w:tab w:val="left" w:pos="5580"/>
        </w:tabs>
        <w:spacing w:after="0" w:line="288" w:lineRule="auto"/>
        <w:ind w:left="426" w:hanging="426"/>
        <w:rPr>
          <w:rFonts w:ascii="Verdana" w:hAnsi="Verdana"/>
          <w:sz w:val="24"/>
          <w:szCs w:val="24"/>
        </w:rPr>
      </w:pPr>
      <w:r w:rsidRPr="00100035">
        <w:rPr>
          <w:rFonts w:ascii="Verdana" w:hAnsi="Verdana"/>
          <w:sz w:val="24"/>
          <w:szCs w:val="24"/>
        </w:rPr>
        <w:t>udział we wpływach z podatku dochodowego</w:t>
      </w:r>
      <w:r w:rsidR="0059691C" w:rsidRPr="00100035">
        <w:rPr>
          <w:rFonts w:ascii="Verdana" w:hAnsi="Verdana"/>
          <w:sz w:val="24"/>
          <w:szCs w:val="24"/>
        </w:rPr>
        <w:t xml:space="preserve"> </w:t>
      </w:r>
      <w:r w:rsidRPr="00100035">
        <w:rPr>
          <w:rFonts w:ascii="Verdana" w:hAnsi="Verdana"/>
          <w:sz w:val="24"/>
          <w:szCs w:val="24"/>
        </w:rPr>
        <w:t>od osób fizycznych (PIT) - 1.674.006.471,77 zł (100,0</w:t>
      </w:r>
      <w:r w:rsidRPr="00100035">
        <w:rPr>
          <w:rFonts w:ascii="Verdana" w:hAnsi="Verdana"/>
          <w:bCs/>
          <w:sz w:val="24"/>
          <w:szCs w:val="24"/>
        </w:rPr>
        <w:t>% planu</w:t>
      </w:r>
      <w:r w:rsidRPr="00100035">
        <w:rPr>
          <w:rFonts w:ascii="Verdana" w:hAnsi="Verdana"/>
          <w:sz w:val="24"/>
          <w:szCs w:val="24"/>
        </w:rPr>
        <w:t xml:space="preserve">), </w:t>
      </w:r>
    </w:p>
    <w:p w:rsidR="00C47AE5" w:rsidRPr="00C47AE5" w:rsidRDefault="00C47AE5" w:rsidP="008D35CB">
      <w:pPr>
        <w:spacing w:after="60" w:line="288" w:lineRule="auto"/>
        <w:rPr>
          <w:rFonts w:ascii="Verdana" w:hAnsi="Verdana"/>
          <w:sz w:val="24"/>
          <w:szCs w:val="24"/>
        </w:rPr>
      </w:pPr>
      <w:r w:rsidRPr="00C47AE5">
        <w:rPr>
          <w:rFonts w:ascii="Verdana" w:hAnsi="Verdana"/>
          <w:sz w:val="24"/>
          <w:szCs w:val="24"/>
        </w:rPr>
        <w:t xml:space="preserve">z tego: </w:t>
      </w:r>
    </w:p>
    <w:p w:rsidR="00C47AE5" w:rsidRPr="00C47AE5" w:rsidRDefault="00C47AE5" w:rsidP="008D35CB">
      <w:pPr>
        <w:tabs>
          <w:tab w:val="left" w:pos="5580"/>
        </w:tabs>
        <w:spacing w:after="60" w:line="288" w:lineRule="auto"/>
        <w:rPr>
          <w:rFonts w:ascii="Verdana" w:hAnsi="Verdana"/>
          <w:sz w:val="24"/>
          <w:szCs w:val="24"/>
        </w:rPr>
      </w:pPr>
      <w:r w:rsidRPr="00C47AE5">
        <w:rPr>
          <w:rFonts w:ascii="Verdana" w:hAnsi="Verdana"/>
          <w:sz w:val="24"/>
          <w:szCs w:val="24"/>
        </w:rPr>
        <w:t>- Gminy - 1.318.383.573,21 zł (100,0% planu),</w:t>
      </w:r>
    </w:p>
    <w:p w:rsidR="00C47AE5" w:rsidRPr="00C47AE5" w:rsidRDefault="00C47AE5" w:rsidP="008D35CB">
      <w:pPr>
        <w:tabs>
          <w:tab w:val="left" w:pos="426"/>
          <w:tab w:val="left" w:pos="5670"/>
        </w:tabs>
        <w:spacing w:after="60" w:line="288" w:lineRule="auto"/>
        <w:ind w:left="284" w:hanging="284"/>
        <w:rPr>
          <w:rFonts w:ascii="Verdana" w:hAnsi="Verdana"/>
          <w:sz w:val="24"/>
          <w:szCs w:val="24"/>
        </w:rPr>
      </w:pPr>
      <w:r w:rsidRPr="00C47AE5">
        <w:rPr>
          <w:rFonts w:ascii="Verdana" w:hAnsi="Verdana"/>
          <w:sz w:val="24"/>
          <w:szCs w:val="24"/>
        </w:rPr>
        <w:t xml:space="preserve">- Powiatu </w:t>
      </w:r>
      <w:r w:rsidR="0059691C">
        <w:rPr>
          <w:rFonts w:ascii="Verdana" w:hAnsi="Verdana"/>
          <w:sz w:val="24"/>
          <w:szCs w:val="24"/>
        </w:rPr>
        <w:t xml:space="preserve">- </w:t>
      </w:r>
      <w:r w:rsidRPr="00C47AE5">
        <w:rPr>
          <w:rFonts w:ascii="Verdana" w:hAnsi="Verdana"/>
          <w:sz w:val="24"/>
          <w:szCs w:val="24"/>
        </w:rPr>
        <w:t>355.622.898,56 zł (100,0% planu).</w:t>
      </w:r>
    </w:p>
    <w:p w:rsidR="00C47AE5" w:rsidRPr="00C47AE5" w:rsidRDefault="00C47AE5" w:rsidP="008D35CB">
      <w:pPr>
        <w:tabs>
          <w:tab w:val="left" w:pos="5580"/>
        </w:tabs>
        <w:spacing w:after="60" w:line="288" w:lineRule="auto"/>
        <w:rPr>
          <w:rFonts w:ascii="Verdana" w:hAnsi="Verdana"/>
          <w:sz w:val="24"/>
          <w:szCs w:val="24"/>
        </w:rPr>
      </w:pPr>
      <w:r w:rsidRPr="00C47AE5">
        <w:rPr>
          <w:rFonts w:ascii="Verdana" w:hAnsi="Verdana"/>
          <w:sz w:val="24"/>
          <w:szCs w:val="24"/>
        </w:rPr>
        <w:t xml:space="preserve">Pomimo przekazania w IV kwartale 2022 roku dodatkowych środków stanowiących częściową rekompensatę dochodów, jakie Wrocław utraci w 2023 roku w wyniku zmian podatkowych, wykonanie budżetu Miasta z tytułu udziału we wpływach z podatku dochodowego od osób fizycznych było mniejsze w stosunku do roku 2021 o 0,5%, czyli o kwotę 8.954.914,23 zł, z tego: </w:t>
      </w:r>
    </w:p>
    <w:p w:rsidR="00C47AE5" w:rsidRPr="00C47AE5" w:rsidRDefault="00C47AE5" w:rsidP="008D35CB">
      <w:pPr>
        <w:spacing w:after="60" w:line="288" w:lineRule="auto"/>
        <w:rPr>
          <w:rFonts w:ascii="Verdana" w:hAnsi="Verdana"/>
          <w:sz w:val="24"/>
          <w:szCs w:val="24"/>
        </w:rPr>
      </w:pPr>
      <w:r w:rsidRPr="00C47AE5">
        <w:rPr>
          <w:rFonts w:ascii="Verdana" w:hAnsi="Verdana"/>
          <w:sz w:val="24"/>
          <w:szCs w:val="24"/>
        </w:rPr>
        <w:t>- w przypadku Gminy spadek wyniósł - 8.753.675,79 zł, tj. 0,7%,</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 xml:space="preserve">- w przypadku Powiatu zmniejszenie wyniosło </w:t>
      </w:r>
      <w:r w:rsidR="0059691C">
        <w:rPr>
          <w:rFonts w:ascii="Verdana" w:hAnsi="Verdana"/>
          <w:sz w:val="24"/>
          <w:szCs w:val="24"/>
        </w:rPr>
        <w:t xml:space="preserve">- </w:t>
      </w:r>
      <w:r w:rsidRPr="00C47AE5">
        <w:rPr>
          <w:rFonts w:ascii="Verdana" w:hAnsi="Verdana"/>
          <w:sz w:val="24"/>
          <w:szCs w:val="24"/>
        </w:rPr>
        <w:t>201.238,44 zł, tj. 0,1%.</w:t>
      </w:r>
    </w:p>
    <w:p w:rsidR="00C47AE5" w:rsidRPr="00C47AE5" w:rsidRDefault="00C47AE5" w:rsidP="008D35CB">
      <w:pPr>
        <w:tabs>
          <w:tab w:val="left" w:pos="0"/>
        </w:tabs>
        <w:spacing w:after="240" w:line="288" w:lineRule="auto"/>
        <w:rPr>
          <w:rFonts w:ascii="Verdana" w:hAnsi="Verdana"/>
          <w:sz w:val="24"/>
          <w:szCs w:val="24"/>
        </w:rPr>
      </w:pPr>
      <w:r w:rsidRPr="00C47AE5">
        <w:rPr>
          <w:rFonts w:ascii="Verdana" w:hAnsi="Verdana"/>
          <w:sz w:val="24"/>
          <w:szCs w:val="24"/>
        </w:rPr>
        <w:t xml:space="preserve">Ustawa z dnia 14 października 2021 roku o zmianie ustawy o dochodach jednostek samorządu terytorialnego oraz niektórych innych ustaw zmieniła </w:t>
      </w:r>
      <w:r w:rsidRPr="00C47AE5">
        <w:rPr>
          <w:rFonts w:ascii="Verdana" w:hAnsi="Verdana"/>
          <w:sz w:val="24"/>
          <w:szCs w:val="24"/>
        </w:rPr>
        <w:lastRenderedPageBreak/>
        <w:t xml:space="preserve">dotychczasowe zasady ustalania dochodów samorządów zgodnie z programem Polski Ład – określiła nowe zasady ustalania kwot udziałów jednostek samorządu terytorialnego we wpływach z tytułu podatku dochodowego od osób fizycznych i podatku dochodowego od osób prawnych, a także sposób ich przekazywania. Począwszy od 2022 roku środki, jakie są przekazywane do budżetu Miasta nie odzwierciedlają rzeczywistych wpłat jego mieszkańców do urzędów skarbowych. Miasto otrzymuje stałą, wcześniej określoną przez Ministra Finansów, comiesięczną kwotę dochodów z PIT i CIT, a takie parametry jak inflacja, czy wzrost wynagrodzeń, nie znajdują bieżącego odzwierciedlenia we wpływach do budżetu Miasta. </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t xml:space="preserve">Subwencja ogólna </w:t>
      </w:r>
    </w:p>
    <w:p w:rsidR="00C47AE5" w:rsidRPr="00C47AE5" w:rsidRDefault="00C47AE5" w:rsidP="008D35CB">
      <w:pPr>
        <w:pStyle w:val="Tekstpodstawowy3"/>
        <w:tabs>
          <w:tab w:val="left" w:pos="5330"/>
          <w:tab w:val="left" w:pos="5580"/>
        </w:tabs>
        <w:spacing w:line="288" w:lineRule="auto"/>
        <w:rPr>
          <w:rFonts w:ascii="Verdana" w:hAnsi="Verdana"/>
          <w:sz w:val="24"/>
          <w:szCs w:val="24"/>
        </w:rPr>
      </w:pPr>
      <w:r w:rsidRPr="00C47AE5">
        <w:rPr>
          <w:rFonts w:ascii="Verdana" w:hAnsi="Verdana"/>
          <w:sz w:val="24"/>
          <w:szCs w:val="24"/>
        </w:rPr>
        <w:t>Dochody z tytułu subwencji ogólnej, zaplanowane w wysokości 920.846.748,00 zł, zostały zrealizowane w 100,%, tj. w kwocie 920.846.748,00 zł, która obejmowała:</w:t>
      </w:r>
    </w:p>
    <w:p w:rsidR="00C47AE5" w:rsidRPr="00100035" w:rsidRDefault="00C47AE5" w:rsidP="008D35CB">
      <w:pPr>
        <w:pStyle w:val="Akapitzlist"/>
        <w:numPr>
          <w:ilvl w:val="0"/>
          <w:numId w:val="24"/>
        </w:numPr>
        <w:tabs>
          <w:tab w:val="clear" w:pos="720"/>
          <w:tab w:val="num" w:pos="426"/>
          <w:tab w:val="left" w:pos="5387"/>
          <w:tab w:val="left" w:pos="5580"/>
        </w:tabs>
        <w:spacing w:after="0" w:line="288" w:lineRule="auto"/>
        <w:ind w:left="426" w:hanging="426"/>
        <w:rPr>
          <w:rFonts w:ascii="Verdana" w:hAnsi="Verdana"/>
          <w:sz w:val="24"/>
          <w:szCs w:val="24"/>
        </w:rPr>
      </w:pPr>
      <w:r w:rsidRPr="00100035">
        <w:rPr>
          <w:rFonts w:ascii="Verdana" w:hAnsi="Verdana"/>
          <w:sz w:val="24"/>
          <w:szCs w:val="24"/>
        </w:rPr>
        <w:t xml:space="preserve">część oświatową subwencji ogólnej </w:t>
      </w:r>
      <w:r w:rsidR="00E46D79" w:rsidRPr="00100035">
        <w:rPr>
          <w:rFonts w:ascii="Verdana" w:hAnsi="Verdana"/>
          <w:sz w:val="24"/>
          <w:szCs w:val="24"/>
        </w:rPr>
        <w:t xml:space="preserve">- </w:t>
      </w:r>
      <w:r w:rsidRPr="00100035">
        <w:rPr>
          <w:rFonts w:ascii="Verdana" w:hAnsi="Verdana"/>
          <w:sz w:val="24"/>
          <w:szCs w:val="24"/>
        </w:rPr>
        <w:t>877.906.031,00 zł (100,0% planu),</w:t>
      </w:r>
    </w:p>
    <w:p w:rsidR="00C47AE5" w:rsidRPr="00C47AE5" w:rsidRDefault="00C47AE5" w:rsidP="008D35CB">
      <w:pPr>
        <w:pStyle w:val="Tekstpodstawowy"/>
        <w:tabs>
          <w:tab w:val="left" w:pos="0"/>
          <w:tab w:val="left" w:pos="5580"/>
        </w:tabs>
        <w:spacing w:after="60" w:line="288" w:lineRule="auto"/>
        <w:jc w:val="left"/>
        <w:rPr>
          <w:rFonts w:ascii="Verdana" w:hAnsi="Verdana"/>
        </w:rPr>
      </w:pPr>
      <w:r w:rsidRPr="00C47AE5">
        <w:rPr>
          <w:rFonts w:ascii="Verdana" w:hAnsi="Verdana"/>
        </w:rPr>
        <w:t>z tego:</w:t>
      </w:r>
    </w:p>
    <w:p w:rsidR="00C47AE5" w:rsidRPr="00C47AE5" w:rsidRDefault="00C47AE5" w:rsidP="008D35CB">
      <w:pPr>
        <w:spacing w:after="60" w:line="288" w:lineRule="auto"/>
        <w:rPr>
          <w:rFonts w:ascii="Verdana" w:hAnsi="Verdana"/>
          <w:sz w:val="24"/>
          <w:szCs w:val="24"/>
        </w:rPr>
      </w:pPr>
      <w:r w:rsidRPr="00C47AE5">
        <w:rPr>
          <w:rFonts w:ascii="Verdana" w:hAnsi="Verdana"/>
          <w:sz w:val="24"/>
          <w:szCs w:val="24"/>
        </w:rPr>
        <w:t>dla Gminy</w:t>
      </w:r>
      <w:r w:rsidR="00E46D79">
        <w:rPr>
          <w:rFonts w:ascii="Verdana" w:hAnsi="Verdana"/>
          <w:sz w:val="24"/>
          <w:szCs w:val="24"/>
        </w:rPr>
        <w:t xml:space="preserve"> </w:t>
      </w:r>
      <w:r w:rsidRPr="00C47AE5">
        <w:rPr>
          <w:rFonts w:ascii="Verdana" w:hAnsi="Verdana"/>
          <w:sz w:val="24"/>
          <w:szCs w:val="24"/>
        </w:rPr>
        <w:t>- 456.151.010,00 zł (100,0% planu),</w:t>
      </w:r>
    </w:p>
    <w:p w:rsidR="00C47AE5" w:rsidRPr="00C47AE5" w:rsidRDefault="00C47AE5" w:rsidP="008D35CB">
      <w:pPr>
        <w:spacing w:after="60" w:line="288" w:lineRule="auto"/>
        <w:rPr>
          <w:rFonts w:ascii="Verdana" w:hAnsi="Verdana"/>
          <w:sz w:val="24"/>
          <w:szCs w:val="24"/>
        </w:rPr>
      </w:pPr>
      <w:r w:rsidRPr="00C47AE5">
        <w:rPr>
          <w:rFonts w:ascii="Verdana" w:hAnsi="Verdana"/>
          <w:sz w:val="24"/>
          <w:szCs w:val="24"/>
        </w:rPr>
        <w:t>dla Powiatu</w:t>
      </w:r>
      <w:r w:rsidR="00E46D79">
        <w:rPr>
          <w:rFonts w:ascii="Verdana" w:hAnsi="Verdana"/>
          <w:sz w:val="24"/>
          <w:szCs w:val="24"/>
        </w:rPr>
        <w:t xml:space="preserve"> </w:t>
      </w:r>
      <w:r w:rsidRPr="00C47AE5">
        <w:rPr>
          <w:rFonts w:ascii="Verdana" w:hAnsi="Verdana"/>
          <w:sz w:val="24"/>
          <w:szCs w:val="24"/>
        </w:rPr>
        <w:t>- 421.755.021,00 zł (100,0% planu).</w:t>
      </w:r>
    </w:p>
    <w:p w:rsidR="00C47AE5" w:rsidRPr="00C47AE5" w:rsidRDefault="00C47AE5" w:rsidP="008D35CB">
      <w:pPr>
        <w:pStyle w:val="Tekstpodstawowywcity2"/>
        <w:tabs>
          <w:tab w:val="left" w:pos="540"/>
          <w:tab w:val="left" w:pos="4860"/>
        </w:tabs>
        <w:spacing w:after="0" w:line="288" w:lineRule="auto"/>
        <w:ind w:left="0"/>
        <w:rPr>
          <w:rFonts w:ascii="Verdana" w:hAnsi="Verdana"/>
          <w:sz w:val="24"/>
          <w:szCs w:val="24"/>
        </w:rPr>
      </w:pPr>
      <w:r w:rsidRPr="00C47AE5">
        <w:rPr>
          <w:rFonts w:ascii="Verdana" w:hAnsi="Verdana"/>
          <w:sz w:val="24"/>
          <w:szCs w:val="24"/>
        </w:rPr>
        <w:t>Powyższe dochody wpłynęły do budżetu Miasta z tytułu części oświatowej subwencji ogólnej z przeznaczeniem na finansowanie zadań w zakresie oświaty i wychowania oraz edukacyjnej opieki wychowawczej, realizowanych przez szkoły i placówki oświatowo-wychowawcze zlokalizowane na terenie Wrocławia.</w:t>
      </w:r>
    </w:p>
    <w:p w:rsidR="00C47AE5" w:rsidRPr="00C47AE5" w:rsidRDefault="00C47AE5" w:rsidP="008D35CB">
      <w:pPr>
        <w:pStyle w:val="Tekstpodstawowywcity2"/>
        <w:tabs>
          <w:tab w:val="left" w:pos="4860"/>
        </w:tabs>
        <w:spacing w:line="288" w:lineRule="auto"/>
        <w:ind w:left="0"/>
        <w:rPr>
          <w:rFonts w:ascii="Verdana" w:hAnsi="Verdana"/>
          <w:sz w:val="24"/>
          <w:szCs w:val="24"/>
        </w:rPr>
      </w:pPr>
      <w:r w:rsidRPr="00C47AE5">
        <w:rPr>
          <w:rFonts w:ascii="Verdana" w:hAnsi="Verdana"/>
          <w:sz w:val="24"/>
          <w:szCs w:val="24"/>
        </w:rPr>
        <w:t>Podstawą do naliczenia dla danej jednostki samorządu terytorialnego planowanej kwoty tej części subwencji ogólnej jest zakres zadań oświatowych realizowanych przez poszczególne samorządy, który został określony w oparciu o dane zgromadzone w systemie informacji oświatowej;</w:t>
      </w:r>
    </w:p>
    <w:p w:rsidR="00C47AE5" w:rsidRPr="00100035" w:rsidRDefault="00C47AE5" w:rsidP="008D35CB">
      <w:pPr>
        <w:pStyle w:val="Akapitzlist"/>
        <w:numPr>
          <w:ilvl w:val="0"/>
          <w:numId w:val="24"/>
        </w:numPr>
        <w:tabs>
          <w:tab w:val="clear" w:pos="720"/>
          <w:tab w:val="left" w:pos="426"/>
          <w:tab w:val="left" w:pos="5387"/>
        </w:tabs>
        <w:spacing w:after="60" w:line="288" w:lineRule="auto"/>
        <w:ind w:left="426" w:hanging="426"/>
        <w:rPr>
          <w:rFonts w:ascii="Verdana" w:hAnsi="Verdana"/>
          <w:sz w:val="24"/>
          <w:szCs w:val="24"/>
        </w:rPr>
      </w:pPr>
      <w:r w:rsidRPr="00100035">
        <w:rPr>
          <w:rFonts w:ascii="Verdana" w:hAnsi="Verdana"/>
          <w:sz w:val="24"/>
          <w:szCs w:val="24"/>
        </w:rPr>
        <w:t>część równoważącą subwencji ogólnej - 42.335.969,00 zł (100,0% planu).</w:t>
      </w:r>
    </w:p>
    <w:p w:rsidR="00C47AE5" w:rsidRPr="00C47AE5" w:rsidRDefault="00C47AE5" w:rsidP="008D35CB">
      <w:pPr>
        <w:pStyle w:val="Tekstpodstawowywcity3"/>
        <w:tabs>
          <w:tab w:val="left" w:pos="142"/>
          <w:tab w:val="num" w:pos="284"/>
          <w:tab w:val="left" w:pos="5580"/>
          <w:tab w:val="left" w:pos="5670"/>
        </w:tabs>
        <w:spacing w:line="288" w:lineRule="auto"/>
        <w:ind w:firstLine="0"/>
        <w:jc w:val="left"/>
        <w:rPr>
          <w:rFonts w:ascii="Verdana" w:hAnsi="Verdana"/>
          <w:sz w:val="24"/>
        </w:rPr>
      </w:pPr>
      <w:r w:rsidRPr="00C47AE5">
        <w:rPr>
          <w:rFonts w:ascii="Verdana" w:hAnsi="Verdana"/>
          <w:sz w:val="24"/>
        </w:rPr>
        <w:t>Część równoważąca subwencji ogólnej dla powiatu jest ustalana w wysokości łącznej kwoty wpłat powiatów do budżetu państwa i jest rozdzielana według kryteriów określonych w ustawie o dochodach jednostek samorządu terytorialnego;</w:t>
      </w:r>
    </w:p>
    <w:p w:rsidR="00C47AE5" w:rsidRPr="00100035" w:rsidRDefault="00C47AE5" w:rsidP="008D35CB">
      <w:pPr>
        <w:pStyle w:val="Akapitzlist"/>
        <w:numPr>
          <w:ilvl w:val="0"/>
          <w:numId w:val="24"/>
        </w:numPr>
        <w:tabs>
          <w:tab w:val="clear" w:pos="720"/>
          <w:tab w:val="left" w:pos="426"/>
        </w:tabs>
        <w:spacing w:after="60" w:line="288" w:lineRule="auto"/>
        <w:ind w:hanging="720"/>
        <w:rPr>
          <w:rFonts w:ascii="Verdana" w:hAnsi="Verdana"/>
          <w:sz w:val="24"/>
          <w:szCs w:val="24"/>
        </w:rPr>
      </w:pPr>
      <w:r w:rsidRPr="00100035">
        <w:rPr>
          <w:rFonts w:ascii="Verdana" w:hAnsi="Verdana"/>
          <w:sz w:val="24"/>
          <w:szCs w:val="24"/>
        </w:rPr>
        <w:t>uzupełnienie subwencji ogólnej - 604.748,00 zł (100,0% planu).</w:t>
      </w:r>
    </w:p>
    <w:p w:rsidR="00C47AE5" w:rsidRPr="00C47AE5" w:rsidRDefault="00C47AE5" w:rsidP="008D35CB">
      <w:pPr>
        <w:pStyle w:val="Tekstpodstawowywcity3"/>
        <w:tabs>
          <w:tab w:val="num" w:pos="0"/>
          <w:tab w:val="left" w:pos="142"/>
          <w:tab w:val="left" w:pos="5580"/>
          <w:tab w:val="left" w:pos="5670"/>
        </w:tabs>
        <w:spacing w:after="240" w:line="288" w:lineRule="auto"/>
        <w:ind w:firstLine="0"/>
        <w:jc w:val="left"/>
        <w:rPr>
          <w:rFonts w:ascii="Verdana" w:hAnsi="Verdana"/>
          <w:sz w:val="24"/>
        </w:rPr>
      </w:pPr>
      <w:r w:rsidRPr="00C47AE5">
        <w:rPr>
          <w:rFonts w:ascii="Verdana" w:hAnsi="Verdana"/>
          <w:sz w:val="24"/>
        </w:rPr>
        <w:lastRenderedPageBreak/>
        <w:t>Środki rezerwy subwencji ogólnej dla powiatów podzielono pomiędzy powiaty, które w 2021 roku otrzymały z budżetu państwa dotacje celowe na realizację bieżących zadań własnych z zakresu prowadzenia domów pomocy społecznej, proporcjonalnie do wysokości udziału dotacji otrzymanych przez powiat, w łącznej kwocie dotacji na ten cel otrzymanych przez wszystkie powiaty.</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t xml:space="preserve">Dotacje celowe z budżetu państwa </w:t>
      </w:r>
    </w:p>
    <w:p w:rsidR="00C47AE5" w:rsidRPr="00C47AE5" w:rsidRDefault="00C47AE5" w:rsidP="008D35CB">
      <w:pPr>
        <w:pStyle w:val="Tekstpodstawowy3"/>
        <w:tabs>
          <w:tab w:val="left" w:pos="650"/>
          <w:tab w:val="left" w:pos="5330"/>
        </w:tabs>
        <w:spacing w:line="288" w:lineRule="auto"/>
        <w:rPr>
          <w:rFonts w:ascii="Verdana" w:hAnsi="Verdana"/>
          <w:sz w:val="24"/>
          <w:szCs w:val="24"/>
        </w:rPr>
      </w:pPr>
      <w:r w:rsidRPr="00C47AE5">
        <w:rPr>
          <w:rFonts w:ascii="Verdana" w:hAnsi="Verdana"/>
          <w:sz w:val="24"/>
          <w:szCs w:val="24"/>
        </w:rPr>
        <w:t>Dotacje celowe z budżetu państwa na zadania bieżące zostały ujęte w budżecie Miasta w wysokości 556.856.026,82 zł, a ich realizacja wyniosła 551.324.026,81 zł, tj. 99,0% planu.</w:t>
      </w:r>
    </w:p>
    <w:p w:rsidR="00C47AE5" w:rsidRPr="00C47AE5" w:rsidRDefault="00C47AE5" w:rsidP="008D35CB">
      <w:pPr>
        <w:pStyle w:val="Tekstpodstawowy3"/>
        <w:tabs>
          <w:tab w:val="left" w:pos="650"/>
          <w:tab w:val="left" w:pos="5040"/>
          <w:tab w:val="left" w:pos="5400"/>
        </w:tabs>
        <w:spacing w:line="288" w:lineRule="auto"/>
        <w:rPr>
          <w:rFonts w:ascii="Verdana" w:hAnsi="Verdana"/>
          <w:sz w:val="24"/>
          <w:szCs w:val="24"/>
        </w:rPr>
      </w:pPr>
      <w:r w:rsidRPr="00C47AE5">
        <w:rPr>
          <w:rFonts w:ascii="Verdana" w:hAnsi="Verdana"/>
          <w:sz w:val="24"/>
          <w:szCs w:val="24"/>
        </w:rPr>
        <w:t>Na kwotę wykonania tych dotacji złożyły się:</w:t>
      </w:r>
    </w:p>
    <w:p w:rsidR="00C47AE5" w:rsidRPr="00C47AE5" w:rsidRDefault="00023870" w:rsidP="008D35CB">
      <w:pPr>
        <w:tabs>
          <w:tab w:val="num" w:pos="1500"/>
          <w:tab w:val="left" w:pos="4860"/>
          <w:tab w:val="left" w:pos="5040"/>
          <w:tab w:val="left" w:pos="5387"/>
        </w:tabs>
        <w:spacing w:after="0" w:line="288" w:lineRule="auto"/>
        <w:rPr>
          <w:rFonts w:ascii="Verdana" w:hAnsi="Verdana"/>
          <w:sz w:val="24"/>
          <w:szCs w:val="24"/>
        </w:rPr>
      </w:pPr>
      <w:r>
        <w:rPr>
          <w:rFonts w:ascii="Verdana" w:hAnsi="Verdana"/>
          <w:sz w:val="24"/>
          <w:szCs w:val="24"/>
        </w:rPr>
        <w:t xml:space="preserve">dotacje celowe na zadania własne </w:t>
      </w:r>
      <w:r w:rsidR="00C47AE5" w:rsidRPr="00C47AE5">
        <w:rPr>
          <w:rFonts w:ascii="Verdana" w:hAnsi="Verdana"/>
          <w:sz w:val="24"/>
          <w:szCs w:val="24"/>
        </w:rPr>
        <w:t>- 57.020.234,74 zł (99,0% planu),</w:t>
      </w:r>
    </w:p>
    <w:p w:rsidR="00C47AE5" w:rsidRPr="00C47AE5" w:rsidRDefault="00C47AE5" w:rsidP="008D35CB">
      <w:pPr>
        <w:tabs>
          <w:tab w:val="num" w:pos="426"/>
          <w:tab w:val="left" w:pos="4860"/>
          <w:tab w:val="left" w:pos="5040"/>
          <w:tab w:val="left" w:pos="5400"/>
        </w:tabs>
        <w:spacing w:after="0" w:line="288" w:lineRule="auto"/>
        <w:rPr>
          <w:rFonts w:ascii="Verdana" w:hAnsi="Verdana"/>
          <w:sz w:val="24"/>
          <w:szCs w:val="24"/>
        </w:rPr>
      </w:pPr>
      <w:r w:rsidRPr="00C47AE5">
        <w:rPr>
          <w:rFonts w:ascii="Verdana" w:hAnsi="Verdana"/>
          <w:sz w:val="24"/>
          <w:szCs w:val="24"/>
        </w:rPr>
        <w:t>z tego z zakresu:</w:t>
      </w:r>
    </w:p>
    <w:p w:rsidR="00C47AE5" w:rsidRPr="00C47AE5" w:rsidRDefault="00C47AE5" w:rsidP="008D35CB">
      <w:pPr>
        <w:tabs>
          <w:tab w:val="left" w:pos="360"/>
          <w:tab w:val="left" w:pos="4860"/>
          <w:tab w:val="left" w:pos="5040"/>
          <w:tab w:val="left" w:pos="5400"/>
        </w:tabs>
        <w:spacing w:after="0" w:line="288" w:lineRule="auto"/>
        <w:rPr>
          <w:rFonts w:ascii="Verdana" w:hAnsi="Verdana"/>
          <w:sz w:val="24"/>
          <w:szCs w:val="24"/>
        </w:rPr>
      </w:pPr>
      <w:r w:rsidRPr="00C47AE5">
        <w:rPr>
          <w:rFonts w:ascii="Verdana" w:hAnsi="Verdana"/>
          <w:sz w:val="24"/>
          <w:szCs w:val="24"/>
        </w:rPr>
        <w:t>oświaty i wychowania</w:t>
      </w:r>
      <w:r w:rsidR="00023870">
        <w:rPr>
          <w:rFonts w:ascii="Verdana" w:hAnsi="Verdana"/>
          <w:sz w:val="24"/>
          <w:szCs w:val="24"/>
        </w:rPr>
        <w:t xml:space="preserve"> </w:t>
      </w:r>
      <w:r w:rsidRPr="00C47AE5">
        <w:rPr>
          <w:rFonts w:ascii="Verdana" w:hAnsi="Verdana"/>
          <w:sz w:val="24"/>
          <w:szCs w:val="24"/>
        </w:rPr>
        <w:t>- 32.837.013,03 zł (99,6% planu),</w:t>
      </w:r>
    </w:p>
    <w:p w:rsidR="00C47AE5" w:rsidRPr="00C47AE5" w:rsidRDefault="00C47AE5" w:rsidP="008D35CB">
      <w:pPr>
        <w:tabs>
          <w:tab w:val="left" w:pos="4860"/>
          <w:tab w:val="left" w:pos="5040"/>
        </w:tabs>
        <w:spacing w:after="0" w:line="288" w:lineRule="auto"/>
        <w:rPr>
          <w:rFonts w:ascii="Verdana" w:hAnsi="Verdana"/>
          <w:sz w:val="24"/>
          <w:szCs w:val="24"/>
        </w:rPr>
      </w:pPr>
      <w:r w:rsidRPr="00C47AE5">
        <w:rPr>
          <w:rFonts w:ascii="Verdana" w:hAnsi="Verdana"/>
          <w:sz w:val="24"/>
          <w:szCs w:val="24"/>
        </w:rPr>
        <w:t>pomocy społecznej - 23.816.215,45 zł (99,0% planu),</w:t>
      </w:r>
    </w:p>
    <w:p w:rsidR="00C47AE5" w:rsidRPr="00C47AE5" w:rsidRDefault="00C47AE5" w:rsidP="008D35CB">
      <w:pPr>
        <w:pStyle w:val="Tekstpodstawowy"/>
        <w:tabs>
          <w:tab w:val="left" w:pos="360"/>
          <w:tab w:val="left" w:pos="4860"/>
          <w:tab w:val="left" w:pos="5040"/>
          <w:tab w:val="left" w:pos="5400"/>
          <w:tab w:val="left" w:pos="5760"/>
        </w:tabs>
        <w:spacing w:line="288" w:lineRule="auto"/>
        <w:jc w:val="left"/>
        <w:rPr>
          <w:rFonts w:ascii="Verdana" w:hAnsi="Verdana"/>
        </w:rPr>
      </w:pPr>
      <w:r w:rsidRPr="00C47AE5">
        <w:rPr>
          <w:rFonts w:ascii="Verdana" w:hAnsi="Verdana"/>
        </w:rPr>
        <w:t>edukacyjnej opieki wychowawczej - 367.006,26 zł (67,9% planu).</w:t>
      </w:r>
    </w:p>
    <w:p w:rsidR="00C47AE5" w:rsidRPr="00023870" w:rsidRDefault="00C47AE5" w:rsidP="008D35CB">
      <w:pPr>
        <w:pStyle w:val="Tekstpodstawowy"/>
        <w:tabs>
          <w:tab w:val="left" w:pos="360"/>
          <w:tab w:val="left" w:pos="4860"/>
          <w:tab w:val="left" w:pos="5040"/>
          <w:tab w:val="left" w:pos="5400"/>
          <w:tab w:val="left" w:pos="5760"/>
        </w:tabs>
        <w:spacing w:after="120" w:line="288" w:lineRule="auto"/>
        <w:jc w:val="left"/>
        <w:rPr>
          <w:rFonts w:ascii="Verdana" w:hAnsi="Verdana"/>
        </w:rPr>
      </w:pPr>
      <w:r w:rsidRPr="00C47AE5">
        <w:rPr>
          <w:rFonts w:ascii="Verdana" w:hAnsi="Verdana"/>
        </w:rPr>
        <w:t xml:space="preserve">W 2022 roku dofinansowanie do zakupu podręczników, materiałów edukacyjnych i ćwiczeniowych z Rządowego programu pomocy uczniom </w:t>
      </w:r>
      <w:r w:rsidRPr="00023870">
        <w:rPr>
          <w:rFonts w:ascii="Verdana" w:hAnsi="Verdana"/>
        </w:rPr>
        <w:t xml:space="preserve">niepełnosprawnym ze szkół ponadpodstawowych przyznano ostatecznie mniejszej niż pierwotnie szacowano liczbie uprawnionych uczniów, a także niższy niż założono był koszt zakupu podręczników – stąd </w:t>
      </w:r>
      <w:r w:rsidRPr="00023870">
        <w:rPr>
          <w:rFonts w:ascii="Verdana" w:hAnsi="Verdana"/>
        </w:rPr>
        <w:tab/>
        <w:t xml:space="preserve">wykonanie powyższych dotacji na takim poziomie; </w:t>
      </w:r>
    </w:p>
    <w:p w:rsidR="00C47AE5" w:rsidRPr="00023870" w:rsidRDefault="00C47AE5" w:rsidP="008D35CB">
      <w:pPr>
        <w:pStyle w:val="Tekstpodstawowy"/>
        <w:tabs>
          <w:tab w:val="left" w:pos="360"/>
          <w:tab w:val="left" w:pos="4860"/>
          <w:tab w:val="left" w:pos="5040"/>
          <w:tab w:val="left" w:pos="5580"/>
          <w:tab w:val="left" w:pos="5760"/>
        </w:tabs>
        <w:spacing w:line="288" w:lineRule="auto"/>
        <w:jc w:val="left"/>
        <w:rPr>
          <w:rFonts w:ascii="Verdana" w:hAnsi="Verdana"/>
        </w:rPr>
      </w:pPr>
      <w:r w:rsidRPr="00023870">
        <w:rPr>
          <w:rFonts w:ascii="Verdana" w:hAnsi="Verdana"/>
        </w:rPr>
        <w:t>dotacje celowe na zadania zlecone - 488.569.785,51 zł (99,4% planu),</w:t>
      </w:r>
    </w:p>
    <w:p w:rsidR="00C47AE5" w:rsidRPr="00023870" w:rsidRDefault="00C47AE5" w:rsidP="008D35CB">
      <w:pPr>
        <w:pStyle w:val="Tekstpodstawowy"/>
        <w:tabs>
          <w:tab w:val="left" w:pos="360"/>
          <w:tab w:val="left" w:pos="4860"/>
          <w:tab w:val="left" w:pos="5040"/>
          <w:tab w:val="left" w:pos="5400"/>
          <w:tab w:val="left" w:pos="5580"/>
          <w:tab w:val="left" w:pos="5760"/>
        </w:tabs>
        <w:spacing w:after="120" w:line="288" w:lineRule="auto"/>
        <w:jc w:val="left"/>
        <w:rPr>
          <w:rFonts w:ascii="Verdana" w:hAnsi="Verdana"/>
        </w:rPr>
      </w:pPr>
      <w:r w:rsidRPr="00023870">
        <w:rPr>
          <w:rFonts w:ascii="Verdana" w:hAnsi="Verdana"/>
        </w:rPr>
        <w:t>z tego z przeznaczeniem na:</w:t>
      </w:r>
    </w:p>
    <w:p w:rsidR="00C47AE5" w:rsidRPr="00023870" w:rsidRDefault="00C47AE5" w:rsidP="008D35CB">
      <w:pPr>
        <w:tabs>
          <w:tab w:val="left" w:pos="284"/>
          <w:tab w:val="left" w:pos="5040"/>
        </w:tabs>
        <w:spacing w:after="0" w:line="288" w:lineRule="auto"/>
        <w:rPr>
          <w:rFonts w:ascii="Verdana" w:hAnsi="Verdana"/>
          <w:sz w:val="24"/>
          <w:szCs w:val="24"/>
        </w:rPr>
      </w:pPr>
      <w:r w:rsidRPr="00023870">
        <w:rPr>
          <w:rFonts w:ascii="Verdana" w:hAnsi="Verdana"/>
          <w:sz w:val="24"/>
          <w:szCs w:val="24"/>
        </w:rPr>
        <w:t>rolnictwo i łowiectwo</w:t>
      </w:r>
      <w:r w:rsidR="00023870" w:rsidRPr="00023870">
        <w:rPr>
          <w:rFonts w:ascii="Verdana" w:hAnsi="Verdana"/>
          <w:sz w:val="24"/>
          <w:szCs w:val="24"/>
        </w:rPr>
        <w:t xml:space="preserve"> -</w:t>
      </w:r>
      <w:r w:rsidRPr="00023870">
        <w:rPr>
          <w:rFonts w:ascii="Verdana" w:hAnsi="Verdana"/>
          <w:sz w:val="24"/>
          <w:szCs w:val="24"/>
        </w:rPr>
        <w:t xml:space="preserve"> 311.074,78 zł (100,0% planu),</w:t>
      </w:r>
    </w:p>
    <w:p w:rsidR="00023870" w:rsidRPr="00023870" w:rsidRDefault="00C47AE5" w:rsidP="008D35CB">
      <w:pPr>
        <w:tabs>
          <w:tab w:val="left" w:pos="284"/>
          <w:tab w:val="left" w:pos="5040"/>
        </w:tabs>
        <w:spacing w:after="0" w:line="288" w:lineRule="auto"/>
        <w:rPr>
          <w:rFonts w:ascii="Verdana" w:hAnsi="Verdana"/>
          <w:sz w:val="24"/>
          <w:szCs w:val="24"/>
        </w:rPr>
      </w:pPr>
      <w:r w:rsidRPr="00023870">
        <w:rPr>
          <w:rFonts w:ascii="Verdana" w:hAnsi="Verdana"/>
          <w:sz w:val="24"/>
          <w:szCs w:val="24"/>
        </w:rPr>
        <w:t>transport i łączność</w:t>
      </w:r>
      <w:r w:rsidR="00023870" w:rsidRPr="00023870">
        <w:rPr>
          <w:rFonts w:ascii="Verdana" w:hAnsi="Verdana"/>
          <w:sz w:val="24"/>
          <w:szCs w:val="24"/>
        </w:rPr>
        <w:t xml:space="preserve"> </w:t>
      </w:r>
      <w:r w:rsidRPr="00023870">
        <w:rPr>
          <w:rFonts w:ascii="Verdana" w:hAnsi="Verdana"/>
          <w:sz w:val="24"/>
          <w:szCs w:val="24"/>
        </w:rPr>
        <w:t>- 8.579,03 zł (100,0% planu),</w:t>
      </w:r>
    </w:p>
    <w:p w:rsidR="00C47AE5" w:rsidRPr="00023870" w:rsidRDefault="00C47AE5" w:rsidP="008D35CB">
      <w:pPr>
        <w:tabs>
          <w:tab w:val="left" w:pos="284"/>
          <w:tab w:val="left" w:pos="5040"/>
        </w:tabs>
        <w:spacing w:after="0" w:line="288" w:lineRule="auto"/>
        <w:rPr>
          <w:rFonts w:ascii="Verdana" w:hAnsi="Verdana"/>
          <w:sz w:val="24"/>
          <w:szCs w:val="24"/>
        </w:rPr>
      </w:pPr>
      <w:r w:rsidRPr="00023870">
        <w:rPr>
          <w:rFonts w:ascii="Verdana" w:hAnsi="Verdana"/>
          <w:sz w:val="24"/>
          <w:szCs w:val="24"/>
        </w:rPr>
        <w:t>gospodarkę mieszkaniową</w:t>
      </w:r>
      <w:r w:rsidR="00023870" w:rsidRPr="00023870">
        <w:rPr>
          <w:rFonts w:ascii="Verdana" w:hAnsi="Verdana"/>
          <w:sz w:val="24"/>
          <w:szCs w:val="24"/>
        </w:rPr>
        <w:t xml:space="preserve"> </w:t>
      </w:r>
      <w:r w:rsidRPr="00023870">
        <w:rPr>
          <w:rFonts w:ascii="Verdana" w:hAnsi="Verdana"/>
          <w:sz w:val="24"/>
          <w:szCs w:val="24"/>
        </w:rPr>
        <w:t>- 2.497.902,99 zł (99,4% planu),</w:t>
      </w:r>
    </w:p>
    <w:p w:rsidR="00C47AE5" w:rsidRPr="00023870" w:rsidRDefault="00C47AE5" w:rsidP="008D35CB">
      <w:pPr>
        <w:tabs>
          <w:tab w:val="num" w:pos="540"/>
          <w:tab w:val="left" w:pos="4680"/>
          <w:tab w:val="left" w:pos="5040"/>
          <w:tab w:val="left" w:pos="5670"/>
        </w:tabs>
        <w:spacing w:after="0" w:line="288" w:lineRule="auto"/>
        <w:rPr>
          <w:rFonts w:ascii="Verdana" w:hAnsi="Verdana"/>
          <w:sz w:val="24"/>
          <w:szCs w:val="24"/>
        </w:rPr>
      </w:pPr>
      <w:r w:rsidRPr="00023870">
        <w:rPr>
          <w:rFonts w:ascii="Verdana" w:hAnsi="Verdana"/>
          <w:sz w:val="24"/>
          <w:szCs w:val="24"/>
        </w:rPr>
        <w:t>działalność usługową</w:t>
      </w:r>
      <w:r w:rsidR="00023870">
        <w:rPr>
          <w:rFonts w:ascii="Verdana" w:hAnsi="Verdana"/>
          <w:sz w:val="24"/>
          <w:szCs w:val="24"/>
        </w:rPr>
        <w:t xml:space="preserve"> </w:t>
      </w:r>
      <w:r w:rsidRPr="00023870">
        <w:rPr>
          <w:rFonts w:ascii="Verdana" w:hAnsi="Verdana"/>
          <w:sz w:val="24"/>
          <w:szCs w:val="24"/>
        </w:rPr>
        <w:t>- 4.271.726,84 zł (99,7% planu),</w:t>
      </w:r>
    </w:p>
    <w:p w:rsidR="00C47AE5" w:rsidRPr="00C47AE5" w:rsidRDefault="00C47AE5" w:rsidP="008D35CB">
      <w:pPr>
        <w:tabs>
          <w:tab w:val="num" w:pos="540"/>
          <w:tab w:val="left" w:pos="4680"/>
          <w:tab w:val="left" w:pos="5040"/>
        </w:tabs>
        <w:spacing w:after="0" w:line="288" w:lineRule="auto"/>
        <w:rPr>
          <w:rFonts w:ascii="Verdana" w:hAnsi="Verdana"/>
          <w:sz w:val="24"/>
          <w:szCs w:val="24"/>
        </w:rPr>
      </w:pPr>
      <w:r w:rsidRPr="00023870">
        <w:rPr>
          <w:rFonts w:ascii="Verdana" w:hAnsi="Verdana"/>
          <w:sz w:val="24"/>
          <w:szCs w:val="24"/>
        </w:rPr>
        <w:t>administrację publiczną - 13.217.338,92 zł (100,0% planu</w:t>
      </w:r>
      <w:r w:rsidRPr="00C47AE5">
        <w:rPr>
          <w:rFonts w:ascii="Verdana" w:hAnsi="Verdana"/>
          <w:sz w:val="24"/>
          <w:szCs w:val="24"/>
        </w:rPr>
        <w:t>),</w:t>
      </w:r>
    </w:p>
    <w:p w:rsidR="00C47AE5" w:rsidRPr="00C47AE5" w:rsidRDefault="00C47AE5" w:rsidP="008D35CB">
      <w:pPr>
        <w:tabs>
          <w:tab w:val="num" w:pos="426"/>
          <w:tab w:val="left" w:pos="567"/>
          <w:tab w:val="left" w:pos="4680"/>
          <w:tab w:val="left" w:pos="5040"/>
          <w:tab w:val="left" w:pos="5400"/>
          <w:tab w:val="left" w:pos="5580"/>
        </w:tabs>
        <w:spacing w:after="0" w:line="288" w:lineRule="auto"/>
        <w:rPr>
          <w:rFonts w:ascii="Verdana" w:hAnsi="Verdana"/>
          <w:sz w:val="24"/>
          <w:szCs w:val="24"/>
        </w:rPr>
      </w:pPr>
      <w:r w:rsidRPr="00C47AE5">
        <w:rPr>
          <w:rFonts w:ascii="Verdana" w:hAnsi="Verdana"/>
          <w:sz w:val="24"/>
          <w:szCs w:val="24"/>
        </w:rPr>
        <w:t>urzędy naczelnych organów</w:t>
      </w:r>
      <w:r w:rsidR="00023870">
        <w:rPr>
          <w:rFonts w:ascii="Verdana" w:hAnsi="Verdana"/>
          <w:sz w:val="24"/>
          <w:szCs w:val="24"/>
        </w:rPr>
        <w:t xml:space="preserve"> </w:t>
      </w:r>
      <w:r w:rsidRPr="00C47AE5">
        <w:rPr>
          <w:rFonts w:ascii="Verdana" w:hAnsi="Verdana"/>
          <w:sz w:val="24"/>
          <w:szCs w:val="24"/>
        </w:rPr>
        <w:t>władzy państwowej, kontroli</w:t>
      </w:r>
      <w:r w:rsidR="00023870">
        <w:rPr>
          <w:rFonts w:ascii="Verdana" w:hAnsi="Verdana"/>
          <w:sz w:val="24"/>
          <w:szCs w:val="24"/>
        </w:rPr>
        <w:t xml:space="preserve"> </w:t>
      </w:r>
      <w:r w:rsidRPr="00C47AE5">
        <w:rPr>
          <w:rFonts w:ascii="Verdana" w:hAnsi="Verdana"/>
          <w:sz w:val="24"/>
          <w:szCs w:val="24"/>
        </w:rPr>
        <w:t xml:space="preserve">i ochrony prawa oraz sądownictwa - 122.444,00 zł (100,0% planu), </w:t>
      </w:r>
    </w:p>
    <w:p w:rsidR="00C47AE5" w:rsidRPr="00C47AE5" w:rsidRDefault="00C47AE5" w:rsidP="008D35CB">
      <w:pPr>
        <w:tabs>
          <w:tab w:val="num" w:pos="426"/>
          <w:tab w:val="left" w:pos="567"/>
          <w:tab w:val="left" w:pos="720"/>
          <w:tab w:val="left" w:pos="4680"/>
          <w:tab w:val="left" w:pos="5040"/>
        </w:tabs>
        <w:spacing w:after="0" w:line="288" w:lineRule="auto"/>
        <w:rPr>
          <w:rFonts w:ascii="Verdana" w:hAnsi="Verdana"/>
          <w:sz w:val="24"/>
          <w:szCs w:val="24"/>
        </w:rPr>
      </w:pPr>
      <w:r w:rsidRPr="00C47AE5">
        <w:rPr>
          <w:rFonts w:ascii="Verdana" w:hAnsi="Verdana"/>
          <w:sz w:val="24"/>
          <w:szCs w:val="24"/>
        </w:rPr>
        <w:t>obronę narodową - 2.300,00 zł (100,0% planu),</w:t>
      </w:r>
    </w:p>
    <w:p w:rsidR="00C47AE5" w:rsidRPr="00C47AE5" w:rsidRDefault="00C47AE5" w:rsidP="008D35CB">
      <w:pPr>
        <w:tabs>
          <w:tab w:val="left" w:pos="567"/>
          <w:tab w:val="left" w:pos="4680"/>
          <w:tab w:val="left" w:pos="5040"/>
        </w:tabs>
        <w:spacing w:after="0" w:line="288" w:lineRule="auto"/>
        <w:rPr>
          <w:rFonts w:ascii="Verdana" w:hAnsi="Verdana"/>
          <w:sz w:val="24"/>
          <w:szCs w:val="24"/>
        </w:rPr>
      </w:pPr>
      <w:r w:rsidRPr="00C47AE5">
        <w:rPr>
          <w:rFonts w:ascii="Verdana" w:hAnsi="Verdana"/>
          <w:sz w:val="24"/>
          <w:szCs w:val="24"/>
        </w:rPr>
        <w:t>bezpieczeństwo publiczne</w:t>
      </w:r>
      <w:r w:rsidR="00023870">
        <w:rPr>
          <w:rFonts w:ascii="Verdana" w:hAnsi="Verdana"/>
          <w:sz w:val="24"/>
          <w:szCs w:val="24"/>
        </w:rPr>
        <w:t xml:space="preserve"> i </w:t>
      </w:r>
      <w:r w:rsidRPr="00C47AE5">
        <w:rPr>
          <w:rFonts w:ascii="Verdana" w:hAnsi="Verdana"/>
          <w:sz w:val="24"/>
          <w:szCs w:val="24"/>
        </w:rPr>
        <w:t>ochronę przeciwpożarową</w:t>
      </w:r>
      <w:r w:rsidR="00023870">
        <w:rPr>
          <w:rFonts w:ascii="Verdana" w:hAnsi="Verdana"/>
          <w:sz w:val="24"/>
          <w:szCs w:val="24"/>
        </w:rPr>
        <w:t xml:space="preserve"> </w:t>
      </w:r>
      <w:r w:rsidRPr="00C47AE5">
        <w:rPr>
          <w:rFonts w:ascii="Verdana" w:hAnsi="Verdana"/>
          <w:sz w:val="24"/>
          <w:szCs w:val="24"/>
        </w:rPr>
        <w:t>- 54.765.805,46 zł (100,0% planu),</w:t>
      </w:r>
    </w:p>
    <w:p w:rsidR="00C47AE5" w:rsidRPr="00C47AE5" w:rsidRDefault="00C47AE5" w:rsidP="008D35CB">
      <w:pPr>
        <w:pStyle w:val="Nagwek"/>
        <w:tabs>
          <w:tab w:val="num" w:pos="284"/>
          <w:tab w:val="left" w:pos="567"/>
          <w:tab w:val="left" w:pos="4680"/>
          <w:tab w:val="left" w:pos="5040"/>
          <w:tab w:val="left" w:pos="7560"/>
        </w:tabs>
        <w:spacing w:line="288" w:lineRule="auto"/>
        <w:rPr>
          <w:rFonts w:ascii="Verdana" w:hAnsi="Verdana"/>
          <w:spacing w:val="0"/>
          <w:sz w:val="24"/>
          <w:szCs w:val="24"/>
        </w:rPr>
      </w:pPr>
      <w:r w:rsidRPr="00C47AE5">
        <w:rPr>
          <w:rFonts w:ascii="Verdana" w:hAnsi="Verdana"/>
          <w:spacing w:val="0"/>
          <w:sz w:val="24"/>
          <w:szCs w:val="24"/>
        </w:rPr>
        <w:t xml:space="preserve">wymiar sprawiedliwości - 1.659.620,46 zł (96,7% planu), </w:t>
      </w:r>
    </w:p>
    <w:p w:rsidR="00C47AE5" w:rsidRPr="00C47AE5" w:rsidRDefault="00C47AE5" w:rsidP="008D35CB">
      <w:pPr>
        <w:pStyle w:val="Nagwek"/>
        <w:tabs>
          <w:tab w:val="num" w:pos="284"/>
          <w:tab w:val="left" w:pos="567"/>
          <w:tab w:val="left" w:pos="4680"/>
          <w:tab w:val="left" w:pos="5040"/>
          <w:tab w:val="left" w:pos="7560"/>
        </w:tabs>
        <w:spacing w:line="288" w:lineRule="auto"/>
        <w:rPr>
          <w:rFonts w:ascii="Verdana" w:hAnsi="Verdana"/>
          <w:spacing w:val="0"/>
          <w:sz w:val="24"/>
          <w:szCs w:val="24"/>
        </w:rPr>
      </w:pPr>
      <w:r w:rsidRPr="00C47AE5">
        <w:rPr>
          <w:rFonts w:ascii="Verdana" w:hAnsi="Verdana"/>
          <w:spacing w:val="0"/>
          <w:sz w:val="24"/>
          <w:szCs w:val="24"/>
        </w:rPr>
        <w:t xml:space="preserve">różne rozliczenia - 788.931,73 zł (100,0% planu), </w:t>
      </w:r>
    </w:p>
    <w:p w:rsidR="00C47AE5" w:rsidRPr="00C47AE5" w:rsidRDefault="00C47AE5" w:rsidP="008D35CB">
      <w:pPr>
        <w:pStyle w:val="Nagwek"/>
        <w:tabs>
          <w:tab w:val="num" w:pos="284"/>
          <w:tab w:val="left" w:pos="540"/>
          <w:tab w:val="left" w:pos="567"/>
          <w:tab w:val="left" w:pos="4680"/>
          <w:tab w:val="left" w:pos="5040"/>
          <w:tab w:val="left" w:pos="7560"/>
        </w:tabs>
        <w:spacing w:line="288" w:lineRule="auto"/>
        <w:rPr>
          <w:rFonts w:ascii="Verdana" w:hAnsi="Verdana"/>
          <w:spacing w:val="0"/>
          <w:sz w:val="24"/>
          <w:szCs w:val="24"/>
        </w:rPr>
      </w:pPr>
      <w:r w:rsidRPr="00C47AE5">
        <w:rPr>
          <w:rFonts w:ascii="Verdana" w:hAnsi="Verdana"/>
          <w:spacing w:val="0"/>
          <w:sz w:val="24"/>
          <w:szCs w:val="24"/>
        </w:rPr>
        <w:t>oświatę i wychowanie - 4.931.714,96 zł (96,2% planu),</w:t>
      </w:r>
    </w:p>
    <w:p w:rsidR="00C47AE5" w:rsidRPr="00C47AE5" w:rsidRDefault="00C47AE5" w:rsidP="008D35CB">
      <w:pPr>
        <w:tabs>
          <w:tab w:val="num" w:pos="284"/>
          <w:tab w:val="left" w:pos="567"/>
          <w:tab w:val="left" w:pos="4680"/>
          <w:tab w:val="left" w:pos="5040"/>
        </w:tabs>
        <w:spacing w:after="0" w:line="288" w:lineRule="auto"/>
        <w:rPr>
          <w:rFonts w:ascii="Verdana" w:hAnsi="Verdana"/>
          <w:sz w:val="24"/>
          <w:szCs w:val="24"/>
        </w:rPr>
      </w:pPr>
      <w:r w:rsidRPr="00C47AE5">
        <w:rPr>
          <w:rFonts w:ascii="Verdana" w:hAnsi="Verdana"/>
          <w:sz w:val="24"/>
          <w:szCs w:val="24"/>
        </w:rPr>
        <w:lastRenderedPageBreak/>
        <w:t>ochronę zdrowia</w:t>
      </w:r>
      <w:r w:rsidR="00023870">
        <w:rPr>
          <w:rFonts w:ascii="Verdana" w:hAnsi="Verdana"/>
          <w:sz w:val="24"/>
          <w:szCs w:val="24"/>
        </w:rPr>
        <w:t xml:space="preserve"> </w:t>
      </w:r>
      <w:r w:rsidRPr="00C47AE5">
        <w:rPr>
          <w:rFonts w:ascii="Verdana" w:hAnsi="Verdana"/>
          <w:sz w:val="24"/>
          <w:szCs w:val="24"/>
        </w:rPr>
        <w:t>- 392.411,02 zł (96,5% planu),</w:t>
      </w:r>
    </w:p>
    <w:p w:rsidR="00C47AE5" w:rsidRPr="00C47AE5" w:rsidRDefault="00C47AE5" w:rsidP="008D35CB">
      <w:pPr>
        <w:pStyle w:val="Nagwek"/>
        <w:tabs>
          <w:tab w:val="clear" w:pos="4536"/>
          <w:tab w:val="clear" w:pos="9072"/>
          <w:tab w:val="left" w:pos="284"/>
          <w:tab w:val="left" w:pos="567"/>
          <w:tab w:val="center" w:pos="4896"/>
        </w:tabs>
        <w:spacing w:line="288" w:lineRule="auto"/>
        <w:rPr>
          <w:rFonts w:ascii="Verdana" w:hAnsi="Verdana"/>
          <w:spacing w:val="0"/>
          <w:sz w:val="24"/>
          <w:szCs w:val="24"/>
        </w:rPr>
      </w:pPr>
      <w:r w:rsidRPr="00C47AE5">
        <w:rPr>
          <w:rFonts w:ascii="Verdana" w:hAnsi="Verdana"/>
          <w:spacing w:val="0"/>
          <w:sz w:val="24"/>
          <w:szCs w:val="24"/>
        </w:rPr>
        <w:t>pomoc społeczną</w:t>
      </w:r>
      <w:r w:rsidR="00023870">
        <w:rPr>
          <w:rFonts w:ascii="Verdana" w:hAnsi="Verdana"/>
          <w:spacing w:val="0"/>
          <w:sz w:val="24"/>
          <w:szCs w:val="24"/>
        </w:rPr>
        <w:t xml:space="preserve"> </w:t>
      </w:r>
      <w:r w:rsidRPr="00C47AE5">
        <w:rPr>
          <w:rFonts w:ascii="Verdana" w:hAnsi="Verdana"/>
          <w:spacing w:val="0"/>
          <w:sz w:val="24"/>
          <w:szCs w:val="24"/>
        </w:rPr>
        <w:t>- 20.874.818,82 zł (95,6% planu),</w:t>
      </w:r>
    </w:p>
    <w:p w:rsidR="00C47AE5" w:rsidRPr="00C47AE5" w:rsidRDefault="00C47AE5" w:rsidP="008D35CB">
      <w:pPr>
        <w:pStyle w:val="Nagwek"/>
        <w:tabs>
          <w:tab w:val="clear" w:pos="4536"/>
          <w:tab w:val="clear" w:pos="9072"/>
          <w:tab w:val="left" w:pos="284"/>
          <w:tab w:val="left" w:pos="780"/>
          <w:tab w:val="center" w:pos="4896"/>
          <w:tab w:val="left" w:pos="5580"/>
        </w:tabs>
        <w:spacing w:line="288" w:lineRule="auto"/>
        <w:rPr>
          <w:rFonts w:ascii="Verdana" w:hAnsi="Verdana"/>
          <w:spacing w:val="0"/>
          <w:sz w:val="24"/>
          <w:szCs w:val="24"/>
        </w:rPr>
      </w:pPr>
      <w:r w:rsidRPr="00C47AE5">
        <w:rPr>
          <w:rFonts w:ascii="Verdana" w:hAnsi="Verdana"/>
          <w:spacing w:val="0"/>
          <w:sz w:val="24"/>
          <w:szCs w:val="24"/>
        </w:rPr>
        <w:t>pozostałe zadania w zakresie polityki społecznej - 7.217.627,79 zł (98,7% planu),</w:t>
      </w:r>
    </w:p>
    <w:p w:rsidR="00C47AE5" w:rsidRPr="00C47AE5" w:rsidRDefault="00C47AE5" w:rsidP="008D35CB">
      <w:pPr>
        <w:pStyle w:val="Nagwek"/>
        <w:tabs>
          <w:tab w:val="clear" w:pos="4536"/>
          <w:tab w:val="clear" w:pos="9072"/>
          <w:tab w:val="num" w:pos="284"/>
          <w:tab w:val="left" w:pos="567"/>
          <w:tab w:val="left" w:pos="780"/>
          <w:tab w:val="center" w:pos="4896"/>
        </w:tabs>
        <w:spacing w:line="288" w:lineRule="auto"/>
        <w:rPr>
          <w:rFonts w:ascii="Verdana" w:hAnsi="Verdana"/>
          <w:spacing w:val="0"/>
          <w:sz w:val="24"/>
          <w:szCs w:val="24"/>
        </w:rPr>
      </w:pPr>
      <w:r w:rsidRPr="00C47AE5">
        <w:rPr>
          <w:rFonts w:ascii="Verdana" w:hAnsi="Verdana"/>
          <w:spacing w:val="0"/>
          <w:sz w:val="24"/>
          <w:szCs w:val="24"/>
        </w:rPr>
        <w:t>rodzinę - 377.507.488,71 zł (99,6% planu);</w:t>
      </w:r>
    </w:p>
    <w:p w:rsidR="00C47AE5" w:rsidRPr="00C47AE5" w:rsidRDefault="00C47AE5" w:rsidP="008D35CB">
      <w:pPr>
        <w:pStyle w:val="Tekstpodstawowywcity2"/>
        <w:tabs>
          <w:tab w:val="left" w:pos="360"/>
          <w:tab w:val="num" w:pos="1500"/>
        </w:tabs>
        <w:spacing w:before="120" w:line="288" w:lineRule="auto"/>
        <w:ind w:left="0"/>
        <w:rPr>
          <w:rFonts w:ascii="Verdana" w:hAnsi="Verdana"/>
          <w:sz w:val="24"/>
          <w:szCs w:val="24"/>
        </w:rPr>
      </w:pPr>
      <w:r w:rsidRPr="00C47AE5">
        <w:rPr>
          <w:rFonts w:ascii="Verdana" w:hAnsi="Verdana"/>
          <w:sz w:val="24"/>
          <w:szCs w:val="24"/>
        </w:rPr>
        <w:t>dotacje celowe na zadania powierzone</w:t>
      </w:r>
      <w:r w:rsidR="00023870">
        <w:rPr>
          <w:rFonts w:ascii="Verdana" w:hAnsi="Verdana"/>
          <w:sz w:val="24"/>
          <w:szCs w:val="24"/>
        </w:rPr>
        <w:t xml:space="preserve"> </w:t>
      </w:r>
      <w:r w:rsidRPr="00C47AE5">
        <w:rPr>
          <w:rFonts w:ascii="Verdana" w:hAnsi="Verdana"/>
          <w:sz w:val="24"/>
          <w:szCs w:val="24"/>
        </w:rPr>
        <w:t>- 5.734.006,56 zł (73,3% planu),</w:t>
      </w:r>
    </w:p>
    <w:p w:rsidR="00C47AE5" w:rsidRPr="00C47AE5" w:rsidRDefault="00C47AE5" w:rsidP="008D35CB">
      <w:pPr>
        <w:tabs>
          <w:tab w:val="num" w:pos="426"/>
          <w:tab w:val="left" w:pos="540"/>
          <w:tab w:val="left" w:pos="900"/>
          <w:tab w:val="left" w:pos="4860"/>
          <w:tab w:val="left" w:pos="5040"/>
        </w:tabs>
        <w:spacing w:after="0" w:line="288" w:lineRule="auto"/>
        <w:rPr>
          <w:rFonts w:ascii="Verdana" w:hAnsi="Verdana"/>
          <w:sz w:val="24"/>
          <w:szCs w:val="24"/>
        </w:rPr>
      </w:pPr>
      <w:r w:rsidRPr="00C47AE5">
        <w:rPr>
          <w:rFonts w:ascii="Verdana" w:hAnsi="Verdana"/>
          <w:sz w:val="24"/>
          <w:szCs w:val="24"/>
        </w:rPr>
        <w:t>z tego z zakresu:</w:t>
      </w:r>
    </w:p>
    <w:p w:rsidR="00C47AE5" w:rsidRPr="00C47AE5" w:rsidRDefault="00C47AE5" w:rsidP="008D35CB">
      <w:pPr>
        <w:pStyle w:val="Tekstpodstawowy"/>
        <w:tabs>
          <w:tab w:val="num" w:pos="284"/>
          <w:tab w:val="left" w:pos="4860"/>
          <w:tab w:val="left" w:pos="5040"/>
          <w:tab w:val="left" w:pos="6360"/>
        </w:tabs>
        <w:spacing w:line="288" w:lineRule="auto"/>
        <w:jc w:val="left"/>
        <w:rPr>
          <w:rFonts w:ascii="Verdana" w:hAnsi="Verdana"/>
        </w:rPr>
      </w:pPr>
      <w:r w:rsidRPr="00C47AE5">
        <w:rPr>
          <w:rFonts w:ascii="Verdana" w:hAnsi="Verdana"/>
        </w:rPr>
        <w:t xml:space="preserve">gospodarki mieszkaniowej </w:t>
      </w:r>
      <w:r w:rsidR="00023870">
        <w:rPr>
          <w:rFonts w:ascii="Verdana" w:hAnsi="Verdana"/>
        </w:rPr>
        <w:t>-</w:t>
      </w:r>
      <w:r w:rsidRPr="00C47AE5">
        <w:rPr>
          <w:rFonts w:ascii="Verdana" w:hAnsi="Verdana"/>
        </w:rPr>
        <w:t xml:space="preserve"> 67.400,00 zł (100,0% planu),</w:t>
      </w:r>
    </w:p>
    <w:p w:rsidR="00C47AE5" w:rsidRPr="00C47AE5" w:rsidRDefault="00C47AE5" w:rsidP="008D35CB">
      <w:pPr>
        <w:pStyle w:val="Tekstpodstawowy"/>
        <w:tabs>
          <w:tab w:val="num" w:pos="284"/>
          <w:tab w:val="left" w:pos="4860"/>
          <w:tab w:val="left" w:pos="5040"/>
          <w:tab w:val="left" w:pos="6360"/>
        </w:tabs>
        <w:spacing w:line="288" w:lineRule="auto"/>
        <w:jc w:val="left"/>
        <w:rPr>
          <w:rFonts w:ascii="Verdana" w:hAnsi="Verdana"/>
        </w:rPr>
      </w:pPr>
      <w:r w:rsidRPr="00C47AE5">
        <w:rPr>
          <w:rFonts w:ascii="Verdana" w:hAnsi="Verdana"/>
        </w:rPr>
        <w:t>działalności usługowej - 144.000,05 zł (100,0% planu),</w:t>
      </w:r>
    </w:p>
    <w:p w:rsidR="00C47AE5" w:rsidRPr="00C47AE5" w:rsidRDefault="00C47AE5" w:rsidP="008D35CB">
      <w:pPr>
        <w:tabs>
          <w:tab w:val="left" w:pos="567"/>
          <w:tab w:val="left" w:pos="4680"/>
          <w:tab w:val="left" w:pos="5040"/>
        </w:tabs>
        <w:spacing w:after="0" w:line="288" w:lineRule="auto"/>
        <w:rPr>
          <w:rFonts w:ascii="Verdana" w:hAnsi="Verdana"/>
          <w:sz w:val="24"/>
          <w:szCs w:val="24"/>
        </w:rPr>
      </w:pPr>
      <w:r w:rsidRPr="00C47AE5">
        <w:rPr>
          <w:rFonts w:ascii="Verdana" w:hAnsi="Verdana"/>
          <w:sz w:val="24"/>
          <w:szCs w:val="24"/>
        </w:rPr>
        <w:t>bezpieczeństwa publicznego</w:t>
      </w:r>
      <w:r w:rsidR="00023870">
        <w:rPr>
          <w:rFonts w:ascii="Verdana" w:hAnsi="Verdana"/>
          <w:sz w:val="24"/>
          <w:szCs w:val="24"/>
        </w:rPr>
        <w:t xml:space="preserve"> i</w:t>
      </w:r>
      <w:r w:rsidRPr="00C47AE5">
        <w:rPr>
          <w:rFonts w:ascii="Verdana" w:hAnsi="Verdana"/>
          <w:sz w:val="24"/>
          <w:szCs w:val="24"/>
        </w:rPr>
        <w:t xml:space="preserve"> ochrony przeciwpożarowej - 1.201.889,96 zł (100,0% planu),</w:t>
      </w:r>
    </w:p>
    <w:p w:rsidR="00C47AE5" w:rsidRPr="00C47AE5" w:rsidRDefault="00C47AE5" w:rsidP="008D35CB">
      <w:pPr>
        <w:pStyle w:val="Tekstpodstawowy"/>
        <w:tabs>
          <w:tab w:val="num" w:pos="426"/>
          <w:tab w:val="left" w:pos="4860"/>
          <w:tab w:val="left" w:pos="5040"/>
          <w:tab w:val="left" w:pos="6360"/>
        </w:tabs>
        <w:spacing w:line="288" w:lineRule="auto"/>
        <w:jc w:val="left"/>
        <w:rPr>
          <w:rFonts w:ascii="Verdana" w:hAnsi="Verdana"/>
        </w:rPr>
      </w:pPr>
      <w:r w:rsidRPr="00C47AE5">
        <w:rPr>
          <w:rFonts w:ascii="Verdana" w:hAnsi="Verdana"/>
        </w:rPr>
        <w:t xml:space="preserve">oświaty i wychowania </w:t>
      </w:r>
      <w:r w:rsidR="00023870">
        <w:rPr>
          <w:rFonts w:ascii="Verdana" w:hAnsi="Verdana"/>
        </w:rPr>
        <w:t xml:space="preserve">- </w:t>
      </w:r>
      <w:r w:rsidRPr="00C47AE5">
        <w:rPr>
          <w:rFonts w:ascii="Verdana" w:hAnsi="Verdana"/>
        </w:rPr>
        <w:t>2.686.918,76 zł (56,8% planu).</w:t>
      </w:r>
    </w:p>
    <w:p w:rsidR="00C47AE5" w:rsidRPr="00C47AE5" w:rsidRDefault="00C47AE5" w:rsidP="008D35CB">
      <w:pPr>
        <w:pStyle w:val="Tekstpodstawowy"/>
        <w:tabs>
          <w:tab w:val="num" w:pos="426"/>
          <w:tab w:val="left" w:pos="4860"/>
          <w:tab w:val="left" w:pos="5040"/>
          <w:tab w:val="left" w:pos="6360"/>
        </w:tabs>
        <w:spacing w:line="288" w:lineRule="auto"/>
        <w:jc w:val="left"/>
        <w:rPr>
          <w:rFonts w:ascii="Verdana" w:hAnsi="Verdana"/>
        </w:rPr>
      </w:pPr>
      <w:r w:rsidRPr="00C47AE5">
        <w:rPr>
          <w:rFonts w:ascii="Verdana" w:hAnsi="Verdana"/>
        </w:rPr>
        <w:t>Na takie wykonanie dotacji wpływ miało m.in. niepełne wykorzystanie środków na realizację Rządowego programu kompleksowego wsparcia rodzin „Za życiem”;</w:t>
      </w:r>
    </w:p>
    <w:p w:rsidR="00C47AE5" w:rsidRPr="00C47AE5" w:rsidRDefault="00C47AE5" w:rsidP="008D35CB">
      <w:pPr>
        <w:pStyle w:val="Tekstpodstawowy"/>
        <w:tabs>
          <w:tab w:val="left" w:pos="4860"/>
          <w:tab w:val="left" w:pos="5040"/>
          <w:tab w:val="left" w:pos="6360"/>
        </w:tabs>
        <w:spacing w:line="288" w:lineRule="auto"/>
        <w:jc w:val="left"/>
        <w:rPr>
          <w:rFonts w:ascii="Verdana" w:hAnsi="Verdana"/>
        </w:rPr>
      </w:pPr>
      <w:r w:rsidRPr="00C47AE5">
        <w:rPr>
          <w:rFonts w:ascii="Verdana" w:hAnsi="Verdana"/>
        </w:rPr>
        <w:t>pozostałych zadań w zakresie polityki</w:t>
      </w:r>
      <w:r w:rsidR="00FA0299">
        <w:rPr>
          <w:rFonts w:ascii="Verdana" w:hAnsi="Verdana"/>
        </w:rPr>
        <w:t xml:space="preserve"> </w:t>
      </w:r>
      <w:r w:rsidRPr="00C47AE5">
        <w:rPr>
          <w:rFonts w:ascii="Verdana" w:hAnsi="Verdana"/>
        </w:rPr>
        <w:t>społecznej - 1.473.947,79 zł (100,0% planu),</w:t>
      </w:r>
    </w:p>
    <w:p w:rsidR="00C47AE5" w:rsidRPr="00C47AE5" w:rsidRDefault="00C47AE5" w:rsidP="008D35CB">
      <w:pPr>
        <w:pStyle w:val="Tekstpodstawowy"/>
        <w:tabs>
          <w:tab w:val="left" w:pos="4860"/>
          <w:tab w:val="left" w:pos="5040"/>
          <w:tab w:val="left" w:pos="6360"/>
        </w:tabs>
        <w:spacing w:line="288" w:lineRule="auto"/>
        <w:jc w:val="left"/>
        <w:rPr>
          <w:rFonts w:ascii="Verdana" w:hAnsi="Verdana"/>
        </w:rPr>
      </w:pPr>
      <w:r w:rsidRPr="00C47AE5">
        <w:rPr>
          <w:rFonts w:ascii="Verdana" w:hAnsi="Verdana"/>
        </w:rPr>
        <w:t>edukacyjnej opieki wychowawczej - 17.850,00 zł (35,6% planu).</w:t>
      </w:r>
    </w:p>
    <w:p w:rsidR="00C47AE5" w:rsidRPr="00C47AE5" w:rsidRDefault="00C47AE5" w:rsidP="008D35CB">
      <w:pPr>
        <w:pStyle w:val="Tekstpodstawowy"/>
        <w:tabs>
          <w:tab w:val="left" w:pos="4860"/>
          <w:tab w:val="left" w:pos="5040"/>
          <w:tab w:val="left" w:pos="6360"/>
        </w:tabs>
        <w:spacing w:after="120" w:line="288" w:lineRule="auto"/>
        <w:jc w:val="left"/>
        <w:rPr>
          <w:rFonts w:ascii="Verdana" w:hAnsi="Verdana"/>
        </w:rPr>
      </w:pPr>
      <w:r w:rsidRPr="00C47AE5">
        <w:rPr>
          <w:rFonts w:ascii="Verdana" w:hAnsi="Verdana"/>
        </w:rPr>
        <w:t>O wskaźniku realizacji planu dotacji w tej pozycji zdecydowało niższe niż planowano wykorzystanie środków przeznaczonych na realizację „Programu integracji społecznej i obywatelskiej Romów w Polsce na lata 2021-2030”;</w:t>
      </w:r>
    </w:p>
    <w:p w:rsidR="00C47AE5" w:rsidRPr="00C47AE5" w:rsidRDefault="00C47AE5" w:rsidP="008D35CB">
      <w:pPr>
        <w:pStyle w:val="HTML-wstpniesformatowany"/>
        <w:tabs>
          <w:tab w:val="clear" w:pos="916"/>
          <w:tab w:val="clear" w:pos="5496"/>
          <w:tab w:val="left" w:pos="284"/>
          <w:tab w:val="left" w:pos="5245"/>
        </w:tabs>
        <w:suppressAutoHyphens/>
        <w:spacing w:after="240" w:line="288" w:lineRule="auto"/>
        <w:rPr>
          <w:rFonts w:ascii="Verdana" w:hAnsi="Verdana"/>
          <w:sz w:val="24"/>
          <w:szCs w:val="24"/>
        </w:rPr>
      </w:pPr>
      <w:r w:rsidRPr="00C47AE5">
        <w:rPr>
          <w:rFonts w:ascii="Verdana" w:hAnsi="Verdana"/>
          <w:sz w:val="24"/>
          <w:szCs w:val="24"/>
        </w:rPr>
        <w:t>kultury i ochrony dziedzictwa narodowego</w:t>
      </w:r>
      <w:r w:rsidR="00FA0299">
        <w:rPr>
          <w:rFonts w:ascii="Verdana" w:hAnsi="Verdana"/>
          <w:sz w:val="24"/>
          <w:szCs w:val="24"/>
        </w:rPr>
        <w:t xml:space="preserve"> </w:t>
      </w:r>
      <w:r w:rsidRPr="00C47AE5">
        <w:rPr>
          <w:rFonts w:ascii="Verdana" w:hAnsi="Verdana"/>
          <w:sz w:val="24"/>
          <w:szCs w:val="24"/>
        </w:rPr>
        <w:t>- 42.000,00 zł (93,4% planu).</w:t>
      </w:r>
    </w:p>
    <w:p w:rsidR="00C47AE5" w:rsidRPr="00F60A08" w:rsidRDefault="00FA0299" w:rsidP="008D35CB">
      <w:pPr>
        <w:spacing w:line="288" w:lineRule="auto"/>
        <w:rPr>
          <w:rFonts w:ascii="Verdana" w:hAnsi="Verdana"/>
          <w:sz w:val="24"/>
          <w:szCs w:val="24"/>
        </w:rPr>
      </w:pPr>
      <w:r w:rsidRPr="00F60A08">
        <w:rPr>
          <w:rFonts w:ascii="Verdana" w:hAnsi="Verdana"/>
          <w:sz w:val="24"/>
          <w:szCs w:val="24"/>
        </w:rPr>
        <w:t>D</w:t>
      </w:r>
      <w:r w:rsidR="00C47AE5" w:rsidRPr="00F60A08">
        <w:rPr>
          <w:rFonts w:ascii="Verdana" w:hAnsi="Verdana"/>
          <w:sz w:val="24"/>
          <w:szCs w:val="24"/>
        </w:rPr>
        <w:t>otacje celowe na zadania realizowane na podstawie porozumień między jednostkami samorządu terytorialnego</w:t>
      </w:r>
    </w:p>
    <w:p w:rsidR="00C47AE5" w:rsidRPr="00C47AE5" w:rsidRDefault="00C47AE5" w:rsidP="008D35CB">
      <w:pPr>
        <w:pStyle w:val="Tekstpodstawowy"/>
        <w:spacing w:line="288" w:lineRule="auto"/>
        <w:jc w:val="left"/>
        <w:rPr>
          <w:rFonts w:ascii="Verdana" w:hAnsi="Verdana"/>
        </w:rPr>
      </w:pPr>
      <w:r w:rsidRPr="00C47AE5">
        <w:rPr>
          <w:rFonts w:ascii="Verdana" w:hAnsi="Verdana"/>
        </w:rPr>
        <w:t>Dotacje celowe na zadania bieżące realizowane na podstawie porozumień między jednostkami samorządu terytorialnego zostały zaplanowane w kwocie 28.849.109,34 zł, natomiast ich wykonanie wyniosło 27.437.776,18 zł, tj. 95,1%.</w:t>
      </w:r>
    </w:p>
    <w:p w:rsidR="00C67F4B" w:rsidRDefault="00C47AE5" w:rsidP="008D35CB">
      <w:pPr>
        <w:pStyle w:val="Tekstpodstawowy"/>
        <w:spacing w:after="120" w:line="288" w:lineRule="auto"/>
        <w:jc w:val="left"/>
        <w:rPr>
          <w:rFonts w:ascii="Verdana" w:hAnsi="Verdana"/>
        </w:rPr>
      </w:pPr>
      <w:r w:rsidRPr="00C47AE5">
        <w:rPr>
          <w:rFonts w:ascii="Verdana" w:hAnsi="Verdana"/>
        </w:rPr>
        <w:t>Kwota realizacji dochodów obejmowała:</w:t>
      </w:r>
    </w:p>
    <w:p w:rsidR="00C47AE5" w:rsidRPr="00C47AE5" w:rsidRDefault="00C47AE5" w:rsidP="008D35CB">
      <w:pPr>
        <w:pStyle w:val="Tekstpodstawowy"/>
        <w:spacing w:after="120" w:line="288" w:lineRule="auto"/>
        <w:jc w:val="left"/>
        <w:rPr>
          <w:rFonts w:ascii="Verdana" w:hAnsi="Verdana"/>
        </w:rPr>
      </w:pPr>
      <w:r w:rsidRPr="00C47AE5">
        <w:rPr>
          <w:rFonts w:ascii="Verdana" w:hAnsi="Verdana"/>
        </w:rPr>
        <w:t>dotacje otrzymane z tytułu partycypacji gmin</w:t>
      </w:r>
      <w:r w:rsidR="00C67F4B">
        <w:rPr>
          <w:rFonts w:ascii="Verdana" w:hAnsi="Verdana"/>
        </w:rPr>
        <w:t xml:space="preserve"> </w:t>
      </w:r>
      <w:r w:rsidRPr="00C47AE5">
        <w:rPr>
          <w:rFonts w:ascii="Verdana" w:hAnsi="Verdana"/>
        </w:rPr>
        <w:t>podwrocławskich w kosztach usług przewozowych</w:t>
      </w:r>
      <w:r w:rsidR="00C67F4B">
        <w:rPr>
          <w:rFonts w:ascii="Verdana" w:hAnsi="Verdana"/>
        </w:rPr>
        <w:t xml:space="preserve"> </w:t>
      </w:r>
      <w:r w:rsidRPr="00C47AE5">
        <w:rPr>
          <w:rFonts w:ascii="Verdana" w:hAnsi="Verdana"/>
        </w:rPr>
        <w:t>środkami komunikacji podmiejskiej - 15.765.914,96 zł (95,6% planu).</w:t>
      </w:r>
    </w:p>
    <w:p w:rsidR="00C47AE5" w:rsidRPr="00C47AE5" w:rsidRDefault="00C47AE5" w:rsidP="008D35CB">
      <w:pPr>
        <w:pStyle w:val="Tekstpodstawowywcity"/>
        <w:spacing w:line="288" w:lineRule="auto"/>
        <w:ind w:firstLine="0"/>
        <w:jc w:val="left"/>
        <w:rPr>
          <w:rFonts w:ascii="Verdana" w:hAnsi="Verdana"/>
          <w:sz w:val="24"/>
          <w:szCs w:val="24"/>
        </w:rPr>
      </w:pPr>
      <w:r w:rsidRPr="00C47AE5">
        <w:rPr>
          <w:rFonts w:ascii="Verdana" w:hAnsi="Verdana"/>
          <w:sz w:val="24"/>
          <w:szCs w:val="24"/>
        </w:rPr>
        <w:t xml:space="preserve">Kwota dotacji uzyskanych z budżetów gmin ościennych jest uzależniona od wielkości zrealizowanej pracy przewozowej oraz wpływów osiągniętych ze sprzedaży biletów komunikacji podmiejskiej. Przy określonych kosztach funkcjonowania linii, kwota dotacji rośnie w sytuacji zmniejszających się </w:t>
      </w:r>
      <w:r w:rsidRPr="00C47AE5">
        <w:rPr>
          <w:rFonts w:ascii="Verdana" w:hAnsi="Verdana"/>
          <w:sz w:val="24"/>
          <w:szCs w:val="24"/>
        </w:rPr>
        <w:lastRenderedPageBreak/>
        <w:t>wpływów ze sprzedaży biletów na liniach podmiejskich lub maleje w sytuacji  zwiększających się wpływów z tej sprzedaży.</w:t>
      </w:r>
    </w:p>
    <w:p w:rsidR="00C47AE5" w:rsidRPr="00C47AE5" w:rsidRDefault="00C47AE5" w:rsidP="008D35CB">
      <w:pPr>
        <w:pStyle w:val="Tekstpodstawowywcity"/>
        <w:tabs>
          <w:tab w:val="left" w:pos="5670"/>
        </w:tabs>
        <w:spacing w:after="120" w:line="288" w:lineRule="auto"/>
        <w:ind w:firstLine="0"/>
        <w:jc w:val="left"/>
        <w:rPr>
          <w:rFonts w:ascii="Verdana" w:hAnsi="Verdana"/>
          <w:sz w:val="24"/>
          <w:szCs w:val="24"/>
        </w:rPr>
      </w:pPr>
      <w:r w:rsidRPr="00C47AE5">
        <w:rPr>
          <w:rFonts w:ascii="Verdana" w:hAnsi="Verdana"/>
          <w:sz w:val="24"/>
          <w:szCs w:val="24"/>
        </w:rPr>
        <w:t>Gminami podwrocławskimi, które partycypowały w kosztach utrzymania przewozów pasażerskich w komunikacji międzygminnej, realizowanych na podstawie porozumień zawartych z Miastem, były: Długołęka, Miękinia, Kąty Wrocławskie, Kobierzyce, Żórawina, Wisznia Mała, Siechnice oraz Czernica;</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dotacje celowe z budżetu państwa na pokrycie</w:t>
      </w:r>
      <w:r w:rsidR="00C67F4B">
        <w:rPr>
          <w:rFonts w:ascii="Verdana" w:hAnsi="Verdana"/>
          <w:sz w:val="24"/>
          <w:szCs w:val="24"/>
        </w:rPr>
        <w:t xml:space="preserve"> </w:t>
      </w:r>
      <w:r w:rsidRPr="00C47AE5">
        <w:rPr>
          <w:rFonts w:ascii="Verdana" w:hAnsi="Verdana"/>
          <w:color w:val="000000"/>
          <w:sz w:val="24"/>
          <w:szCs w:val="24"/>
        </w:rPr>
        <w:t>wydatków związanych z opłaceniem składek</w:t>
      </w:r>
      <w:r w:rsidR="00C67F4B">
        <w:rPr>
          <w:rFonts w:ascii="Verdana" w:hAnsi="Verdana"/>
          <w:color w:val="000000"/>
          <w:sz w:val="24"/>
          <w:szCs w:val="24"/>
        </w:rPr>
        <w:t xml:space="preserve"> </w:t>
      </w:r>
      <w:r w:rsidRPr="00C47AE5">
        <w:rPr>
          <w:rFonts w:ascii="Verdana" w:hAnsi="Verdana"/>
          <w:color w:val="000000"/>
          <w:sz w:val="24"/>
          <w:szCs w:val="24"/>
        </w:rPr>
        <w:t xml:space="preserve">zdrowotnych za osoby bezrobotne bez prawa </w:t>
      </w:r>
      <w:r w:rsidRPr="00C47AE5">
        <w:rPr>
          <w:rFonts w:ascii="Verdana" w:hAnsi="Verdana"/>
          <w:sz w:val="24"/>
          <w:szCs w:val="24"/>
        </w:rPr>
        <w:t>do zasiłku - 7.803.000,00 zł (92,0% planu);</w:t>
      </w:r>
    </w:p>
    <w:p w:rsidR="00C47AE5" w:rsidRPr="00C47AE5" w:rsidRDefault="00C47AE5" w:rsidP="008D35CB">
      <w:pPr>
        <w:tabs>
          <w:tab w:val="left" w:pos="360"/>
        </w:tabs>
        <w:spacing w:after="120" w:line="288" w:lineRule="auto"/>
        <w:rPr>
          <w:rFonts w:ascii="Verdana" w:hAnsi="Verdana"/>
          <w:color w:val="000000"/>
          <w:sz w:val="24"/>
          <w:szCs w:val="24"/>
        </w:rPr>
      </w:pPr>
      <w:r w:rsidRPr="00C47AE5">
        <w:rPr>
          <w:rFonts w:ascii="Verdana" w:hAnsi="Verdana"/>
          <w:sz w:val="24"/>
          <w:szCs w:val="24"/>
        </w:rPr>
        <w:t xml:space="preserve">dotacje celowe wykonane na podstawie porozumienia zawartego pomiędzy Powiatem Wrocławskim a Miastem Wrocław na pokrycie części wydatków związanych </w:t>
      </w:r>
      <w:r w:rsidR="00C67F4B">
        <w:rPr>
          <w:rFonts w:ascii="Verdana" w:hAnsi="Verdana"/>
          <w:sz w:val="24"/>
          <w:szCs w:val="24"/>
        </w:rPr>
        <w:t>z</w:t>
      </w:r>
      <w:r w:rsidRPr="00C47AE5">
        <w:rPr>
          <w:rFonts w:ascii="Verdana" w:hAnsi="Verdana"/>
          <w:sz w:val="24"/>
          <w:szCs w:val="24"/>
        </w:rPr>
        <w:t xml:space="preserve"> realizacją zadań przez </w:t>
      </w:r>
      <w:r w:rsidRPr="00C47AE5">
        <w:rPr>
          <w:rFonts w:ascii="Verdana" w:hAnsi="Verdana"/>
          <w:color w:val="000000"/>
          <w:sz w:val="24"/>
          <w:szCs w:val="24"/>
        </w:rPr>
        <w:t xml:space="preserve">Powiatowy Urząd Pracy we Wrocławiu </w:t>
      </w:r>
      <w:r w:rsidR="00C67F4B">
        <w:rPr>
          <w:rFonts w:ascii="Verdana" w:hAnsi="Verdana"/>
          <w:color w:val="000000"/>
          <w:sz w:val="24"/>
          <w:szCs w:val="24"/>
        </w:rPr>
        <w:t>-</w:t>
      </w:r>
      <w:r w:rsidRPr="00C47AE5">
        <w:rPr>
          <w:rFonts w:ascii="Verdana" w:hAnsi="Verdana"/>
          <w:color w:val="000000"/>
          <w:sz w:val="24"/>
          <w:szCs w:val="24"/>
        </w:rPr>
        <w:t xml:space="preserve"> 3.524.224,00 zł (100,0% planu);</w:t>
      </w:r>
    </w:p>
    <w:p w:rsidR="00C47AE5" w:rsidRPr="00C47AE5" w:rsidRDefault="00C47AE5" w:rsidP="008D35CB">
      <w:pPr>
        <w:tabs>
          <w:tab w:val="left" w:pos="360"/>
          <w:tab w:val="left" w:pos="5387"/>
          <w:tab w:val="left" w:pos="5670"/>
        </w:tabs>
        <w:spacing w:after="0" w:line="288" w:lineRule="auto"/>
        <w:rPr>
          <w:rFonts w:ascii="Verdana" w:hAnsi="Verdana"/>
          <w:color w:val="000000"/>
          <w:sz w:val="24"/>
          <w:szCs w:val="24"/>
        </w:rPr>
      </w:pPr>
      <w:r w:rsidRPr="00C47AE5">
        <w:rPr>
          <w:rFonts w:ascii="Verdana" w:hAnsi="Verdana"/>
          <w:color w:val="000000"/>
          <w:sz w:val="24"/>
          <w:szCs w:val="24"/>
        </w:rPr>
        <w:t xml:space="preserve">dotacje celowe przekazane przez </w:t>
      </w:r>
      <w:r w:rsidRPr="00C47AE5">
        <w:rPr>
          <w:rFonts w:ascii="Verdana" w:hAnsi="Verdana"/>
          <w:sz w:val="24"/>
          <w:szCs w:val="24"/>
        </w:rPr>
        <w:t xml:space="preserve">Powiat Wrocławski </w:t>
      </w:r>
      <w:r w:rsidR="00C67F4B">
        <w:rPr>
          <w:rFonts w:ascii="Verdana" w:hAnsi="Verdana"/>
          <w:sz w:val="24"/>
          <w:szCs w:val="24"/>
        </w:rPr>
        <w:t>z</w:t>
      </w:r>
      <w:r w:rsidRPr="00C47AE5">
        <w:rPr>
          <w:rFonts w:ascii="Verdana" w:hAnsi="Verdana"/>
          <w:sz w:val="24"/>
          <w:szCs w:val="24"/>
        </w:rPr>
        <w:t xml:space="preserve"> przeznaczeniem na wydatki bieżące Komendy</w:t>
      </w:r>
      <w:r w:rsidR="00C67F4B">
        <w:rPr>
          <w:rFonts w:ascii="Verdana" w:hAnsi="Verdana"/>
          <w:sz w:val="24"/>
          <w:szCs w:val="24"/>
        </w:rPr>
        <w:t xml:space="preserve"> </w:t>
      </w:r>
      <w:r w:rsidRPr="00C47AE5">
        <w:rPr>
          <w:rFonts w:ascii="Verdana" w:hAnsi="Verdana"/>
          <w:sz w:val="24"/>
          <w:szCs w:val="24"/>
        </w:rPr>
        <w:t>Miejskiej Państwowej Straży Pożarnej</w:t>
      </w:r>
      <w:r w:rsidR="00C67F4B">
        <w:rPr>
          <w:rFonts w:ascii="Verdana" w:hAnsi="Verdana"/>
          <w:sz w:val="24"/>
          <w:szCs w:val="24"/>
        </w:rPr>
        <w:t xml:space="preserve"> w</w:t>
      </w:r>
      <w:r w:rsidRPr="00C47AE5">
        <w:rPr>
          <w:rFonts w:ascii="Verdana" w:hAnsi="Verdana"/>
          <w:sz w:val="24"/>
          <w:szCs w:val="24"/>
        </w:rPr>
        <w:t xml:space="preserve">e Wrocławiu związane z realizacją jej statutowych zadań </w:t>
      </w:r>
      <w:r w:rsidR="00C67F4B">
        <w:rPr>
          <w:rFonts w:ascii="Verdana" w:hAnsi="Verdana"/>
          <w:sz w:val="24"/>
          <w:szCs w:val="24"/>
        </w:rPr>
        <w:t xml:space="preserve">- </w:t>
      </w:r>
      <w:r w:rsidRPr="00C47AE5">
        <w:rPr>
          <w:rFonts w:ascii="Verdana" w:hAnsi="Verdana"/>
          <w:sz w:val="24"/>
          <w:szCs w:val="24"/>
        </w:rPr>
        <w:t>150.000,00 zł (100,0% planu);</w:t>
      </w:r>
    </w:p>
    <w:p w:rsidR="00C47AE5" w:rsidRPr="00C47AE5" w:rsidRDefault="00C47AE5" w:rsidP="008D35CB">
      <w:pPr>
        <w:tabs>
          <w:tab w:val="left" w:pos="360"/>
          <w:tab w:val="left" w:pos="5580"/>
        </w:tabs>
        <w:spacing w:before="120" w:after="0" w:line="288" w:lineRule="auto"/>
        <w:rPr>
          <w:rFonts w:ascii="Verdana" w:hAnsi="Verdana"/>
          <w:sz w:val="24"/>
          <w:szCs w:val="24"/>
        </w:rPr>
      </w:pPr>
      <w:r w:rsidRPr="00C47AE5">
        <w:rPr>
          <w:rFonts w:ascii="Verdana" w:hAnsi="Verdana"/>
          <w:sz w:val="24"/>
          <w:szCs w:val="24"/>
        </w:rPr>
        <w:t xml:space="preserve">dotacje otrzymane z budżetu Województwa </w:t>
      </w:r>
      <w:r w:rsidRPr="00C47AE5">
        <w:rPr>
          <w:rFonts w:ascii="Verdana" w:hAnsi="Verdana"/>
        </w:rPr>
        <w:t>Dolnośląskiego w celu współfinansowania</w:t>
      </w:r>
      <w:r w:rsidR="00C67F4B">
        <w:rPr>
          <w:rFonts w:ascii="Verdana" w:hAnsi="Verdana"/>
        </w:rPr>
        <w:t xml:space="preserve"> </w:t>
      </w:r>
      <w:r w:rsidRPr="00C47AE5">
        <w:rPr>
          <w:rFonts w:ascii="Verdana" w:hAnsi="Verdana"/>
        </w:rPr>
        <w:t>kosztów działalności Wrocławskiego Zakładu</w:t>
      </w:r>
      <w:r w:rsidR="00C67F4B">
        <w:rPr>
          <w:rFonts w:ascii="Verdana" w:hAnsi="Verdana"/>
        </w:rPr>
        <w:t xml:space="preserve"> </w:t>
      </w:r>
      <w:r w:rsidRPr="00C47AE5">
        <w:rPr>
          <w:rFonts w:ascii="Verdana" w:hAnsi="Verdana"/>
          <w:sz w:val="24"/>
          <w:szCs w:val="24"/>
        </w:rPr>
        <w:t>Aktywności Zawodowej - 106.960,00 zł (96,5% planu);</w:t>
      </w:r>
    </w:p>
    <w:p w:rsidR="00C47AE5" w:rsidRPr="00C47AE5" w:rsidRDefault="00C47AE5" w:rsidP="008D35CB">
      <w:pPr>
        <w:pStyle w:val="Tekstpodstawowywcity2"/>
        <w:spacing w:before="120" w:after="0" w:line="288" w:lineRule="auto"/>
        <w:ind w:left="0"/>
        <w:rPr>
          <w:rFonts w:ascii="Verdana" w:hAnsi="Verdana"/>
          <w:sz w:val="24"/>
          <w:szCs w:val="24"/>
        </w:rPr>
      </w:pPr>
      <w:r w:rsidRPr="00C47AE5">
        <w:rPr>
          <w:rFonts w:ascii="Verdana" w:hAnsi="Verdana"/>
          <w:sz w:val="24"/>
          <w:szCs w:val="24"/>
        </w:rPr>
        <w:t>dotacje celowe przekazane przez Powiat Wrocławski w celu pokrycia części kosztów związanych z uczestnictwem osób zamieszkałych na jego terenie w warsztatach terapii zajęciowej, prowadzonych na terenie Wrocławia, w części nieobjętej dofinansowaniem ze środków PFRON - 47.716,22 zł (105,8% planu).</w:t>
      </w:r>
    </w:p>
    <w:p w:rsidR="00C47AE5" w:rsidRPr="00C47AE5" w:rsidRDefault="00C47AE5" w:rsidP="008D35CB">
      <w:pPr>
        <w:pStyle w:val="Tekstpodstawowywcity2"/>
        <w:tabs>
          <w:tab w:val="left" w:pos="426"/>
        </w:tabs>
        <w:spacing w:line="288" w:lineRule="auto"/>
        <w:ind w:left="0"/>
        <w:rPr>
          <w:rFonts w:ascii="Verdana" w:hAnsi="Verdana"/>
          <w:sz w:val="24"/>
          <w:szCs w:val="24"/>
        </w:rPr>
      </w:pPr>
      <w:r w:rsidRPr="00C47AE5">
        <w:rPr>
          <w:rFonts w:ascii="Verdana" w:hAnsi="Verdana"/>
          <w:sz w:val="24"/>
          <w:szCs w:val="24"/>
        </w:rPr>
        <w:t xml:space="preserve">Na poziom otrzymanych przez Miasto dochodów w tej pozycji miała wpływ liczba osób z terenu Powiatu Wrocławskiego, biorących udział w warsztatach terapii zajęciowej, prowadzonych </w:t>
      </w:r>
      <w:r w:rsidRPr="00C47AE5">
        <w:rPr>
          <w:rFonts w:ascii="Verdana" w:hAnsi="Verdana"/>
          <w:sz w:val="24"/>
          <w:szCs w:val="24"/>
        </w:rPr>
        <w:tab/>
        <w:t>we Wrocławiu, a także stawka obowiązująca za jednego uczestnika warsztatów;</w:t>
      </w:r>
    </w:p>
    <w:p w:rsidR="00C47AE5" w:rsidRPr="00C47AE5" w:rsidRDefault="00C47AE5" w:rsidP="008D35CB">
      <w:pPr>
        <w:tabs>
          <w:tab w:val="left" w:pos="360"/>
          <w:tab w:val="left" w:pos="5387"/>
        </w:tabs>
        <w:spacing w:after="240" w:line="288" w:lineRule="auto"/>
        <w:rPr>
          <w:rFonts w:ascii="Verdana" w:hAnsi="Verdana"/>
          <w:sz w:val="24"/>
          <w:szCs w:val="24"/>
        </w:rPr>
      </w:pPr>
      <w:r w:rsidRPr="00C47AE5">
        <w:rPr>
          <w:rFonts w:ascii="Verdana" w:hAnsi="Verdana"/>
          <w:sz w:val="24"/>
          <w:szCs w:val="24"/>
        </w:rPr>
        <w:t>dotacje pochodzące z budżetu Województwa Dolnośląskiego, otrzymane z przeznaczeniem na finansowanie ochrony, rekultywacji i poprawy jakości gruntów rolnych – na pomiary geodezyjne,</w:t>
      </w:r>
      <w:r w:rsidR="00C67F4B">
        <w:rPr>
          <w:rFonts w:ascii="Verdana" w:hAnsi="Verdana"/>
          <w:sz w:val="24"/>
          <w:szCs w:val="24"/>
        </w:rPr>
        <w:t xml:space="preserve"> </w:t>
      </w:r>
      <w:r w:rsidRPr="00C47AE5">
        <w:rPr>
          <w:rFonts w:ascii="Verdana" w:hAnsi="Verdana"/>
          <w:sz w:val="24"/>
          <w:szCs w:val="24"/>
        </w:rPr>
        <w:t>sprawdzenie klasyfikacji gruntów, na zakup sprzętu pomiarowego i informatycznego oraz opr</w:t>
      </w:r>
      <w:r w:rsidR="00C67F4B">
        <w:rPr>
          <w:rFonts w:ascii="Verdana" w:hAnsi="Verdana"/>
          <w:sz w:val="24"/>
          <w:szCs w:val="24"/>
        </w:rPr>
        <w:t>ogramowania</w:t>
      </w:r>
      <w:r w:rsidRPr="00C47AE5">
        <w:rPr>
          <w:rFonts w:ascii="Verdana" w:hAnsi="Verdana"/>
          <w:sz w:val="24"/>
          <w:szCs w:val="24"/>
        </w:rPr>
        <w:t xml:space="preserve"> - 39.961,00 zł (100,0% planu).</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t xml:space="preserve">Środki na zadania własne pozyskane z innych źródeł </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lastRenderedPageBreak/>
        <w:t>Plan środków pozyskanych z innych źródeł na bieżące zadania własne określono na kwotę  33.565.722,00 zł, natomiast jego realizacja osiągnęła poziom 36.377.236,49 zł, czyli 108,4%.</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t>W ramach tej kwoty na konto budżetu Miasta wpłynęły:</w:t>
      </w:r>
    </w:p>
    <w:p w:rsidR="00C47AE5" w:rsidRPr="00C47AE5" w:rsidRDefault="00C47AE5" w:rsidP="008D35CB">
      <w:pPr>
        <w:spacing w:after="0" w:line="288" w:lineRule="auto"/>
        <w:rPr>
          <w:rFonts w:ascii="Verdana" w:hAnsi="Verdana"/>
          <w:sz w:val="24"/>
          <w:szCs w:val="24"/>
        </w:rPr>
      </w:pPr>
      <w:r w:rsidRPr="00C47AE5">
        <w:rPr>
          <w:rFonts w:ascii="Verdana" w:hAnsi="Verdana"/>
          <w:sz w:val="24"/>
          <w:szCs w:val="24"/>
        </w:rPr>
        <w:t>środki pochodzące z międzynarodowej organizacji UNICEF - 20.574.928,19 zł (98,5% planu).</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Przekazane Miastu środki zostały przeznaczone na działania pomocowe dla pogrążonej w wojnie Ukrainy i jej obywateli przebywających aktualnie we Wrocławiu;</w:t>
      </w:r>
    </w:p>
    <w:p w:rsidR="00C47AE5" w:rsidRPr="00C47AE5" w:rsidRDefault="00C47AE5" w:rsidP="008D35CB">
      <w:pPr>
        <w:pStyle w:val="Tekstpodstawowy"/>
        <w:spacing w:line="288" w:lineRule="auto"/>
        <w:jc w:val="left"/>
        <w:rPr>
          <w:rFonts w:ascii="Verdana" w:hAnsi="Verdana"/>
        </w:rPr>
      </w:pPr>
      <w:r w:rsidRPr="00C47AE5">
        <w:rPr>
          <w:rFonts w:ascii="Verdana" w:hAnsi="Verdana"/>
        </w:rPr>
        <w:t>środki otrzymane z budżetów innych gmin z tytułu zwrotu dotacji podmiotowych udzielonych przez Miasto i zwrotu kosztów wychowania przedszkolnego w przedszkolach prowadzonych przez Miasto - 14.763.607,55 zł (127,2% planu).</w:t>
      </w:r>
    </w:p>
    <w:p w:rsidR="00C47AE5" w:rsidRPr="00C47AE5" w:rsidRDefault="00C47AE5" w:rsidP="008D35CB">
      <w:pPr>
        <w:pStyle w:val="Tekstpodstawowy"/>
        <w:spacing w:line="288" w:lineRule="auto"/>
        <w:jc w:val="left"/>
        <w:rPr>
          <w:rFonts w:ascii="Verdana" w:hAnsi="Verdana"/>
        </w:rPr>
      </w:pPr>
      <w:r w:rsidRPr="00C47AE5">
        <w:rPr>
          <w:rFonts w:ascii="Verdana" w:hAnsi="Verdana"/>
        </w:rPr>
        <w:t>Do budżetu Miasta wpłynęły środki pochodzące z wpłat innych gmin z tytułu zwrotu dotacji</w:t>
      </w:r>
      <w:r w:rsidR="00BE4CAA">
        <w:rPr>
          <w:rFonts w:ascii="Verdana" w:hAnsi="Verdana"/>
        </w:rPr>
        <w:t xml:space="preserve"> </w:t>
      </w:r>
      <w:r w:rsidRPr="00C47AE5">
        <w:rPr>
          <w:rFonts w:ascii="Verdana" w:hAnsi="Verdana"/>
        </w:rPr>
        <w:t xml:space="preserve">podmiotowych udzielonych przez Wrocław </w:t>
      </w:r>
      <w:proofErr w:type="spellStart"/>
      <w:r w:rsidRPr="00C47AE5">
        <w:rPr>
          <w:rFonts w:ascii="Verdana" w:hAnsi="Verdana"/>
        </w:rPr>
        <w:t>niesamorządowym</w:t>
      </w:r>
      <w:proofErr w:type="spellEnd"/>
      <w:r w:rsidRPr="00C47AE5">
        <w:rPr>
          <w:rFonts w:ascii="Verdana" w:hAnsi="Verdana"/>
        </w:rPr>
        <w:t xml:space="preserve"> placówkom przedszkolnym oraz z tytułu zwrotu kosztów wychowania przedszkolnego w przedszkolach prowadzonych przez Miasto za dzieci z terenu tych gmin. Miasto uzyskało powyższe środki finansowe w związku z realizacją przepisów ustawy o finansowaniu zadań oświatowych. </w:t>
      </w:r>
    </w:p>
    <w:p w:rsidR="00C47AE5" w:rsidRPr="00C47AE5" w:rsidRDefault="00C47AE5" w:rsidP="008D35CB">
      <w:pPr>
        <w:suppressAutoHyphens/>
        <w:spacing w:after="120" w:line="288" w:lineRule="auto"/>
        <w:rPr>
          <w:rFonts w:ascii="Verdana" w:hAnsi="Verdana"/>
          <w:sz w:val="24"/>
          <w:szCs w:val="24"/>
        </w:rPr>
      </w:pPr>
      <w:r w:rsidRPr="00C47AE5">
        <w:rPr>
          <w:rFonts w:ascii="Verdana" w:hAnsi="Verdana"/>
          <w:sz w:val="24"/>
          <w:szCs w:val="24"/>
        </w:rPr>
        <w:t>Wyższa niż szacowano liczba dzieci w wieku przedszkolnym spoza Wrocławia, uczęszczających  do placówek przedszkolnych na terenie Miasta, zdecydowała o wysokości zrealizowanych w tej pozycji dochodów;</w:t>
      </w:r>
    </w:p>
    <w:p w:rsidR="00C47AE5" w:rsidRPr="00C47AE5" w:rsidRDefault="00C47AE5" w:rsidP="008D35CB">
      <w:pPr>
        <w:spacing w:after="0" w:line="288" w:lineRule="auto"/>
        <w:rPr>
          <w:rFonts w:ascii="Verdana" w:hAnsi="Verdana"/>
          <w:sz w:val="24"/>
          <w:szCs w:val="24"/>
        </w:rPr>
      </w:pPr>
      <w:r w:rsidRPr="00C47AE5">
        <w:rPr>
          <w:rFonts w:ascii="Verdana" w:hAnsi="Verdana"/>
          <w:sz w:val="24"/>
          <w:szCs w:val="24"/>
        </w:rPr>
        <w:t>dochody otrzymane od Stowarzyszenia Aglomeracji</w:t>
      </w:r>
      <w:r w:rsidR="00F228CD">
        <w:rPr>
          <w:rFonts w:ascii="Verdana" w:hAnsi="Verdana"/>
          <w:sz w:val="24"/>
          <w:szCs w:val="24"/>
        </w:rPr>
        <w:t xml:space="preserve"> </w:t>
      </w:r>
      <w:r w:rsidRPr="00C47AE5">
        <w:rPr>
          <w:rFonts w:ascii="Verdana" w:hAnsi="Verdana"/>
          <w:sz w:val="24"/>
          <w:szCs w:val="24"/>
        </w:rPr>
        <w:t>Wrocławskiej na opracowanie Planu Zrównoważonej Mobilności dla Miejskiego Obszaru Funkcjonalnego Wrocławia - 516.600,00 zł (100,0% planu);</w:t>
      </w:r>
    </w:p>
    <w:p w:rsidR="00C47AE5" w:rsidRPr="00C47AE5" w:rsidRDefault="00C47AE5" w:rsidP="008D35CB">
      <w:pPr>
        <w:pStyle w:val="Tekstpodstawowy"/>
        <w:tabs>
          <w:tab w:val="left" w:pos="426"/>
        </w:tabs>
        <w:spacing w:before="120" w:line="288" w:lineRule="auto"/>
        <w:jc w:val="left"/>
        <w:rPr>
          <w:rFonts w:ascii="Verdana" w:hAnsi="Verdana"/>
        </w:rPr>
      </w:pPr>
      <w:r w:rsidRPr="00C47AE5">
        <w:rPr>
          <w:rFonts w:ascii="Verdana" w:hAnsi="Verdana"/>
        </w:rPr>
        <w:t>środki przekazane przez inne gminy na podstawie not księgowych wystawionych przez Wrocław - 205.127,27 zł (100,0% planu).</w:t>
      </w:r>
    </w:p>
    <w:p w:rsidR="00C47AE5" w:rsidRPr="00C47AE5" w:rsidRDefault="00C47AE5" w:rsidP="008D35CB">
      <w:pPr>
        <w:pStyle w:val="Tekstpodstawowy"/>
        <w:tabs>
          <w:tab w:val="left" w:pos="284"/>
        </w:tabs>
        <w:spacing w:after="120" w:line="288" w:lineRule="auto"/>
        <w:jc w:val="left"/>
        <w:rPr>
          <w:rFonts w:ascii="Verdana" w:hAnsi="Verdana"/>
        </w:rPr>
      </w:pPr>
      <w:r w:rsidRPr="00C47AE5">
        <w:rPr>
          <w:rFonts w:ascii="Verdana" w:hAnsi="Verdana"/>
        </w:rPr>
        <w:t>Dochody w tej wysokości wpłynęły do budżetu Miasta na podstawie not księgowych   dotyczących wydatków z 2020 roku, wynikających z realizacji budżetu Zintegrowanych Inwestycji Terytorialnych Wrocławskiego Obszaru Funkcjonalnego, które ponoszone są poza formułą Programu Operacyjnego Pomoc Techniczna – po zatwierdzeniu sprawozdania rocznego wydatki są refundowane przez gminy;</w:t>
      </w:r>
    </w:p>
    <w:p w:rsidR="00C47AE5" w:rsidRPr="00C47AE5" w:rsidRDefault="00C47AE5" w:rsidP="008D35CB">
      <w:pPr>
        <w:spacing w:after="0" w:line="288" w:lineRule="auto"/>
        <w:rPr>
          <w:rFonts w:ascii="Verdana" w:hAnsi="Verdana"/>
          <w:sz w:val="24"/>
          <w:szCs w:val="24"/>
        </w:rPr>
      </w:pPr>
      <w:r w:rsidRPr="00C47AE5">
        <w:rPr>
          <w:rFonts w:ascii="Verdana" w:hAnsi="Verdana"/>
          <w:sz w:val="24"/>
          <w:szCs w:val="24"/>
        </w:rPr>
        <w:t>środki finansowe przekazane przez organizację</w:t>
      </w:r>
      <w:r w:rsidR="00F228CD">
        <w:rPr>
          <w:rFonts w:ascii="Verdana" w:hAnsi="Verdana"/>
          <w:sz w:val="24"/>
          <w:szCs w:val="24"/>
        </w:rPr>
        <w:t xml:space="preserve"> </w:t>
      </w:r>
      <w:r w:rsidRPr="00C47AE5">
        <w:rPr>
          <w:rFonts w:ascii="Verdana" w:hAnsi="Verdana"/>
          <w:sz w:val="24"/>
          <w:szCs w:val="24"/>
        </w:rPr>
        <w:t>Polsko-Niemiecka Współpraca Młodzieży - 120.353,64 zł (80,7% planu).</w:t>
      </w:r>
    </w:p>
    <w:p w:rsidR="00C47AE5" w:rsidRPr="00C47AE5" w:rsidRDefault="00C47AE5" w:rsidP="008D35CB">
      <w:pPr>
        <w:pStyle w:val="14StanowiskoPodpisujacego"/>
        <w:suppressAutoHyphens/>
        <w:spacing w:after="120" w:line="288" w:lineRule="auto"/>
        <w:jc w:val="left"/>
        <w:rPr>
          <w:sz w:val="24"/>
          <w:szCs w:val="24"/>
        </w:rPr>
      </w:pPr>
      <w:r w:rsidRPr="00C47AE5">
        <w:rPr>
          <w:sz w:val="24"/>
          <w:szCs w:val="24"/>
        </w:rPr>
        <w:lastRenderedPageBreak/>
        <w:t>Miasto otrzymało środki z Fundacji Polsko-Niemieckiej Współpracy Młodzieży, które zostały przekazane wrocławskim szkołom podstawowym oraz szkołom ponadpodstawowym na realizację wymian młodzieży z niemieckimi placówkami szkolnymi;</w:t>
      </w:r>
    </w:p>
    <w:p w:rsidR="00C47AE5" w:rsidRPr="00C47AE5" w:rsidRDefault="00C47AE5" w:rsidP="008D35CB">
      <w:pPr>
        <w:spacing w:after="0" w:line="288" w:lineRule="auto"/>
        <w:rPr>
          <w:rFonts w:ascii="Verdana" w:hAnsi="Verdana"/>
          <w:sz w:val="24"/>
          <w:szCs w:val="24"/>
        </w:rPr>
      </w:pPr>
      <w:r w:rsidRPr="00C47AE5">
        <w:rPr>
          <w:rFonts w:ascii="Verdana" w:hAnsi="Verdana"/>
          <w:sz w:val="24"/>
          <w:szCs w:val="24"/>
        </w:rPr>
        <w:t>środki pochodzące z międzynarodowej organizacji ICLEI - 82.899,19 zł (102,3% planu).</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 xml:space="preserve">Zrealizowane przez Miasto dochody stanowiły pierwszą transzę ze środków organizacji ICLEI - </w:t>
      </w:r>
      <w:proofErr w:type="spellStart"/>
      <w:r w:rsidRPr="00C47AE5">
        <w:rPr>
          <w:rFonts w:ascii="Verdana" w:hAnsi="Verdana"/>
          <w:sz w:val="24"/>
          <w:szCs w:val="24"/>
        </w:rPr>
        <w:t>The</w:t>
      </w:r>
      <w:proofErr w:type="spellEnd"/>
      <w:r w:rsidRPr="00C47AE5">
        <w:rPr>
          <w:rFonts w:ascii="Verdana" w:hAnsi="Verdana"/>
          <w:sz w:val="24"/>
          <w:szCs w:val="24"/>
        </w:rPr>
        <w:t xml:space="preserve"> International </w:t>
      </w:r>
      <w:proofErr w:type="spellStart"/>
      <w:r w:rsidRPr="00C47AE5">
        <w:rPr>
          <w:rFonts w:ascii="Verdana" w:hAnsi="Verdana"/>
          <w:sz w:val="24"/>
          <w:szCs w:val="24"/>
        </w:rPr>
        <w:t>Council</w:t>
      </w:r>
      <w:proofErr w:type="spellEnd"/>
      <w:r w:rsidRPr="00C47AE5">
        <w:rPr>
          <w:rFonts w:ascii="Verdana" w:hAnsi="Verdana"/>
          <w:sz w:val="24"/>
          <w:szCs w:val="24"/>
        </w:rPr>
        <w:t xml:space="preserve"> for </w:t>
      </w:r>
      <w:proofErr w:type="spellStart"/>
      <w:r w:rsidRPr="00C47AE5">
        <w:rPr>
          <w:rFonts w:ascii="Verdana" w:hAnsi="Verdana"/>
          <w:sz w:val="24"/>
          <w:szCs w:val="24"/>
        </w:rPr>
        <w:t>Local</w:t>
      </w:r>
      <w:proofErr w:type="spellEnd"/>
      <w:r w:rsidRPr="00C47AE5">
        <w:rPr>
          <w:rFonts w:ascii="Verdana" w:hAnsi="Verdana"/>
          <w:sz w:val="24"/>
          <w:szCs w:val="24"/>
        </w:rPr>
        <w:t xml:space="preserve"> </w:t>
      </w:r>
      <w:proofErr w:type="spellStart"/>
      <w:r w:rsidRPr="00C47AE5">
        <w:rPr>
          <w:rFonts w:ascii="Verdana" w:hAnsi="Verdana"/>
          <w:sz w:val="24"/>
          <w:szCs w:val="24"/>
        </w:rPr>
        <w:t>Environmental</w:t>
      </w:r>
      <w:proofErr w:type="spellEnd"/>
      <w:r w:rsidRPr="00C47AE5">
        <w:rPr>
          <w:rFonts w:ascii="Verdana" w:hAnsi="Verdana"/>
          <w:sz w:val="24"/>
          <w:szCs w:val="24"/>
        </w:rPr>
        <w:t xml:space="preserve"> </w:t>
      </w:r>
      <w:proofErr w:type="spellStart"/>
      <w:r w:rsidRPr="00C47AE5">
        <w:rPr>
          <w:rFonts w:ascii="Verdana" w:hAnsi="Verdana"/>
          <w:sz w:val="24"/>
          <w:szCs w:val="24"/>
        </w:rPr>
        <w:t>Initiative</w:t>
      </w:r>
      <w:proofErr w:type="spellEnd"/>
      <w:r w:rsidRPr="00C47AE5">
        <w:rPr>
          <w:rFonts w:ascii="Verdana" w:hAnsi="Verdana"/>
          <w:sz w:val="24"/>
          <w:szCs w:val="24"/>
        </w:rPr>
        <w:t xml:space="preserve">, przekazaną w związku z realizacją projektu pn. „Fair </w:t>
      </w:r>
      <w:proofErr w:type="spellStart"/>
      <w:r w:rsidRPr="00C47AE5">
        <w:rPr>
          <w:rFonts w:ascii="Verdana" w:hAnsi="Verdana"/>
          <w:sz w:val="24"/>
          <w:szCs w:val="24"/>
        </w:rPr>
        <w:t>Local</w:t>
      </w:r>
      <w:proofErr w:type="spellEnd"/>
      <w:r w:rsidRPr="00C47AE5">
        <w:rPr>
          <w:rFonts w:ascii="Verdana" w:hAnsi="Verdana"/>
          <w:sz w:val="24"/>
          <w:szCs w:val="24"/>
        </w:rPr>
        <w:t xml:space="preserve"> Green Deal – Lokalny Zielony Ład”. Pozostałe środki zostaną przekazane Miastu w latach kolejnych, po akceptacji raportu okresowego i końcowego;</w:t>
      </w:r>
    </w:p>
    <w:p w:rsidR="00C47AE5" w:rsidRPr="00C47AE5" w:rsidRDefault="00C47AE5" w:rsidP="008D35CB">
      <w:pPr>
        <w:tabs>
          <w:tab w:val="left" w:pos="5387"/>
        </w:tabs>
        <w:spacing w:after="60" w:line="288" w:lineRule="auto"/>
        <w:rPr>
          <w:rFonts w:ascii="Verdana" w:hAnsi="Verdana"/>
          <w:sz w:val="24"/>
          <w:szCs w:val="24"/>
        </w:rPr>
      </w:pPr>
      <w:r w:rsidRPr="00C47AE5">
        <w:rPr>
          <w:rFonts w:ascii="Verdana" w:hAnsi="Verdana"/>
          <w:sz w:val="24"/>
          <w:szCs w:val="24"/>
        </w:rPr>
        <w:t>środki przekazane przez Polski Związek Pływacki - 72.000,00 zł (100,0% planu).</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Miasto otrzymało powyższą kwotę z przeznaczeniem na dofinansowanie szkoleń grupowych młodzieży uzdolnionej sportowo w Liceum Ogólnokształcącym nr XXIV z Oddziałami Mistrzostwa Sportowego w Zespole Szkół Ekonomiczno - Ogólnokształcących we Wrocławiu;</w:t>
      </w:r>
    </w:p>
    <w:p w:rsidR="00C47AE5" w:rsidRPr="00C47AE5" w:rsidRDefault="00C47AE5" w:rsidP="008D35CB">
      <w:pPr>
        <w:spacing w:after="0" w:line="288" w:lineRule="auto"/>
        <w:rPr>
          <w:rFonts w:ascii="Verdana" w:hAnsi="Verdana"/>
          <w:sz w:val="24"/>
          <w:szCs w:val="24"/>
        </w:rPr>
      </w:pPr>
      <w:r w:rsidRPr="00C47AE5">
        <w:rPr>
          <w:rFonts w:ascii="Verdana" w:hAnsi="Verdana"/>
          <w:sz w:val="24"/>
          <w:szCs w:val="24"/>
        </w:rPr>
        <w:t>środki przyznane przez Fundację Rozwoju Systemu</w:t>
      </w:r>
      <w:r w:rsidR="00F228CD">
        <w:rPr>
          <w:rFonts w:ascii="Verdana" w:hAnsi="Verdana"/>
          <w:sz w:val="24"/>
          <w:szCs w:val="24"/>
        </w:rPr>
        <w:t xml:space="preserve"> </w:t>
      </w:r>
      <w:r w:rsidRPr="00C47AE5">
        <w:rPr>
          <w:rFonts w:ascii="Verdana" w:hAnsi="Verdana"/>
          <w:sz w:val="24"/>
          <w:szCs w:val="24"/>
        </w:rPr>
        <w:t>Edukacji na realizację wymiany międzynarodowej</w:t>
      </w:r>
      <w:r w:rsidR="00F228CD">
        <w:rPr>
          <w:rFonts w:ascii="Verdana" w:hAnsi="Verdana"/>
          <w:sz w:val="24"/>
          <w:szCs w:val="24"/>
        </w:rPr>
        <w:t xml:space="preserve"> </w:t>
      </w:r>
      <w:r w:rsidRPr="00C47AE5">
        <w:rPr>
          <w:rFonts w:ascii="Verdana" w:hAnsi="Verdana"/>
          <w:sz w:val="24"/>
          <w:szCs w:val="24"/>
        </w:rPr>
        <w:t>przez Polsko-Ukraińską Wymianę Młodzieży - 35.720,65 zł (102,3% planu);</w:t>
      </w:r>
    </w:p>
    <w:p w:rsidR="00C47AE5" w:rsidRPr="00C47AE5" w:rsidRDefault="00C47AE5" w:rsidP="008D35CB">
      <w:pPr>
        <w:spacing w:before="120" w:after="0" w:line="288" w:lineRule="auto"/>
        <w:rPr>
          <w:rFonts w:ascii="Verdana" w:hAnsi="Verdana"/>
          <w:sz w:val="24"/>
          <w:szCs w:val="24"/>
        </w:rPr>
      </w:pPr>
      <w:r w:rsidRPr="00C47AE5">
        <w:rPr>
          <w:rFonts w:ascii="Verdana" w:hAnsi="Verdana"/>
          <w:sz w:val="24"/>
          <w:szCs w:val="24"/>
        </w:rPr>
        <w:t>dochody pochodzące z Fundacji Orange na realizację projektu</w:t>
      </w:r>
      <w:r w:rsidR="00F228CD">
        <w:rPr>
          <w:rFonts w:ascii="Verdana" w:hAnsi="Verdana"/>
          <w:sz w:val="24"/>
          <w:szCs w:val="24"/>
        </w:rPr>
        <w:t xml:space="preserve"> „</w:t>
      </w:r>
      <w:proofErr w:type="spellStart"/>
      <w:r w:rsidR="00F228CD">
        <w:rPr>
          <w:rFonts w:ascii="Verdana" w:hAnsi="Verdana"/>
          <w:sz w:val="24"/>
          <w:szCs w:val="24"/>
        </w:rPr>
        <w:t>SuperKoderzy</w:t>
      </w:r>
      <w:proofErr w:type="spellEnd"/>
      <w:r w:rsidR="00F228CD">
        <w:rPr>
          <w:rFonts w:ascii="Verdana" w:hAnsi="Verdana"/>
          <w:sz w:val="24"/>
          <w:szCs w:val="24"/>
        </w:rPr>
        <w:t>”</w:t>
      </w:r>
      <w:r w:rsidRPr="00C47AE5">
        <w:rPr>
          <w:rFonts w:ascii="Verdana" w:hAnsi="Verdana"/>
          <w:sz w:val="24"/>
          <w:szCs w:val="24"/>
        </w:rPr>
        <w:t xml:space="preserve"> - 3.000,00 zł (100,0% planu);</w:t>
      </w:r>
    </w:p>
    <w:p w:rsidR="00C47AE5" w:rsidRPr="00C47AE5" w:rsidRDefault="00C47AE5" w:rsidP="008D35CB">
      <w:pPr>
        <w:spacing w:before="120" w:after="240" w:line="288" w:lineRule="auto"/>
        <w:rPr>
          <w:rFonts w:ascii="Verdana" w:hAnsi="Verdana"/>
          <w:sz w:val="24"/>
          <w:szCs w:val="24"/>
        </w:rPr>
      </w:pPr>
      <w:r w:rsidRPr="00C47AE5">
        <w:rPr>
          <w:rFonts w:ascii="Verdana" w:hAnsi="Verdana"/>
          <w:sz w:val="24"/>
          <w:szCs w:val="24"/>
        </w:rPr>
        <w:t>wpływy z grantu Fundacji Zaawansowanych</w:t>
      </w:r>
      <w:r w:rsidR="00F228CD">
        <w:rPr>
          <w:rFonts w:ascii="Verdana" w:hAnsi="Verdana"/>
          <w:sz w:val="24"/>
          <w:szCs w:val="24"/>
        </w:rPr>
        <w:t xml:space="preserve"> </w:t>
      </w:r>
      <w:r w:rsidRPr="00C47AE5">
        <w:rPr>
          <w:rFonts w:ascii="Verdana" w:hAnsi="Verdana"/>
          <w:sz w:val="24"/>
          <w:szCs w:val="24"/>
        </w:rPr>
        <w:t>Technologii z przeznaczeniem na przygotowanie</w:t>
      </w:r>
      <w:r w:rsidR="00F228CD">
        <w:rPr>
          <w:rFonts w:ascii="Verdana" w:hAnsi="Verdana"/>
          <w:sz w:val="24"/>
          <w:szCs w:val="24"/>
        </w:rPr>
        <w:t xml:space="preserve"> </w:t>
      </w:r>
      <w:r w:rsidRPr="00C47AE5">
        <w:rPr>
          <w:rFonts w:ascii="Verdana" w:hAnsi="Verdana"/>
          <w:sz w:val="24"/>
          <w:szCs w:val="24"/>
        </w:rPr>
        <w:t xml:space="preserve">i zorganizowanie Szkolnego Festiwalu </w:t>
      </w:r>
      <w:proofErr w:type="spellStart"/>
      <w:r w:rsidRPr="00C47AE5">
        <w:rPr>
          <w:rFonts w:ascii="Verdana" w:hAnsi="Verdana"/>
          <w:sz w:val="24"/>
          <w:szCs w:val="24"/>
        </w:rPr>
        <w:t>Explory</w:t>
      </w:r>
      <w:proofErr w:type="spellEnd"/>
      <w:r w:rsidRPr="00C47AE5">
        <w:rPr>
          <w:rFonts w:ascii="Verdana" w:hAnsi="Verdana"/>
          <w:sz w:val="24"/>
          <w:szCs w:val="24"/>
        </w:rPr>
        <w:t xml:space="preserve"> - 3.000,00 zł (100,0% planu).</w:t>
      </w:r>
    </w:p>
    <w:p w:rsidR="00C47AE5" w:rsidRPr="00F60A08" w:rsidRDefault="00C47AE5" w:rsidP="008D35CB">
      <w:pPr>
        <w:spacing w:line="288" w:lineRule="auto"/>
        <w:rPr>
          <w:rFonts w:ascii="Verdana" w:hAnsi="Verdana"/>
          <w:sz w:val="24"/>
          <w:szCs w:val="24"/>
        </w:rPr>
      </w:pPr>
      <w:r w:rsidRPr="00F60A08">
        <w:rPr>
          <w:rFonts w:ascii="Verdana" w:hAnsi="Verdana"/>
          <w:sz w:val="24"/>
          <w:szCs w:val="24"/>
        </w:rPr>
        <w:t xml:space="preserve">Dotacje i środki na finansowanie wydatków związanych z realizacją zadań współfinansowanych ze środków europejskich </w:t>
      </w:r>
    </w:p>
    <w:p w:rsidR="00C47AE5" w:rsidRPr="00C47AE5" w:rsidRDefault="00C47AE5" w:rsidP="008D35CB">
      <w:pPr>
        <w:pStyle w:val="Tekstpodstawowy3"/>
        <w:tabs>
          <w:tab w:val="left" w:pos="0"/>
          <w:tab w:val="left" w:pos="720"/>
          <w:tab w:val="left" w:pos="5460"/>
          <w:tab w:val="left" w:pos="5850"/>
        </w:tabs>
        <w:spacing w:line="288" w:lineRule="auto"/>
        <w:rPr>
          <w:rFonts w:ascii="Verdana" w:hAnsi="Verdana"/>
          <w:sz w:val="24"/>
          <w:szCs w:val="24"/>
        </w:rPr>
      </w:pPr>
      <w:r w:rsidRPr="00C47AE5">
        <w:rPr>
          <w:rFonts w:ascii="Verdana" w:hAnsi="Verdana"/>
          <w:sz w:val="24"/>
          <w:szCs w:val="24"/>
        </w:rPr>
        <w:t>Dotacje i środki na finansowanie wydatków związanych z realizacją zadań bieżących, współfinansowanych ze środków europejskich, zostały zaplanowane w wysokości 22.143.033,00 zł. Ich realizacja w kwocie 20.279.500,38 zł, tj. 91,6% planu, obejmowała:</w:t>
      </w:r>
      <w:r w:rsidRPr="00C47AE5">
        <w:rPr>
          <w:rFonts w:ascii="Verdana" w:hAnsi="Verdana"/>
          <w:sz w:val="24"/>
          <w:szCs w:val="24"/>
        </w:rPr>
        <w:tab/>
      </w:r>
    </w:p>
    <w:p w:rsidR="00C47AE5" w:rsidRPr="00C47AE5" w:rsidRDefault="00C47AE5" w:rsidP="008D35CB">
      <w:pPr>
        <w:pStyle w:val="Tekstpodstawowy3"/>
        <w:tabs>
          <w:tab w:val="left" w:pos="0"/>
          <w:tab w:val="left" w:pos="360"/>
          <w:tab w:val="left" w:pos="720"/>
          <w:tab w:val="left" w:pos="5387"/>
        </w:tabs>
        <w:spacing w:after="60" w:line="288" w:lineRule="auto"/>
        <w:rPr>
          <w:rFonts w:ascii="Verdana" w:hAnsi="Verdana"/>
          <w:sz w:val="24"/>
          <w:szCs w:val="24"/>
        </w:rPr>
      </w:pPr>
      <w:r w:rsidRPr="00C47AE5">
        <w:rPr>
          <w:rFonts w:ascii="Verdana" w:hAnsi="Verdana"/>
          <w:sz w:val="24"/>
          <w:szCs w:val="24"/>
        </w:rPr>
        <w:t>środki z funduszy strukturalnych i Funduszu Spójności - 14.355.296,30 zł (96,9% planu).</w:t>
      </w:r>
    </w:p>
    <w:p w:rsidR="00C47AE5" w:rsidRPr="00C47AE5" w:rsidRDefault="00C47AE5" w:rsidP="008D35CB">
      <w:pPr>
        <w:pStyle w:val="Tekstpodstawowy3"/>
        <w:tabs>
          <w:tab w:val="left" w:pos="360"/>
          <w:tab w:val="left" w:pos="720"/>
          <w:tab w:val="left" w:pos="5387"/>
          <w:tab w:val="left" w:pos="5670"/>
        </w:tabs>
        <w:spacing w:line="288" w:lineRule="auto"/>
        <w:rPr>
          <w:rFonts w:ascii="Verdana" w:hAnsi="Verdana"/>
          <w:bCs/>
          <w:sz w:val="24"/>
          <w:szCs w:val="24"/>
        </w:rPr>
      </w:pPr>
      <w:r w:rsidRPr="00C47AE5">
        <w:rPr>
          <w:rFonts w:ascii="Verdana" w:hAnsi="Verdana"/>
          <w:bCs/>
          <w:sz w:val="24"/>
          <w:szCs w:val="24"/>
        </w:rPr>
        <w:t xml:space="preserve">Na rachunek budżetu Miasta wpłynęły środki finansowe z przeznaczeniem na realizację m.in.  następujących projektów: „Specjalistyczne Centrum Wspierające Edukację Włączającą we Wrocławiu”, „Twój czas na staż”, </w:t>
      </w:r>
      <w:r w:rsidRPr="00C47AE5">
        <w:rPr>
          <w:rFonts w:ascii="Verdana" w:hAnsi="Verdana"/>
          <w:bCs/>
          <w:sz w:val="24"/>
          <w:szCs w:val="24"/>
        </w:rPr>
        <w:lastRenderedPageBreak/>
        <w:t xml:space="preserve">„Wsparcie dzieci z rodzin </w:t>
      </w:r>
      <w:proofErr w:type="spellStart"/>
      <w:r w:rsidRPr="00C47AE5">
        <w:rPr>
          <w:rFonts w:ascii="Verdana" w:hAnsi="Verdana"/>
          <w:bCs/>
          <w:sz w:val="24"/>
          <w:szCs w:val="24"/>
        </w:rPr>
        <w:t>peegerowskich</w:t>
      </w:r>
      <w:proofErr w:type="spellEnd"/>
      <w:r w:rsidRPr="00C47AE5">
        <w:rPr>
          <w:rFonts w:ascii="Verdana" w:hAnsi="Verdana"/>
          <w:bCs/>
          <w:sz w:val="24"/>
          <w:szCs w:val="24"/>
        </w:rPr>
        <w:t xml:space="preserve"> w rozwoju cyfrowym - Granty PPGR”, „Mój drugi dom”, „Promowanie wspólnego planowania rozwoju Wrocławskiego Obszaru Funkcjonalnego poprzez wsparcie finansowania Zintegrowanych Inwestycji Terytorialnych w latach 2020-2022”, „ERASMUS+ współfinansowany z POWER w ramach kształcenia i szkolenia zawodowego”, „ERASMUS+ współfinansowany z POWER w ramach edukacji szkolnej”, „Centrum Kompetencji”, „Mamo, tato, wróć do pracy”, </w:t>
      </w:r>
      <w:proofErr w:type="spellStart"/>
      <w:r w:rsidRPr="00C47AE5">
        <w:rPr>
          <w:rFonts w:ascii="Verdana" w:hAnsi="Verdana"/>
          <w:bCs/>
          <w:sz w:val="24"/>
          <w:szCs w:val="24"/>
        </w:rPr>
        <w:t>„KomPA</w:t>
      </w:r>
      <w:proofErr w:type="spellEnd"/>
      <w:r w:rsidRPr="00C47AE5">
        <w:rPr>
          <w:rFonts w:ascii="Verdana" w:hAnsi="Verdana"/>
          <w:bCs/>
          <w:sz w:val="24"/>
          <w:szCs w:val="24"/>
        </w:rPr>
        <w:t>S”, „Zawodowa 18”, „Wybieramy lepszą przyszłość”, „Klub integracji społecznej we Wrocławiu”, „Bliżej zawodu”, „Cyfrowa Gmina”;</w:t>
      </w:r>
    </w:p>
    <w:p w:rsidR="00C47AE5" w:rsidRPr="00C47AE5" w:rsidRDefault="00C47AE5" w:rsidP="008D35CB">
      <w:pPr>
        <w:pStyle w:val="Tekstpodstawowy3"/>
        <w:tabs>
          <w:tab w:val="left" w:pos="5387"/>
        </w:tabs>
        <w:spacing w:after="60" w:line="288" w:lineRule="auto"/>
        <w:rPr>
          <w:rFonts w:ascii="Verdana" w:hAnsi="Verdana"/>
          <w:bCs/>
          <w:sz w:val="24"/>
          <w:szCs w:val="24"/>
        </w:rPr>
      </w:pPr>
      <w:r w:rsidRPr="00C47AE5">
        <w:rPr>
          <w:rFonts w:ascii="Verdana" w:hAnsi="Verdana"/>
          <w:bCs/>
          <w:sz w:val="24"/>
          <w:szCs w:val="24"/>
        </w:rPr>
        <w:t>pozostałe środki europejskie - 5.924.204,08 zł (80,9% planu).</w:t>
      </w:r>
    </w:p>
    <w:p w:rsidR="00C47AE5" w:rsidRPr="00C47AE5" w:rsidRDefault="00C47AE5" w:rsidP="008D35CB">
      <w:pPr>
        <w:pStyle w:val="Tekstpodstawowy3"/>
        <w:tabs>
          <w:tab w:val="left" w:pos="5387"/>
        </w:tabs>
        <w:spacing w:after="60" w:line="288" w:lineRule="auto"/>
        <w:rPr>
          <w:rFonts w:ascii="Verdana" w:hAnsi="Verdana"/>
          <w:bCs/>
          <w:sz w:val="24"/>
          <w:szCs w:val="24"/>
        </w:rPr>
      </w:pPr>
      <w:r w:rsidRPr="00C47AE5">
        <w:rPr>
          <w:rFonts w:ascii="Verdana" w:hAnsi="Verdana"/>
          <w:bCs/>
          <w:sz w:val="24"/>
          <w:szCs w:val="24"/>
        </w:rPr>
        <w:t>Miasto otrzymało dochody w tej wysokości z przeznaczeniem na realizację m.in. następujących projektów: „ERASMUS+ w ramach kształcenia i szkolenia zawodowego”, „ERASMUS+ w ramach edukacji szkolnej”, „</w:t>
      </w:r>
      <w:proofErr w:type="spellStart"/>
      <w:r w:rsidRPr="00C47AE5">
        <w:rPr>
          <w:rFonts w:ascii="Verdana" w:hAnsi="Verdana"/>
          <w:bCs/>
          <w:sz w:val="24"/>
          <w:szCs w:val="24"/>
        </w:rPr>
        <w:t>Train</w:t>
      </w:r>
      <w:proofErr w:type="spellEnd"/>
      <w:r w:rsidRPr="00C47AE5">
        <w:rPr>
          <w:rFonts w:ascii="Verdana" w:hAnsi="Verdana"/>
          <w:bCs/>
          <w:sz w:val="24"/>
          <w:szCs w:val="24"/>
        </w:rPr>
        <w:t xml:space="preserve"> </w:t>
      </w:r>
      <w:proofErr w:type="spellStart"/>
      <w:r w:rsidRPr="00C47AE5">
        <w:rPr>
          <w:rFonts w:ascii="Verdana" w:hAnsi="Verdana"/>
          <w:bCs/>
          <w:sz w:val="24"/>
          <w:szCs w:val="24"/>
        </w:rPr>
        <w:t>the</w:t>
      </w:r>
      <w:proofErr w:type="spellEnd"/>
      <w:r w:rsidRPr="00C47AE5">
        <w:rPr>
          <w:rFonts w:ascii="Verdana" w:hAnsi="Verdana"/>
          <w:bCs/>
          <w:sz w:val="24"/>
          <w:szCs w:val="24"/>
        </w:rPr>
        <w:t xml:space="preserve"> </w:t>
      </w:r>
      <w:proofErr w:type="spellStart"/>
      <w:r w:rsidRPr="00C47AE5">
        <w:rPr>
          <w:rFonts w:ascii="Verdana" w:hAnsi="Verdana"/>
          <w:bCs/>
          <w:sz w:val="24"/>
          <w:szCs w:val="24"/>
        </w:rPr>
        <w:t>skills</w:t>
      </w:r>
      <w:proofErr w:type="spellEnd"/>
      <w:r w:rsidRPr="00C47AE5">
        <w:rPr>
          <w:rFonts w:ascii="Verdana" w:hAnsi="Verdana"/>
          <w:bCs/>
          <w:sz w:val="24"/>
          <w:szCs w:val="24"/>
        </w:rPr>
        <w:t xml:space="preserve"> 2 - zwiększenie kompetencji nauczycieli w dziedzinie elektryczno-energetycznej poprzez wymianę polsko-norweskich doświadczeń w kształceniu zawodowym”, „</w:t>
      </w:r>
      <w:proofErr w:type="spellStart"/>
      <w:r w:rsidRPr="00C47AE5">
        <w:rPr>
          <w:rFonts w:ascii="Verdana" w:hAnsi="Verdana"/>
          <w:bCs/>
          <w:sz w:val="24"/>
          <w:szCs w:val="24"/>
        </w:rPr>
        <w:t>BioCanteens</w:t>
      </w:r>
      <w:proofErr w:type="spellEnd"/>
      <w:r w:rsidRPr="00C47AE5">
        <w:rPr>
          <w:rFonts w:ascii="Verdana" w:hAnsi="Verdana"/>
          <w:bCs/>
          <w:sz w:val="24"/>
          <w:szCs w:val="24"/>
        </w:rPr>
        <w:t xml:space="preserve"> – promowanie zdrowego zrównoważonego jedzenia w placówkach oświatowych poprzez działania edukacyjne w zakresie niemarnowania jedzenia we współpracy z lokalnymi dostawcami”.</w:t>
      </w:r>
    </w:p>
    <w:p w:rsidR="00C47AE5" w:rsidRPr="00C47AE5" w:rsidRDefault="00C47AE5" w:rsidP="008D35CB">
      <w:pPr>
        <w:pStyle w:val="Tekstpodstawowy3"/>
        <w:tabs>
          <w:tab w:val="left" w:pos="5387"/>
        </w:tabs>
        <w:spacing w:after="240" w:line="288" w:lineRule="auto"/>
        <w:rPr>
          <w:rFonts w:ascii="Verdana" w:hAnsi="Verdana"/>
          <w:bCs/>
          <w:sz w:val="24"/>
          <w:szCs w:val="24"/>
        </w:rPr>
      </w:pPr>
      <w:r w:rsidRPr="00C47AE5">
        <w:rPr>
          <w:rFonts w:ascii="Verdana" w:hAnsi="Verdana"/>
          <w:bCs/>
          <w:sz w:val="24"/>
          <w:szCs w:val="24"/>
        </w:rPr>
        <w:t>Z uwagi na fakt, iż środki finansowe z tytułu rozliczenia niektórych projektów zostały przekazane jeszcze w 2021 roku lub też zostaną przekazane w 2023 roku, zamiast w 2022 roku, jak planowano, wykonanie dochodów w tej pozycji osiągnęło 80,9% planu.</w:t>
      </w:r>
    </w:p>
    <w:p w:rsidR="00C47AE5" w:rsidRPr="00C47AE5" w:rsidRDefault="00C47AE5" w:rsidP="008D35CB">
      <w:pPr>
        <w:suppressAutoHyphens/>
        <w:spacing w:after="120" w:line="288" w:lineRule="auto"/>
        <w:rPr>
          <w:rFonts w:ascii="Verdana" w:hAnsi="Verdana"/>
          <w:sz w:val="24"/>
          <w:szCs w:val="24"/>
        </w:rPr>
      </w:pPr>
      <w:r w:rsidRPr="00C47AE5">
        <w:rPr>
          <w:rFonts w:ascii="Verdana" w:hAnsi="Verdana"/>
          <w:sz w:val="24"/>
          <w:szCs w:val="24"/>
        </w:rPr>
        <w:t>Dotacje i środki z funduszy</w:t>
      </w:r>
    </w:p>
    <w:p w:rsidR="00C47AE5" w:rsidRPr="00C47AE5" w:rsidRDefault="00C47AE5" w:rsidP="008D35CB">
      <w:pPr>
        <w:pStyle w:val="Tekstpodstawowywcity"/>
        <w:spacing w:before="240" w:line="288" w:lineRule="auto"/>
        <w:ind w:firstLine="0"/>
        <w:jc w:val="left"/>
        <w:rPr>
          <w:rFonts w:ascii="Verdana" w:hAnsi="Verdana"/>
          <w:sz w:val="24"/>
          <w:szCs w:val="24"/>
        </w:rPr>
      </w:pPr>
      <w:r w:rsidRPr="00C47AE5">
        <w:rPr>
          <w:rFonts w:ascii="Verdana" w:hAnsi="Verdana"/>
          <w:sz w:val="24"/>
          <w:szCs w:val="24"/>
        </w:rPr>
        <w:t>Dotacje i środki z funduszy zostały zaplanowane w łącznej wysokości 231.734.431,34 zł. Ich wykonanie za 2022 rok wyniosło 222.557.954,36 zł, tj. 96,0% planu.</w:t>
      </w:r>
    </w:p>
    <w:p w:rsidR="00C47AE5" w:rsidRPr="00C47AE5" w:rsidRDefault="00C47AE5" w:rsidP="008D35CB">
      <w:pPr>
        <w:pStyle w:val="Tekstpodstawowy"/>
        <w:spacing w:after="120" w:line="288" w:lineRule="auto"/>
        <w:jc w:val="left"/>
        <w:rPr>
          <w:rFonts w:ascii="Verdana" w:hAnsi="Verdana"/>
        </w:rPr>
      </w:pPr>
      <w:r w:rsidRPr="00C47AE5">
        <w:rPr>
          <w:rFonts w:ascii="Verdana" w:hAnsi="Verdana"/>
        </w:rPr>
        <w:t>Na powyższe dochody złożyły się:</w:t>
      </w:r>
    </w:p>
    <w:p w:rsidR="00C47AE5" w:rsidRPr="00C47AE5" w:rsidRDefault="00C47AE5" w:rsidP="008D35CB">
      <w:pPr>
        <w:pStyle w:val="Tekstpodstawowy"/>
        <w:tabs>
          <w:tab w:val="left" w:pos="360"/>
          <w:tab w:val="left" w:pos="540"/>
          <w:tab w:val="left" w:pos="5580"/>
          <w:tab w:val="left" w:pos="5940"/>
          <w:tab w:val="left" w:pos="6379"/>
        </w:tabs>
        <w:spacing w:line="288" w:lineRule="auto"/>
        <w:jc w:val="left"/>
        <w:rPr>
          <w:rFonts w:ascii="Verdana" w:hAnsi="Verdana"/>
        </w:rPr>
      </w:pPr>
      <w:r w:rsidRPr="00C47AE5">
        <w:rPr>
          <w:rFonts w:ascii="Verdana" w:hAnsi="Verdana"/>
        </w:rPr>
        <w:t>środki z Państwowego Funduszu Rehabilitacji Osób Niepełnosprawnych - 1.274.018,62 zł (113,7% planu);</w:t>
      </w:r>
    </w:p>
    <w:p w:rsidR="00C47AE5" w:rsidRPr="007F0B47" w:rsidRDefault="00C47AE5" w:rsidP="008D35CB">
      <w:pPr>
        <w:pStyle w:val="Tekstpodstawowy"/>
        <w:tabs>
          <w:tab w:val="left" w:pos="360"/>
          <w:tab w:val="left" w:pos="540"/>
          <w:tab w:val="left" w:pos="5580"/>
          <w:tab w:val="left" w:pos="5940"/>
          <w:tab w:val="left" w:pos="6379"/>
          <w:tab w:val="left" w:pos="6521"/>
        </w:tabs>
        <w:spacing w:before="120" w:after="120" w:line="288" w:lineRule="auto"/>
        <w:jc w:val="left"/>
        <w:rPr>
          <w:rFonts w:ascii="Verdana" w:hAnsi="Verdana"/>
        </w:rPr>
      </w:pPr>
      <w:r w:rsidRPr="00C47AE5">
        <w:rPr>
          <w:rFonts w:ascii="Verdana" w:hAnsi="Verdana"/>
        </w:rPr>
        <w:t>środki z Funduszu Pracy - 685.412,22 zł (100,0% planu);</w:t>
      </w:r>
    </w:p>
    <w:p w:rsidR="00C47AE5" w:rsidRPr="007F0B47" w:rsidRDefault="00C47AE5" w:rsidP="008D35CB">
      <w:pPr>
        <w:pStyle w:val="Tekstpodstawowy"/>
        <w:tabs>
          <w:tab w:val="left" w:pos="360"/>
          <w:tab w:val="left" w:pos="540"/>
          <w:tab w:val="left" w:pos="5580"/>
          <w:tab w:val="left" w:pos="5940"/>
        </w:tabs>
        <w:spacing w:line="288" w:lineRule="auto"/>
        <w:jc w:val="left"/>
        <w:rPr>
          <w:rFonts w:ascii="Verdana" w:hAnsi="Verdana"/>
        </w:rPr>
      </w:pPr>
      <w:r w:rsidRPr="007F0B47">
        <w:rPr>
          <w:rFonts w:ascii="Verdana" w:hAnsi="Verdana"/>
        </w:rPr>
        <w:t>środki z Funduszu Przeciwdziałania</w:t>
      </w:r>
      <w:r w:rsidR="007F0B47" w:rsidRPr="007F0B47">
        <w:rPr>
          <w:rFonts w:ascii="Verdana" w:hAnsi="Verdana"/>
        </w:rPr>
        <w:t xml:space="preserve"> </w:t>
      </w:r>
      <w:r w:rsidRPr="007F0B47">
        <w:rPr>
          <w:rFonts w:ascii="Verdana" w:hAnsi="Verdana"/>
        </w:rPr>
        <w:t>COVID-19 - 33.705.109,33 zł (79,9% planu);</w:t>
      </w:r>
    </w:p>
    <w:p w:rsidR="00C47AE5" w:rsidRPr="007F0B47" w:rsidRDefault="00C47AE5" w:rsidP="008D35CB">
      <w:pPr>
        <w:pStyle w:val="Tekstpodstawowy"/>
        <w:tabs>
          <w:tab w:val="left" w:pos="0"/>
          <w:tab w:val="left" w:pos="142"/>
          <w:tab w:val="left" w:pos="284"/>
          <w:tab w:val="left" w:pos="5103"/>
          <w:tab w:val="left" w:pos="5245"/>
          <w:tab w:val="left" w:pos="5580"/>
          <w:tab w:val="left" w:pos="5940"/>
          <w:tab w:val="left" w:pos="6379"/>
          <w:tab w:val="left" w:pos="6521"/>
        </w:tabs>
        <w:spacing w:before="120" w:after="120" w:line="288" w:lineRule="auto"/>
        <w:jc w:val="left"/>
        <w:rPr>
          <w:rFonts w:ascii="Verdana" w:hAnsi="Verdana"/>
        </w:rPr>
      </w:pPr>
      <w:r w:rsidRPr="007F0B47">
        <w:rPr>
          <w:rFonts w:ascii="Verdana" w:hAnsi="Verdana"/>
        </w:rPr>
        <w:t xml:space="preserve">środki z Funduszu Pomocy - 186.470.195,19 zł (99,5% planu); </w:t>
      </w:r>
    </w:p>
    <w:p w:rsidR="00C47AE5" w:rsidRPr="00C47AE5" w:rsidRDefault="00C47AE5" w:rsidP="008D35CB">
      <w:pPr>
        <w:tabs>
          <w:tab w:val="left" w:pos="0"/>
          <w:tab w:val="left" w:pos="360"/>
          <w:tab w:val="left" w:pos="851"/>
          <w:tab w:val="left" w:pos="5387"/>
          <w:tab w:val="left" w:pos="5760"/>
        </w:tabs>
        <w:spacing w:before="120" w:after="120" w:line="288" w:lineRule="auto"/>
        <w:rPr>
          <w:rFonts w:ascii="Verdana" w:hAnsi="Verdana"/>
          <w:bCs/>
          <w:sz w:val="24"/>
          <w:szCs w:val="24"/>
        </w:rPr>
      </w:pPr>
      <w:r w:rsidRPr="007F0B47">
        <w:rPr>
          <w:rFonts w:ascii="Verdana" w:hAnsi="Verdana"/>
          <w:bCs/>
          <w:sz w:val="24"/>
          <w:szCs w:val="24"/>
        </w:rPr>
        <w:t>dotacja z Wojewódzkiego Funduszu</w:t>
      </w:r>
      <w:r w:rsidR="007F0B47">
        <w:rPr>
          <w:rFonts w:ascii="Verdana" w:hAnsi="Verdana"/>
          <w:bCs/>
          <w:sz w:val="24"/>
          <w:szCs w:val="24"/>
        </w:rPr>
        <w:t xml:space="preserve"> </w:t>
      </w:r>
      <w:r w:rsidRPr="00C47AE5">
        <w:rPr>
          <w:rFonts w:ascii="Verdana" w:hAnsi="Verdana"/>
          <w:bCs/>
          <w:sz w:val="24"/>
          <w:szCs w:val="24"/>
        </w:rPr>
        <w:t>Wsparcia Państwowej Straży Pożarnej</w:t>
      </w:r>
      <w:r w:rsidR="007F0B47">
        <w:rPr>
          <w:rFonts w:ascii="Verdana" w:hAnsi="Verdana"/>
          <w:bCs/>
          <w:sz w:val="24"/>
          <w:szCs w:val="24"/>
        </w:rPr>
        <w:t xml:space="preserve"> W</w:t>
      </w:r>
      <w:r w:rsidRPr="00C47AE5">
        <w:rPr>
          <w:rFonts w:ascii="Verdana" w:hAnsi="Verdana"/>
          <w:bCs/>
          <w:sz w:val="24"/>
          <w:szCs w:val="24"/>
        </w:rPr>
        <w:t>ojewództwa Dolnośląskiego - 395.424,00 zł (100,0% planu);</w:t>
      </w:r>
    </w:p>
    <w:p w:rsidR="00C47AE5" w:rsidRPr="00C47AE5" w:rsidRDefault="00C47AE5" w:rsidP="008D35CB">
      <w:pPr>
        <w:tabs>
          <w:tab w:val="left" w:pos="0"/>
          <w:tab w:val="left" w:pos="360"/>
          <w:tab w:val="left" w:pos="851"/>
          <w:tab w:val="left" w:pos="5387"/>
          <w:tab w:val="left" w:pos="5760"/>
        </w:tabs>
        <w:spacing w:after="120" w:line="288" w:lineRule="auto"/>
        <w:rPr>
          <w:rFonts w:ascii="Verdana" w:hAnsi="Verdana"/>
          <w:sz w:val="24"/>
          <w:szCs w:val="24"/>
        </w:rPr>
      </w:pPr>
      <w:r w:rsidRPr="00C47AE5">
        <w:rPr>
          <w:rFonts w:ascii="Verdana" w:hAnsi="Verdana"/>
          <w:bCs/>
          <w:sz w:val="24"/>
          <w:szCs w:val="24"/>
        </w:rPr>
        <w:lastRenderedPageBreak/>
        <w:t>dotacja z Wojewódzkiego Funduszu</w:t>
      </w:r>
      <w:r w:rsidR="00581BE9">
        <w:rPr>
          <w:rFonts w:ascii="Verdana" w:hAnsi="Verdana"/>
          <w:bCs/>
          <w:sz w:val="24"/>
          <w:szCs w:val="24"/>
        </w:rPr>
        <w:t xml:space="preserve"> </w:t>
      </w:r>
      <w:r w:rsidRPr="00C47AE5">
        <w:rPr>
          <w:rFonts w:ascii="Verdana" w:hAnsi="Verdana"/>
          <w:sz w:val="24"/>
          <w:szCs w:val="24"/>
        </w:rPr>
        <w:t>Ochrony Środowiska i</w:t>
      </w:r>
      <w:r w:rsidR="00581BE9">
        <w:rPr>
          <w:rFonts w:ascii="Verdana" w:hAnsi="Verdana"/>
          <w:sz w:val="24"/>
          <w:szCs w:val="24"/>
        </w:rPr>
        <w:t xml:space="preserve"> </w:t>
      </w:r>
      <w:r w:rsidRPr="00C47AE5">
        <w:rPr>
          <w:rFonts w:ascii="Verdana" w:hAnsi="Verdana"/>
          <w:sz w:val="24"/>
          <w:szCs w:val="24"/>
        </w:rPr>
        <w:t>Gospod</w:t>
      </w:r>
      <w:r w:rsidR="00581BE9">
        <w:rPr>
          <w:rFonts w:ascii="Verdana" w:hAnsi="Verdana"/>
          <w:sz w:val="24"/>
          <w:szCs w:val="24"/>
        </w:rPr>
        <w:t>arki Wodnej</w:t>
      </w:r>
      <w:r w:rsidRPr="00C47AE5">
        <w:rPr>
          <w:rFonts w:ascii="Verdana" w:hAnsi="Verdana"/>
          <w:sz w:val="24"/>
          <w:szCs w:val="24"/>
        </w:rPr>
        <w:t xml:space="preserve"> - 27.795,00 zł (147,9% planu).</w:t>
      </w:r>
    </w:p>
    <w:p w:rsidR="00C47AE5" w:rsidRPr="00C47AE5" w:rsidRDefault="00C47AE5" w:rsidP="008D35CB">
      <w:pPr>
        <w:pStyle w:val="Tekstpodstawowy"/>
        <w:tabs>
          <w:tab w:val="left" w:pos="720"/>
          <w:tab w:val="left" w:pos="5400"/>
          <w:tab w:val="left" w:pos="5580"/>
          <w:tab w:val="left" w:pos="5940"/>
        </w:tabs>
        <w:spacing w:before="360" w:after="360" w:line="288" w:lineRule="auto"/>
        <w:ind w:left="284" w:hanging="284"/>
        <w:jc w:val="left"/>
        <w:rPr>
          <w:rFonts w:ascii="Verdana" w:hAnsi="Verdana"/>
          <w:bCs/>
        </w:rPr>
      </w:pPr>
      <w:r w:rsidRPr="00C47AE5">
        <w:rPr>
          <w:rFonts w:ascii="Verdana" w:hAnsi="Verdana"/>
          <w:bCs/>
        </w:rPr>
        <w:t>DOCHODY MAJĄTKOWE</w:t>
      </w:r>
    </w:p>
    <w:p w:rsidR="00C47AE5" w:rsidRPr="00C47AE5" w:rsidRDefault="00C47AE5" w:rsidP="008D35CB">
      <w:pPr>
        <w:pStyle w:val="Tekstpodstawowywcity"/>
        <w:tabs>
          <w:tab w:val="left" w:pos="709"/>
        </w:tabs>
        <w:spacing w:line="288" w:lineRule="auto"/>
        <w:ind w:firstLine="0"/>
        <w:jc w:val="left"/>
        <w:rPr>
          <w:rFonts w:ascii="Verdana" w:hAnsi="Verdana"/>
          <w:bCs/>
          <w:sz w:val="24"/>
          <w:szCs w:val="24"/>
        </w:rPr>
      </w:pPr>
      <w:r w:rsidRPr="00C47AE5">
        <w:rPr>
          <w:rFonts w:ascii="Verdana" w:hAnsi="Verdana"/>
          <w:bCs/>
          <w:sz w:val="24"/>
          <w:szCs w:val="24"/>
        </w:rPr>
        <w:t xml:space="preserve">Plan dochodów majątkowych, ujęty w budżecie Miasta w wysokości 607.398.758,27 zł, został zrealizowany w 103,1%, tj. w kwocie 625.950.621,33 zł. </w:t>
      </w:r>
    </w:p>
    <w:p w:rsidR="00C47AE5" w:rsidRPr="00C47AE5" w:rsidRDefault="00C47AE5" w:rsidP="008D35CB">
      <w:pPr>
        <w:pStyle w:val="Tekstpodstawowywcity"/>
        <w:tabs>
          <w:tab w:val="left" w:pos="720"/>
          <w:tab w:val="left" w:pos="900"/>
        </w:tabs>
        <w:spacing w:after="120" w:line="288" w:lineRule="auto"/>
        <w:ind w:firstLine="0"/>
        <w:jc w:val="left"/>
        <w:rPr>
          <w:rFonts w:ascii="Verdana" w:hAnsi="Verdana"/>
          <w:bCs/>
          <w:sz w:val="24"/>
          <w:szCs w:val="24"/>
        </w:rPr>
      </w:pPr>
      <w:r w:rsidRPr="00C47AE5">
        <w:rPr>
          <w:rFonts w:ascii="Verdana" w:hAnsi="Verdana"/>
          <w:bCs/>
          <w:sz w:val="24"/>
          <w:szCs w:val="24"/>
        </w:rPr>
        <w:t>Dochody majątkowe obejmowały następujące źródła:</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Dochody własne.</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Dotacje celowe z budżetu państwa.</w:t>
      </w:r>
    </w:p>
    <w:p w:rsidR="00C47AE5" w:rsidRPr="00FF3495" w:rsidRDefault="00C47AE5" w:rsidP="008D35CB">
      <w:pPr>
        <w:spacing w:line="288" w:lineRule="auto"/>
        <w:rPr>
          <w:rFonts w:ascii="Verdana" w:hAnsi="Verdana"/>
          <w:sz w:val="24"/>
          <w:szCs w:val="24"/>
        </w:rPr>
      </w:pPr>
      <w:r w:rsidRPr="00FF3495">
        <w:rPr>
          <w:rFonts w:ascii="Verdana" w:hAnsi="Verdana"/>
          <w:sz w:val="24"/>
          <w:szCs w:val="24"/>
        </w:rPr>
        <w:t>Dotacje celowe na zadania realizowane na podstawie porozumień między jednostkami samorządu terytorialnego.</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Środki na zadania własne pozyskane z innych źródeł.</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Dotacje i środki na finansowanie wydatków związanych z realizacją zadań współfinansowanych ze środków europejskich.</w:t>
      </w:r>
    </w:p>
    <w:p w:rsidR="00C47AE5" w:rsidRPr="00C47AE5" w:rsidRDefault="00C47AE5" w:rsidP="008D35CB">
      <w:pPr>
        <w:spacing w:after="360" w:line="288" w:lineRule="auto"/>
        <w:rPr>
          <w:rFonts w:ascii="Verdana" w:hAnsi="Verdana"/>
          <w:sz w:val="24"/>
          <w:szCs w:val="24"/>
        </w:rPr>
      </w:pPr>
      <w:r w:rsidRPr="00C47AE5">
        <w:rPr>
          <w:rFonts w:ascii="Verdana" w:hAnsi="Verdana"/>
          <w:sz w:val="24"/>
          <w:szCs w:val="24"/>
        </w:rPr>
        <w:t>Dotacje i środki z funduszy.</w:t>
      </w:r>
    </w:p>
    <w:p w:rsidR="00C47AE5" w:rsidRPr="00C47AE5" w:rsidRDefault="00C47AE5" w:rsidP="008D35CB">
      <w:pPr>
        <w:tabs>
          <w:tab w:val="left" w:pos="0"/>
        </w:tabs>
        <w:spacing w:after="360" w:line="288" w:lineRule="auto"/>
        <w:rPr>
          <w:rFonts w:ascii="Verdana" w:hAnsi="Verdana"/>
          <w:sz w:val="24"/>
          <w:szCs w:val="24"/>
        </w:rPr>
      </w:pPr>
      <w:r w:rsidRPr="00C47AE5">
        <w:rPr>
          <w:rFonts w:ascii="Verdana" w:hAnsi="Verdana"/>
          <w:sz w:val="24"/>
          <w:szCs w:val="24"/>
        </w:rPr>
        <w:t>W dalszej części sprawozdania zaprezentowano opis wykonania planu dochodów majątkowych za 2022 rok, w szczegółowości do źródeł.</w:t>
      </w:r>
    </w:p>
    <w:p w:rsidR="00C47AE5" w:rsidRPr="00FF3495" w:rsidRDefault="00C47AE5" w:rsidP="008D35CB">
      <w:pPr>
        <w:spacing w:line="288" w:lineRule="auto"/>
        <w:rPr>
          <w:rFonts w:ascii="Verdana" w:hAnsi="Verdana"/>
          <w:sz w:val="24"/>
          <w:szCs w:val="24"/>
        </w:rPr>
      </w:pPr>
      <w:r w:rsidRPr="00FF3495">
        <w:rPr>
          <w:rFonts w:ascii="Verdana" w:hAnsi="Verdana"/>
          <w:sz w:val="24"/>
          <w:szCs w:val="24"/>
        </w:rPr>
        <w:t xml:space="preserve">Dochody własne </w:t>
      </w:r>
    </w:p>
    <w:p w:rsidR="00C47AE5" w:rsidRPr="00C47AE5" w:rsidRDefault="00C47AE5" w:rsidP="008D35CB">
      <w:pPr>
        <w:tabs>
          <w:tab w:val="left" w:pos="720"/>
        </w:tabs>
        <w:spacing w:line="288" w:lineRule="auto"/>
        <w:rPr>
          <w:rFonts w:ascii="Verdana" w:hAnsi="Verdana"/>
          <w:sz w:val="24"/>
          <w:szCs w:val="24"/>
        </w:rPr>
      </w:pPr>
      <w:r w:rsidRPr="00C47AE5">
        <w:rPr>
          <w:rFonts w:ascii="Verdana" w:hAnsi="Verdana"/>
          <w:sz w:val="24"/>
          <w:szCs w:val="24"/>
        </w:rPr>
        <w:t>Dochody własne o charakterze majątkowym określono w budżecie Miasta w wysokości 386.672.147,00 zł, natomiast ich realizacja wyniosła 393.983.464,82 tj. 101,9% planu.</w:t>
      </w:r>
    </w:p>
    <w:p w:rsidR="00C47AE5" w:rsidRPr="00C47AE5" w:rsidRDefault="00C47AE5" w:rsidP="008D35CB">
      <w:pPr>
        <w:tabs>
          <w:tab w:val="left" w:pos="720"/>
        </w:tabs>
        <w:spacing w:line="288" w:lineRule="auto"/>
        <w:rPr>
          <w:rFonts w:ascii="Verdana" w:hAnsi="Verdana"/>
          <w:bCs/>
          <w:sz w:val="24"/>
          <w:szCs w:val="24"/>
        </w:rPr>
      </w:pPr>
      <w:r w:rsidRPr="00C47AE5">
        <w:rPr>
          <w:rFonts w:ascii="Verdana" w:hAnsi="Verdana"/>
          <w:sz w:val="24"/>
          <w:szCs w:val="24"/>
        </w:rPr>
        <w:t>Dochody własne obejmowały następujące tytuły:</w:t>
      </w:r>
    </w:p>
    <w:p w:rsidR="00C47AE5" w:rsidRPr="00C47AE5" w:rsidRDefault="00C47AE5" w:rsidP="008D35CB">
      <w:pPr>
        <w:pStyle w:val="Styl1"/>
        <w:widowControl/>
        <w:numPr>
          <w:ilvl w:val="0"/>
          <w:numId w:val="44"/>
        </w:numPr>
        <w:tabs>
          <w:tab w:val="clear" w:pos="720"/>
          <w:tab w:val="num" w:pos="567"/>
          <w:tab w:val="num" w:pos="1080"/>
        </w:tabs>
        <w:autoSpaceDE/>
        <w:autoSpaceDN/>
        <w:adjustRightInd/>
        <w:spacing w:line="288" w:lineRule="auto"/>
        <w:ind w:hanging="720"/>
        <w:jc w:val="left"/>
        <w:rPr>
          <w:rFonts w:ascii="Verdana" w:eastAsia="Times New Roman" w:hAnsi="Verdana" w:cs="Times New Roman"/>
          <w:bCs/>
          <w:kern w:val="0"/>
          <w:sz w:val="24"/>
        </w:rPr>
      </w:pPr>
      <w:r w:rsidRPr="00C47AE5">
        <w:rPr>
          <w:rFonts w:ascii="Verdana" w:eastAsia="Times New Roman" w:hAnsi="Verdana" w:cs="Times New Roman"/>
          <w:bCs/>
          <w:kern w:val="0"/>
          <w:sz w:val="24"/>
        </w:rPr>
        <w:t>przekształcenie prawa użytkowania wieczystego w prawo własności,</w:t>
      </w:r>
    </w:p>
    <w:p w:rsidR="00C47AE5" w:rsidRPr="00C47AE5" w:rsidRDefault="00C47AE5" w:rsidP="008D35CB">
      <w:pPr>
        <w:numPr>
          <w:ilvl w:val="0"/>
          <w:numId w:val="44"/>
        </w:numPr>
        <w:tabs>
          <w:tab w:val="clear" w:pos="720"/>
          <w:tab w:val="num" w:pos="567"/>
        </w:tabs>
        <w:spacing w:after="0" w:line="288" w:lineRule="auto"/>
        <w:ind w:hanging="720"/>
        <w:rPr>
          <w:rFonts w:ascii="Verdana" w:hAnsi="Verdana"/>
          <w:bCs/>
          <w:sz w:val="24"/>
          <w:szCs w:val="24"/>
        </w:rPr>
      </w:pPr>
      <w:r w:rsidRPr="00C47AE5">
        <w:rPr>
          <w:rFonts w:ascii="Verdana" w:hAnsi="Verdana"/>
          <w:bCs/>
          <w:sz w:val="24"/>
          <w:szCs w:val="24"/>
        </w:rPr>
        <w:t>sprzedaż składników majątkowych Gminy,</w:t>
      </w:r>
    </w:p>
    <w:p w:rsidR="00C47AE5" w:rsidRDefault="00C47AE5" w:rsidP="008D35CB">
      <w:pPr>
        <w:numPr>
          <w:ilvl w:val="0"/>
          <w:numId w:val="44"/>
        </w:numPr>
        <w:tabs>
          <w:tab w:val="clear" w:pos="720"/>
          <w:tab w:val="num" w:pos="567"/>
        </w:tabs>
        <w:spacing w:after="360" w:line="288" w:lineRule="auto"/>
        <w:ind w:hanging="720"/>
        <w:rPr>
          <w:rFonts w:ascii="Verdana" w:hAnsi="Verdana"/>
          <w:bCs/>
          <w:sz w:val="24"/>
          <w:szCs w:val="24"/>
        </w:rPr>
      </w:pPr>
      <w:r w:rsidRPr="00C47AE5">
        <w:rPr>
          <w:rFonts w:ascii="Verdana" w:hAnsi="Verdana"/>
          <w:bCs/>
          <w:sz w:val="24"/>
          <w:szCs w:val="24"/>
        </w:rPr>
        <w:t>różne wpływy.</w:t>
      </w:r>
    </w:p>
    <w:p w:rsidR="00F26E00" w:rsidRDefault="00F26E00" w:rsidP="008D35CB">
      <w:pPr>
        <w:spacing w:after="240" w:line="288" w:lineRule="auto"/>
        <w:rPr>
          <w:rFonts w:ascii="Verdana" w:hAnsi="Verdana"/>
          <w:sz w:val="24"/>
          <w:szCs w:val="24"/>
        </w:rPr>
      </w:pPr>
      <w:r w:rsidRPr="00F26E00">
        <w:rPr>
          <w:rFonts w:ascii="Verdana" w:hAnsi="Verdana"/>
          <w:sz w:val="24"/>
          <w:szCs w:val="24"/>
        </w:rPr>
        <w:t>Przekształcenie prawa użytkowania wieczystego w prawo własności</w:t>
      </w:r>
      <w:r>
        <w:rPr>
          <w:rFonts w:ascii="Verdana" w:hAnsi="Verdana"/>
          <w:sz w:val="24"/>
          <w:szCs w:val="24"/>
        </w:rPr>
        <w:t xml:space="preserve"> (700)</w:t>
      </w:r>
    </w:p>
    <w:p w:rsidR="00F26E00" w:rsidRPr="004D5E71" w:rsidRDefault="00F26E0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18.950.000,00</w:t>
      </w:r>
      <w:r>
        <w:rPr>
          <w:rFonts w:ascii="Verdana" w:hAnsi="Verdana"/>
          <w:sz w:val="24"/>
          <w:szCs w:val="24"/>
        </w:rPr>
        <w:t xml:space="preserve"> </w:t>
      </w:r>
      <w:r w:rsidRPr="004D5E71">
        <w:rPr>
          <w:rFonts w:ascii="Verdana" w:hAnsi="Verdana"/>
          <w:sz w:val="24"/>
          <w:szCs w:val="24"/>
        </w:rPr>
        <w:t>zł</w:t>
      </w:r>
    </w:p>
    <w:p w:rsidR="00F26E00" w:rsidRPr="004D5E71" w:rsidRDefault="00F26E0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18.866.835,59</w:t>
      </w:r>
      <w:r>
        <w:rPr>
          <w:rFonts w:ascii="Verdana" w:hAnsi="Verdana"/>
          <w:sz w:val="24"/>
          <w:szCs w:val="24"/>
        </w:rPr>
        <w:t xml:space="preserve"> </w:t>
      </w:r>
      <w:r w:rsidRPr="004D5E71">
        <w:rPr>
          <w:rFonts w:ascii="Verdana" w:hAnsi="Verdana"/>
          <w:sz w:val="24"/>
          <w:szCs w:val="24"/>
        </w:rPr>
        <w:t>zł</w:t>
      </w:r>
    </w:p>
    <w:p w:rsidR="00F26E00" w:rsidRDefault="00F26E0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99,6</w:t>
      </w:r>
    </w:p>
    <w:p w:rsidR="00C47AE5" w:rsidRPr="00C47AE5" w:rsidRDefault="00C47AE5" w:rsidP="008D35CB">
      <w:pPr>
        <w:pStyle w:val="Tekstpodstawowywcity3"/>
        <w:tabs>
          <w:tab w:val="left" w:pos="5670"/>
        </w:tabs>
        <w:spacing w:before="240" w:line="288" w:lineRule="auto"/>
        <w:ind w:firstLine="0"/>
        <w:jc w:val="left"/>
        <w:rPr>
          <w:rFonts w:ascii="Verdana" w:hAnsi="Verdana"/>
          <w:sz w:val="24"/>
        </w:rPr>
      </w:pPr>
      <w:r w:rsidRPr="00C47AE5">
        <w:rPr>
          <w:rFonts w:ascii="Verdana" w:hAnsi="Verdana"/>
          <w:sz w:val="24"/>
        </w:rPr>
        <w:lastRenderedPageBreak/>
        <w:t>W kwocie wykonania mieściły się wpływy uzyskane na podstawie przepisów ustawy z dnia 29 lipca 2005 roku o przekształceniu prawa użytkowania wieczystego w prawo własności nieruchomości oraz ustawy z dnia 20 lipca 2018 roku o przekształceniu prawa użytkowania wieczystego gruntów zabudowanych na cele mieszkaniowe w prawo własności tych gruntów.</w:t>
      </w:r>
    </w:p>
    <w:p w:rsidR="00C47AE5" w:rsidRDefault="00C47AE5" w:rsidP="008D35CB">
      <w:pPr>
        <w:pStyle w:val="Tekstpodstawowywcity3"/>
        <w:tabs>
          <w:tab w:val="left" w:pos="5670"/>
        </w:tabs>
        <w:spacing w:after="240" w:line="288" w:lineRule="auto"/>
        <w:ind w:firstLine="0"/>
        <w:jc w:val="left"/>
        <w:rPr>
          <w:rFonts w:ascii="Verdana" w:hAnsi="Verdana"/>
          <w:sz w:val="24"/>
        </w:rPr>
      </w:pPr>
      <w:r w:rsidRPr="00C47AE5">
        <w:rPr>
          <w:rFonts w:ascii="Verdana" w:hAnsi="Verdana"/>
          <w:sz w:val="24"/>
        </w:rPr>
        <w:t>Użytkownicy wieczyści zgodnie z art. 7 tej ostatniej ustawy są zobowiązani do wnoszenia przez okres 20 lat opłaty z tytułu przekształcenia, której wysokość jest równa opłacie rocznej z tytułu użytkowania wieczystego, obowiązującej w dniu przekształcenia, tj. 1 stycznia 2019 roku. Rada Miejska Wrocławia ustaliła na terenie Miasta bonifikatę od opłaty w wysokości 90%, stąd większość użytkowników wieczystych deklaruje wniesienie opłaty jednorazowej.</w:t>
      </w:r>
    </w:p>
    <w:p w:rsidR="00F26E00" w:rsidRDefault="00F26E00" w:rsidP="008D35CB">
      <w:pPr>
        <w:spacing w:after="240" w:line="288" w:lineRule="auto"/>
        <w:rPr>
          <w:rFonts w:ascii="Verdana" w:hAnsi="Verdana"/>
          <w:sz w:val="24"/>
          <w:szCs w:val="24"/>
        </w:rPr>
      </w:pPr>
      <w:r w:rsidRPr="00F26E00">
        <w:rPr>
          <w:rFonts w:ascii="Verdana" w:hAnsi="Verdana"/>
          <w:sz w:val="24"/>
          <w:szCs w:val="24"/>
        </w:rPr>
        <w:t>Sprzedaż składników</w:t>
      </w:r>
      <w:r>
        <w:rPr>
          <w:rFonts w:ascii="Verdana" w:hAnsi="Verdana"/>
          <w:sz w:val="24"/>
          <w:szCs w:val="24"/>
        </w:rPr>
        <w:t xml:space="preserve"> </w:t>
      </w:r>
      <w:r w:rsidRPr="00F26E00">
        <w:rPr>
          <w:rFonts w:ascii="Verdana" w:hAnsi="Verdana"/>
          <w:sz w:val="24"/>
          <w:szCs w:val="24"/>
        </w:rPr>
        <w:t>majątkowych Gminy</w:t>
      </w:r>
      <w:r>
        <w:rPr>
          <w:rFonts w:ascii="Verdana" w:hAnsi="Verdana"/>
          <w:sz w:val="24"/>
          <w:szCs w:val="24"/>
        </w:rPr>
        <w:t xml:space="preserve"> (</w:t>
      </w:r>
      <w:r w:rsidRPr="00C47AE5">
        <w:rPr>
          <w:rFonts w:ascii="Verdana" w:hAnsi="Verdana"/>
          <w:sz w:val="24"/>
          <w:szCs w:val="24"/>
        </w:rPr>
        <w:t>600, 700, 750, 754, 852, 900, 926</w:t>
      </w:r>
      <w:r>
        <w:rPr>
          <w:rFonts w:ascii="Verdana" w:hAnsi="Verdana"/>
          <w:sz w:val="24"/>
          <w:szCs w:val="24"/>
        </w:rPr>
        <w:t>)</w:t>
      </w:r>
    </w:p>
    <w:p w:rsidR="00F26E00" w:rsidRPr="004D5E71" w:rsidRDefault="00F26E00"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358.832.258,00</w:t>
      </w:r>
      <w:r>
        <w:rPr>
          <w:rFonts w:ascii="Verdana" w:hAnsi="Verdana"/>
          <w:sz w:val="24"/>
          <w:szCs w:val="24"/>
        </w:rPr>
        <w:t xml:space="preserve"> </w:t>
      </w:r>
      <w:r w:rsidRPr="004D5E71">
        <w:rPr>
          <w:rFonts w:ascii="Verdana" w:hAnsi="Verdana"/>
          <w:sz w:val="24"/>
          <w:szCs w:val="24"/>
        </w:rPr>
        <w:t>zł</w:t>
      </w:r>
    </w:p>
    <w:p w:rsidR="00F26E00" w:rsidRPr="004D5E71" w:rsidRDefault="00F26E00"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366.173.994,28</w:t>
      </w:r>
      <w:r>
        <w:rPr>
          <w:rFonts w:ascii="Verdana" w:hAnsi="Verdana"/>
          <w:sz w:val="24"/>
          <w:szCs w:val="24"/>
        </w:rPr>
        <w:t xml:space="preserve"> </w:t>
      </w:r>
      <w:r w:rsidRPr="004D5E71">
        <w:rPr>
          <w:rFonts w:ascii="Verdana" w:hAnsi="Verdana"/>
          <w:sz w:val="24"/>
          <w:szCs w:val="24"/>
        </w:rPr>
        <w:t>zł</w:t>
      </w:r>
    </w:p>
    <w:p w:rsidR="00F26E00" w:rsidRDefault="00F26E00"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102,0</w:t>
      </w:r>
    </w:p>
    <w:p w:rsidR="00C47AE5" w:rsidRPr="00C47AE5" w:rsidRDefault="00C47AE5" w:rsidP="008D35CB">
      <w:pPr>
        <w:pStyle w:val="Tekstpodstawowy"/>
        <w:tabs>
          <w:tab w:val="left" w:pos="720"/>
        </w:tabs>
        <w:spacing w:before="240" w:after="120" w:line="288" w:lineRule="auto"/>
        <w:jc w:val="left"/>
        <w:rPr>
          <w:rFonts w:ascii="Verdana" w:hAnsi="Verdana"/>
        </w:rPr>
      </w:pPr>
      <w:r w:rsidRPr="00C47AE5">
        <w:rPr>
          <w:rFonts w:ascii="Verdana" w:hAnsi="Verdana"/>
        </w:rPr>
        <w:t>Zrealizowane dochody pochodziły:</w:t>
      </w:r>
    </w:p>
    <w:p w:rsidR="00C47AE5" w:rsidRPr="007504FB" w:rsidRDefault="00C47AE5" w:rsidP="008D35CB">
      <w:pPr>
        <w:pStyle w:val="Tekstpodstawowywcity3"/>
        <w:numPr>
          <w:ilvl w:val="0"/>
          <w:numId w:val="27"/>
        </w:numPr>
        <w:tabs>
          <w:tab w:val="clear" w:pos="720"/>
          <w:tab w:val="num" w:pos="426"/>
          <w:tab w:val="num" w:pos="1800"/>
          <w:tab w:val="left" w:pos="5387"/>
          <w:tab w:val="left" w:pos="5580"/>
          <w:tab w:val="left" w:pos="5954"/>
        </w:tabs>
        <w:spacing w:after="60" w:line="288" w:lineRule="auto"/>
        <w:ind w:left="357"/>
        <w:jc w:val="left"/>
        <w:rPr>
          <w:rFonts w:ascii="Verdana" w:hAnsi="Verdana"/>
          <w:sz w:val="24"/>
        </w:rPr>
      </w:pPr>
      <w:r w:rsidRPr="007504FB">
        <w:rPr>
          <w:rFonts w:ascii="Verdana" w:hAnsi="Verdana"/>
          <w:sz w:val="24"/>
        </w:rPr>
        <w:t>ze sprzedaży w trybie przetargowym nieruchomości gruntowych, zabudowanych i niezabudowanych - 186.041.676,91 zł (89,8% planu).</w:t>
      </w:r>
    </w:p>
    <w:p w:rsidR="00C47AE5" w:rsidRPr="00C47AE5" w:rsidRDefault="00C47AE5" w:rsidP="008D35CB">
      <w:pPr>
        <w:pStyle w:val="Nagwek"/>
        <w:tabs>
          <w:tab w:val="clear" w:pos="4536"/>
          <w:tab w:val="clear" w:pos="9072"/>
        </w:tabs>
        <w:spacing w:after="120" w:line="288" w:lineRule="auto"/>
        <w:rPr>
          <w:rFonts w:ascii="Verdana" w:hAnsi="Verdana"/>
          <w:spacing w:val="0"/>
          <w:sz w:val="24"/>
          <w:szCs w:val="24"/>
        </w:rPr>
      </w:pPr>
      <w:r w:rsidRPr="007504FB">
        <w:rPr>
          <w:rFonts w:ascii="Verdana" w:hAnsi="Verdana"/>
          <w:spacing w:val="0"/>
          <w:sz w:val="24"/>
          <w:szCs w:val="24"/>
        </w:rPr>
        <w:t>W okresie sprawozdawczym</w:t>
      </w:r>
      <w:r w:rsidRPr="00C47AE5">
        <w:rPr>
          <w:rFonts w:ascii="Verdana" w:hAnsi="Verdana"/>
          <w:spacing w:val="0"/>
          <w:sz w:val="24"/>
          <w:szCs w:val="24"/>
        </w:rPr>
        <w:t xml:space="preserve"> przeprowadzono 137 przetargów mających na celu sprzedaż nieruchomości gruntowych będących własnością Miasta.</w:t>
      </w:r>
    </w:p>
    <w:p w:rsidR="00C47AE5" w:rsidRDefault="00C47AE5" w:rsidP="008D35CB">
      <w:pPr>
        <w:pStyle w:val="Nagwek"/>
        <w:suppressLineNumbers/>
        <w:tabs>
          <w:tab w:val="clear" w:pos="4536"/>
          <w:tab w:val="clear" w:pos="9072"/>
        </w:tabs>
        <w:suppressAutoHyphens/>
        <w:spacing w:after="240" w:line="288" w:lineRule="auto"/>
        <w:rPr>
          <w:rStyle w:val="A1"/>
          <w:rFonts w:ascii="Verdana" w:hAnsi="Verdana"/>
          <w:spacing w:val="0"/>
          <w:sz w:val="24"/>
          <w:szCs w:val="24"/>
        </w:rPr>
      </w:pPr>
      <w:r w:rsidRPr="007504FB">
        <w:rPr>
          <w:rStyle w:val="A1"/>
          <w:rFonts w:ascii="Verdana" w:hAnsi="Verdana"/>
          <w:spacing w:val="0"/>
          <w:sz w:val="24"/>
          <w:szCs w:val="24"/>
        </w:rPr>
        <w:t>Analiza wartości nieruchomości sprzedanych w trybie przetargowym w 2022 roku</w:t>
      </w:r>
      <w:r w:rsidR="007504FB">
        <w:rPr>
          <w:rStyle w:val="A1"/>
          <w:rFonts w:ascii="Verdana" w:hAnsi="Verdana"/>
          <w:spacing w:val="0"/>
          <w:sz w:val="24"/>
          <w:szCs w:val="24"/>
        </w:rPr>
        <w:t xml:space="preserve"> – ogółem sprzedanych zostało:</w:t>
      </w:r>
    </w:p>
    <w:p w:rsidR="007504FB" w:rsidRPr="007504FB" w:rsidRDefault="007504FB" w:rsidP="008D35CB">
      <w:pPr>
        <w:pStyle w:val="Nagwek"/>
        <w:tabs>
          <w:tab w:val="clear" w:pos="4536"/>
          <w:tab w:val="clear" w:pos="9072"/>
        </w:tabs>
        <w:spacing w:after="120" w:line="288" w:lineRule="auto"/>
        <w:rPr>
          <w:rFonts w:ascii="Verdana" w:hAnsi="Verdana"/>
          <w:color w:val="000000"/>
          <w:sz w:val="24"/>
          <w:szCs w:val="24"/>
        </w:rPr>
      </w:pPr>
      <w:r w:rsidRPr="007504FB">
        <w:rPr>
          <w:rStyle w:val="A1"/>
          <w:rFonts w:ascii="Verdana" w:hAnsi="Verdana"/>
          <w:sz w:val="24"/>
          <w:szCs w:val="24"/>
        </w:rPr>
        <w:t xml:space="preserve">32 nieruchomości pod budownictwo jednorodzinne o powierzchni 2,8 hektara, na które przypadło 125 oferentów, a cena uzyskana ze sprzedaży wyniosła </w:t>
      </w:r>
      <w:r w:rsidRPr="007504FB">
        <w:rPr>
          <w:rFonts w:ascii="Verdana" w:hAnsi="Verdana" w:cs="Arial"/>
          <w:color w:val="000000"/>
          <w:sz w:val="24"/>
          <w:szCs w:val="24"/>
        </w:rPr>
        <w:t xml:space="preserve">19.567.280,00 </w:t>
      </w:r>
      <w:r w:rsidRPr="007504FB">
        <w:rPr>
          <w:rFonts w:ascii="Verdana" w:hAnsi="Verdana"/>
          <w:color w:val="000000"/>
          <w:sz w:val="24"/>
          <w:szCs w:val="24"/>
        </w:rPr>
        <w:t>zł,</w:t>
      </w:r>
    </w:p>
    <w:p w:rsidR="007504FB" w:rsidRPr="007504FB" w:rsidRDefault="007504FB" w:rsidP="008D35CB">
      <w:pPr>
        <w:pStyle w:val="Nagwek"/>
        <w:tabs>
          <w:tab w:val="clear" w:pos="4536"/>
          <w:tab w:val="clear" w:pos="9072"/>
        </w:tabs>
        <w:spacing w:after="120" w:line="288" w:lineRule="auto"/>
        <w:rPr>
          <w:rFonts w:ascii="Verdana" w:hAnsi="Verdana"/>
          <w:color w:val="000000"/>
          <w:sz w:val="24"/>
          <w:szCs w:val="24"/>
        </w:rPr>
      </w:pPr>
      <w:r w:rsidRPr="007504FB">
        <w:rPr>
          <w:rStyle w:val="A1"/>
          <w:rFonts w:ascii="Verdana" w:hAnsi="Verdana"/>
          <w:sz w:val="24"/>
          <w:szCs w:val="24"/>
        </w:rPr>
        <w:t xml:space="preserve">18 nieruchomości pod budownictwo wielorodzinne o powierzchni </w:t>
      </w:r>
      <w:r w:rsidRPr="007504FB">
        <w:rPr>
          <w:rFonts w:ascii="Verdana" w:hAnsi="Verdana" w:cs="Arial"/>
          <w:color w:val="000000"/>
          <w:sz w:val="24"/>
          <w:szCs w:val="24"/>
        </w:rPr>
        <w:t>8,5</w:t>
      </w:r>
      <w:r w:rsidRPr="007504FB">
        <w:rPr>
          <w:rStyle w:val="A1"/>
          <w:rFonts w:ascii="Verdana" w:hAnsi="Verdana"/>
          <w:sz w:val="24"/>
          <w:szCs w:val="24"/>
        </w:rPr>
        <w:t xml:space="preserve"> hektara, na które przypadło 35 oferentów, a cena uzyskana ze sprzedaży wyniosła </w:t>
      </w:r>
      <w:r w:rsidRPr="00C47AE5">
        <w:rPr>
          <w:rFonts w:ascii="Verdana" w:hAnsi="Verdana" w:cs="Arial"/>
          <w:color w:val="000000"/>
          <w:sz w:val="24"/>
          <w:szCs w:val="24"/>
        </w:rPr>
        <w:t>126.246.390</w:t>
      </w:r>
      <w:r w:rsidRPr="007504FB">
        <w:rPr>
          <w:rFonts w:ascii="Verdana" w:hAnsi="Verdana" w:cs="Arial"/>
          <w:color w:val="000000"/>
          <w:sz w:val="24"/>
          <w:szCs w:val="24"/>
        </w:rPr>
        <w:t xml:space="preserve">,00 </w:t>
      </w:r>
      <w:r w:rsidRPr="007504FB">
        <w:rPr>
          <w:rFonts w:ascii="Verdana" w:hAnsi="Verdana"/>
          <w:color w:val="000000"/>
          <w:sz w:val="24"/>
          <w:szCs w:val="24"/>
        </w:rPr>
        <w:t>zł,</w:t>
      </w:r>
    </w:p>
    <w:p w:rsidR="007504FB" w:rsidRPr="007504FB" w:rsidRDefault="007504FB" w:rsidP="008D35CB">
      <w:pPr>
        <w:pStyle w:val="Nagwek"/>
        <w:tabs>
          <w:tab w:val="clear" w:pos="4536"/>
          <w:tab w:val="clear" w:pos="9072"/>
        </w:tabs>
        <w:spacing w:after="120" w:line="288" w:lineRule="auto"/>
        <w:rPr>
          <w:rFonts w:ascii="Verdana" w:hAnsi="Verdana"/>
          <w:color w:val="000000"/>
          <w:sz w:val="24"/>
          <w:szCs w:val="24"/>
        </w:rPr>
      </w:pPr>
      <w:r>
        <w:rPr>
          <w:rStyle w:val="A1"/>
          <w:rFonts w:ascii="Verdana" w:hAnsi="Verdana"/>
          <w:sz w:val="24"/>
          <w:szCs w:val="24"/>
        </w:rPr>
        <w:t>4</w:t>
      </w:r>
      <w:r w:rsidRPr="007504FB">
        <w:rPr>
          <w:rStyle w:val="A1"/>
          <w:rFonts w:ascii="Verdana" w:hAnsi="Verdana"/>
          <w:sz w:val="24"/>
          <w:szCs w:val="24"/>
        </w:rPr>
        <w:t xml:space="preserve"> nieruchomości pod </w:t>
      </w:r>
      <w:r w:rsidRPr="007504FB">
        <w:rPr>
          <w:rFonts w:ascii="Verdana" w:hAnsi="Verdana"/>
          <w:color w:val="000000"/>
          <w:sz w:val="24"/>
          <w:szCs w:val="24"/>
        </w:rPr>
        <w:t xml:space="preserve">usługi i aktywność gospodarczą </w:t>
      </w:r>
      <w:r w:rsidRPr="007504FB">
        <w:rPr>
          <w:rStyle w:val="A1"/>
          <w:rFonts w:ascii="Verdana" w:hAnsi="Verdana"/>
          <w:sz w:val="24"/>
          <w:szCs w:val="24"/>
        </w:rPr>
        <w:t xml:space="preserve">o powierzchni </w:t>
      </w:r>
      <w:r>
        <w:rPr>
          <w:rStyle w:val="A1"/>
          <w:rFonts w:ascii="Verdana" w:hAnsi="Verdana"/>
          <w:sz w:val="24"/>
          <w:szCs w:val="24"/>
        </w:rPr>
        <w:t>3</w:t>
      </w:r>
      <w:r w:rsidRPr="007504FB">
        <w:rPr>
          <w:rFonts w:ascii="Verdana" w:hAnsi="Verdana" w:cs="Arial"/>
          <w:color w:val="000000"/>
          <w:sz w:val="24"/>
          <w:szCs w:val="24"/>
        </w:rPr>
        <w:t>,</w:t>
      </w:r>
      <w:r>
        <w:rPr>
          <w:rFonts w:ascii="Verdana" w:hAnsi="Verdana" w:cs="Arial"/>
          <w:color w:val="000000"/>
          <w:sz w:val="24"/>
          <w:szCs w:val="24"/>
        </w:rPr>
        <w:t>1</w:t>
      </w:r>
      <w:r w:rsidRPr="007504FB">
        <w:rPr>
          <w:rStyle w:val="A1"/>
          <w:rFonts w:ascii="Verdana" w:hAnsi="Verdana"/>
          <w:sz w:val="24"/>
          <w:szCs w:val="24"/>
        </w:rPr>
        <w:t xml:space="preserve"> hektara, na które przypadło </w:t>
      </w:r>
      <w:r w:rsidR="005563D1">
        <w:rPr>
          <w:rStyle w:val="A1"/>
          <w:rFonts w:ascii="Verdana" w:hAnsi="Verdana"/>
          <w:sz w:val="24"/>
          <w:szCs w:val="24"/>
        </w:rPr>
        <w:t>7</w:t>
      </w:r>
      <w:r w:rsidRPr="007504FB">
        <w:rPr>
          <w:rStyle w:val="A1"/>
          <w:rFonts w:ascii="Verdana" w:hAnsi="Verdana"/>
          <w:sz w:val="24"/>
          <w:szCs w:val="24"/>
        </w:rPr>
        <w:t xml:space="preserve"> oferentów, a cena uzyskana ze sprzedaży wyniosła </w:t>
      </w:r>
      <w:r w:rsidR="005563D1" w:rsidRPr="00C47AE5">
        <w:rPr>
          <w:rFonts w:ascii="Verdana" w:hAnsi="Verdana" w:cs="Arial"/>
          <w:color w:val="000000"/>
          <w:sz w:val="24"/>
          <w:szCs w:val="24"/>
        </w:rPr>
        <w:t>19.319.820,00</w:t>
      </w:r>
      <w:r w:rsidR="005563D1">
        <w:rPr>
          <w:rFonts w:ascii="Verdana" w:hAnsi="Verdana" w:cs="Arial"/>
          <w:color w:val="000000"/>
          <w:sz w:val="24"/>
          <w:szCs w:val="24"/>
        </w:rPr>
        <w:t xml:space="preserve"> </w:t>
      </w:r>
      <w:r w:rsidRPr="007504FB">
        <w:rPr>
          <w:rFonts w:ascii="Verdana" w:hAnsi="Verdana"/>
          <w:color w:val="000000"/>
          <w:sz w:val="24"/>
          <w:szCs w:val="24"/>
        </w:rPr>
        <w:t>zł,</w:t>
      </w:r>
    </w:p>
    <w:p w:rsidR="00C47AE5" w:rsidRPr="00100035" w:rsidRDefault="00C47AE5" w:rsidP="008D35CB">
      <w:pPr>
        <w:pStyle w:val="Nagwek"/>
        <w:tabs>
          <w:tab w:val="clear" w:pos="4536"/>
          <w:tab w:val="clear" w:pos="9072"/>
        </w:tabs>
        <w:spacing w:before="120" w:line="288" w:lineRule="auto"/>
        <w:rPr>
          <w:rFonts w:ascii="Verdana" w:hAnsi="Verdana"/>
          <w:spacing w:val="0"/>
          <w:sz w:val="24"/>
          <w:szCs w:val="24"/>
        </w:rPr>
      </w:pPr>
      <w:r w:rsidRPr="00C47AE5">
        <w:rPr>
          <w:rFonts w:ascii="Verdana" w:hAnsi="Verdana"/>
          <w:spacing w:val="0"/>
          <w:sz w:val="24"/>
          <w:szCs w:val="24"/>
        </w:rPr>
        <w:lastRenderedPageBreak/>
        <w:t xml:space="preserve">W </w:t>
      </w:r>
      <w:r w:rsidRPr="00100035">
        <w:rPr>
          <w:rFonts w:ascii="Verdana" w:hAnsi="Verdana"/>
          <w:spacing w:val="0"/>
          <w:sz w:val="24"/>
          <w:szCs w:val="24"/>
        </w:rPr>
        <w:t>44 przypadkach transakcje zostały zakończone podpisaniem umów notarialnych w roku objętym sprawozdaniem, w przypadku 1 nieruchomości odstąpiono od podpisania umowy, zgodnie z Zarządzeniem nr 9059/22 Prezydenta Wrocławia z dnia 1 grudnia 2022 roku doszło do przepadku wadium na rzecz Gminy Wrocław. Terminy podpisania 9 umów notarialnych zostały wyznaczone na 2023 rok, wpływy z tego tytułu zasilą budżet Wrocławia w I kwartale 2023 roku.</w:t>
      </w:r>
    </w:p>
    <w:p w:rsidR="00C47AE5" w:rsidRPr="00100035" w:rsidRDefault="00C47AE5" w:rsidP="008D35CB">
      <w:pPr>
        <w:pStyle w:val="Nagwek"/>
        <w:tabs>
          <w:tab w:val="clear" w:pos="4536"/>
          <w:tab w:val="clear" w:pos="9072"/>
          <w:tab w:val="left" w:pos="851"/>
        </w:tabs>
        <w:spacing w:before="120" w:after="240" w:line="288" w:lineRule="auto"/>
        <w:rPr>
          <w:rFonts w:ascii="Verdana" w:hAnsi="Verdana"/>
          <w:spacing w:val="0"/>
          <w:sz w:val="24"/>
          <w:szCs w:val="24"/>
        </w:rPr>
      </w:pPr>
      <w:r w:rsidRPr="00100035">
        <w:rPr>
          <w:rFonts w:ascii="Verdana" w:hAnsi="Verdana"/>
          <w:spacing w:val="0"/>
          <w:sz w:val="24"/>
          <w:szCs w:val="24"/>
        </w:rPr>
        <w:t>Wśród nieruchomości niezabudowanych z przeznaczeniem pod budownictwo mieszkaniowe jednorodzinne i wielorodzinne najwyższe ceny sprzedaży uzyskały:</w:t>
      </w:r>
    </w:p>
    <w:p w:rsidR="005563D1" w:rsidRPr="00100035" w:rsidRDefault="005563D1" w:rsidP="008D35CB">
      <w:pPr>
        <w:spacing w:after="120" w:line="288" w:lineRule="auto"/>
        <w:rPr>
          <w:rFonts w:ascii="Verdana" w:hAnsi="Verdana"/>
          <w:color w:val="000000"/>
          <w:sz w:val="24"/>
          <w:szCs w:val="24"/>
        </w:rPr>
      </w:pPr>
      <w:r w:rsidRPr="00100035">
        <w:rPr>
          <w:rFonts w:ascii="Verdana" w:hAnsi="Verdana"/>
          <w:color w:val="000000"/>
          <w:sz w:val="24"/>
          <w:szCs w:val="24"/>
        </w:rPr>
        <w:t xml:space="preserve">ul. Architektów </w:t>
      </w:r>
      <w:r w:rsidRPr="00100035">
        <w:rPr>
          <w:rFonts w:ascii="Verdana" w:hAnsi="Verdana"/>
          <w:sz w:val="24"/>
          <w:szCs w:val="24"/>
        </w:rPr>
        <w:t xml:space="preserve">(dz. 5/18, 62/71) </w:t>
      </w:r>
      <w:r w:rsidRPr="00100035">
        <w:rPr>
          <w:rFonts w:ascii="Verdana" w:hAnsi="Verdana"/>
          <w:color w:val="000000"/>
          <w:sz w:val="24"/>
          <w:szCs w:val="24"/>
        </w:rPr>
        <w:t>o powierzchni 39.818 m</w:t>
      </w:r>
      <w:r w:rsidRPr="00100035">
        <w:rPr>
          <w:rFonts w:ascii="Verdana" w:hAnsi="Verdana"/>
          <w:bCs/>
          <w:sz w:val="24"/>
          <w:szCs w:val="24"/>
        </w:rPr>
        <w:t>², cenie sprzedaży w wysokości 62</w:t>
      </w:r>
      <w:r w:rsidRPr="00100035">
        <w:rPr>
          <w:rFonts w:ascii="Verdana" w:hAnsi="Verdana"/>
          <w:sz w:val="24"/>
          <w:szCs w:val="24"/>
        </w:rPr>
        <w:t>.300.000,00 i cenie za 1 m</w:t>
      </w:r>
      <w:r w:rsidRPr="00100035">
        <w:rPr>
          <w:rFonts w:ascii="Verdana" w:hAnsi="Verdana"/>
          <w:bCs/>
          <w:sz w:val="24"/>
          <w:szCs w:val="24"/>
        </w:rPr>
        <w:t>² w wysokości 1</w:t>
      </w:r>
      <w:r w:rsidRPr="00100035">
        <w:rPr>
          <w:rFonts w:ascii="Verdana" w:hAnsi="Verdana"/>
          <w:sz w:val="24"/>
          <w:szCs w:val="24"/>
        </w:rPr>
        <w:t xml:space="preserve">.564,62 </w:t>
      </w:r>
      <w:r w:rsidRPr="00100035">
        <w:rPr>
          <w:rFonts w:ascii="Verdana" w:hAnsi="Verdana"/>
          <w:color w:val="000000"/>
          <w:sz w:val="24"/>
          <w:szCs w:val="24"/>
        </w:rPr>
        <w:t>zł,</w:t>
      </w:r>
    </w:p>
    <w:p w:rsidR="005563D1" w:rsidRPr="00100035" w:rsidRDefault="005563D1" w:rsidP="008D35CB">
      <w:pPr>
        <w:spacing w:after="120" w:line="288" w:lineRule="auto"/>
        <w:rPr>
          <w:rFonts w:ascii="Verdana" w:hAnsi="Verdana"/>
          <w:color w:val="000000"/>
          <w:sz w:val="24"/>
          <w:szCs w:val="24"/>
        </w:rPr>
      </w:pPr>
      <w:r w:rsidRPr="00100035">
        <w:rPr>
          <w:rFonts w:ascii="Verdana" w:hAnsi="Verdana"/>
          <w:color w:val="000000"/>
          <w:sz w:val="24"/>
          <w:szCs w:val="24"/>
        </w:rPr>
        <w:t xml:space="preserve">ul. </w:t>
      </w:r>
      <w:r w:rsidRPr="00100035">
        <w:rPr>
          <w:rFonts w:ascii="Verdana" w:hAnsi="Verdana"/>
          <w:sz w:val="24"/>
          <w:szCs w:val="24"/>
        </w:rPr>
        <w:t>Kazimierza Bieńkowskiego</w:t>
      </w:r>
      <w:r w:rsidRPr="00100035">
        <w:rPr>
          <w:rFonts w:ascii="Verdana" w:hAnsi="Verdana"/>
          <w:color w:val="000000"/>
          <w:sz w:val="24"/>
          <w:szCs w:val="24"/>
        </w:rPr>
        <w:t xml:space="preserve"> o powierzchni 11</w:t>
      </w:r>
      <w:r w:rsidR="00282B5A" w:rsidRPr="00100035">
        <w:rPr>
          <w:rFonts w:ascii="Verdana" w:hAnsi="Verdana"/>
          <w:color w:val="000000"/>
          <w:sz w:val="24"/>
          <w:szCs w:val="24"/>
        </w:rPr>
        <w:t>.</w:t>
      </w:r>
      <w:r w:rsidRPr="00100035">
        <w:rPr>
          <w:rFonts w:ascii="Verdana" w:hAnsi="Verdana"/>
          <w:color w:val="000000"/>
          <w:sz w:val="24"/>
          <w:szCs w:val="24"/>
        </w:rPr>
        <w:t>428 m</w:t>
      </w:r>
      <w:r w:rsidRPr="00100035">
        <w:rPr>
          <w:rFonts w:ascii="Verdana" w:hAnsi="Verdana"/>
          <w:bCs/>
          <w:sz w:val="24"/>
          <w:szCs w:val="24"/>
        </w:rPr>
        <w:t xml:space="preserve">², cenie sprzedaży w wysokości </w:t>
      </w:r>
      <w:r w:rsidRPr="00100035">
        <w:rPr>
          <w:rFonts w:ascii="Verdana" w:hAnsi="Verdana"/>
          <w:sz w:val="24"/>
          <w:szCs w:val="24"/>
        </w:rPr>
        <w:t>18.100.000,00 i cenie za 1 m</w:t>
      </w:r>
      <w:r w:rsidRPr="00100035">
        <w:rPr>
          <w:rFonts w:ascii="Verdana" w:hAnsi="Verdana"/>
          <w:bCs/>
          <w:sz w:val="24"/>
          <w:szCs w:val="24"/>
        </w:rPr>
        <w:t>² w wysokości 1</w:t>
      </w:r>
      <w:r w:rsidRPr="00100035">
        <w:rPr>
          <w:rFonts w:ascii="Verdana" w:hAnsi="Verdana"/>
          <w:sz w:val="24"/>
          <w:szCs w:val="24"/>
        </w:rPr>
        <w:t>.583,83</w:t>
      </w:r>
      <w:r w:rsidRPr="00100035">
        <w:rPr>
          <w:rFonts w:ascii="Verdana" w:hAnsi="Verdana"/>
          <w:color w:val="000000"/>
          <w:sz w:val="24"/>
          <w:szCs w:val="24"/>
        </w:rPr>
        <w:t xml:space="preserve"> zł,</w:t>
      </w:r>
    </w:p>
    <w:p w:rsidR="005563D1" w:rsidRPr="00100035" w:rsidRDefault="005563D1" w:rsidP="008D35CB">
      <w:pPr>
        <w:spacing w:after="120" w:line="288" w:lineRule="auto"/>
        <w:rPr>
          <w:rFonts w:ascii="Verdana" w:hAnsi="Verdana"/>
          <w:color w:val="000000"/>
          <w:sz w:val="24"/>
          <w:szCs w:val="24"/>
        </w:rPr>
      </w:pPr>
      <w:r w:rsidRPr="00100035">
        <w:rPr>
          <w:rFonts w:ascii="Verdana" w:hAnsi="Verdana"/>
          <w:sz w:val="24"/>
          <w:szCs w:val="24"/>
        </w:rPr>
        <w:t>ul. Stodolna 4</w:t>
      </w:r>
      <w:r w:rsidRPr="00100035">
        <w:rPr>
          <w:rFonts w:ascii="Verdana" w:hAnsi="Verdana"/>
          <w:color w:val="000000"/>
          <w:sz w:val="24"/>
          <w:szCs w:val="24"/>
        </w:rPr>
        <w:t xml:space="preserve"> o powierzchni 8</w:t>
      </w:r>
      <w:r w:rsidR="00282B5A" w:rsidRPr="00100035">
        <w:rPr>
          <w:rFonts w:ascii="Verdana" w:hAnsi="Verdana"/>
          <w:color w:val="000000"/>
          <w:sz w:val="24"/>
          <w:szCs w:val="24"/>
        </w:rPr>
        <w:t>.</w:t>
      </w:r>
      <w:r w:rsidRPr="00100035">
        <w:rPr>
          <w:rFonts w:ascii="Verdana" w:hAnsi="Verdana"/>
          <w:color w:val="000000"/>
          <w:sz w:val="24"/>
          <w:szCs w:val="24"/>
        </w:rPr>
        <w:t>616 m</w:t>
      </w:r>
      <w:r w:rsidRPr="00100035">
        <w:rPr>
          <w:rFonts w:ascii="Verdana" w:hAnsi="Verdana"/>
          <w:bCs/>
          <w:sz w:val="24"/>
          <w:szCs w:val="24"/>
        </w:rPr>
        <w:t xml:space="preserve">², cenie sprzedaży w wysokości </w:t>
      </w:r>
      <w:r w:rsidR="00282B5A" w:rsidRPr="00100035">
        <w:rPr>
          <w:rFonts w:ascii="Verdana" w:hAnsi="Verdana"/>
          <w:bCs/>
          <w:sz w:val="24"/>
          <w:szCs w:val="24"/>
        </w:rPr>
        <w:t>12</w:t>
      </w:r>
      <w:r w:rsidRPr="00100035">
        <w:rPr>
          <w:rFonts w:ascii="Verdana" w:hAnsi="Verdana"/>
          <w:sz w:val="24"/>
          <w:szCs w:val="24"/>
        </w:rPr>
        <w:t>.</w:t>
      </w:r>
      <w:r w:rsidR="00282B5A" w:rsidRPr="00100035">
        <w:rPr>
          <w:rFonts w:ascii="Verdana" w:hAnsi="Verdana"/>
          <w:sz w:val="24"/>
          <w:szCs w:val="24"/>
        </w:rPr>
        <w:t>000</w:t>
      </w:r>
      <w:r w:rsidRPr="00100035">
        <w:rPr>
          <w:rFonts w:ascii="Verdana" w:hAnsi="Verdana"/>
          <w:sz w:val="24"/>
          <w:szCs w:val="24"/>
        </w:rPr>
        <w:t>.</w:t>
      </w:r>
      <w:r w:rsidR="00282B5A" w:rsidRPr="00100035">
        <w:rPr>
          <w:rFonts w:ascii="Verdana" w:hAnsi="Verdana"/>
          <w:sz w:val="24"/>
          <w:szCs w:val="24"/>
        </w:rPr>
        <w:t>0</w:t>
      </w:r>
      <w:r w:rsidRPr="00100035">
        <w:rPr>
          <w:rFonts w:ascii="Verdana" w:hAnsi="Verdana"/>
          <w:sz w:val="24"/>
          <w:szCs w:val="24"/>
        </w:rPr>
        <w:t>00,00 i cenie za 1 m</w:t>
      </w:r>
      <w:r w:rsidRPr="00100035">
        <w:rPr>
          <w:rFonts w:ascii="Verdana" w:hAnsi="Verdana"/>
          <w:bCs/>
          <w:sz w:val="24"/>
          <w:szCs w:val="24"/>
        </w:rPr>
        <w:t xml:space="preserve">² w wysokości </w:t>
      </w:r>
      <w:r w:rsidRPr="00100035">
        <w:rPr>
          <w:rFonts w:ascii="Verdana" w:hAnsi="Verdana"/>
          <w:sz w:val="24"/>
          <w:szCs w:val="24"/>
        </w:rPr>
        <w:t>1.</w:t>
      </w:r>
      <w:r w:rsidR="00282B5A" w:rsidRPr="00100035">
        <w:rPr>
          <w:rFonts w:ascii="Verdana" w:hAnsi="Verdana"/>
          <w:sz w:val="24"/>
          <w:szCs w:val="24"/>
        </w:rPr>
        <w:t>392</w:t>
      </w:r>
      <w:r w:rsidRPr="00100035">
        <w:rPr>
          <w:rFonts w:ascii="Verdana" w:hAnsi="Verdana"/>
          <w:sz w:val="24"/>
          <w:szCs w:val="24"/>
        </w:rPr>
        <w:t>,</w:t>
      </w:r>
      <w:r w:rsidR="00282B5A" w:rsidRPr="00100035">
        <w:rPr>
          <w:rFonts w:ascii="Verdana" w:hAnsi="Verdana"/>
          <w:sz w:val="24"/>
          <w:szCs w:val="24"/>
        </w:rPr>
        <w:t>76</w:t>
      </w:r>
      <w:r w:rsidRPr="00100035">
        <w:rPr>
          <w:rFonts w:ascii="Verdana" w:hAnsi="Verdana"/>
          <w:sz w:val="24"/>
          <w:szCs w:val="24"/>
        </w:rPr>
        <w:t xml:space="preserve"> </w:t>
      </w:r>
      <w:r w:rsidRPr="00100035">
        <w:rPr>
          <w:rFonts w:ascii="Verdana" w:hAnsi="Verdana"/>
          <w:color w:val="000000"/>
          <w:sz w:val="24"/>
          <w:szCs w:val="24"/>
        </w:rPr>
        <w:t>zł,</w:t>
      </w:r>
    </w:p>
    <w:p w:rsidR="005563D1" w:rsidRPr="00100035" w:rsidRDefault="00282B5A" w:rsidP="008D35CB">
      <w:pPr>
        <w:spacing w:after="120" w:line="288" w:lineRule="auto"/>
        <w:rPr>
          <w:rFonts w:ascii="Verdana" w:hAnsi="Verdana"/>
          <w:color w:val="000000"/>
          <w:sz w:val="24"/>
          <w:szCs w:val="24"/>
        </w:rPr>
      </w:pPr>
      <w:r w:rsidRPr="00100035">
        <w:rPr>
          <w:rFonts w:ascii="Verdana" w:hAnsi="Verdana"/>
          <w:sz w:val="24"/>
          <w:szCs w:val="24"/>
        </w:rPr>
        <w:t>ul. Grodzieńska</w:t>
      </w:r>
      <w:r w:rsidRPr="00100035">
        <w:rPr>
          <w:rFonts w:ascii="Verdana" w:hAnsi="Verdana"/>
          <w:color w:val="000000"/>
          <w:sz w:val="24"/>
          <w:szCs w:val="24"/>
        </w:rPr>
        <w:t xml:space="preserve"> </w:t>
      </w:r>
      <w:r w:rsidR="005563D1" w:rsidRPr="00100035">
        <w:rPr>
          <w:rFonts w:ascii="Verdana" w:hAnsi="Verdana"/>
          <w:color w:val="000000"/>
          <w:sz w:val="24"/>
          <w:szCs w:val="24"/>
        </w:rPr>
        <w:t xml:space="preserve">o powierzchni </w:t>
      </w:r>
      <w:r w:rsidRPr="00100035">
        <w:rPr>
          <w:rFonts w:ascii="Verdana" w:hAnsi="Verdana"/>
          <w:color w:val="000000"/>
          <w:sz w:val="24"/>
          <w:szCs w:val="24"/>
        </w:rPr>
        <w:t>3</w:t>
      </w:r>
      <w:r w:rsidR="005563D1" w:rsidRPr="00100035">
        <w:rPr>
          <w:rFonts w:ascii="Verdana" w:hAnsi="Verdana"/>
          <w:sz w:val="24"/>
          <w:szCs w:val="24"/>
        </w:rPr>
        <w:t>.</w:t>
      </w:r>
      <w:r w:rsidRPr="00100035">
        <w:rPr>
          <w:rFonts w:ascii="Verdana" w:hAnsi="Verdana"/>
          <w:sz w:val="24"/>
          <w:szCs w:val="24"/>
        </w:rPr>
        <w:t>901</w:t>
      </w:r>
      <w:r w:rsidR="005563D1" w:rsidRPr="00100035">
        <w:rPr>
          <w:rFonts w:ascii="Verdana" w:hAnsi="Verdana"/>
          <w:color w:val="000000"/>
          <w:sz w:val="24"/>
          <w:szCs w:val="24"/>
        </w:rPr>
        <w:t xml:space="preserve"> m</w:t>
      </w:r>
      <w:r w:rsidR="005563D1" w:rsidRPr="00100035">
        <w:rPr>
          <w:rFonts w:ascii="Verdana" w:hAnsi="Verdana"/>
          <w:bCs/>
          <w:sz w:val="24"/>
          <w:szCs w:val="24"/>
        </w:rPr>
        <w:t xml:space="preserve">², cenie sprzedaży w wysokości </w:t>
      </w:r>
      <w:r w:rsidRPr="00100035">
        <w:rPr>
          <w:rFonts w:ascii="Verdana" w:hAnsi="Verdana"/>
          <w:bCs/>
          <w:sz w:val="24"/>
          <w:szCs w:val="24"/>
        </w:rPr>
        <w:t>2</w:t>
      </w:r>
      <w:r w:rsidR="005563D1" w:rsidRPr="00100035">
        <w:rPr>
          <w:rFonts w:ascii="Verdana" w:hAnsi="Verdana"/>
          <w:sz w:val="24"/>
          <w:szCs w:val="24"/>
        </w:rPr>
        <w:t>.</w:t>
      </w:r>
      <w:r w:rsidRPr="00100035">
        <w:rPr>
          <w:rFonts w:ascii="Verdana" w:hAnsi="Verdana"/>
          <w:sz w:val="24"/>
          <w:szCs w:val="24"/>
        </w:rPr>
        <w:t>994</w:t>
      </w:r>
      <w:r w:rsidR="005563D1" w:rsidRPr="00100035">
        <w:rPr>
          <w:rFonts w:ascii="Verdana" w:hAnsi="Verdana"/>
          <w:sz w:val="24"/>
          <w:szCs w:val="24"/>
        </w:rPr>
        <w:t>.</w:t>
      </w:r>
      <w:r w:rsidRPr="00100035">
        <w:rPr>
          <w:rFonts w:ascii="Verdana" w:hAnsi="Verdana"/>
          <w:sz w:val="24"/>
          <w:szCs w:val="24"/>
        </w:rPr>
        <w:t>65</w:t>
      </w:r>
      <w:r w:rsidR="005563D1" w:rsidRPr="00100035">
        <w:rPr>
          <w:rFonts w:ascii="Verdana" w:hAnsi="Verdana"/>
          <w:sz w:val="24"/>
          <w:szCs w:val="24"/>
        </w:rPr>
        <w:t>0,00</w:t>
      </w:r>
      <w:r w:rsidR="005563D1" w:rsidRPr="00100035">
        <w:rPr>
          <w:rFonts w:ascii="Verdana" w:hAnsi="Verdana"/>
          <w:bCs/>
          <w:sz w:val="24"/>
          <w:szCs w:val="24"/>
        </w:rPr>
        <w:t xml:space="preserve"> </w:t>
      </w:r>
      <w:r w:rsidR="005563D1" w:rsidRPr="00100035">
        <w:rPr>
          <w:rFonts w:ascii="Verdana" w:hAnsi="Verdana"/>
          <w:sz w:val="24"/>
          <w:szCs w:val="24"/>
        </w:rPr>
        <w:t>i cenie za 1 m</w:t>
      </w:r>
      <w:r w:rsidR="005563D1" w:rsidRPr="00100035">
        <w:rPr>
          <w:rFonts w:ascii="Verdana" w:hAnsi="Verdana"/>
          <w:bCs/>
          <w:sz w:val="24"/>
          <w:szCs w:val="24"/>
        </w:rPr>
        <w:t xml:space="preserve">² w wysokości </w:t>
      </w:r>
      <w:r w:rsidRPr="00100035">
        <w:rPr>
          <w:rFonts w:ascii="Verdana" w:hAnsi="Verdana"/>
          <w:bCs/>
          <w:sz w:val="24"/>
          <w:szCs w:val="24"/>
        </w:rPr>
        <w:t>767</w:t>
      </w:r>
      <w:r w:rsidR="005563D1" w:rsidRPr="00100035">
        <w:rPr>
          <w:rFonts w:ascii="Verdana" w:hAnsi="Verdana"/>
          <w:sz w:val="24"/>
          <w:szCs w:val="24"/>
        </w:rPr>
        <w:t>,</w:t>
      </w:r>
      <w:r w:rsidRPr="00100035">
        <w:rPr>
          <w:rFonts w:ascii="Verdana" w:hAnsi="Verdana"/>
          <w:sz w:val="24"/>
          <w:szCs w:val="24"/>
        </w:rPr>
        <w:t>66</w:t>
      </w:r>
      <w:r w:rsidR="005563D1" w:rsidRPr="00100035">
        <w:rPr>
          <w:rFonts w:ascii="Verdana" w:hAnsi="Verdana"/>
          <w:sz w:val="24"/>
          <w:szCs w:val="24"/>
        </w:rPr>
        <w:t xml:space="preserve"> </w:t>
      </w:r>
      <w:r w:rsidR="005563D1" w:rsidRPr="00100035">
        <w:rPr>
          <w:rFonts w:ascii="Verdana" w:hAnsi="Verdana"/>
          <w:color w:val="000000"/>
          <w:sz w:val="24"/>
          <w:szCs w:val="24"/>
        </w:rPr>
        <w:t>zł,</w:t>
      </w:r>
    </w:p>
    <w:p w:rsidR="005563D1" w:rsidRPr="00100035" w:rsidRDefault="00282B5A" w:rsidP="008D35CB">
      <w:pPr>
        <w:spacing w:after="120" w:line="288" w:lineRule="auto"/>
        <w:rPr>
          <w:rFonts w:ascii="Verdana" w:hAnsi="Verdana"/>
          <w:color w:val="000000"/>
          <w:sz w:val="24"/>
          <w:szCs w:val="24"/>
        </w:rPr>
      </w:pPr>
      <w:r w:rsidRPr="00100035">
        <w:rPr>
          <w:rFonts w:ascii="Verdana" w:hAnsi="Verdana"/>
          <w:sz w:val="24"/>
          <w:szCs w:val="24"/>
        </w:rPr>
        <w:t xml:space="preserve">ul. Lazurowa 91, 93, 95, 97, 99, 101, 103, 105, 107 </w:t>
      </w:r>
      <w:r w:rsidR="005563D1" w:rsidRPr="00100035">
        <w:rPr>
          <w:rFonts w:ascii="Verdana" w:hAnsi="Verdana"/>
          <w:color w:val="000000"/>
          <w:sz w:val="24"/>
          <w:szCs w:val="24"/>
        </w:rPr>
        <w:t xml:space="preserve">o powierzchni </w:t>
      </w:r>
      <w:r w:rsidRPr="00100035">
        <w:rPr>
          <w:rFonts w:ascii="Verdana" w:hAnsi="Verdana"/>
          <w:color w:val="000000"/>
          <w:sz w:val="24"/>
          <w:szCs w:val="24"/>
        </w:rPr>
        <w:t>3</w:t>
      </w:r>
      <w:r w:rsidR="005563D1" w:rsidRPr="00100035">
        <w:rPr>
          <w:rFonts w:ascii="Verdana" w:hAnsi="Verdana"/>
          <w:sz w:val="24"/>
          <w:szCs w:val="24"/>
        </w:rPr>
        <w:t>.</w:t>
      </w:r>
      <w:r w:rsidRPr="00100035">
        <w:rPr>
          <w:rFonts w:ascii="Verdana" w:hAnsi="Verdana"/>
          <w:sz w:val="24"/>
          <w:szCs w:val="24"/>
        </w:rPr>
        <w:t>070</w:t>
      </w:r>
      <w:r w:rsidR="005563D1" w:rsidRPr="00100035">
        <w:rPr>
          <w:rFonts w:ascii="Verdana" w:hAnsi="Verdana"/>
          <w:color w:val="000000"/>
          <w:sz w:val="24"/>
          <w:szCs w:val="24"/>
        </w:rPr>
        <w:t xml:space="preserve"> m</w:t>
      </w:r>
      <w:r w:rsidR="005563D1" w:rsidRPr="00100035">
        <w:rPr>
          <w:rFonts w:ascii="Verdana" w:hAnsi="Verdana"/>
          <w:bCs/>
          <w:sz w:val="24"/>
          <w:szCs w:val="24"/>
        </w:rPr>
        <w:t xml:space="preserve">², cenie sprzedaży w wysokości </w:t>
      </w:r>
      <w:r w:rsidRPr="00100035">
        <w:rPr>
          <w:rFonts w:ascii="Verdana" w:hAnsi="Verdana"/>
          <w:bCs/>
          <w:sz w:val="24"/>
          <w:szCs w:val="24"/>
        </w:rPr>
        <w:t>1</w:t>
      </w:r>
      <w:r w:rsidR="005563D1" w:rsidRPr="00100035">
        <w:rPr>
          <w:rFonts w:ascii="Verdana" w:hAnsi="Verdana"/>
          <w:sz w:val="24"/>
          <w:szCs w:val="24"/>
        </w:rPr>
        <w:t>.7</w:t>
      </w:r>
      <w:r w:rsidRPr="00100035">
        <w:rPr>
          <w:rFonts w:ascii="Verdana" w:hAnsi="Verdana"/>
          <w:sz w:val="24"/>
          <w:szCs w:val="24"/>
        </w:rPr>
        <w:t>87</w:t>
      </w:r>
      <w:r w:rsidR="005563D1" w:rsidRPr="00100035">
        <w:rPr>
          <w:rFonts w:ascii="Verdana" w:hAnsi="Verdana"/>
          <w:sz w:val="24"/>
          <w:szCs w:val="24"/>
        </w:rPr>
        <w:t>.</w:t>
      </w:r>
      <w:r w:rsidRPr="00100035">
        <w:rPr>
          <w:rFonts w:ascii="Verdana" w:hAnsi="Verdana"/>
          <w:sz w:val="24"/>
          <w:szCs w:val="24"/>
        </w:rPr>
        <w:t>70</w:t>
      </w:r>
      <w:r w:rsidR="005563D1" w:rsidRPr="00100035">
        <w:rPr>
          <w:rFonts w:ascii="Verdana" w:hAnsi="Verdana"/>
          <w:sz w:val="24"/>
          <w:szCs w:val="24"/>
        </w:rPr>
        <w:t>0,00 i cenie za 1 m</w:t>
      </w:r>
      <w:r w:rsidR="005563D1" w:rsidRPr="00100035">
        <w:rPr>
          <w:rFonts w:ascii="Verdana" w:hAnsi="Verdana"/>
          <w:bCs/>
          <w:sz w:val="24"/>
          <w:szCs w:val="24"/>
        </w:rPr>
        <w:t xml:space="preserve">² w wysokości </w:t>
      </w:r>
      <w:r w:rsidR="005563D1" w:rsidRPr="00100035">
        <w:rPr>
          <w:rFonts w:ascii="Verdana" w:hAnsi="Verdana"/>
          <w:sz w:val="24"/>
          <w:szCs w:val="24"/>
        </w:rPr>
        <w:t>5</w:t>
      </w:r>
      <w:r w:rsidRPr="00100035">
        <w:rPr>
          <w:rFonts w:ascii="Verdana" w:hAnsi="Verdana"/>
          <w:sz w:val="24"/>
          <w:szCs w:val="24"/>
        </w:rPr>
        <w:t>82</w:t>
      </w:r>
      <w:r w:rsidR="005563D1" w:rsidRPr="00100035">
        <w:rPr>
          <w:rFonts w:ascii="Verdana" w:hAnsi="Verdana"/>
          <w:sz w:val="24"/>
          <w:szCs w:val="24"/>
        </w:rPr>
        <w:t>,</w:t>
      </w:r>
      <w:r w:rsidRPr="00100035">
        <w:rPr>
          <w:rFonts w:ascii="Verdana" w:hAnsi="Verdana"/>
          <w:sz w:val="24"/>
          <w:szCs w:val="24"/>
        </w:rPr>
        <w:t>31</w:t>
      </w:r>
      <w:r w:rsidR="005563D1" w:rsidRPr="00100035">
        <w:rPr>
          <w:rFonts w:ascii="Verdana" w:hAnsi="Verdana"/>
          <w:sz w:val="24"/>
          <w:szCs w:val="24"/>
        </w:rPr>
        <w:t xml:space="preserve"> </w:t>
      </w:r>
      <w:r w:rsidR="005563D1" w:rsidRPr="00100035">
        <w:rPr>
          <w:rFonts w:ascii="Verdana" w:hAnsi="Verdana"/>
          <w:color w:val="000000"/>
          <w:sz w:val="24"/>
          <w:szCs w:val="24"/>
        </w:rPr>
        <w:t>zł,</w:t>
      </w:r>
    </w:p>
    <w:p w:rsidR="00C47AE5" w:rsidRPr="00C47AE5" w:rsidRDefault="00C47AE5" w:rsidP="008D35CB">
      <w:pPr>
        <w:pStyle w:val="Tekstpodstawowywcity"/>
        <w:spacing w:before="240" w:line="288" w:lineRule="auto"/>
        <w:ind w:firstLine="0"/>
        <w:jc w:val="left"/>
        <w:rPr>
          <w:rFonts w:ascii="Verdana" w:hAnsi="Verdana"/>
          <w:sz w:val="24"/>
          <w:szCs w:val="24"/>
        </w:rPr>
      </w:pPr>
      <w:r w:rsidRPr="00C47AE5">
        <w:rPr>
          <w:rFonts w:ascii="Verdana" w:hAnsi="Verdana"/>
          <w:sz w:val="24"/>
          <w:szCs w:val="24"/>
        </w:rPr>
        <w:t>Znacząca część wpływów w 2022 roku pochodziła ze sprzedaży nieruchomości zabudowanych. Dochód ze sprzedaży 14 nieruchomości wyniósł 29.777.980,00 zł.</w:t>
      </w:r>
    </w:p>
    <w:p w:rsidR="00C47AE5" w:rsidRDefault="00C47AE5" w:rsidP="008D35CB">
      <w:pPr>
        <w:spacing w:after="0" w:line="288" w:lineRule="auto"/>
        <w:rPr>
          <w:rFonts w:ascii="Verdana" w:hAnsi="Verdana"/>
          <w:sz w:val="24"/>
          <w:szCs w:val="24"/>
        </w:rPr>
      </w:pPr>
      <w:r w:rsidRPr="004E376E">
        <w:rPr>
          <w:rFonts w:ascii="Verdana" w:hAnsi="Verdana"/>
          <w:sz w:val="24"/>
          <w:szCs w:val="24"/>
        </w:rPr>
        <w:t>Najwyższe ceny transakcji uzyskane ze sprzedaży nieruchomości zabudowanych pod budownictwo jednorodzinne i wielorodzinne</w:t>
      </w:r>
      <w:r w:rsidR="004E376E">
        <w:rPr>
          <w:rFonts w:ascii="Verdana" w:hAnsi="Verdana"/>
          <w:sz w:val="24"/>
          <w:szCs w:val="24"/>
        </w:rPr>
        <w:t xml:space="preserve"> uzyskały nieruchomości położone przy:</w:t>
      </w:r>
    </w:p>
    <w:p w:rsidR="004E376E" w:rsidRPr="004E376E" w:rsidRDefault="004E376E" w:rsidP="008D35CB">
      <w:pPr>
        <w:spacing w:before="120" w:after="120" w:line="288" w:lineRule="auto"/>
        <w:rPr>
          <w:rFonts w:ascii="Verdana" w:hAnsi="Verdana"/>
          <w:color w:val="000000"/>
          <w:sz w:val="24"/>
          <w:szCs w:val="24"/>
        </w:rPr>
      </w:pPr>
      <w:r w:rsidRPr="004E376E">
        <w:rPr>
          <w:rFonts w:ascii="Verdana" w:hAnsi="Verdana"/>
          <w:sz w:val="24"/>
          <w:szCs w:val="24"/>
        </w:rPr>
        <w:t>ul. Księcia Witolda 35/ ul. Zyndrama z Maszkowic</w:t>
      </w:r>
      <w:r w:rsidRPr="004E376E">
        <w:rPr>
          <w:rFonts w:ascii="Verdana" w:hAnsi="Verdana"/>
          <w:color w:val="000000"/>
          <w:sz w:val="24"/>
          <w:szCs w:val="24"/>
        </w:rPr>
        <w:t xml:space="preserve"> o powierzchni 891 m</w:t>
      </w:r>
      <w:r w:rsidRPr="004E376E">
        <w:rPr>
          <w:rFonts w:ascii="Verdana" w:hAnsi="Verdana"/>
          <w:bCs/>
          <w:sz w:val="24"/>
          <w:szCs w:val="24"/>
        </w:rPr>
        <w:t>², cenie sprzedaży w wysokości 8</w:t>
      </w:r>
      <w:r w:rsidRPr="004E376E">
        <w:rPr>
          <w:rFonts w:ascii="Verdana" w:hAnsi="Verdana"/>
          <w:sz w:val="24"/>
          <w:szCs w:val="24"/>
        </w:rPr>
        <w:t>.300.000,00 i cenie za 1 m</w:t>
      </w:r>
      <w:r w:rsidRPr="004E376E">
        <w:rPr>
          <w:rFonts w:ascii="Verdana" w:hAnsi="Verdana"/>
          <w:bCs/>
          <w:sz w:val="24"/>
          <w:szCs w:val="24"/>
        </w:rPr>
        <w:t>² w wysokości 9</w:t>
      </w:r>
      <w:r w:rsidRPr="004E376E">
        <w:rPr>
          <w:rFonts w:ascii="Verdana" w:hAnsi="Verdana"/>
          <w:sz w:val="24"/>
          <w:szCs w:val="24"/>
        </w:rPr>
        <w:t xml:space="preserve">.315,38 </w:t>
      </w:r>
      <w:r w:rsidRPr="004E376E">
        <w:rPr>
          <w:rFonts w:ascii="Verdana" w:hAnsi="Verdana"/>
          <w:color w:val="000000"/>
          <w:sz w:val="24"/>
          <w:szCs w:val="24"/>
        </w:rPr>
        <w:t>zł,</w:t>
      </w:r>
    </w:p>
    <w:p w:rsidR="004E376E" w:rsidRPr="004E376E" w:rsidRDefault="004E376E" w:rsidP="008D35CB">
      <w:pPr>
        <w:spacing w:after="120" w:line="288" w:lineRule="auto"/>
        <w:rPr>
          <w:rFonts w:ascii="Verdana" w:hAnsi="Verdana"/>
          <w:color w:val="000000"/>
          <w:sz w:val="24"/>
          <w:szCs w:val="24"/>
        </w:rPr>
      </w:pPr>
      <w:r w:rsidRPr="004E376E">
        <w:rPr>
          <w:rFonts w:ascii="Verdana" w:hAnsi="Verdana"/>
          <w:sz w:val="24"/>
          <w:szCs w:val="24"/>
        </w:rPr>
        <w:t xml:space="preserve">ul. Pawia 30 </w:t>
      </w:r>
      <w:r w:rsidRPr="004E376E">
        <w:rPr>
          <w:rFonts w:ascii="Verdana" w:hAnsi="Verdana"/>
          <w:color w:val="000000"/>
          <w:sz w:val="24"/>
          <w:szCs w:val="24"/>
        </w:rPr>
        <w:t>o powierzchni 6.622 m</w:t>
      </w:r>
      <w:r w:rsidRPr="004E376E">
        <w:rPr>
          <w:rFonts w:ascii="Verdana" w:hAnsi="Verdana"/>
          <w:bCs/>
          <w:sz w:val="24"/>
          <w:szCs w:val="24"/>
        </w:rPr>
        <w:t xml:space="preserve">², cenie sprzedaży w wysokości </w:t>
      </w:r>
      <w:r>
        <w:rPr>
          <w:rFonts w:ascii="Verdana" w:hAnsi="Verdana"/>
          <w:bCs/>
          <w:sz w:val="24"/>
          <w:szCs w:val="24"/>
        </w:rPr>
        <w:t>6</w:t>
      </w:r>
      <w:r w:rsidRPr="004E376E">
        <w:rPr>
          <w:rFonts w:ascii="Verdana" w:hAnsi="Verdana"/>
          <w:sz w:val="24"/>
          <w:szCs w:val="24"/>
        </w:rPr>
        <w:t>.</w:t>
      </w:r>
      <w:r>
        <w:rPr>
          <w:rFonts w:ascii="Verdana" w:hAnsi="Verdana"/>
          <w:sz w:val="24"/>
          <w:szCs w:val="24"/>
        </w:rPr>
        <w:t>565</w:t>
      </w:r>
      <w:r w:rsidRPr="004E376E">
        <w:rPr>
          <w:rFonts w:ascii="Verdana" w:hAnsi="Verdana"/>
          <w:sz w:val="24"/>
          <w:szCs w:val="24"/>
        </w:rPr>
        <w:t>.000,00 i cenie za 1 m</w:t>
      </w:r>
      <w:r w:rsidRPr="004E376E">
        <w:rPr>
          <w:rFonts w:ascii="Verdana" w:hAnsi="Verdana"/>
          <w:bCs/>
          <w:sz w:val="24"/>
          <w:szCs w:val="24"/>
        </w:rPr>
        <w:t xml:space="preserve">² w wysokości </w:t>
      </w:r>
      <w:r>
        <w:rPr>
          <w:rFonts w:ascii="Verdana" w:hAnsi="Verdana"/>
          <w:bCs/>
          <w:sz w:val="24"/>
          <w:szCs w:val="24"/>
        </w:rPr>
        <w:t>991</w:t>
      </w:r>
      <w:r w:rsidRPr="004E376E">
        <w:rPr>
          <w:rFonts w:ascii="Verdana" w:hAnsi="Verdana"/>
          <w:sz w:val="24"/>
          <w:szCs w:val="24"/>
        </w:rPr>
        <w:t>,3</w:t>
      </w:r>
      <w:r>
        <w:rPr>
          <w:rFonts w:ascii="Verdana" w:hAnsi="Verdana"/>
          <w:sz w:val="24"/>
          <w:szCs w:val="24"/>
        </w:rPr>
        <w:t>9</w:t>
      </w:r>
      <w:r w:rsidRPr="004E376E">
        <w:rPr>
          <w:rFonts w:ascii="Verdana" w:hAnsi="Verdana"/>
          <w:color w:val="000000"/>
          <w:sz w:val="24"/>
          <w:szCs w:val="24"/>
        </w:rPr>
        <w:t xml:space="preserve"> zł,</w:t>
      </w:r>
    </w:p>
    <w:p w:rsidR="004E376E" w:rsidRPr="004E376E" w:rsidRDefault="004E376E" w:rsidP="008D35CB">
      <w:pPr>
        <w:spacing w:after="120" w:line="288" w:lineRule="auto"/>
        <w:rPr>
          <w:rFonts w:ascii="Verdana" w:hAnsi="Verdana"/>
          <w:color w:val="000000"/>
          <w:sz w:val="24"/>
          <w:szCs w:val="24"/>
        </w:rPr>
      </w:pPr>
      <w:r w:rsidRPr="00C47AE5">
        <w:rPr>
          <w:rFonts w:ascii="Verdana" w:hAnsi="Verdana"/>
          <w:sz w:val="24"/>
          <w:szCs w:val="24"/>
        </w:rPr>
        <w:t>ul. Benedyktyńska 26</w:t>
      </w:r>
      <w:r>
        <w:rPr>
          <w:rFonts w:ascii="Verdana" w:hAnsi="Verdana"/>
          <w:sz w:val="24"/>
          <w:szCs w:val="24"/>
        </w:rPr>
        <w:t xml:space="preserve"> </w:t>
      </w:r>
      <w:r w:rsidRPr="004E376E">
        <w:rPr>
          <w:rFonts w:ascii="Verdana" w:hAnsi="Verdana"/>
          <w:color w:val="000000"/>
          <w:sz w:val="24"/>
          <w:szCs w:val="24"/>
        </w:rPr>
        <w:t xml:space="preserve">o powierzchni </w:t>
      </w:r>
      <w:r>
        <w:rPr>
          <w:rFonts w:ascii="Verdana" w:hAnsi="Verdana"/>
          <w:color w:val="000000"/>
          <w:sz w:val="24"/>
          <w:szCs w:val="24"/>
        </w:rPr>
        <w:t>352</w:t>
      </w:r>
      <w:r w:rsidRPr="004E376E">
        <w:rPr>
          <w:rFonts w:ascii="Verdana" w:hAnsi="Verdana"/>
          <w:color w:val="000000"/>
          <w:sz w:val="24"/>
          <w:szCs w:val="24"/>
        </w:rPr>
        <w:t xml:space="preserve"> m</w:t>
      </w:r>
      <w:r w:rsidRPr="004E376E">
        <w:rPr>
          <w:rFonts w:ascii="Verdana" w:hAnsi="Verdana"/>
          <w:bCs/>
          <w:sz w:val="24"/>
          <w:szCs w:val="24"/>
        </w:rPr>
        <w:t xml:space="preserve">², cenie sprzedaży w wysokości </w:t>
      </w:r>
      <w:r>
        <w:rPr>
          <w:rFonts w:ascii="Verdana" w:hAnsi="Verdana"/>
          <w:bCs/>
          <w:sz w:val="24"/>
          <w:szCs w:val="24"/>
        </w:rPr>
        <w:t>4</w:t>
      </w:r>
      <w:r w:rsidRPr="004E376E">
        <w:rPr>
          <w:rFonts w:ascii="Verdana" w:hAnsi="Verdana"/>
          <w:sz w:val="24"/>
          <w:szCs w:val="24"/>
        </w:rPr>
        <w:t>.</w:t>
      </w:r>
      <w:r>
        <w:rPr>
          <w:rFonts w:ascii="Verdana" w:hAnsi="Verdana"/>
          <w:sz w:val="24"/>
          <w:szCs w:val="24"/>
        </w:rPr>
        <w:t>232</w:t>
      </w:r>
      <w:r w:rsidRPr="004E376E">
        <w:rPr>
          <w:rFonts w:ascii="Verdana" w:hAnsi="Verdana"/>
          <w:sz w:val="24"/>
          <w:szCs w:val="24"/>
        </w:rPr>
        <w:t>.000,00 i cenie za 1 m</w:t>
      </w:r>
      <w:r w:rsidRPr="004E376E">
        <w:rPr>
          <w:rFonts w:ascii="Verdana" w:hAnsi="Verdana"/>
          <w:bCs/>
          <w:sz w:val="24"/>
          <w:szCs w:val="24"/>
        </w:rPr>
        <w:t xml:space="preserve">² w wysokości </w:t>
      </w:r>
      <w:r w:rsidRPr="004E376E">
        <w:rPr>
          <w:rFonts w:ascii="Verdana" w:hAnsi="Verdana"/>
          <w:sz w:val="24"/>
          <w:szCs w:val="24"/>
        </w:rPr>
        <w:t>1</w:t>
      </w:r>
      <w:r>
        <w:rPr>
          <w:rFonts w:ascii="Verdana" w:hAnsi="Verdana"/>
          <w:sz w:val="24"/>
          <w:szCs w:val="24"/>
        </w:rPr>
        <w:t>2</w:t>
      </w:r>
      <w:r w:rsidRPr="004E376E">
        <w:rPr>
          <w:rFonts w:ascii="Verdana" w:hAnsi="Verdana"/>
          <w:sz w:val="24"/>
          <w:szCs w:val="24"/>
        </w:rPr>
        <w:t>.</w:t>
      </w:r>
      <w:r>
        <w:rPr>
          <w:rFonts w:ascii="Verdana" w:hAnsi="Verdana"/>
          <w:sz w:val="24"/>
          <w:szCs w:val="24"/>
        </w:rPr>
        <w:t>02</w:t>
      </w:r>
      <w:r w:rsidRPr="004E376E">
        <w:rPr>
          <w:rFonts w:ascii="Verdana" w:hAnsi="Verdana"/>
          <w:sz w:val="24"/>
          <w:szCs w:val="24"/>
        </w:rPr>
        <w:t>2,7</w:t>
      </w:r>
      <w:r>
        <w:rPr>
          <w:rFonts w:ascii="Verdana" w:hAnsi="Verdana"/>
          <w:sz w:val="24"/>
          <w:szCs w:val="24"/>
        </w:rPr>
        <w:t>3</w:t>
      </w:r>
      <w:r w:rsidRPr="004E376E">
        <w:rPr>
          <w:rFonts w:ascii="Verdana" w:hAnsi="Verdana"/>
          <w:sz w:val="24"/>
          <w:szCs w:val="24"/>
        </w:rPr>
        <w:t xml:space="preserve"> </w:t>
      </w:r>
      <w:r w:rsidRPr="004E376E">
        <w:rPr>
          <w:rFonts w:ascii="Verdana" w:hAnsi="Verdana"/>
          <w:color w:val="000000"/>
          <w:sz w:val="24"/>
          <w:szCs w:val="24"/>
        </w:rPr>
        <w:t>zł,</w:t>
      </w:r>
    </w:p>
    <w:p w:rsidR="004E376E" w:rsidRDefault="00423B43" w:rsidP="008D35CB">
      <w:pPr>
        <w:spacing w:after="120" w:line="288" w:lineRule="auto"/>
        <w:rPr>
          <w:rFonts w:ascii="Verdana" w:hAnsi="Verdana"/>
          <w:color w:val="000000"/>
          <w:sz w:val="24"/>
          <w:szCs w:val="24"/>
        </w:rPr>
      </w:pPr>
      <w:r w:rsidRPr="00C47AE5">
        <w:rPr>
          <w:rFonts w:ascii="Verdana" w:hAnsi="Verdana"/>
          <w:sz w:val="24"/>
          <w:szCs w:val="24"/>
        </w:rPr>
        <w:lastRenderedPageBreak/>
        <w:t>ul. Rozbrat 4</w:t>
      </w:r>
      <w:r>
        <w:rPr>
          <w:rFonts w:ascii="Verdana" w:hAnsi="Verdana"/>
          <w:sz w:val="24"/>
          <w:szCs w:val="24"/>
        </w:rPr>
        <w:t xml:space="preserve"> </w:t>
      </w:r>
      <w:r w:rsidR="004E376E" w:rsidRPr="004E376E">
        <w:rPr>
          <w:rFonts w:ascii="Verdana" w:hAnsi="Verdana"/>
          <w:color w:val="000000"/>
          <w:sz w:val="24"/>
          <w:szCs w:val="24"/>
        </w:rPr>
        <w:t xml:space="preserve">o powierzchni </w:t>
      </w:r>
      <w:r w:rsidR="004E376E" w:rsidRPr="004E376E">
        <w:rPr>
          <w:rFonts w:ascii="Verdana" w:hAnsi="Verdana"/>
          <w:sz w:val="24"/>
          <w:szCs w:val="24"/>
        </w:rPr>
        <w:t>1</w:t>
      </w:r>
      <w:r>
        <w:rPr>
          <w:rFonts w:ascii="Verdana" w:hAnsi="Verdana"/>
          <w:sz w:val="24"/>
          <w:szCs w:val="24"/>
        </w:rPr>
        <w:t>56</w:t>
      </w:r>
      <w:r w:rsidR="004E376E" w:rsidRPr="004E376E">
        <w:rPr>
          <w:rFonts w:ascii="Verdana" w:hAnsi="Verdana"/>
          <w:color w:val="000000"/>
          <w:sz w:val="24"/>
          <w:szCs w:val="24"/>
        </w:rPr>
        <w:t xml:space="preserve"> m</w:t>
      </w:r>
      <w:r w:rsidR="004E376E" w:rsidRPr="004E376E">
        <w:rPr>
          <w:rFonts w:ascii="Verdana" w:hAnsi="Verdana"/>
          <w:bCs/>
          <w:sz w:val="24"/>
          <w:szCs w:val="24"/>
        </w:rPr>
        <w:t>², cenie sprzedaży w wysokości 2</w:t>
      </w:r>
      <w:r>
        <w:rPr>
          <w:rFonts w:ascii="Verdana" w:hAnsi="Verdana"/>
          <w:sz w:val="24"/>
          <w:szCs w:val="24"/>
        </w:rPr>
        <w:t>.1</w:t>
      </w:r>
      <w:r w:rsidR="004E376E" w:rsidRPr="004E376E">
        <w:rPr>
          <w:rFonts w:ascii="Verdana" w:hAnsi="Verdana"/>
          <w:sz w:val="24"/>
          <w:szCs w:val="24"/>
        </w:rPr>
        <w:t>9</w:t>
      </w:r>
      <w:r>
        <w:rPr>
          <w:rFonts w:ascii="Verdana" w:hAnsi="Verdana"/>
          <w:sz w:val="24"/>
          <w:szCs w:val="24"/>
        </w:rPr>
        <w:t>6</w:t>
      </w:r>
      <w:r w:rsidR="004E376E" w:rsidRPr="004E376E">
        <w:rPr>
          <w:rFonts w:ascii="Verdana" w:hAnsi="Verdana"/>
          <w:sz w:val="24"/>
          <w:szCs w:val="24"/>
        </w:rPr>
        <w:t>.</w:t>
      </w:r>
      <w:r>
        <w:rPr>
          <w:rFonts w:ascii="Verdana" w:hAnsi="Verdana"/>
          <w:sz w:val="24"/>
          <w:szCs w:val="24"/>
        </w:rPr>
        <w:t>00</w:t>
      </w:r>
      <w:r w:rsidR="004E376E" w:rsidRPr="004E376E">
        <w:rPr>
          <w:rFonts w:ascii="Verdana" w:hAnsi="Verdana"/>
          <w:sz w:val="24"/>
          <w:szCs w:val="24"/>
        </w:rPr>
        <w:t>0,00</w:t>
      </w:r>
      <w:r w:rsidR="004E376E" w:rsidRPr="004E376E">
        <w:rPr>
          <w:rFonts w:ascii="Verdana" w:hAnsi="Verdana"/>
          <w:bCs/>
          <w:sz w:val="24"/>
          <w:szCs w:val="24"/>
        </w:rPr>
        <w:t xml:space="preserve"> </w:t>
      </w:r>
      <w:r w:rsidR="004E376E" w:rsidRPr="004E376E">
        <w:rPr>
          <w:rFonts w:ascii="Verdana" w:hAnsi="Verdana"/>
          <w:sz w:val="24"/>
          <w:szCs w:val="24"/>
        </w:rPr>
        <w:t>i cenie za 1 m</w:t>
      </w:r>
      <w:r w:rsidR="004E376E" w:rsidRPr="004E376E">
        <w:rPr>
          <w:rFonts w:ascii="Verdana" w:hAnsi="Verdana"/>
          <w:bCs/>
          <w:sz w:val="24"/>
          <w:szCs w:val="24"/>
        </w:rPr>
        <w:t xml:space="preserve">² w wysokości </w:t>
      </w:r>
      <w:r>
        <w:rPr>
          <w:rFonts w:ascii="Verdana" w:hAnsi="Verdana"/>
          <w:bCs/>
          <w:sz w:val="24"/>
          <w:szCs w:val="24"/>
        </w:rPr>
        <w:t>14.0</w:t>
      </w:r>
      <w:r w:rsidR="004E376E" w:rsidRPr="004E376E">
        <w:rPr>
          <w:rFonts w:ascii="Verdana" w:hAnsi="Verdana"/>
          <w:bCs/>
          <w:sz w:val="24"/>
          <w:szCs w:val="24"/>
        </w:rPr>
        <w:t>7</w:t>
      </w:r>
      <w:r>
        <w:rPr>
          <w:rFonts w:ascii="Verdana" w:hAnsi="Verdana"/>
          <w:bCs/>
          <w:sz w:val="24"/>
          <w:szCs w:val="24"/>
        </w:rPr>
        <w:t>6</w:t>
      </w:r>
      <w:r w:rsidR="004E376E" w:rsidRPr="004E376E">
        <w:rPr>
          <w:rFonts w:ascii="Verdana" w:hAnsi="Verdana"/>
          <w:sz w:val="24"/>
          <w:szCs w:val="24"/>
        </w:rPr>
        <w:t>,</w:t>
      </w:r>
      <w:r>
        <w:rPr>
          <w:rFonts w:ascii="Verdana" w:hAnsi="Verdana"/>
          <w:sz w:val="24"/>
          <w:szCs w:val="24"/>
        </w:rPr>
        <w:t>92</w:t>
      </w:r>
      <w:r w:rsidR="004E376E" w:rsidRPr="004E376E">
        <w:rPr>
          <w:rFonts w:ascii="Verdana" w:hAnsi="Verdana"/>
          <w:sz w:val="24"/>
          <w:szCs w:val="24"/>
        </w:rPr>
        <w:t xml:space="preserve"> </w:t>
      </w:r>
      <w:r w:rsidR="004E376E" w:rsidRPr="004E376E">
        <w:rPr>
          <w:rFonts w:ascii="Verdana" w:hAnsi="Verdana"/>
          <w:color w:val="000000"/>
          <w:sz w:val="24"/>
          <w:szCs w:val="24"/>
        </w:rPr>
        <w:t>zł,</w:t>
      </w:r>
    </w:p>
    <w:p w:rsidR="00423B43" w:rsidRDefault="00423B43" w:rsidP="008D35CB">
      <w:pPr>
        <w:spacing w:after="120" w:line="288" w:lineRule="auto"/>
        <w:rPr>
          <w:rFonts w:ascii="Verdana" w:hAnsi="Verdana"/>
          <w:color w:val="000000"/>
          <w:sz w:val="24"/>
          <w:szCs w:val="24"/>
        </w:rPr>
      </w:pPr>
      <w:r w:rsidRPr="00C47AE5">
        <w:rPr>
          <w:rFonts w:ascii="Verdana" w:hAnsi="Verdana"/>
          <w:sz w:val="24"/>
          <w:szCs w:val="24"/>
        </w:rPr>
        <w:t>ul. Warszawska 1</w:t>
      </w:r>
      <w:r>
        <w:rPr>
          <w:rFonts w:ascii="Verdana" w:hAnsi="Verdana"/>
          <w:sz w:val="24"/>
          <w:szCs w:val="24"/>
        </w:rPr>
        <w:t xml:space="preserve"> </w:t>
      </w:r>
      <w:r w:rsidRPr="004E376E">
        <w:rPr>
          <w:rFonts w:ascii="Verdana" w:hAnsi="Verdana"/>
          <w:color w:val="000000"/>
          <w:sz w:val="24"/>
          <w:szCs w:val="24"/>
        </w:rPr>
        <w:t xml:space="preserve">o powierzchni </w:t>
      </w:r>
      <w:r w:rsidRPr="004E376E">
        <w:rPr>
          <w:rFonts w:ascii="Verdana" w:hAnsi="Verdana"/>
          <w:sz w:val="24"/>
          <w:szCs w:val="24"/>
        </w:rPr>
        <w:t>1</w:t>
      </w:r>
      <w:r>
        <w:rPr>
          <w:rFonts w:ascii="Verdana" w:hAnsi="Verdana"/>
          <w:sz w:val="24"/>
          <w:szCs w:val="24"/>
        </w:rPr>
        <w:t>.584</w:t>
      </w:r>
      <w:r w:rsidRPr="004E376E">
        <w:rPr>
          <w:rFonts w:ascii="Verdana" w:hAnsi="Verdana"/>
          <w:color w:val="000000"/>
          <w:sz w:val="24"/>
          <w:szCs w:val="24"/>
        </w:rPr>
        <w:t xml:space="preserve"> m</w:t>
      </w:r>
      <w:r w:rsidRPr="004E376E">
        <w:rPr>
          <w:rFonts w:ascii="Verdana" w:hAnsi="Verdana"/>
          <w:bCs/>
          <w:sz w:val="24"/>
          <w:szCs w:val="24"/>
        </w:rPr>
        <w:t xml:space="preserve">², cenie sprzedaży w wysokości </w:t>
      </w:r>
      <w:r>
        <w:rPr>
          <w:rFonts w:ascii="Verdana" w:hAnsi="Verdana"/>
          <w:bCs/>
          <w:sz w:val="24"/>
          <w:szCs w:val="24"/>
        </w:rPr>
        <w:t>1</w:t>
      </w:r>
      <w:r>
        <w:rPr>
          <w:rFonts w:ascii="Verdana" w:hAnsi="Verdana"/>
          <w:sz w:val="24"/>
          <w:szCs w:val="24"/>
        </w:rPr>
        <w:t>.389</w:t>
      </w:r>
      <w:r w:rsidRPr="004E376E">
        <w:rPr>
          <w:rFonts w:ascii="Verdana" w:hAnsi="Verdana"/>
          <w:sz w:val="24"/>
          <w:szCs w:val="24"/>
        </w:rPr>
        <w:t>.</w:t>
      </w:r>
      <w:r>
        <w:rPr>
          <w:rFonts w:ascii="Verdana" w:hAnsi="Verdana"/>
          <w:sz w:val="24"/>
          <w:szCs w:val="24"/>
        </w:rPr>
        <w:t>76</w:t>
      </w:r>
      <w:r w:rsidRPr="004E376E">
        <w:rPr>
          <w:rFonts w:ascii="Verdana" w:hAnsi="Verdana"/>
          <w:sz w:val="24"/>
          <w:szCs w:val="24"/>
        </w:rPr>
        <w:t>0,00</w:t>
      </w:r>
      <w:r w:rsidRPr="004E376E">
        <w:rPr>
          <w:rFonts w:ascii="Verdana" w:hAnsi="Verdana"/>
          <w:bCs/>
          <w:sz w:val="24"/>
          <w:szCs w:val="24"/>
        </w:rPr>
        <w:t xml:space="preserve"> </w:t>
      </w:r>
      <w:r w:rsidRPr="004E376E">
        <w:rPr>
          <w:rFonts w:ascii="Verdana" w:hAnsi="Verdana"/>
          <w:sz w:val="24"/>
          <w:szCs w:val="24"/>
        </w:rPr>
        <w:t>i cenie za 1 m</w:t>
      </w:r>
      <w:r w:rsidRPr="004E376E">
        <w:rPr>
          <w:rFonts w:ascii="Verdana" w:hAnsi="Verdana"/>
          <w:bCs/>
          <w:sz w:val="24"/>
          <w:szCs w:val="24"/>
        </w:rPr>
        <w:t xml:space="preserve">² w wysokości </w:t>
      </w:r>
      <w:r>
        <w:rPr>
          <w:rFonts w:ascii="Verdana" w:hAnsi="Verdana"/>
          <w:bCs/>
          <w:sz w:val="24"/>
          <w:szCs w:val="24"/>
        </w:rPr>
        <w:t>87</w:t>
      </w:r>
      <w:r w:rsidRPr="004E376E">
        <w:rPr>
          <w:rFonts w:ascii="Verdana" w:hAnsi="Verdana"/>
          <w:bCs/>
          <w:sz w:val="24"/>
          <w:szCs w:val="24"/>
        </w:rPr>
        <w:t>7</w:t>
      </w:r>
      <w:r w:rsidRPr="004E376E">
        <w:rPr>
          <w:rFonts w:ascii="Verdana" w:hAnsi="Verdana"/>
          <w:sz w:val="24"/>
          <w:szCs w:val="24"/>
        </w:rPr>
        <w:t>,</w:t>
      </w:r>
      <w:r>
        <w:rPr>
          <w:rFonts w:ascii="Verdana" w:hAnsi="Verdana"/>
          <w:sz w:val="24"/>
          <w:szCs w:val="24"/>
        </w:rPr>
        <w:t>37</w:t>
      </w:r>
      <w:r w:rsidRPr="004E376E">
        <w:rPr>
          <w:rFonts w:ascii="Verdana" w:hAnsi="Verdana"/>
          <w:sz w:val="24"/>
          <w:szCs w:val="24"/>
        </w:rPr>
        <w:t xml:space="preserve"> </w:t>
      </w:r>
      <w:r w:rsidRPr="004E376E">
        <w:rPr>
          <w:rFonts w:ascii="Verdana" w:hAnsi="Verdana"/>
          <w:color w:val="000000"/>
          <w:sz w:val="24"/>
          <w:szCs w:val="24"/>
        </w:rPr>
        <w:t>zł,</w:t>
      </w:r>
    </w:p>
    <w:p w:rsidR="00C47AE5" w:rsidRDefault="00C47AE5" w:rsidP="008D35CB">
      <w:pPr>
        <w:pStyle w:val="Tekstpodstawowywcity"/>
        <w:spacing w:before="240" w:after="120" w:line="288" w:lineRule="auto"/>
        <w:ind w:firstLine="0"/>
        <w:jc w:val="left"/>
        <w:rPr>
          <w:rFonts w:ascii="Verdana" w:hAnsi="Verdana"/>
          <w:sz w:val="24"/>
          <w:szCs w:val="24"/>
        </w:rPr>
      </w:pPr>
      <w:r w:rsidRPr="00423B43">
        <w:rPr>
          <w:rFonts w:ascii="Verdana" w:hAnsi="Verdana"/>
          <w:sz w:val="24"/>
          <w:szCs w:val="24"/>
        </w:rPr>
        <w:t>Pod usługi i aktywność gospodarczą zostały sprzedane 4 nieruchomości niezabudowane i zabudowane.</w:t>
      </w:r>
      <w:r w:rsidR="00423B43">
        <w:rPr>
          <w:rFonts w:ascii="Verdana" w:hAnsi="Verdana"/>
          <w:sz w:val="24"/>
          <w:szCs w:val="24"/>
        </w:rPr>
        <w:t xml:space="preserve"> </w:t>
      </w:r>
      <w:r w:rsidRPr="00423B43">
        <w:rPr>
          <w:rFonts w:ascii="Verdana" w:hAnsi="Verdana"/>
          <w:sz w:val="24"/>
          <w:szCs w:val="24"/>
        </w:rPr>
        <w:t xml:space="preserve">Ceny transakcji osiągnięte ze sprzedaży gruntów pod usługi i aktywność gospodarczą </w:t>
      </w:r>
      <w:r w:rsidR="00423B43" w:rsidRPr="00423B43">
        <w:rPr>
          <w:rFonts w:ascii="Verdana" w:hAnsi="Verdana"/>
          <w:sz w:val="24"/>
          <w:szCs w:val="24"/>
        </w:rPr>
        <w:t>uzyskały nieruchomości położone przy</w:t>
      </w:r>
      <w:r w:rsidR="00423B43">
        <w:rPr>
          <w:rFonts w:ascii="Verdana" w:hAnsi="Verdana"/>
          <w:sz w:val="24"/>
          <w:szCs w:val="24"/>
        </w:rPr>
        <w:t>:</w:t>
      </w:r>
    </w:p>
    <w:p w:rsidR="00423B43" w:rsidRPr="00423B43" w:rsidRDefault="00423B43" w:rsidP="008D35CB">
      <w:pPr>
        <w:spacing w:after="120" w:line="288" w:lineRule="auto"/>
        <w:rPr>
          <w:rFonts w:ascii="Verdana" w:hAnsi="Verdana"/>
          <w:color w:val="000000"/>
          <w:sz w:val="24"/>
          <w:szCs w:val="24"/>
        </w:rPr>
      </w:pPr>
      <w:r w:rsidRPr="00C47AE5">
        <w:rPr>
          <w:rFonts w:ascii="Verdana" w:hAnsi="Verdana"/>
          <w:sz w:val="24"/>
          <w:szCs w:val="24"/>
        </w:rPr>
        <w:t>al. Architektów (dz. 55, 56, 57)</w:t>
      </w:r>
      <w:r w:rsidRPr="00423B43">
        <w:rPr>
          <w:rFonts w:ascii="Verdana" w:hAnsi="Verdana" w:cs="Arial"/>
          <w:iCs/>
          <w:sz w:val="24"/>
          <w:szCs w:val="24"/>
        </w:rPr>
        <w:t xml:space="preserve"> </w:t>
      </w:r>
      <w:r w:rsidRPr="00423B43">
        <w:rPr>
          <w:rFonts w:ascii="Verdana" w:hAnsi="Verdana"/>
          <w:color w:val="000000"/>
          <w:sz w:val="24"/>
          <w:szCs w:val="24"/>
        </w:rPr>
        <w:t xml:space="preserve">o powierzchni </w:t>
      </w:r>
      <w:r>
        <w:rPr>
          <w:rFonts w:ascii="Verdana" w:hAnsi="Verdana"/>
          <w:color w:val="000000"/>
          <w:sz w:val="24"/>
          <w:szCs w:val="24"/>
        </w:rPr>
        <w:t>11</w:t>
      </w:r>
      <w:r w:rsidRPr="00423B43">
        <w:rPr>
          <w:rFonts w:ascii="Verdana" w:hAnsi="Verdana"/>
          <w:sz w:val="24"/>
          <w:szCs w:val="24"/>
        </w:rPr>
        <w:t>.</w:t>
      </w:r>
      <w:r>
        <w:rPr>
          <w:rFonts w:ascii="Verdana" w:hAnsi="Verdana"/>
          <w:sz w:val="24"/>
          <w:szCs w:val="24"/>
        </w:rPr>
        <w:t>302</w:t>
      </w:r>
      <w:r w:rsidRPr="00423B43">
        <w:rPr>
          <w:rFonts w:ascii="Verdana" w:hAnsi="Verdana"/>
          <w:sz w:val="24"/>
          <w:szCs w:val="24"/>
        </w:rPr>
        <w:t xml:space="preserve"> </w:t>
      </w:r>
      <w:r w:rsidRPr="00423B43">
        <w:rPr>
          <w:rFonts w:ascii="Verdana" w:hAnsi="Verdana"/>
          <w:color w:val="000000"/>
          <w:sz w:val="24"/>
          <w:szCs w:val="24"/>
        </w:rPr>
        <w:t>m</w:t>
      </w:r>
      <w:r w:rsidRPr="00423B43">
        <w:rPr>
          <w:rFonts w:ascii="Verdana" w:hAnsi="Verdana"/>
          <w:bCs/>
          <w:sz w:val="24"/>
          <w:szCs w:val="24"/>
        </w:rPr>
        <w:t xml:space="preserve">² i cenie sprzedaży w wysokości </w:t>
      </w:r>
      <w:r w:rsidRPr="00423B43">
        <w:rPr>
          <w:rFonts w:ascii="Verdana" w:hAnsi="Verdana"/>
          <w:sz w:val="24"/>
          <w:szCs w:val="24"/>
        </w:rPr>
        <w:t>7.</w:t>
      </w:r>
      <w:r>
        <w:rPr>
          <w:rFonts w:ascii="Verdana" w:hAnsi="Verdana"/>
          <w:sz w:val="24"/>
          <w:szCs w:val="24"/>
        </w:rPr>
        <w:t>0</w:t>
      </w:r>
      <w:r w:rsidRPr="00423B43">
        <w:rPr>
          <w:rFonts w:ascii="Verdana" w:hAnsi="Verdana"/>
          <w:sz w:val="24"/>
          <w:szCs w:val="24"/>
        </w:rPr>
        <w:t xml:space="preserve">00.000,00 </w:t>
      </w:r>
      <w:r w:rsidRPr="00423B43">
        <w:rPr>
          <w:rFonts w:ascii="Verdana" w:hAnsi="Verdana"/>
          <w:color w:val="000000"/>
          <w:sz w:val="24"/>
          <w:szCs w:val="24"/>
        </w:rPr>
        <w:t>zł,</w:t>
      </w:r>
    </w:p>
    <w:p w:rsidR="00423B43" w:rsidRPr="00423B43" w:rsidRDefault="00423B43" w:rsidP="008D35CB">
      <w:pPr>
        <w:spacing w:after="120" w:line="288" w:lineRule="auto"/>
        <w:rPr>
          <w:rFonts w:ascii="Verdana" w:hAnsi="Verdana"/>
          <w:color w:val="000000"/>
          <w:sz w:val="24"/>
          <w:szCs w:val="24"/>
        </w:rPr>
      </w:pPr>
      <w:r w:rsidRPr="00C47AE5">
        <w:rPr>
          <w:rFonts w:ascii="Verdana" w:hAnsi="Verdana"/>
          <w:sz w:val="24"/>
          <w:szCs w:val="24"/>
        </w:rPr>
        <w:t xml:space="preserve">ul. Parkowa 13 </w:t>
      </w:r>
      <w:r>
        <w:rPr>
          <w:rFonts w:ascii="Verdana" w:hAnsi="Verdana"/>
          <w:sz w:val="24"/>
          <w:szCs w:val="24"/>
        </w:rPr>
        <w:t>(</w:t>
      </w:r>
      <w:r w:rsidRPr="00423B43">
        <w:rPr>
          <w:rFonts w:ascii="Verdana" w:hAnsi="Verdana"/>
          <w:sz w:val="24"/>
          <w:szCs w:val="24"/>
        </w:rPr>
        <w:t xml:space="preserve">z tytułu wpisania do rejestru zabytków cena sprzedaży nieruchomości obniżona o 30%) </w:t>
      </w:r>
      <w:r w:rsidRPr="00423B43">
        <w:rPr>
          <w:rFonts w:ascii="Verdana" w:hAnsi="Verdana"/>
          <w:color w:val="000000"/>
          <w:sz w:val="24"/>
          <w:szCs w:val="24"/>
        </w:rPr>
        <w:t xml:space="preserve">o powierzchni </w:t>
      </w:r>
      <w:r>
        <w:rPr>
          <w:rFonts w:ascii="Verdana" w:hAnsi="Verdana"/>
          <w:color w:val="000000"/>
          <w:sz w:val="24"/>
          <w:szCs w:val="24"/>
        </w:rPr>
        <w:t>1</w:t>
      </w:r>
      <w:r w:rsidRPr="00423B43">
        <w:rPr>
          <w:rFonts w:ascii="Verdana" w:hAnsi="Verdana"/>
          <w:sz w:val="24"/>
          <w:szCs w:val="24"/>
        </w:rPr>
        <w:t>.</w:t>
      </w:r>
      <w:r>
        <w:rPr>
          <w:rFonts w:ascii="Verdana" w:hAnsi="Verdana"/>
          <w:sz w:val="24"/>
          <w:szCs w:val="24"/>
        </w:rPr>
        <w:t>889</w:t>
      </w:r>
      <w:r w:rsidRPr="00423B43">
        <w:rPr>
          <w:rFonts w:ascii="Verdana" w:hAnsi="Verdana"/>
          <w:sz w:val="24"/>
          <w:szCs w:val="24"/>
        </w:rPr>
        <w:t xml:space="preserve"> </w:t>
      </w:r>
      <w:r w:rsidRPr="00423B43">
        <w:rPr>
          <w:rFonts w:ascii="Verdana" w:hAnsi="Verdana"/>
          <w:color w:val="000000"/>
          <w:sz w:val="24"/>
          <w:szCs w:val="24"/>
        </w:rPr>
        <w:t>m</w:t>
      </w:r>
      <w:r w:rsidRPr="00423B43">
        <w:rPr>
          <w:rFonts w:ascii="Verdana" w:hAnsi="Verdana"/>
          <w:bCs/>
          <w:sz w:val="24"/>
          <w:szCs w:val="24"/>
        </w:rPr>
        <w:t xml:space="preserve">² i cenie sprzedaży w wysokości </w:t>
      </w:r>
      <w:r>
        <w:rPr>
          <w:rFonts w:ascii="Verdana" w:hAnsi="Verdana"/>
          <w:bCs/>
          <w:sz w:val="24"/>
          <w:szCs w:val="24"/>
        </w:rPr>
        <w:t>6</w:t>
      </w:r>
      <w:r w:rsidRPr="00423B43">
        <w:rPr>
          <w:rFonts w:ascii="Verdana" w:hAnsi="Verdana"/>
          <w:sz w:val="24"/>
          <w:szCs w:val="24"/>
        </w:rPr>
        <w:t>.</w:t>
      </w:r>
      <w:r>
        <w:rPr>
          <w:rFonts w:ascii="Verdana" w:hAnsi="Verdana"/>
          <w:sz w:val="24"/>
          <w:szCs w:val="24"/>
        </w:rPr>
        <w:t>444</w:t>
      </w:r>
      <w:r w:rsidRPr="00423B43">
        <w:rPr>
          <w:rFonts w:ascii="Verdana" w:hAnsi="Verdana"/>
          <w:sz w:val="24"/>
          <w:szCs w:val="24"/>
        </w:rPr>
        <w:t xml:space="preserve">.000,00 </w:t>
      </w:r>
      <w:r w:rsidRPr="00423B43">
        <w:rPr>
          <w:rFonts w:ascii="Verdana" w:hAnsi="Verdana"/>
          <w:color w:val="000000"/>
          <w:sz w:val="24"/>
          <w:szCs w:val="24"/>
        </w:rPr>
        <w:t>zł,</w:t>
      </w:r>
    </w:p>
    <w:p w:rsidR="00423B43" w:rsidRPr="00423B43" w:rsidRDefault="00423B43" w:rsidP="008D35CB">
      <w:pPr>
        <w:spacing w:after="120" w:line="288" w:lineRule="auto"/>
        <w:rPr>
          <w:rFonts w:ascii="Verdana" w:hAnsi="Verdana"/>
          <w:color w:val="000000"/>
          <w:sz w:val="24"/>
          <w:szCs w:val="24"/>
        </w:rPr>
      </w:pPr>
      <w:r w:rsidRPr="00C47AE5">
        <w:rPr>
          <w:rFonts w:ascii="Verdana" w:hAnsi="Verdana"/>
          <w:sz w:val="24"/>
          <w:szCs w:val="24"/>
        </w:rPr>
        <w:t>ul. Żernicka/ul. Rogowska</w:t>
      </w:r>
      <w:r w:rsidRPr="00423B43">
        <w:rPr>
          <w:rFonts w:ascii="Verdana" w:hAnsi="Verdana"/>
          <w:sz w:val="24"/>
          <w:szCs w:val="24"/>
        </w:rPr>
        <w:t xml:space="preserve"> </w:t>
      </w:r>
      <w:r w:rsidRPr="00423B43">
        <w:rPr>
          <w:rFonts w:ascii="Verdana" w:hAnsi="Verdana"/>
          <w:color w:val="000000"/>
          <w:sz w:val="24"/>
          <w:szCs w:val="24"/>
        </w:rPr>
        <w:t xml:space="preserve">o powierzchni </w:t>
      </w:r>
      <w:r>
        <w:rPr>
          <w:rFonts w:ascii="Verdana" w:hAnsi="Verdana"/>
          <w:color w:val="000000"/>
          <w:sz w:val="24"/>
          <w:szCs w:val="24"/>
        </w:rPr>
        <w:t>17</w:t>
      </w:r>
      <w:r w:rsidRPr="00423B43">
        <w:rPr>
          <w:rFonts w:ascii="Verdana" w:hAnsi="Verdana"/>
          <w:sz w:val="24"/>
          <w:szCs w:val="24"/>
        </w:rPr>
        <w:t>.4</w:t>
      </w:r>
      <w:r>
        <w:rPr>
          <w:rFonts w:ascii="Verdana" w:hAnsi="Verdana"/>
          <w:sz w:val="24"/>
          <w:szCs w:val="24"/>
        </w:rPr>
        <w:t>78</w:t>
      </w:r>
      <w:r w:rsidRPr="00423B43">
        <w:rPr>
          <w:rFonts w:ascii="Verdana" w:hAnsi="Verdana"/>
          <w:sz w:val="24"/>
          <w:szCs w:val="24"/>
        </w:rPr>
        <w:t xml:space="preserve"> </w:t>
      </w:r>
      <w:r w:rsidRPr="00423B43">
        <w:rPr>
          <w:rFonts w:ascii="Verdana" w:hAnsi="Verdana"/>
          <w:color w:val="000000"/>
          <w:sz w:val="24"/>
          <w:szCs w:val="24"/>
        </w:rPr>
        <w:t>m</w:t>
      </w:r>
      <w:r w:rsidRPr="00423B43">
        <w:rPr>
          <w:rFonts w:ascii="Verdana" w:hAnsi="Verdana"/>
          <w:bCs/>
          <w:sz w:val="24"/>
          <w:szCs w:val="24"/>
        </w:rPr>
        <w:t xml:space="preserve">² i cenie sprzedaży w wysokości </w:t>
      </w:r>
      <w:r>
        <w:rPr>
          <w:rFonts w:ascii="Verdana" w:hAnsi="Verdana"/>
          <w:bCs/>
          <w:sz w:val="24"/>
          <w:szCs w:val="24"/>
        </w:rPr>
        <w:t>5</w:t>
      </w:r>
      <w:r w:rsidRPr="00423B43">
        <w:rPr>
          <w:rFonts w:ascii="Verdana" w:hAnsi="Verdana"/>
          <w:sz w:val="24"/>
          <w:szCs w:val="24"/>
        </w:rPr>
        <w:t>.</w:t>
      </w:r>
      <w:r>
        <w:rPr>
          <w:rFonts w:ascii="Verdana" w:hAnsi="Verdana"/>
          <w:sz w:val="24"/>
          <w:szCs w:val="24"/>
        </w:rPr>
        <w:t>853</w:t>
      </w:r>
      <w:r w:rsidRPr="00423B43">
        <w:rPr>
          <w:rFonts w:ascii="Verdana" w:hAnsi="Verdana"/>
          <w:sz w:val="24"/>
          <w:szCs w:val="24"/>
        </w:rPr>
        <w:t>.</w:t>
      </w:r>
      <w:r>
        <w:rPr>
          <w:rFonts w:ascii="Verdana" w:hAnsi="Verdana"/>
          <w:sz w:val="24"/>
          <w:szCs w:val="24"/>
        </w:rPr>
        <w:t>6</w:t>
      </w:r>
      <w:r w:rsidRPr="00423B43">
        <w:rPr>
          <w:rFonts w:ascii="Verdana" w:hAnsi="Verdana"/>
          <w:sz w:val="24"/>
          <w:szCs w:val="24"/>
        </w:rPr>
        <w:t xml:space="preserve">00,00 </w:t>
      </w:r>
      <w:r w:rsidRPr="00423B43">
        <w:rPr>
          <w:rFonts w:ascii="Verdana" w:hAnsi="Verdana"/>
          <w:color w:val="000000"/>
          <w:sz w:val="24"/>
          <w:szCs w:val="24"/>
        </w:rPr>
        <w:t>zł,</w:t>
      </w:r>
    </w:p>
    <w:p w:rsidR="00423B43" w:rsidRPr="00423B43" w:rsidRDefault="00423B43" w:rsidP="008D35CB">
      <w:pPr>
        <w:spacing w:after="120" w:line="288" w:lineRule="auto"/>
        <w:rPr>
          <w:rFonts w:ascii="Verdana" w:hAnsi="Verdana"/>
          <w:color w:val="000000"/>
          <w:sz w:val="24"/>
          <w:szCs w:val="24"/>
        </w:rPr>
      </w:pPr>
      <w:r w:rsidRPr="00C47AE5">
        <w:rPr>
          <w:rFonts w:ascii="Verdana" w:hAnsi="Verdana"/>
          <w:sz w:val="24"/>
          <w:szCs w:val="24"/>
        </w:rPr>
        <w:t>ul. Kryształowa</w:t>
      </w:r>
      <w:r w:rsidRPr="00423B43">
        <w:rPr>
          <w:rFonts w:ascii="Verdana" w:hAnsi="Verdana"/>
          <w:sz w:val="24"/>
          <w:szCs w:val="24"/>
        </w:rPr>
        <w:t xml:space="preserve"> </w:t>
      </w:r>
      <w:r w:rsidRPr="00423B43">
        <w:rPr>
          <w:rFonts w:ascii="Verdana" w:hAnsi="Verdana"/>
          <w:color w:val="000000"/>
          <w:sz w:val="24"/>
          <w:szCs w:val="24"/>
        </w:rPr>
        <w:t xml:space="preserve">o powierzchni </w:t>
      </w:r>
      <w:r>
        <w:rPr>
          <w:rFonts w:ascii="Verdana" w:hAnsi="Verdana"/>
          <w:color w:val="000000"/>
          <w:sz w:val="24"/>
          <w:szCs w:val="24"/>
        </w:rPr>
        <w:t>7</w:t>
      </w:r>
      <w:r w:rsidRPr="00423B43">
        <w:rPr>
          <w:rFonts w:ascii="Verdana" w:hAnsi="Verdana"/>
          <w:sz w:val="24"/>
          <w:szCs w:val="24"/>
        </w:rPr>
        <w:t xml:space="preserve">8 </w:t>
      </w:r>
      <w:r w:rsidRPr="00423B43">
        <w:rPr>
          <w:rFonts w:ascii="Verdana" w:hAnsi="Verdana"/>
          <w:color w:val="000000"/>
          <w:sz w:val="24"/>
          <w:szCs w:val="24"/>
        </w:rPr>
        <w:t>m</w:t>
      </w:r>
      <w:r w:rsidRPr="00423B43">
        <w:rPr>
          <w:rFonts w:ascii="Verdana" w:hAnsi="Verdana"/>
          <w:bCs/>
          <w:sz w:val="24"/>
          <w:szCs w:val="24"/>
        </w:rPr>
        <w:t xml:space="preserve">² i cenie sprzedaży w wysokości </w:t>
      </w:r>
      <w:r>
        <w:rPr>
          <w:rFonts w:ascii="Verdana" w:hAnsi="Verdana"/>
          <w:bCs/>
          <w:sz w:val="24"/>
          <w:szCs w:val="24"/>
        </w:rPr>
        <w:t>22</w:t>
      </w:r>
      <w:r w:rsidRPr="00423B43">
        <w:rPr>
          <w:rFonts w:ascii="Verdana" w:hAnsi="Verdana"/>
          <w:sz w:val="24"/>
          <w:szCs w:val="24"/>
        </w:rPr>
        <w:t>.</w:t>
      </w:r>
      <w:r>
        <w:rPr>
          <w:rFonts w:ascii="Verdana" w:hAnsi="Verdana"/>
          <w:sz w:val="24"/>
          <w:szCs w:val="24"/>
        </w:rPr>
        <w:t>22</w:t>
      </w:r>
      <w:r w:rsidRPr="00423B43">
        <w:rPr>
          <w:rFonts w:ascii="Verdana" w:hAnsi="Verdana"/>
          <w:sz w:val="24"/>
          <w:szCs w:val="24"/>
        </w:rPr>
        <w:t xml:space="preserve">0,00 </w:t>
      </w:r>
      <w:r w:rsidRPr="00423B43">
        <w:rPr>
          <w:rFonts w:ascii="Verdana" w:hAnsi="Verdana"/>
          <w:color w:val="000000"/>
          <w:sz w:val="24"/>
          <w:szCs w:val="24"/>
        </w:rPr>
        <w:t>zł,</w:t>
      </w:r>
    </w:p>
    <w:p w:rsidR="00C47AE5" w:rsidRPr="00C47AE5" w:rsidRDefault="00C47AE5" w:rsidP="008D35CB">
      <w:pPr>
        <w:pStyle w:val="Tekstpodstawowywcity"/>
        <w:spacing w:after="120" w:line="288" w:lineRule="auto"/>
        <w:ind w:firstLine="0"/>
        <w:jc w:val="left"/>
        <w:rPr>
          <w:rFonts w:ascii="Verdana" w:hAnsi="Verdana"/>
          <w:sz w:val="24"/>
          <w:szCs w:val="24"/>
        </w:rPr>
      </w:pPr>
      <w:r w:rsidRPr="00C47AE5">
        <w:rPr>
          <w:rFonts w:ascii="Verdana" w:hAnsi="Verdana"/>
          <w:sz w:val="24"/>
          <w:szCs w:val="24"/>
        </w:rPr>
        <w:t>Na wielkość wykonania dochodów z tytułu sprzedaży nieruchomości gruntowych w trybie przetargowym duży wpływ miała trudna sytuacja na ogólnopolskim rynku nieruchomości spowodowana coraz bardziej ograniczoną dostępnością kredytów hipotecznych, rosnącą inflacją, oraz wyższymi kosztami obsługi kredytów i utrzymania gospodarstw domowych;</w:t>
      </w:r>
    </w:p>
    <w:p w:rsidR="00C47AE5" w:rsidRPr="007634C9" w:rsidRDefault="00C47AE5" w:rsidP="008D35CB">
      <w:pPr>
        <w:pStyle w:val="Tekstpodstawowywcity3"/>
        <w:numPr>
          <w:ilvl w:val="0"/>
          <w:numId w:val="30"/>
        </w:numPr>
        <w:tabs>
          <w:tab w:val="clear" w:pos="720"/>
          <w:tab w:val="num" w:pos="426"/>
        </w:tabs>
        <w:spacing w:after="60" w:line="288" w:lineRule="auto"/>
        <w:ind w:left="425" w:hanging="425"/>
        <w:jc w:val="left"/>
        <w:rPr>
          <w:rFonts w:ascii="Verdana" w:hAnsi="Verdana"/>
          <w:sz w:val="24"/>
        </w:rPr>
      </w:pPr>
      <w:r w:rsidRPr="007634C9">
        <w:rPr>
          <w:rFonts w:ascii="Verdana" w:hAnsi="Verdana"/>
          <w:sz w:val="24"/>
        </w:rPr>
        <w:t>ze sprzedaży sieci i urządzeń wodociągowych oraz sieci i urządzeń kanalizacji sanitarnej - 96.399.962,00 zł (100,3% planu).</w:t>
      </w:r>
    </w:p>
    <w:p w:rsidR="00C47AE5" w:rsidRPr="00C47AE5" w:rsidRDefault="00C47AE5" w:rsidP="008D35CB">
      <w:pPr>
        <w:pStyle w:val="Tekstpodstawowywcity3"/>
        <w:spacing w:line="288" w:lineRule="auto"/>
        <w:ind w:firstLine="0"/>
        <w:jc w:val="left"/>
        <w:rPr>
          <w:rFonts w:ascii="Verdana" w:hAnsi="Verdana"/>
          <w:sz w:val="24"/>
        </w:rPr>
      </w:pPr>
      <w:r w:rsidRPr="00C47AE5">
        <w:rPr>
          <w:rFonts w:ascii="Verdana" w:hAnsi="Verdana"/>
          <w:sz w:val="24"/>
        </w:rPr>
        <w:t>Realizacja dochodów w tej pozycji miała miejsce na podstawie umowy zawartej pomiędzy Gminą Wrocław a Miejskim Przedsiębiorstwem Wodociągów i Kanalizacji S.A. w sprawie sprzedaży sieci i urządzeń wodociągowych oraz sieci i urządzeń kanalizacji sanitarnej na osiedlach Złotniki, Wojszyce, Partynice, Krzyki Południowe., Klecina wybudowanych w ramach projektu pn. „Poprawa jakości wody we Wrocławiu”;</w:t>
      </w:r>
    </w:p>
    <w:p w:rsidR="00C47AE5" w:rsidRPr="00C47AE5" w:rsidRDefault="00C47AE5" w:rsidP="008D35CB">
      <w:pPr>
        <w:pStyle w:val="Tekstpodstawowywcity3"/>
        <w:numPr>
          <w:ilvl w:val="0"/>
          <w:numId w:val="28"/>
        </w:numPr>
        <w:tabs>
          <w:tab w:val="clear" w:pos="720"/>
          <w:tab w:val="num" w:pos="360"/>
          <w:tab w:val="num" w:pos="1077"/>
          <w:tab w:val="left" w:pos="5387"/>
          <w:tab w:val="left" w:pos="5580"/>
        </w:tabs>
        <w:spacing w:before="240" w:after="60" w:line="288" w:lineRule="auto"/>
        <w:ind w:left="357" w:hanging="357"/>
        <w:jc w:val="left"/>
        <w:rPr>
          <w:rFonts w:ascii="Verdana" w:hAnsi="Verdana"/>
          <w:sz w:val="24"/>
        </w:rPr>
      </w:pPr>
      <w:r w:rsidRPr="00C47AE5">
        <w:rPr>
          <w:rFonts w:ascii="Verdana" w:hAnsi="Verdana"/>
          <w:sz w:val="24"/>
        </w:rPr>
        <w:t>ze sprzedaży lokali mieszkalnych - 60.702.791,93 zł (168,6% planu).</w:t>
      </w:r>
    </w:p>
    <w:p w:rsidR="00C47AE5" w:rsidRPr="00C47AE5" w:rsidRDefault="00C47AE5" w:rsidP="008D35CB">
      <w:pPr>
        <w:pStyle w:val="Tekstpodstawowywcity3"/>
        <w:tabs>
          <w:tab w:val="left" w:pos="5580"/>
        </w:tabs>
        <w:spacing w:after="60" w:line="288" w:lineRule="auto"/>
        <w:ind w:firstLine="0"/>
        <w:jc w:val="left"/>
        <w:rPr>
          <w:rFonts w:ascii="Verdana" w:hAnsi="Verdana"/>
          <w:sz w:val="24"/>
        </w:rPr>
      </w:pPr>
      <w:r w:rsidRPr="00C47AE5">
        <w:rPr>
          <w:rFonts w:ascii="Verdana" w:hAnsi="Verdana"/>
          <w:sz w:val="24"/>
        </w:rPr>
        <w:t>Na kwotę wykonania złożyły się dochody:</w:t>
      </w:r>
    </w:p>
    <w:p w:rsidR="00C47AE5" w:rsidRPr="00C47AE5" w:rsidRDefault="00C47AE5" w:rsidP="008D35CB">
      <w:pPr>
        <w:pStyle w:val="Tekstpodstawowy"/>
        <w:spacing w:line="288" w:lineRule="auto"/>
        <w:jc w:val="left"/>
        <w:rPr>
          <w:rFonts w:ascii="Verdana" w:hAnsi="Verdana"/>
        </w:rPr>
      </w:pPr>
      <w:r w:rsidRPr="00C47AE5">
        <w:rPr>
          <w:rFonts w:ascii="Verdana" w:hAnsi="Verdana"/>
        </w:rPr>
        <w:t>ze sprzedaży 619 lokali mieszkalnych w trybie bezprzetargowym na rzecz dotychczasowych najemców</w:t>
      </w:r>
      <w:r w:rsidR="00770012">
        <w:rPr>
          <w:rFonts w:ascii="Verdana" w:hAnsi="Verdana"/>
        </w:rPr>
        <w:t xml:space="preserve"> </w:t>
      </w:r>
      <w:r w:rsidRPr="00C47AE5">
        <w:rPr>
          <w:rFonts w:ascii="Verdana" w:hAnsi="Verdana"/>
        </w:rPr>
        <w:t>- 32.735.834,57 zł,</w:t>
      </w:r>
    </w:p>
    <w:p w:rsidR="00C47AE5" w:rsidRPr="00C47AE5" w:rsidRDefault="00C47AE5" w:rsidP="008D35CB">
      <w:pPr>
        <w:pStyle w:val="Tekstpodstawowy"/>
        <w:spacing w:line="288" w:lineRule="auto"/>
        <w:jc w:val="left"/>
        <w:rPr>
          <w:rFonts w:ascii="Verdana" w:hAnsi="Verdana"/>
        </w:rPr>
      </w:pPr>
      <w:r w:rsidRPr="00C47AE5">
        <w:rPr>
          <w:rFonts w:ascii="Verdana" w:hAnsi="Verdana"/>
        </w:rPr>
        <w:lastRenderedPageBreak/>
        <w:t>ze sprzedaży 58 lokali mieszkalnych w trybie przetargowym - 27.330.887,65 zł,</w:t>
      </w:r>
    </w:p>
    <w:p w:rsidR="00C47AE5" w:rsidRPr="00C47AE5" w:rsidRDefault="00C47AE5" w:rsidP="008D35CB">
      <w:pPr>
        <w:pStyle w:val="Tekstpodstawowy"/>
        <w:spacing w:line="288" w:lineRule="auto"/>
        <w:jc w:val="left"/>
        <w:rPr>
          <w:rFonts w:ascii="Verdana" w:hAnsi="Verdana"/>
        </w:rPr>
      </w:pPr>
      <w:r w:rsidRPr="00C47AE5">
        <w:rPr>
          <w:rFonts w:ascii="Verdana" w:hAnsi="Verdana"/>
        </w:rPr>
        <w:t>z tytułu zwrotu bonifikat udzielonych przy sprzedaży</w:t>
      </w:r>
      <w:r w:rsidR="00770012">
        <w:rPr>
          <w:rFonts w:ascii="Verdana" w:hAnsi="Verdana"/>
        </w:rPr>
        <w:t xml:space="preserve"> </w:t>
      </w:r>
      <w:r w:rsidRPr="00C47AE5">
        <w:rPr>
          <w:rFonts w:ascii="Verdana" w:hAnsi="Verdana"/>
        </w:rPr>
        <w:t>lokali mieszkalnych zbytych przed upływem 5 lat od daty nabycia od Miasta - 435.779,73 zł,</w:t>
      </w:r>
    </w:p>
    <w:p w:rsidR="00C47AE5" w:rsidRPr="00C47AE5" w:rsidRDefault="00C47AE5" w:rsidP="008D35CB">
      <w:pPr>
        <w:pStyle w:val="Tekstpodstawowy"/>
        <w:spacing w:line="288" w:lineRule="auto"/>
        <w:jc w:val="left"/>
        <w:rPr>
          <w:rFonts w:ascii="Verdana" w:hAnsi="Verdana"/>
        </w:rPr>
      </w:pPr>
      <w:r w:rsidRPr="00C47AE5">
        <w:rPr>
          <w:rFonts w:ascii="Verdana" w:hAnsi="Verdana"/>
        </w:rPr>
        <w:t>ze sprzedaży 2 części nieruchomości przyległych,</w:t>
      </w:r>
      <w:r w:rsidR="00770012">
        <w:rPr>
          <w:rFonts w:ascii="Verdana" w:hAnsi="Verdana"/>
        </w:rPr>
        <w:t xml:space="preserve"> </w:t>
      </w:r>
      <w:r w:rsidRPr="00C47AE5">
        <w:rPr>
          <w:rFonts w:ascii="Verdana" w:hAnsi="Verdana"/>
        </w:rPr>
        <w:t>niestanowiących samodzielnych lokali, w trybie</w:t>
      </w:r>
      <w:r w:rsidR="00770012">
        <w:rPr>
          <w:rFonts w:ascii="Verdana" w:hAnsi="Verdana"/>
        </w:rPr>
        <w:t xml:space="preserve"> </w:t>
      </w:r>
      <w:proofErr w:type="spellStart"/>
      <w:r w:rsidRPr="00C47AE5">
        <w:rPr>
          <w:rFonts w:ascii="Verdana" w:hAnsi="Verdana"/>
        </w:rPr>
        <w:t>dosprzedaży</w:t>
      </w:r>
      <w:proofErr w:type="spellEnd"/>
      <w:r w:rsidRPr="00C47AE5">
        <w:rPr>
          <w:rFonts w:ascii="Verdana" w:hAnsi="Verdana"/>
        </w:rPr>
        <w:t xml:space="preserve"> do wcześniej wyodrębnionych lokali,</w:t>
      </w:r>
      <w:r w:rsidR="00770012">
        <w:rPr>
          <w:rFonts w:ascii="Verdana" w:hAnsi="Verdana"/>
        </w:rPr>
        <w:t xml:space="preserve"> </w:t>
      </w:r>
      <w:r w:rsidRPr="00C47AE5">
        <w:rPr>
          <w:rFonts w:ascii="Verdana" w:hAnsi="Verdana"/>
        </w:rPr>
        <w:t>w celu poprawy ich funkcjonalności - 190.890,00 zł,</w:t>
      </w:r>
    </w:p>
    <w:p w:rsidR="00C47AE5" w:rsidRPr="00C47AE5" w:rsidRDefault="00C47AE5" w:rsidP="008D35CB">
      <w:pPr>
        <w:pStyle w:val="Tekstpodstawowy"/>
        <w:spacing w:line="288" w:lineRule="auto"/>
        <w:jc w:val="left"/>
        <w:rPr>
          <w:rFonts w:ascii="Verdana" w:hAnsi="Verdana"/>
          <w:bCs/>
        </w:rPr>
      </w:pPr>
      <w:r w:rsidRPr="00C47AE5">
        <w:rPr>
          <w:rFonts w:ascii="Verdana" w:hAnsi="Verdana"/>
        </w:rPr>
        <w:t xml:space="preserve">z tytułu rat za lokale mieszkalne sprzedane w latach poprzednich </w:t>
      </w:r>
      <w:r w:rsidRPr="00C47AE5">
        <w:rPr>
          <w:rFonts w:ascii="Verdana" w:hAnsi="Verdana"/>
          <w:bCs/>
        </w:rPr>
        <w:t>- 9.399,97 zł.</w:t>
      </w:r>
    </w:p>
    <w:p w:rsidR="00C47AE5" w:rsidRPr="00C47AE5" w:rsidRDefault="00C47AE5" w:rsidP="008D35CB">
      <w:pPr>
        <w:spacing w:after="240" w:line="288" w:lineRule="auto"/>
        <w:rPr>
          <w:rFonts w:ascii="Verdana" w:hAnsi="Verdana"/>
          <w:sz w:val="24"/>
          <w:szCs w:val="24"/>
        </w:rPr>
      </w:pPr>
      <w:r w:rsidRPr="00C47AE5">
        <w:rPr>
          <w:rFonts w:ascii="Verdana" w:hAnsi="Verdana"/>
          <w:sz w:val="24"/>
          <w:szCs w:val="24"/>
        </w:rPr>
        <w:t>Ceny uzyskane ze sprzedaży lokali mieszkalnych w trybie przetargowym mieściły się w przedziale od 4.656,57 zł/m² do 14.648,83 zł/m².</w:t>
      </w:r>
    </w:p>
    <w:p w:rsidR="00C47AE5" w:rsidRDefault="00C47AE5" w:rsidP="008D35CB">
      <w:pPr>
        <w:pStyle w:val="Nagwek"/>
        <w:tabs>
          <w:tab w:val="clear" w:pos="4536"/>
          <w:tab w:val="clear" w:pos="9072"/>
        </w:tabs>
        <w:spacing w:after="120" w:line="288" w:lineRule="auto"/>
        <w:rPr>
          <w:rFonts w:ascii="Verdana" w:hAnsi="Verdana"/>
          <w:spacing w:val="0"/>
          <w:sz w:val="24"/>
          <w:szCs w:val="24"/>
        </w:rPr>
      </w:pPr>
      <w:r w:rsidRPr="005D4A40">
        <w:rPr>
          <w:rFonts w:ascii="Verdana" w:hAnsi="Verdana"/>
          <w:spacing w:val="0"/>
          <w:sz w:val="24"/>
          <w:szCs w:val="24"/>
        </w:rPr>
        <w:t>Najwyższe wartościowo transakcje sprzedaży lokali mieszkalnych w trybie przetargowym</w:t>
      </w:r>
      <w:r w:rsidR="008C4B3E" w:rsidRPr="005D4A40">
        <w:rPr>
          <w:rFonts w:ascii="Verdana" w:hAnsi="Verdana"/>
          <w:spacing w:val="0"/>
          <w:sz w:val="24"/>
          <w:szCs w:val="24"/>
        </w:rPr>
        <w:t xml:space="preserve"> dotyczyły</w:t>
      </w:r>
      <w:r w:rsidR="008C4B3E" w:rsidRPr="008C4B3E">
        <w:rPr>
          <w:rFonts w:ascii="Verdana" w:hAnsi="Verdana"/>
          <w:spacing w:val="0"/>
          <w:sz w:val="24"/>
          <w:szCs w:val="24"/>
        </w:rPr>
        <w:t xml:space="preserve"> lokali położonych przy:</w:t>
      </w:r>
    </w:p>
    <w:p w:rsidR="008C4B3E" w:rsidRPr="00100035" w:rsidRDefault="008C4B3E" w:rsidP="008D35CB">
      <w:pPr>
        <w:spacing w:after="120" w:line="288" w:lineRule="auto"/>
        <w:rPr>
          <w:rFonts w:ascii="Verdana" w:hAnsi="Verdana"/>
          <w:color w:val="000000"/>
          <w:sz w:val="24"/>
          <w:szCs w:val="24"/>
        </w:rPr>
      </w:pPr>
      <w:r w:rsidRPr="00C47AE5">
        <w:rPr>
          <w:rFonts w:ascii="Verdana" w:hAnsi="Verdana" w:cs="Calibri"/>
          <w:color w:val="000000"/>
          <w:sz w:val="24"/>
          <w:szCs w:val="24"/>
        </w:rPr>
        <w:t xml:space="preserve">ul. </w:t>
      </w:r>
      <w:r w:rsidRPr="00100035">
        <w:rPr>
          <w:rFonts w:ascii="Verdana" w:hAnsi="Verdana" w:cs="Calibri"/>
          <w:color w:val="000000"/>
          <w:sz w:val="24"/>
          <w:szCs w:val="24"/>
        </w:rPr>
        <w:t>Mariana</w:t>
      </w:r>
      <w:r w:rsidRPr="00100035">
        <w:rPr>
          <w:rFonts w:ascii="Verdana" w:hAnsi="Verdana"/>
          <w:color w:val="000000"/>
          <w:sz w:val="24"/>
          <w:szCs w:val="24"/>
        </w:rPr>
        <w:t xml:space="preserve"> </w:t>
      </w:r>
      <w:r w:rsidRPr="00100035">
        <w:rPr>
          <w:rFonts w:ascii="Verdana" w:hAnsi="Verdana" w:cs="Calibri"/>
          <w:color w:val="000000"/>
          <w:sz w:val="24"/>
          <w:szCs w:val="24"/>
        </w:rPr>
        <w:t xml:space="preserve">Smoluchowskiego 56 </w:t>
      </w:r>
      <w:r w:rsidRPr="00100035">
        <w:rPr>
          <w:rFonts w:ascii="Verdana" w:hAnsi="Verdana"/>
          <w:color w:val="000000"/>
          <w:sz w:val="24"/>
          <w:szCs w:val="24"/>
        </w:rPr>
        <w:t>o powierzchni 153,72 m</w:t>
      </w:r>
      <w:r w:rsidRPr="00100035">
        <w:rPr>
          <w:rFonts w:ascii="Verdana" w:hAnsi="Verdana"/>
          <w:bCs/>
          <w:sz w:val="24"/>
          <w:szCs w:val="24"/>
        </w:rPr>
        <w:t xml:space="preserve">², cenie sprzedaży w wysokości </w:t>
      </w:r>
      <w:r w:rsidRPr="00100035">
        <w:rPr>
          <w:rFonts w:ascii="Verdana" w:hAnsi="Verdana"/>
          <w:color w:val="000000"/>
          <w:sz w:val="24"/>
          <w:szCs w:val="24"/>
        </w:rPr>
        <w:t xml:space="preserve">1.530.000,00 zł i </w:t>
      </w:r>
      <w:r w:rsidRPr="00100035">
        <w:rPr>
          <w:rFonts w:ascii="Verdana" w:hAnsi="Verdana"/>
          <w:sz w:val="24"/>
          <w:szCs w:val="24"/>
        </w:rPr>
        <w:t>cenie za 1 m</w:t>
      </w:r>
      <w:r w:rsidRPr="00100035">
        <w:rPr>
          <w:rFonts w:ascii="Verdana" w:hAnsi="Verdana"/>
          <w:bCs/>
          <w:sz w:val="24"/>
          <w:szCs w:val="24"/>
        </w:rPr>
        <w:t>² w wysokości 9.953,16</w:t>
      </w:r>
      <w:r w:rsidRPr="00100035">
        <w:rPr>
          <w:rFonts w:ascii="Verdana" w:hAnsi="Verdana"/>
          <w:sz w:val="24"/>
          <w:szCs w:val="24"/>
        </w:rPr>
        <w:t xml:space="preserve"> </w:t>
      </w:r>
      <w:r w:rsidRPr="00100035">
        <w:rPr>
          <w:rFonts w:ascii="Verdana" w:hAnsi="Verdana"/>
          <w:color w:val="000000"/>
          <w:sz w:val="24"/>
          <w:szCs w:val="24"/>
        </w:rPr>
        <w:t>zł,</w:t>
      </w:r>
    </w:p>
    <w:p w:rsidR="008C4B3E" w:rsidRPr="00100035" w:rsidRDefault="008C4B3E" w:rsidP="008D35CB">
      <w:pPr>
        <w:spacing w:after="120" w:line="288" w:lineRule="auto"/>
        <w:rPr>
          <w:rFonts w:ascii="Verdana" w:hAnsi="Verdana"/>
          <w:color w:val="000000"/>
          <w:sz w:val="24"/>
          <w:szCs w:val="24"/>
        </w:rPr>
      </w:pPr>
      <w:r w:rsidRPr="00100035">
        <w:rPr>
          <w:rFonts w:ascii="Verdana" w:hAnsi="Verdana" w:cs="Calibri"/>
          <w:color w:val="000000"/>
          <w:sz w:val="24"/>
          <w:szCs w:val="24"/>
        </w:rPr>
        <w:t>ul. Pawła Włodkowica 11</w:t>
      </w:r>
      <w:r w:rsidRPr="00100035">
        <w:rPr>
          <w:rFonts w:ascii="Verdana" w:hAnsi="Verdana"/>
          <w:sz w:val="24"/>
          <w:szCs w:val="24"/>
        </w:rPr>
        <w:t xml:space="preserve"> </w:t>
      </w:r>
      <w:r w:rsidRPr="00100035">
        <w:rPr>
          <w:rFonts w:ascii="Verdana" w:hAnsi="Verdana"/>
          <w:color w:val="000000"/>
          <w:sz w:val="24"/>
          <w:szCs w:val="24"/>
        </w:rPr>
        <w:t>o powierzchni 151,55 m</w:t>
      </w:r>
      <w:r w:rsidRPr="00100035">
        <w:rPr>
          <w:rFonts w:ascii="Verdana" w:hAnsi="Verdana"/>
          <w:bCs/>
          <w:sz w:val="24"/>
          <w:szCs w:val="24"/>
        </w:rPr>
        <w:t>², cenie sprzedaży w wysokości 1.</w:t>
      </w:r>
      <w:r w:rsidRPr="00100035">
        <w:rPr>
          <w:rFonts w:ascii="Verdana" w:hAnsi="Verdana"/>
          <w:sz w:val="24"/>
          <w:szCs w:val="24"/>
        </w:rPr>
        <w:t xml:space="preserve">400.000,00 </w:t>
      </w:r>
      <w:r w:rsidRPr="00100035">
        <w:rPr>
          <w:rFonts w:ascii="Verdana" w:hAnsi="Verdana"/>
          <w:color w:val="000000"/>
          <w:sz w:val="24"/>
          <w:szCs w:val="24"/>
        </w:rPr>
        <w:t xml:space="preserve">zł i </w:t>
      </w:r>
      <w:r w:rsidRPr="00100035">
        <w:rPr>
          <w:rFonts w:ascii="Verdana" w:hAnsi="Verdana"/>
          <w:sz w:val="24"/>
          <w:szCs w:val="24"/>
        </w:rPr>
        <w:t>cenie za 1 m</w:t>
      </w:r>
      <w:r w:rsidRPr="00100035">
        <w:rPr>
          <w:rFonts w:ascii="Verdana" w:hAnsi="Verdana"/>
          <w:bCs/>
          <w:sz w:val="24"/>
          <w:szCs w:val="24"/>
        </w:rPr>
        <w:t>² w wysokości 9.237,88</w:t>
      </w:r>
      <w:r w:rsidRPr="00100035">
        <w:rPr>
          <w:rFonts w:ascii="Verdana" w:hAnsi="Verdana"/>
          <w:sz w:val="24"/>
          <w:szCs w:val="24"/>
        </w:rPr>
        <w:t xml:space="preserve"> </w:t>
      </w:r>
      <w:r w:rsidRPr="00100035">
        <w:rPr>
          <w:rFonts w:ascii="Verdana" w:hAnsi="Verdana"/>
          <w:color w:val="000000"/>
          <w:sz w:val="24"/>
          <w:szCs w:val="24"/>
        </w:rPr>
        <w:t>zł,</w:t>
      </w:r>
    </w:p>
    <w:p w:rsidR="008C4B3E" w:rsidRPr="00100035" w:rsidRDefault="008C4B3E" w:rsidP="008D35CB">
      <w:pPr>
        <w:spacing w:after="120" w:line="288" w:lineRule="auto"/>
        <w:rPr>
          <w:rFonts w:ascii="Verdana" w:hAnsi="Verdana"/>
          <w:color w:val="000000"/>
          <w:sz w:val="24"/>
          <w:szCs w:val="24"/>
        </w:rPr>
      </w:pPr>
      <w:r w:rsidRPr="00100035">
        <w:rPr>
          <w:rFonts w:ascii="Verdana" w:hAnsi="Verdana" w:cs="Calibri"/>
          <w:color w:val="000000"/>
          <w:sz w:val="24"/>
          <w:szCs w:val="24"/>
        </w:rPr>
        <w:t>ul. Mariana</w:t>
      </w:r>
      <w:r w:rsidRPr="00100035">
        <w:rPr>
          <w:rFonts w:ascii="Verdana" w:hAnsi="Verdana"/>
          <w:color w:val="000000"/>
          <w:sz w:val="24"/>
          <w:szCs w:val="24"/>
        </w:rPr>
        <w:t xml:space="preserve"> </w:t>
      </w:r>
      <w:r w:rsidRPr="00100035">
        <w:rPr>
          <w:rFonts w:ascii="Verdana" w:hAnsi="Verdana" w:cs="Calibri"/>
          <w:color w:val="000000"/>
          <w:sz w:val="24"/>
          <w:szCs w:val="24"/>
        </w:rPr>
        <w:t>Smoluchowskiego 54</w:t>
      </w:r>
      <w:r w:rsidRPr="00100035">
        <w:rPr>
          <w:rFonts w:ascii="Verdana" w:hAnsi="Verdana"/>
          <w:color w:val="000000"/>
          <w:sz w:val="24"/>
          <w:szCs w:val="24"/>
        </w:rPr>
        <w:t xml:space="preserve"> o powierzchni 124,37 m</w:t>
      </w:r>
      <w:r w:rsidRPr="00100035">
        <w:rPr>
          <w:rFonts w:ascii="Verdana" w:hAnsi="Verdana"/>
          <w:bCs/>
          <w:sz w:val="24"/>
          <w:szCs w:val="24"/>
        </w:rPr>
        <w:t>², cenie sprzedaży w wysokości 1.220</w:t>
      </w:r>
      <w:r w:rsidRPr="00100035">
        <w:rPr>
          <w:rFonts w:ascii="Verdana" w:hAnsi="Verdana"/>
          <w:sz w:val="24"/>
          <w:szCs w:val="24"/>
        </w:rPr>
        <w:t xml:space="preserve">.000,00 </w:t>
      </w:r>
      <w:r w:rsidRPr="00100035">
        <w:rPr>
          <w:rFonts w:ascii="Verdana" w:hAnsi="Verdana"/>
          <w:color w:val="000000"/>
          <w:sz w:val="24"/>
          <w:szCs w:val="24"/>
        </w:rPr>
        <w:t xml:space="preserve">zł i </w:t>
      </w:r>
      <w:r w:rsidRPr="00100035">
        <w:rPr>
          <w:rFonts w:ascii="Verdana" w:hAnsi="Verdana"/>
          <w:sz w:val="24"/>
          <w:szCs w:val="24"/>
        </w:rPr>
        <w:t>cenie za 1 m</w:t>
      </w:r>
      <w:r w:rsidRPr="00100035">
        <w:rPr>
          <w:rFonts w:ascii="Verdana" w:hAnsi="Verdana"/>
          <w:bCs/>
          <w:sz w:val="24"/>
          <w:szCs w:val="24"/>
        </w:rPr>
        <w:t>² w wysokości 9.809,44</w:t>
      </w:r>
      <w:r w:rsidRPr="00100035">
        <w:rPr>
          <w:rFonts w:ascii="Verdana" w:hAnsi="Verdana"/>
          <w:sz w:val="24"/>
          <w:szCs w:val="24"/>
        </w:rPr>
        <w:t xml:space="preserve"> </w:t>
      </w:r>
      <w:r w:rsidRPr="00100035">
        <w:rPr>
          <w:rFonts w:ascii="Verdana" w:hAnsi="Verdana"/>
          <w:color w:val="000000"/>
          <w:sz w:val="24"/>
          <w:szCs w:val="24"/>
        </w:rPr>
        <w:t>zł,</w:t>
      </w:r>
    </w:p>
    <w:p w:rsidR="008C4B3E" w:rsidRPr="00100035" w:rsidRDefault="008C4B3E" w:rsidP="008D35CB">
      <w:pPr>
        <w:spacing w:after="120" w:line="288" w:lineRule="auto"/>
        <w:rPr>
          <w:rFonts w:ascii="Verdana" w:hAnsi="Verdana"/>
          <w:color w:val="000000"/>
          <w:sz w:val="24"/>
          <w:szCs w:val="24"/>
        </w:rPr>
      </w:pPr>
      <w:r w:rsidRPr="00100035">
        <w:rPr>
          <w:rFonts w:ascii="Verdana" w:hAnsi="Verdana" w:cs="Calibri"/>
          <w:color w:val="000000"/>
          <w:sz w:val="24"/>
          <w:szCs w:val="24"/>
        </w:rPr>
        <w:t>ul. Parkowa 32</w:t>
      </w:r>
      <w:r w:rsidRPr="00100035">
        <w:rPr>
          <w:rFonts w:ascii="Verdana" w:hAnsi="Verdana"/>
          <w:color w:val="000000"/>
          <w:sz w:val="24"/>
          <w:szCs w:val="24"/>
        </w:rPr>
        <w:t xml:space="preserve"> o powierzchni 184,63 m</w:t>
      </w:r>
      <w:r w:rsidRPr="00100035">
        <w:rPr>
          <w:rFonts w:ascii="Verdana" w:hAnsi="Verdana"/>
          <w:bCs/>
          <w:sz w:val="24"/>
          <w:szCs w:val="24"/>
        </w:rPr>
        <w:t>², cenie sprzedaży w wysokości 1.191.8</w:t>
      </w:r>
      <w:r w:rsidRPr="00100035">
        <w:rPr>
          <w:rFonts w:ascii="Verdana" w:hAnsi="Verdana"/>
          <w:sz w:val="24"/>
          <w:szCs w:val="24"/>
        </w:rPr>
        <w:t xml:space="preserve">00,00 </w:t>
      </w:r>
      <w:r w:rsidRPr="00100035">
        <w:rPr>
          <w:rFonts w:ascii="Verdana" w:hAnsi="Verdana"/>
          <w:color w:val="000000"/>
          <w:sz w:val="24"/>
          <w:szCs w:val="24"/>
        </w:rPr>
        <w:t xml:space="preserve">zł i </w:t>
      </w:r>
      <w:r w:rsidRPr="00100035">
        <w:rPr>
          <w:rFonts w:ascii="Verdana" w:hAnsi="Verdana"/>
          <w:sz w:val="24"/>
          <w:szCs w:val="24"/>
        </w:rPr>
        <w:t>cenie za 1 m</w:t>
      </w:r>
      <w:r w:rsidRPr="00100035">
        <w:rPr>
          <w:rFonts w:ascii="Verdana" w:hAnsi="Verdana"/>
          <w:bCs/>
          <w:sz w:val="24"/>
          <w:szCs w:val="24"/>
        </w:rPr>
        <w:t>² w wysokości 6.455,07</w:t>
      </w:r>
      <w:r w:rsidRPr="00100035">
        <w:rPr>
          <w:rFonts w:ascii="Verdana" w:hAnsi="Verdana"/>
          <w:sz w:val="24"/>
          <w:szCs w:val="24"/>
        </w:rPr>
        <w:t xml:space="preserve"> </w:t>
      </w:r>
      <w:r w:rsidRPr="00100035">
        <w:rPr>
          <w:rFonts w:ascii="Verdana" w:hAnsi="Verdana"/>
          <w:color w:val="000000"/>
          <w:sz w:val="24"/>
          <w:szCs w:val="24"/>
        </w:rPr>
        <w:t>zł,</w:t>
      </w:r>
    </w:p>
    <w:p w:rsidR="008C4B3E" w:rsidRPr="00100035" w:rsidRDefault="008C4B3E" w:rsidP="008D35CB">
      <w:pPr>
        <w:spacing w:after="120" w:line="288" w:lineRule="auto"/>
        <w:rPr>
          <w:rFonts w:ascii="Verdana" w:hAnsi="Verdana"/>
          <w:color w:val="000000"/>
          <w:sz w:val="24"/>
          <w:szCs w:val="24"/>
        </w:rPr>
      </w:pPr>
      <w:r w:rsidRPr="00100035">
        <w:rPr>
          <w:rFonts w:ascii="Verdana" w:hAnsi="Verdana" w:cs="Calibri"/>
          <w:color w:val="000000"/>
          <w:sz w:val="24"/>
          <w:szCs w:val="24"/>
        </w:rPr>
        <w:t xml:space="preserve">ul. Podwale 66 </w:t>
      </w:r>
      <w:r w:rsidRPr="00100035">
        <w:rPr>
          <w:rFonts w:ascii="Verdana" w:hAnsi="Verdana"/>
          <w:sz w:val="24"/>
          <w:szCs w:val="24"/>
        </w:rPr>
        <w:t>(z tytułu wpisania do rejestru zabytków cena sprzedaży lokalu obniżona o 30%)</w:t>
      </w:r>
      <w:r w:rsidRPr="00100035">
        <w:rPr>
          <w:rFonts w:ascii="Verdana" w:hAnsi="Verdana"/>
          <w:color w:val="000000"/>
          <w:sz w:val="24"/>
          <w:szCs w:val="24"/>
        </w:rPr>
        <w:t>, o powierzchni 230,02 m</w:t>
      </w:r>
      <w:r w:rsidRPr="00100035">
        <w:rPr>
          <w:rFonts w:ascii="Verdana" w:hAnsi="Verdana"/>
          <w:bCs/>
          <w:sz w:val="24"/>
          <w:szCs w:val="24"/>
        </w:rPr>
        <w:t>², cenie sprzedaży w wysokości 1.071</w:t>
      </w:r>
      <w:r w:rsidRPr="00100035">
        <w:rPr>
          <w:rFonts w:ascii="Verdana" w:hAnsi="Verdana"/>
          <w:sz w:val="24"/>
          <w:szCs w:val="24"/>
        </w:rPr>
        <w:t xml:space="preserve">.105,00 </w:t>
      </w:r>
      <w:r w:rsidRPr="00100035">
        <w:rPr>
          <w:rFonts w:ascii="Verdana" w:hAnsi="Verdana"/>
          <w:color w:val="000000"/>
          <w:sz w:val="24"/>
          <w:szCs w:val="24"/>
        </w:rPr>
        <w:t xml:space="preserve">zł i </w:t>
      </w:r>
      <w:r w:rsidRPr="00100035">
        <w:rPr>
          <w:rFonts w:ascii="Verdana" w:hAnsi="Verdana"/>
          <w:sz w:val="24"/>
          <w:szCs w:val="24"/>
        </w:rPr>
        <w:t>cenie za 1 m</w:t>
      </w:r>
      <w:r w:rsidRPr="00100035">
        <w:rPr>
          <w:rFonts w:ascii="Verdana" w:hAnsi="Verdana"/>
          <w:bCs/>
          <w:sz w:val="24"/>
          <w:szCs w:val="24"/>
        </w:rPr>
        <w:t>² w wysokości 4.656,57</w:t>
      </w:r>
      <w:r w:rsidRPr="00100035">
        <w:rPr>
          <w:rFonts w:ascii="Verdana" w:hAnsi="Verdana"/>
          <w:sz w:val="24"/>
          <w:szCs w:val="24"/>
        </w:rPr>
        <w:t xml:space="preserve"> </w:t>
      </w:r>
      <w:r w:rsidRPr="00100035">
        <w:rPr>
          <w:rFonts w:ascii="Verdana" w:hAnsi="Verdana"/>
          <w:color w:val="000000"/>
          <w:sz w:val="24"/>
          <w:szCs w:val="24"/>
        </w:rPr>
        <w:t>zł.</w:t>
      </w:r>
    </w:p>
    <w:p w:rsidR="008C4B3E" w:rsidRDefault="00C47AE5" w:rsidP="008D35CB">
      <w:pPr>
        <w:autoSpaceDE w:val="0"/>
        <w:autoSpaceDN w:val="0"/>
        <w:adjustRightInd w:val="0"/>
        <w:spacing w:after="0" w:line="288" w:lineRule="auto"/>
        <w:rPr>
          <w:rFonts w:ascii="Verdana" w:eastAsia="Calibri" w:hAnsi="Verdana"/>
          <w:color w:val="000000"/>
          <w:sz w:val="24"/>
          <w:szCs w:val="24"/>
        </w:rPr>
      </w:pPr>
      <w:r w:rsidRPr="00100035">
        <w:rPr>
          <w:rFonts w:ascii="Verdana" w:eastAsia="Calibri" w:hAnsi="Verdana"/>
          <w:color w:val="000000"/>
          <w:sz w:val="24"/>
          <w:szCs w:val="24"/>
        </w:rPr>
        <w:t>Rok 2022 to kolejny rok, w którym odnotowano wzrost liczby sprzedanych mieszkań na rzecz najemców. Na wielkość sprzedaży zasadniczy wpływ</w:t>
      </w:r>
      <w:r w:rsidRPr="00C47AE5">
        <w:rPr>
          <w:rFonts w:ascii="Verdana" w:eastAsia="Calibri" w:hAnsi="Verdana"/>
          <w:color w:val="000000"/>
          <w:sz w:val="24"/>
          <w:szCs w:val="24"/>
        </w:rPr>
        <w:t xml:space="preserve"> ma zainteresowanie najemców nabyciem na własność zajmowanego lokum – w 2022 roku wpłynęło 1.190 takich wniosków. Większość chętnych zadeklarowała wolę wykupu już w 2021 roku </w:t>
      </w:r>
      <w:r w:rsidRPr="00C47AE5">
        <w:rPr>
          <w:rFonts w:ascii="Verdana" w:eastAsia="Calibri" w:hAnsi="Verdana"/>
          <w:sz w:val="24"/>
          <w:szCs w:val="24"/>
        </w:rPr>
        <w:t>(3.169 wniosków) z uwagi</w:t>
      </w:r>
      <w:r w:rsidRPr="00C47AE5">
        <w:rPr>
          <w:rFonts w:ascii="Verdana" w:eastAsia="Calibri" w:hAnsi="Verdana"/>
          <w:color w:val="000000"/>
          <w:sz w:val="24"/>
          <w:szCs w:val="24"/>
        </w:rPr>
        <w:t xml:space="preserve"> na upływający z dniem 31.12.2021 roku termin udzielania bonifikat najemcom. Uchwałą nr XLVI/1223/21 Rady Miejskiej Wrocławia z dnia 25 listopada 2021 roku termin ten został wydłużony do 31 grudnia 2023 roku.</w:t>
      </w:r>
    </w:p>
    <w:p w:rsidR="00C47AE5" w:rsidRPr="00C47AE5" w:rsidRDefault="00C47AE5" w:rsidP="008D35CB">
      <w:pPr>
        <w:autoSpaceDE w:val="0"/>
        <w:autoSpaceDN w:val="0"/>
        <w:adjustRightInd w:val="0"/>
        <w:spacing w:after="0" w:line="288" w:lineRule="auto"/>
        <w:rPr>
          <w:rFonts w:ascii="Verdana" w:eastAsia="Calibri" w:hAnsi="Verdana"/>
          <w:color w:val="000000"/>
          <w:sz w:val="24"/>
          <w:szCs w:val="24"/>
        </w:rPr>
      </w:pPr>
      <w:r w:rsidRPr="00C47AE5">
        <w:rPr>
          <w:rFonts w:ascii="Verdana" w:eastAsia="Calibri" w:hAnsi="Verdana"/>
          <w:color w:val="000000"/>
          <w:sz w:val="24"/>
          <w:szCs w:val="24"/>
        </w:rPr>
        <w:lastRenderedPageBreak/>
        <w:t xml:space="preserve">Duża </w:t>
      </w:r>
      <w:r w:rsidRPr="00C47AE5">
        <w:rPr>
          <w:rFonts w:ascii="Verdana" w:eastAsia="Calibri" w:hAnsi="Verdana"/>
          <w:sz w:val="24"/>
          <w:szCs w:val="24"/>
        </w:rPr>
        <w:t>liczba wniosków o wykup mieszkania oraz</w:t>
      </w:r>
      <w:r w:rsidRPr="00C47AE5">
        <w:rPr>
          <w:rFonts w:ascii="Verdana" w:eastAsia="Calibri" w:hAnsi="Verdana"/>
          <w:color w:val="FF0000"/>
          <w:sz w:val="24"/>
          <w:szCs w:val="24"/>
        </w:rPr>
        <w:t xml:space="preserve"> </w:t>
      </w:r>
      <w:r w:rsidRPr="00C47AE5">
        <w:rPr>
          <w:rFonts w:ascii="Verdana" w:eastAsia="Calibri" w:hAnsi="Verdana"/>
          <w:color w:val="000000"/>
          <w:sz w:val="24"/>
          <w:szCs w:val="24"/>
        </w:rPr>
        <w:t xml:space="preserve">istotny wzrost cen mieszkań na rynku </w:t>
      </w:r>
      <w:r w:rsidRPr="00C47AE5">
        <w:rPr>
          <w:rFonts w:ascii="Verdana" w:eastAsia="Calibri" w:hAnsi="Verdana"/>
          <w:sz w:val="24"/>
          <w:szCs w:val="24"/>
        </w:rPr>
        <w:t>nieruchomości przełożyły się</w:t>
      </w:r>
      <w:r w:rsidRPr="00C47AE5">
        <w:rPr>
          <w:rFonts w:ascii="Verdana" w:eastAsia="Calibri" w:hAnsi="Verdana"/>
          <w:color w:val="000000"/>
          <w:sz w:val="24"/>
          <w:szCs w:val="24"/>
        </w:rPr>
        <w:t xml:space="preserve"> na wysoki poziom wykonania dochodów w tej pozycji;</w:t>
      </w:r>
    </w:p>
    <w:p w:rsidR="00C47AE5" w:rsidRPr="008C4B3E" w:rsidRDefault="00C47AE5" w:rsidP="008D35CB">
      <w:pPr>
        <w:pStyle w:val="Tekstpodstawowywcity3"/>
        <w:numPr>
          <w:ilvl w:val="0"/>
          <w:numId w:val="30"/>
        </w:numPr>
        <w:tabs>
          <w:tab w:val="clear" w:pos="720"/>
          <w:tab w:val="num" w:pos="426"/>
          <w:tab w:val="left" w:pos="5670"/>
        </w:tabs>
        <w:spacing w:before="240" w:after="60" w:line="288" w:lineRule="auto"/>
        <w:ind w:left="425" w:hanging="425"/>
        <w:jc w:val="left"/>
        <w:rPr>
          <w:rFonts w:ascii="Verdana" w:hAnsi="Verdana"/>
          <w:sz w:val="24"/>
        </w:rPr>
      </w:pPr>
      <w:r w:rsidRPr="008C4B3E">
        <w:rPr>
          <w:rFonts w:ascii="Verdana" w:hAnsi="Verdana"/>
          <w:sz w:val="24"/>
        </w:rPr>
        <w:t xml:space="preserve">ze sprzedaży nieruchomości </w:t>
      </w:r>
      <w:r w:rsidRPr="008C4B3E">
        <w:rPr>
          <w:rStyle w:val="A3"/>
          <w:rFonts w:ascii="Verdana" w:hAnsi="Verdana"/>
          <w:sz w:val="24"/>
          <w:szCs w:val="24"/>
        </w:rPr>
        <w:t>będących</w:t>
      </w:r>
      <w:r w:rsidR="008C4B3E" w:rsidRPr="008C4B3E">
        <w:rPr>
          <w:rStyle w:val="A3"/>
          <w:rFonts w:ascii="Verdana" w:hAnsi="Verdana"/>
          <w:sz w:val="24"/>
          <w:szCs w:val="24"/>
        </w:rPr>
        <w:t xml:space="preserve"> </w:t>
      </w:r>
      <w:r w:rsidR="008C4B3E">
        <w:rPr>
          <w:rStyle w:val="A3"/>
          <w:rFonts w:ascii="Verdana" w:hAnsi="Verdana"/>
          <w:sz w:val="24"/>
          <w:szCs w:val="24"/>
        </w:rPr>
        <w:t xml:space="preserve">w </w:t>
      </w:r>
      <w:r w:rsidRPr="008C4B3E">
        <w:rPr>
          <w:rStyle w:val="A3"/>
          <w:rFonts w:ascii="Verdana" w:hAnsi="Verdana"/>
          <w:sz w:val="24"/>
          <w:szCs w:val="24"/>
        </w:rPr>
        <w:t xml:space="preserve">użytkowaniu wieczystym </w:t>
      </w:r>
      <w:r w:rsidR="008C4B3E">
        <w:rPr>
          <w:rStyle w:val="A3"/>
          <w:rFonts w:ascii="Verdana" w:hAnsi="Verdana"/>
          <w:sz w:val="24"/>
          <w:szCs w:val="24"/>
        </w:rPr>
        <w:t>-</w:t>
      </w:r>
      <w:r w:rsidRPr="008C4B3E">
        <w:rPr>
          <w:rStyle w:val="A3"/>
          <w:rFonts w:ascii="Verdana" w:hAnsi="Verdana"/>
          <w:sz w:val="24"/>
          <w:szCs w:val="24"/>
        </w:rPr>
        <w:t xml:space="preserve"> 8.944.067,10</w:t>
      </w:r>
      <w:r w:rsidRPr="008C4B3E">
        <w:rPr>
          <w:rFonts w:ascii="Verdana" w:hAnsi="Verdana"/>
          <w:sz w:val="24"/>
        </w:rPr>
        <w:t xml:space="preserve"> zł (87,6% planu).</w:t>
      </w:r>
    </w:p>
    <w:p w:rsidR="00C47AE5" w:rsidRPr="00C47AE5" w:rsidRDefault="00C47AE5" w:rsidP="008D35CB">
      <w:pPr>
        <w:pStyle w:val="Tekstpodstawowy"/>
        <w:spacing w:line="288" w:lineRule="auto"/>
        <w:jc w:val="left"/>
        <w:rPr>
          <w:rFonts w:ascii="Verdana" w:hAnsi="Verdana"/>
        </w:rPr>
      </w:pPr>
      <w:r w:rsidRPr="00C47AE5">
        <w:rPr>
          <w:rFonts w:ascii="Verdana" w:hAnsi="Verdana"/>
        </w:rPr>
        <w:t>Zrealizowane w tej pozycji dochody pochodziły ze sprzedaży nieruchomości na rzecz dotychczasowych użytkowników wieczystych i dzierżawców.</w:t>
      </w:r>
      <w:r w:rsidR="005D4A40">
        <w:rPr>
          <w:rFonts w:ascii="Verdana" w:hAnsi="Verdana"/>
        </w:rPr>
        <w:t xml:space="preserve"> </w:t>
      </w:r>
      <w:r w:rsidRPr="00C47AE5">
        <w:rPr>
          <w:rFonts w:ascii="Verdana" w:hAnsi="Verdana"/>
        </w:rPr>
        <w:t>Ze względu na trudną sytuację finansową część przedsiębiorców zrezygnowała z nabycia nieruchomości w 2022 roku;</w:t>
      </w:r>
    </w:p>
    <w:p w:rsidR="00C47AE5" w:rsidRPr="00C47AE5" w:rsidRDefault="00C47AE5" w:rsidP="008D35CB">
      <w:pPr>
        <w:pStyle w:val="Tekstpodstawowy"/>
        <w:numPr>
          <w:ilvl w:val="0"/>
          <w:numId w:val="29"/>
        </w:numPr>
        <w:tabs>
          <w:tab w:val="clear" w:pos="720"/>
          <w:tab w:val="num" w:pos="360"/>
          <w:tab w:val="left" w:pos="5387"/>
          <w:tab w:val="left" w:pos="5580"/>
        </w:tabs>
        <w:spacing w:before="240" w:line="288" w:lineRule="auto"/>
        <w:ind w:left="357" w:hanging="357"/>
        <w:jc w:val="left"/>
        <w:rPr>
          <w:rFonts w:ascii="Verdana" w:hAnsi="Verdana"/>
        </w:rPr>
      </w:pPr>
      <w:r w:rsidRPr="00C47AE5">
        <w:rPr>
          <w:rFonts w:ascii="Verdana" w:hAnsi="Verdana"/>
        </w:rPr>
        <w:t>ze sprzedaży lokali niemieszkalnych - 7.595.885,90 zł (151,9% planu).</w:t>
      </w:r>
    </w:p>
    <w:p w:rsidR="00C47AE5" w:rsidRPr="00C47AE5" w:rsidRDefault="00C47AE5" w:rsidP="008D35CB">
      <w:pPr>
        <w:pStyle w:val="Tekstpodstawowy"/>
        <w:spacing w:after="60" w:line="288" w:lineRule="auto"/>
        <w:jc w:val="left"/>
        <w:rPr>
          <w:rFonts w:ascii="Verdana" w:hAnsi="Verdana"/>
        </w:rPr>
      </w:pPr>
      <w:r w:rsidRPr="00C47AE5">
        <w:rPr>
          <w:rFonts w:ascii="Verdana" w:hAnsi="Verdana"/>
          <w:color w:val="000000"/>
        </w:rPr>
        <w:t>W 2022 roku zostało zawartych 27 umów sprzedaży lokali niemieszkalnych. Zrealizowane w tej pozycji dochody pochodziły</w:t>
      </w:r>
      <w:r w:rsidRPr="00C47AE5">
        <w:rPr>
          <w:rFonts w:ascii="Verdana" w:hAnsi="Verdana"/>
        </w:rPr>
        <w:t>:</w:t>
      </w:r>
    </w:p>
    <w:p w:rsidR="00C47AE5" w:rsidRPr="00C47AE5" w:rsidRDefault="00C47AE5" w:rsidP="008D35CB">
      <w:pPr>
        <w:pStyle w:val="Tekstpodstawowy"/>
        <w:spacing w:line="288" w:lineRule="auto"/>
        <w:jc w:val="left"/>
        <w:rPr>
          <w:rFonts w:ascii="Verdana" w:hAnsi="Verdana"/>
        </w:rPr>
      </w:pPr>
      <w:r w:rsidRPr="00C47AE5">
        <w:rPr>
          <w:rFonts w:ascii="Verdana" w:hAnsi="Verdana"/>
        </w:rPr>
        <w:t>ze sprzedaży 8 lokali niemieszkalnych w trybie bezprzetargowym na rzecz ich najemców - 3.463.391,79 zł,</w:t>
      </w:r>
    </w:p>
    <w:p w:rsidR="00C47AE5" w:rsidRPr="00C47AE5" w:rsidRDefault="00C47AE5" w:rsidP="008D35CB">
      <w:pPr>
        <w:pStyle w:val="Tekstpodstawowy"/>
        <w:spacing w:line="288" w:lineRule="auto"/>
        <w:jc w:val="left"/>
        <w:rPr>
          <w:rFonts w:ascii="Verdana" w:hAnsi="Verdana"/>
        </w:rPr>
      </w:pPr>
      <w:r w:rsidRPr="00C47AE5">
        <w:rPr>
          <w:rFonts w:ascii="Verdana" w:hAnsi="Verdana"/>
        </w:rPr>
        <w:t>ze sprzedaży 18 lokali niemieszkalnych w trybie</w:t>
      </w:r>
      <w:r w:rsidR="005D4A40">
        <w:rPr>
          <w:rFonts w:ascii="Verdana" w:hAnsi="Verdana"/>
        </w:rPr>
        <w:t xml:space="preserve"> </w:t>
      </w:r>
      <w:r w:rsidRPr="00C47AE5">
        <w:rPr>
          <w:rFonts w:ascii="Verdana" w:hAnsi="Verdana"/>
        </w:rPr>
        <w:t xml:space="preserve">przetargowym - 2.946.620,00 </w:t>
      </w:r>
      <w:r w:rsidRPr="00C47AE5">
        <w:rPr>
          <w:rFonts w:ascii="Verdana" w:hAnsi="Verdana"/>
          <w:bCs/>
        </w:rPr>
        <w:t>zł</w:t>
      </w:r>
      <w:r w:rsidRPr="00C47AE5">
        <w:rPr>
          <w:rFonts w:ascii="Verdana" w:hAnsi="Verdana"/>
        </w:rPr>
        <w:t>,</w:t>
      </w:r>
    </w:p>
    <w:p w:rsidR="00C47AE5" w:rsidRPr="00C47AE5" w:rsidRDefault="00C47AE5" w:rsidP="008D35CB">
      <w:pPr>
        <w:pStyle w:val="Tekstpodstawowy"/>
        <w:spacing w:line="288" w:lineRule="auto"/>
        <w:jc w:val="left"/>
        <w:rPr>
          <w:rFonts w:ascii="Verdana" w:hAnsi="Verdana"/>
          <w:bCs/>
        </w:rPr>
      </w:pPr>
      <w:r w:rsidRPr="00C47AE5">
        <w:rPr>
          <w:rFonts w:ascii="Verdana" w:hAnsi="Verdana"/>
        </w:rPr>
        <w:t xml:space="preserve">z tytułu rat bieżących i rat za lokale sprzedane w latach poprzednich </w:t>
      </w:r>
      <w:r w:rsidRPr="00C47AE5">
        <w:rPr>
          <w:rFonts w:ascii="Verdana" w:hAnsi="Verdana"/>
          <w:bCs/>
        </w:rPr>
        <w:t>- 983.874,11 zł,</w:t>
      </w:r>
    </w:p>
    <w:p w:rsidR="00C47AE5" w:rsidRPr="00C47AE5" w:rsidRDefault="00C47AE5" w:rsidP="008D35CB">
      <w:pPr>
        <w:pStyle w:val="Tekstpodstawowy"/>
        <w:spacing w:line="288" w:lineRule="auto"/>
        <w:jc w:val="left"/>
        <w:rPr>
          <w:rFonts w:ascii="Verdana" w:hAnsi="Verdana"/>
          <w:bCs/>
        </w:rPr>
      </w:pPr>
      <w:r w:rsidRPr="00C47AE5">
        <w:rPr>
          <w:rFonts w:ascii="Verdana" w:hAnsi="Verdana"/>
        </w:rPr>
        <w:t xml:space="preserve">z tytułu umowy sprzedaży 5 wolnych pomieszczeń, niestanowiących samodzielnych lokali, w trybie tzw. </w:t>
      </w:r>
      <w:proofErr w:type="spellStart"/>
      <w:r w:rsidRPr="00C47AE5">
        <w:rPr>
          <w:rFonts w:ascii="Verdana" w:hAnsi="Verdana"/>
        </w:rPr>
        <w:t>dosprzedaży</w:t>
      </w:r>
      <w:proofErr w:type="spellEnd"/>
      <w:r w:rsidRPr="00C47AE5">
        <w:rPr>
          <w:rFonts w:ascii="Verdana" w:hAnsi="Verdana"/>
        </w:rPr>
        <w:t xml:space="preserve"> do wcześniej</w:t>
      </w:r>
      <w:r w:rsidR="005D4A40">
        <w:rPr>
          <w:rFonts w:ascii="Verdana" w:hAnsi="Verdana"/>
        </w:rPr>
        <w:t xml:space="preserve"> </w:t>
      </w:r>
      <w:r w:rsidRPr="00C47AE5">
        <w:rPr>
          <w:rFonts w:ascii="Verdana" w:hAnsi="Verdana"/>
        </w:rPr>
        <w:t>wyodrębnionego lokalu, w celu poprawy jego</w:t>
      </w:r>
      <w:r w:rsidR="005D4A40">
        <w:rPr>
          <w:rFonts w:ascii="Verdana" w:hAnsi="Verdana"/>
        </w:rPr>
        <w:t xml:space="preserve"> </w:t>
      </w:r>
      <w:r w:rsidRPr="00C47AE5">
        <w:rPr>
          <w:rFonts w:ascii="Verdana" w:hAnsi="Verdana"/>
        </w:rPr>
        <w:t xml:space="preserve">funkcjonalności </w:t>
      </w:r>
      <w:r w:rsidRPr="00C47AE5">
        <w:rPr>
          <w:rFonts w:ascii="Verdana" w:hAnsi="Verdana"/>
          <w:bCs/>
        </w:rPr>
        <w:t>- 202.000,00 zł.</w:t>
      </w:r>
    </w:p>
    <w:p w:rsidR="00C47AE5" w:rsidRPr="00100035" w:rsidRDefault="00C47AE5" w:rsidP="008D35CB">
      <w:pPr>
        <w:pStyle w:val="Tekstpodstawowy"/>
        <w:spacing w:after="240" w:line="288" w:lineRule="auto"/>
        <w:jc w:val="left"/>
        <w:rPr>
          <w:rFonts w:ascii="Verdana" w:eastAsiaTheme="minorEastAsia" w:hAnsi="Verdana" w:cs="Calibri"/>
          <w:color w:val="000000"/>
        </w:rPr>
      </w:pPr>
      <w:r w:rsidRPr="00100035">
        <w:rPr>
          <w:rFonts w:ascii="Verdana" w:hAnsi="Verdana"/>
        </w:rPr>
        <w:t xml:space="preserve">Najwyższe wartościowo transakcje sprzedaży lokali niemieszkalnych </w:t>
      </w:r>
      <w:r w:rsidR="008D35CB">
        <w:rPr>
          <w:rFonts w:ascii="Verdana" w:hAnsi="Verdana"/>
        </w:rPr>
        <w:br/>
      </w:r>
      <w:r w:rsidRPr="00100035">
        <w:rPr>
          <w:rFonts w:ascii="Verdana" w:hAnsi="Verdana"/>
        </w:rPr>
        <w:t>w trybie przetargowym</w:t>
      </w:r>
      <w:r w:rsidR="005D4A40" w:rsidRPr="00100035">
        <w:rPr>
          <w:rFonts w:ascii="Verdana" w:eastAsiaTheme="minorEastAsia" w:hAnsi="Verdana" w:cs="Calibri"/>
          <w:color w:val="000000"/>
        </w:rPr>
        <w:t xml:space="preserve"> dotyczyły lokali położonych przy:</w:t>
      </w:r>
    </w:p>
    <w:p w:rsidR="005D4A40" w:rsidRPr="00100035" w:rsidRDefault="005D4A40" w:rsidP="008D35CB">
      <w:pPr>
        <w:spacing w:after="120" w:line="288" w:lineRule="auto"/>
        <w:rPr>
          <w:rFonts w:ascii="Verdana" w:hAnsi="Verdana"/>
          <w:color w:val="000000"/>
          <w:sz w:val="24"/>
          <w:szCs w:val="24"/>
        </w:rPr>
      </w:pPr>
      <w:r w:rsidRPr="00100035">
        <w:rPr>
          <w:rFonts w:ascii="Verdana" w:hAnsi="Verdana" w:cs="Arial"/>
          <w:color w:val="000000"/>
          <w:sz w:val="24"/>
          <w:szCs w:val="24"/>
        </w:rPr>
        <w:t xml:space="preserve">ul. Tadeusza Rejtana 8 </w:t>
      </w:r>
      <w:r w:rsidRPr="00100035">
        <w:rPr>
          <w:rFonts w:ascii="Verdana" w:hAnsi="Verdana"/>
          <w:color w:val="000000"/>
          <w:sz w:val="24"/>
          <w:szCs w:val="24"/>
        </w:rPr>
        <w:t>o powierzchni 57,72 m</w:t>
      </w:r>
      <w:r w:rsidRPr="00100035">
        <w:rPr>
          <w:rFonts w:ascii="Verdana" w:hAnsi="Verdana"/>
          <w:bCs/>
          <w:sz w:val="24"/>
          <w:szCs w:val="24"/>
        </w:rPr>
        <w:t>², cenie sprzedaży w wysokości 484</w:t>
      </w:r>
      <w:r w:rsidRPr="00100035">
        <w:rPr>
          <w:rFonts w:ascii="Verdana" w:hAnsi="Verdana"/>
          <w:color w:val="000000"/>
          <w:sz w:val="24"/>
          <w:szCs w:val="24"/>
        </w:rPr>
        <w:t xml:space="preserve">.800,00 zł i </w:t>
      </w:r>
      <w:r w:rsidRPr="00100035">
        <w:rPr>
          <w:rFonts w:ascii="Verdana" w:hAnsi="Verdana"/>
          <w:sz w:val="24"/>
          <w:szCs w:val="24"/>
        </w:rPr>
        <w:t>cenie za 1 m</w:t>
      </w:r>
      <w:r w:rsidRPr="00100035">
        <w:rPr>
          <w:rFonts w:ascii="Verdana" w:hAnsi="Verdana"/>
          <w:bCs/>
          <w:sz w:val="24"/>
          <w:szCs w:val="24"/>
        </w:rPr>
        <w:t>² w wysokości 8.399,17</w:t>
      </w:r>
      <w:r w:rsidRPr="00100035">
        <w:rPr>
          <w:rFonts w:ascii="Verdana" w:hAnsi="Verdana"/>
          <w:sz w:val="24"/>
          <w:szCs w:val="24"/>
        </w:rPr>
        <w:t xml:space="preserve"> </w:t>
      </w:r>
      <w:r w:rsidRPr="00100035">
        <w:rPr>
          <w:rFonts w:ascii="Verdana" w:hAnsi="Verdana"/>
          <w:color w:val="000000"/>
          <w:sz w:val="24"/>
          <w:szCs w:val="24"/>
        </w:rPr>
        <w:t>zł,</w:t>
      </w:r>
    </w:p>
    <w:p w:rsidR="005D4A40" w:rsidRPr="00100035" w:rsidRDefault="00FB5D99" w:rsidP="008D35CB">
      <w:pPr>
        <w:spacing w:after="120" w:line="288" w:lineRule="auto"/>
        <w:rPr>
          <w:rFonts w:ascii="Verdana" w:hAnsi="Verdana"/>
          <w:color w:val="000000"/>
          <w:sz w:val="24"/>
          <w:szCs w:val="24"/>
        </w:rPr>
      </w:pPr>
      <w:r w:rsidRPr="00100035">
        <w:rPr>
          <w:rFonts w:ascii="Verdana" w:hAnsi="Verdana" w:cs="Arial"/>
          <w:color w:val="000000"/>
          <w:sz w:val="24"/>
          <w:szCs w:val="24"/>
        </w:rPr>
        <w:t xml:space="preserve">ul. Rytownicza 1 </w:t>
      </w:r>
      <w:r w:rsidR="005D4A40" w:rsidRPr="00100035">
        <w:rPr>
          <w:rFonts w:ascii="Verdana" w:hAnsi="Verdana"/>
          <w:color w:val="000000"/>
          <w:sz w:val="24"/>
          <w:szCs w:val="24"/>
        </w:rPr>
        <w:t>o powierzchni 5</w:t>
      </w:r>
      <w:r w:rsidRPr="00100035">
        <w:rPr>
          <w:rFonts w:ascii="Verdana" w:hAnsi="Verdana"/>
          <w:color w:val="000000"/>
          <w:sz w:val="24"/>
          <w:szCs w:val="24"/>
        </w:rPr>
        <w:t>6</w:t>
      </w:r>
      <w:r w:rsidR="005D4A40" w:rsidRPr="00100035">
        <w:rPr>
          <w:rFonts w:ascii="Verdana" w:hAnsi="Verdana"/>
          <w:color w:val="000000"/>
          <w:sz w:val="24"/>
          <w:szCs w:val="24"/>
        </w:rPr>
        <w:t>,</w:t>
      </w:r>
      <w:r w:rsidRPr="00100035">
        <w:rPr>
          <w:rFonts w:ascii="Verdana" w:hAnsi="Verdana"/>
          <w:color w:val="000000"/>
          <w:sz w:val="24"/>
          <w:szCs w:val="24"/>
        </w:rPr>
        <w:t>36</w:t>
      </w:r>
      <w:r w:rsidR="005D4A40" w:rsidRPr="00100035">
        <w:rPr>
          <w:rFonts w:ascii="Verdana" w:hAnsi="Verdana"/>
          <w:color w:val="000000"/>
          <w:sz w:val="24"/>
          <w:szCs w:val="24"/>
        </w:rPr>
        <w:t xml:space="preserve"> m</w:t>
      </w:r>
      <w:r w:rsidR="005D4A40" w:rsidRPr="00100035">
        <w:rPr>
          <w:rFonts w:ascii="Verdana" w:hAnsi="Verdana"/>
          <w:bCs/>
          <w:sz w:val="24"/>
          <w:szCs w:val="24"/>
        </w:rPr>
        <w:t xml:space="preserve">², cenie sprzedaży w wysokości </w:t>
      </w:r>
      <w:r w:rsidR="005D4A40" w:rsidRPr="00100035">
        <w:rPr>
          <w:rFonts w:ascii="Verdana" w:hAnsi="Verdana"/>
          <w:sz w:val="24"/>
          <w:szCs w:val="24"/>
        </w:rPr>
        <w:t>40</w:t>
      </w:r>
      <w:r w:rsidRPr="00100035">
        <w:rPr>
          <w:rFonts w:ascii="Verdana" w:hAnsi="Verdana"/>
          <w:sz w:val="24"/>
          <w:szCs w:val="24"/>
        </w:rPr>
        <w:t>9</w:t>
      </w:r>
      <w:r w:rsidR="005D4A40" w:rsidRPr="00100035">
        <w:rPr>
          <w:rFonts w:ascii="Verdana" w:hAnsi="Verdana"/>
          <w:sz w:val="24"/>
          <w:szCs w:val="24"/>
        </w:rPr>
        <w:t>.</w:t>
      </w:r>
      <w:r w:rsidRPr="00100035">
        <w:rPr>
          <w:rFonts w:ascii="Verdana" w:hAnsi="Verdana"/>
          <w:sz w:val="24"/>
          <w:szCs w:val="24"/>
        </w:rPr>
        <w:t>959</w:t>
      </w:r>
      <w:r w:rsidR="005D4A40" w:rsidRPr="00100035">
        <w:rPr>
          <w:rFonts w:ascii="Verdana" w:hAnsi="Verdana"/>
          <w:sz w:val="24"/>
          <w:szCs w:val="24"/>
        </w:rPr>
        <w:t xml:space="preserve">,00 </w:t>
      </w:r>
      <w:r w:rsidR="005D4A40" w:rsidRPr="00100035">
        <w:rPr>
          <w:rFonts w:ascii="Verdana" w:hAnsi="Verdana"/>
          <w:color w:val="000000"/>
          <w:sz w:val="24"/>
          <w:szCs w:val="24"/>
        </w:rPr>
        <w:t xml:space="preserve">zł i </w:t>
      </w:r>
      <w:r w:rsidR="005D4A40" w:rsidRPr="00100035">
        <w:rPr>
          <w:rFonts w:ascii="Verdana" w:hAnsi="Verdana"/>
          <w:sz w:val="24"/>
          <w:szCs w:val="24"/>
        </w:rPr>
        <w:t>cenie za 1 m</w:t>
      </w:r>
      <w:r w:rsidR="005D4A40" w:rsidRPr="00100035">
        <w:rPr>
          <w:rFonts w:ascii="Verdana" w:hAnsi="Verdana"/>
          <w:bCs/>
          <w:sz w:val="24"/>
          <w:szCs w:val="24"/>
        </w:rPr>
        <w:t xml:space="preserve">² w wysokości </w:t>
      </w:r>
      <w:r w:rsidRPr="00100035">
        <w:rPr>
          <w:rFonts w:ascii="Verdana" w:hAnsi="Verdana"/>
          <w:bCs/>
          <w:sz w:val="24"/>
          <w:szCs w:val="24"/>
        </w:rPr>
        <w:t>7</w:t>
      </w:r>
      <w:r w:rsidR="005D4A40" w:rsidRPr="00100035">
        <w:rPr>
          <w:rFonts w:ascii="Verdana" w:hAnsi="Verdana"/>
          <w:bCs/>
          <w:sz w:val="24"/>
          <w:szCs w:val="24"/>
        </w:rPr>
        <w:t>.27</w:t>
      </w:r>
      <w:r w:rsidRPr="00100035">
        <w:rPr>
          <w:rFonts w:ascii="Verdana" w:hAnsi="Verdana"/>
          <w:bCs/>
          <w:sz w:val="24"/>
          <w:szCs w:val="24"/>
        </w:rPr>
        <w:t>3</w:t>
      </w:r>
      <w:r w:rsidR="005D4A40" w:rsidRPr="00100035">
        <w:rPr>
          <w:rFonts w:ascii="Verdana" w:hAnsi="Verdana"/>
          <w:bCs/>
          <w:sz w:val="24"/>
          <w:szCs w:val="24"/>
        </w:rPr>
        <w:t>,</w:t>
      </w:r>
      <w:r w:rsidRPr="00100035">
        <w:rPr>
          <w:rFonts w:ascii="Verdana" w:hAnsi="Verdana"/>
          <w:bCs/>
          <w:sz w:val="24"/>
          <w:szCs w:val="24"/>
        </w:rPr>
        <w:t>94</w:t>
      </w:r>
      <w:r w:rsidR="005D4A40" w:rsidRPr="00100035">
        <w:rPr>
          <w:rFonts w:ascii="Verdana" w:hAnsi="Verdana"/>
          <w:sz w:val="24"/>
          <w:szCs w:val="24"/>
        </w:rPr>
        <w:t xml:space="preserve"> </w:t>
      </w:r>
      <w:r w:rsidR="005D4A40" w:rsidRPr="00100035">
        <w:rPr>
          <w:rFonts w:ascii="Verdana" w:hAnsi="Verdana"/>
          <w:color w:val="000000"/>
          <w:sz w:val="24"/>
          <w:szCs w:val="24"/>
        </w:rPr>
        <w:t>zł,</w:t>
      </w:r>
    </w:p>
    <w:p w:rsidR="005D4A40" w:rsidRPr="00100035" w:rsidRDefault="00FB5D99" w:rsidP="008D35CB">
      <w:pPr>
        <w:spacing w:after="120" w:line="288" w:lineRule="auto"/>
        <w:rPr>
          <w:rFonts w:ascii="Verdana" w:hAnsi="Verdana"/>
          <w:color w:val="000000"/>
          <w:sz w:val="24"/>
          <w:szCs w:val="24"/>
        </w:rPr>
      </w:pPr>
      <w:r w:rsidRPr="00100035">
        <w:rPr>
          <w:rFonts w:ascii="Verdana" w:hAnsi="Verdana" w:cs="Arial"/>
          <w:color w:val="000000"/>
          <w:sz w:val="24"/>
          <w:szCs w:val="24"/>
        </w:rPr>
        <w:t xml:space="preserve">ul. Tadeusza Kościuszki 140 </w:t>
      </w:r>
      <w:r w:rsidR="005D4A40" w:rsidRPr="00100035">
        <w:rPr>
          <w:rFonts w:ascii="Verdana" w:hAnsi="Verdana"/>
          <w:color w:val="000000"/>
          <w:sz w:val="24"/>
          <w:szCs w:val="24"/>
        </w:rPr>
        <w:t xml:space="preserve">o powierzchni </w:t>
      </w:r>
      <w:r w:rsidRPr="00100035">
        <w:rPr>
          <w:rFonts w:ascii="Verdana" w:hAnsi="Verdana"/>
          <w:color w:val="000000"/>
          <w:sz w:val="24"/>
          <w:szCs w:val="24"/>
        </w:rPr>
        <w:t>38</w:t>
      </w:r>
      <w:r w:rsidR="005D4A40" w:rsidRPr="00100035">
        <w:rPr>
          <w:rFonts w:ascii="Verdana" w:hAnsi="Verdana"/>
          <w:color w:val="000000"/>
          <w:sz w:val="24"/>
          <w:szCs w:val="24"/>
        </w:rPr>
        <w:t>,3</w:t>
      </w:r>
      <w:r w:rsidRPr="00100035">
        <w:rPr>
          <w:rFonts w:ascii="Verdana" w:hAnsi="Verdana"/>
          <w:color w:val="000000"/>
          <w:sz w:val="24"/>
          <w:szCs w:val="24"/>
        </w:rPr>
        <w:t>4</w:t>
      </w:r>
      <w:r w:rsidR="005D4A40" w:rsidRPr="00100035">
        <w:rPr>
          <w:rFonts w:ascii="Verdana" w:hAnsi="Verdana"/>
          <w:color w:val="000000"/>
          <w:sz w:val="24"/>
          <w:szCs w:val="24"/>
        </w:rPr>
        <w:t xml:space="preserve"> m</w:t>
      </w:r>
      <w:r w:rsidR="005D4A40" w:rsidRPr="00100035">
        <w:rPr>
          <w:rFonts w:ascii="Verdana" w:hAnsi="Verdana"/>
          <w:bCs/>
          <w:sz w:val="24"/>
          <w:szCs w:val="24"/>
        </w:rPr>
        <w:t xml:space="preserve">², cenie sprzedaży </w:t>
      </w:r>
      <w:r w:rsidR="008D35CB">
        <w:rPr>
          <w:rFonts w:ascii="Verdana" w:hAnsi="Verdana"/>
          <w:bCs/>
          <w:sz w:val="24"/>
          <w:szCs w:val="24"/>
        </w:rPr>
        <w:br/>
      </w:r>
      <w:r w:rsidR="005D4A40" w:rsidRPr="00100035">
        <w:rPr>
          <w:rFonts w:ascii="Verdana" w:hAnsi="Verdana"/>
          <w:bCs/>
          <w:sz w:val="24"/>
          <w:szCs w:val="24"/>
        </w:rPr>
        <w:t xml:space="preserve">w wysokości </w:t>
      </w:r>
      <w:r w:rsidRPr="00100035">
        <w:rPr>
          <w:rFonts w:ascii="Verdana" w:hAnsi="Verdana"/>
          <w:bCs/>
          <w:sz w:val="24"/>
          <w:szCs w:val="24"/>
        </w:rPr>
        <w:t>371</w:t>
      </w:r>
      <w:r w:rsidR="005D4A40" w:rsidRPr="00100035">
        <w:rPr>
          <w:rFonts w:ascii="Verdana" w:hAnsi="Verdana"/>
          <w:sz w:val="24"/>
          <w:szCs w:val="24"/>
        </w:rPr>
        <w:t xml:space="preserve">.000,00 </w:t>
      </w:r>
      <w:r w:rsidR="005D4A40" w:rsidRPr="00100035">
        <w:rPr>
          <w:rFonts w:ascii="Verdana" w:hAnsi="Verdana"/>
          <w:color w:val="000000"/>
          <w:sz w:val="24"/>
          <w:szCs w:val="24"/>
        </w:rPr>
        <w:t xml:space="preserve">zł i </w:t>
      </w:r>
      <w:r w:rsidR="005D4A40" w:rsidRPr="00100035">
        <w:rPr>
          <w:rFonts w:ascii="Verdana" w:hAnsi="Verdana"/>
          <w:sz w:val="24"/>
          <w:szCs w:val="24"/>
        </w:rPr>
        <w:t>cenie za 1 m</w:t>
      </w:r>
      <w:r w:rsidR="005D4A40" w:rsidRPr="00100035">
        <w:rPr>
          <w:rFonts w:ascii="Verdana" w:hAnsi="Verdana"/>
          <w:bCs/>
          <w:sz w:val="24"/>
          <w:szCs w:val="24"/>
        </w:rPr>
        <w:t>² w wysokości 9.</w:t>
      </w:r>
      <w:r w:rsidRPr="00100035">
        <w:rPr>
          <w:rFonts w:ascii="Verdana" w:hAnsi="Verdana"/>
          <w:bCs/>
          <w:sz w:val="24"/>
          <w:szCs w:val="24"/>
        </w:rPr>
        <w:t>676</w:t>
      </w:r>
      <w:r w:rsidR="005D4A40" w:rsidRPr="00100035">
        <w:rPr>
          <w:rFonts w:ascii="Verdana" w:hAnsi="Verdana"/>
          <w:bCs/>
          <w:sz w:val="24"/>
          <w:szCs w:val="24"/>
        </w:rPr>
        <w:t>,</w:t>
      </w:r>
      <w:r w:rsidRPr="00100035">
        <w:rPr>
          <w:rFonts w:ascii="Verdana" w:hAnsi="Verdana"/>
          <w:bCs/>
          <w:sz w:val="24"/>
          <w:szCs w:val="24"/>
        </w:rPr>
        <w:t>58</w:t>
      </w:r>
      <w:r w:rsidR="005D4A40" w:rsidRPr="00100035">
        <w:rPr>
          <w:rFonts w:ascii="Verdana" w:hAnsi="Verdana"/>
          <w:sz w:val="24"/>
          <w:szCs w:val="24"/>
        </w:rPr>
        <w:t xml:space="preserve"> </w:t>
      </w:r>
      <w:r w:rsidR="005D4A40" w:rsidRPr="00100035">
        <w:rPr>
          <w:rFonts w:ascii="Verdana" w:hAnsi="Verdana"/>
          <w:color w:val="000000"/>
          <w:sz w:val="24"/>
          <w:szCs w:val="24"/>
        </w:rPr>
        <w:t>zł,</w:t>
      </w:r>
    </w:p>
    <w:p w:rsidR="005D4A40" w:rsidRPr="00100035" w:rsidRDefault="00FB5D99" w:rsidP="008D35CB">
      <w:pPr>
        <w:spacing w:after="120" w:line="288" w:lineRule="auto"/>
        <w:rPr>
          <w:rFonts w:ascii="Verdana" w:hAnsi="Verdana"/>
          <w:color w:val="000000"/>
          <w:sz w:val="24"/>
          <w:szCs w:val="24"/>
        </w:rPr>
      </w:pPr>
      <w:r w:rsidRPr="00100035">
        <w:rPr>
          <w:rFonts w:ascii="Verdana" w:hAnsi="Verdana" w:cs="Arial"/>
          <w:color w:val="000000"/>
          <w:sz w:val="24"/>
          <w:szCs w:val="24"/>
        </w:rPr>
        <w:t>ul. Gajowa 47A</w:t>
      </w:r>
      <w:r w:rsidRPr="00100035">
        <w:rPr>
          <w:rFonts w:ascii="Verdana" w:hAnsi="Verdana"/>
          <w:sz w:val="24"/>
          <w:szCs w:val="24"/>
        </w:rPr>
        <w:t xml:space="preserve"> </w:t>
      </w:r>
      <w:r w:rsidR="005D4A40" w:rsidRPr="00100035">
        <w:rPr>
          <w:rFonts w:ascii="Verdana" w:hAnsi="Verdana"/>
          <w:sz w:val="24"/>
          <w:szCs w:val="24"/>
        </w:rPr>
        <w:t>(z tytułu wpisania do rejestru zabytków cena sprzedaży lokalu obniżona o 30%)</w:t>
      </w:r>
      <w:r w:rsidR="005D4A40" w:rsidRPr="00100035">
        <w:rPr>
          <w:rFonts w:ascii="Verdana" w:hAnsi="Verdana"/>
          <w:color w:val="000000"/>
          <w:sz w:val="24"/>
          <w:szCs w:val="24"/>
        </w:rPr>
        <w:t xml:space="preserve">, o powierzchni </w:t>
      </w:r>
      <w:r w:rsidRPr="00100035">
        <w:rPr>
          <w:rFonts w:ascii="Verdana" w:hAnsi="Verdana"/>
          <w:color w:val="000000"/>
          <w:sz w:val="24"/>
          <w:szCs w:val="24"/>
        </w:rPr>
        <w:t>5</w:t>
      </w:r>
      <w:r w:rsidR="005D4A40" w:rsidRPr="00100035">
        <w:rPr>
          <w:rFonts w:ascii="Verdana" w:hAnsi="Verdana"/>
          <w:color w:val="000000"/>
          <w:sz w:val="24"/>
          <w:szCs w:val="24"/>
        </w:rPr>
        <w:t>2,</w:t>
      </w:r>
      <w:r w:rsidRPr="00100035">
        <w:rPr>
          <w:rFonts w:ascii="Verdana" w:hAnsi="Verdana"/>
          <w:color w:val="000000"/>
          <w:sz w:val="24"/>
          <w:szCs w:val="24"/>
        </w:rPr>
        <w:t>19</w:t>
      </w:r>
      <w:r w:rsidR="005D4A40" w:rsidRPr="00100035">
        <w:rPr>
          <w:rFonts w:ascii="Verdana" w:hAnsi="Verdana"/>
          <w:color w:val="000000"/>
          <w:sz w:val="24"/>
          <w:szCs w:val="24"/>
        </w:rPr>
        <w:t xml:space="preserve"> m</w:t>
      </w:r>
      <w:r w:rsidR="005D4A40" w:rsidRPr="00100035">
        <w:rPr>
          <w:rFonts w:ascii="Verdana" w:hAnsi="Verdana"/>
          <w:bCs/>
          <w:sz w:val="24"/>
          <w:szCs w:val="24"/>
        </w:rPr>
        <w:t xml:space="preserve">², cenie sprzedaży w wysokości </w:t>
      </w:r>
      <w:r w:rsidRPr="00100035">
        <w:rPr>
          <w:rFonts w:ascii="Verdana" w:hAnsi="Verdana"/>
          <w:bCs/>
          <w:sz w:val="24"/>
          <w:szCs w:val="24"/>
        </w:rPr>
        <w:t>3</w:t>
      </w:r>
      <w:r w:rsidR="005D4A40" w:rsidRPr="00100035">
        <w:rPr>
          <w:rFonts w:ascii="Verdana" w:hAnsi="Verdana"/>
          <w:bCs/>
          <w:sz w:val="24"/>
          <w:szCs w:val="24"/>
        </w:rPr>
        <w:t>1</w:t>
      </w:r>
      <w:r w:rsidRPr="00100035">
        <w:rPr>
          <w:rFonts w:ascii="Verdana" w:hAnsi="Verdana"/>
          <w:bCs/>
          <w:sz w:val="24"/>
          <w:szCs w:val="24"/>
        </w:rPr>
        <w:t>8</w:t>
      </w:r>
      <w:r w:rsidR="005D4A40" w:rsidRPr="00100035">
        <w:rPr>
          <w:rFonts w:ascii="Verdana" w:hAnsi="Verdana"/>
          <w:bCs/>
          <w:sz w:val="24"/>
          <w:szCs w:val="24"/>
        </w:rPr>
        <w:t>.</w:t>
      </w:r>
      <w:r w:rsidR="005D4A40" w:rsidRPr="00100035">
        <w:rPr>
          <w:rFonts w:ascii="Verdana" w:hAnsi="Verdana"/>
          <w:sz w:val="24"/>
          <w:szCs w:val="24"/>
        </w:rPr>
        <w:t>15</w:t>
      </w:r>
      <w:r w:rsidRPr="00100035">
        <w:rPr>
          <w:rFonts w:ascii="Verdana" w:hAnsi="Verdana"/>
          <w:sz w:val="24"/>
          <w:szCs w:val="24"/>
        </w:rPr>
        <w:t>0</w:t>
      </w:r>
      <w:r w:rsidR="005D4A40" w:rsidRPr="00100035">
        <w:rPr>
          <w:rFonts w:ascii="Verdana" w:hAnsi="Verdana"/>
          <w:sz w:val="24"/>
          <w:szCs w:val="24"/>
        </w:rPr>
        <w:t xml:space="preserve">,00 </w:t>
      </w:r>
      <w:r w:rsidR="005D4A40" w:rsidRPr="00100035">
        <w:rPr>
          <w:rFonts w:ascii="Verdana" w:hAnsi="Verdana"/>
          <w:color w:val="000000"/>
          <w:sz w:val="24"/>
          <w:szCs w:val="24"/>
        </w:rPr>
        <w:t xml:space="preserve">zł i </w:t>
      </w:r>
      <w:r w:rsidR="005D4A40" w:rsidRPr="00100035">
        <w:rPr>
          <w:rFonts w:ascii="Verdana" w:hAnsi="Verdana"/>
          <w:sz w:val="24"/>
          <w:szCs w:val="24"/>
        </w:rPr>
        <w:t>cenie za 1 m</w:t>
      </w:r>
      <w:r w:rsidR="005D4A40" w:rsidRPr="00100035">
        <w:rPr>
          <w:rFonts w:ascii="Verdana" w:hAnsi="Verdana"/>
          <w:bCs/>
          <w:sz w:val="24"/>
          <w:szCs w:val="24"/>
        </w:rPr>
        <w:t xml:space="preserve">² w wysokości </w:t>
      </w:r>
      <w:r w:rsidRPr="00100035">
        <w:rPr>
          <w:rFonts w:ascii="Verdana" w:hAnsi="Verdana"/>
          <w:bCs/>
          <w:sz w:val="24"/>
          <w:szCs w:val="24"/>
        </w:rPr>
        <w:t>6</w:t>
      </w:r>
      <w:r w:rsidR="005D4A40" w:rsidRPr="00100035">
        <w:rPr>
          <w:rFonts w:ascii="Verdana" w:hAnsi="Verdana"/>
          <w:bCs/>
          <w:sz w:val="24"/>
          <w:szCs w:val="24"/>
        </w:rPr>
        <w:t>.</w:t>
      </w:r>
      <w:r w:rsidRPr="00100035">
        <w:rPr>
          <w:rFonts w:ascii="Verdana" w:hAnsi="Verdana"/>
          <w:bCs/>
          <w:sz w:val="24"/>
          <w:szCs w:val="24"/>
        </w:rPr>
        <w:t>09</w:t>
      </w:r>
      <w:r w:rsidR="005D4A40" w:rsidRPr="00100035">
        <w:rPr>
          <w:rFonts w:ascii="Verdana" w:hAnsi="Verdana"/>
          <w:bCs/>
          <w:sz w:val="24"/>
          <w:szCs w:val="24"/>
        </w:rPr>
        <w:t>6,</w:t>
      </w:r>
      <w:r w:rsidRPr="00100035">
        <w:rPr>
          <w:rFonts w:ascii="Verdana" w:hAnsi="Verdana"/>
          <w:bCs/>
          <w:sz w:val="24"/>
          <w:szCs w:val="24"/>
        </w:rPr>
        <w:t>00</w:t>
      </w:r>
      <w:r w:rsidR="005D4A40" w:rsidRPr="00100035">
        <w:rPr>
          <w:rFonts w:ascii="Verdana" w:hAnsi="Verdana"/>
          <w:sz w:val="24"/>
          <w:szCs w:val="24"/>
        </w:rPr>
        <w:t xml:space="preserve"> </w:t>
      </w:r>
      <w:r w:rsidR="005D4A40" w:rsidRPr="00100035">
        <w:rPr>
          <w:rFonts w:ascii="Verdana" w:hAnsi="Verdana"/>
          <w:color w:val="000000"/>
          <w:sz w:val="24"/>
          <w:szCs w:val="24"/>
        </w:rPr>
        <w:t>zł.</w:t>
      </w:r>
    </w:p>
    <w:p w:rsidR="00FB5D99" w:rsidRPr="00100035" w:rsidRDefault="00FB5D99" w:rsidP="008D35CB">
      <w:pPr>
        <w:spacing w:after="120" w:line="288" w:lineRule="auto"/>
        <w:rPr>
          <w:rFonts w:ascii="Verdana" w:hAnsi="Verdana"/>
          <w:color w:val="000000"/>
          <w:sz w:val="24"/>
          <w:szCs w:val="24"/>
        </w:rPr>
      </w:pPr>
      <w:r w:rsidRPr="00100035">
        <w:rPr>
          <w:rFonts w:ascii="Verdana" w:hAnsi="Verdana" w:cs="Arial"/>
          <w:color w:val="000000"/>
          <w:sz w:val="24"/>
          <w:szCs w:val="24"/>
        </w:rPr>
        <w:t xml:space="preserve">ul. Trzebnicka 84 </w:t>
      </w:r>
      <w:r w:rsidRPr="00100035">
        <w:rPr>
          <w:rFonts w:ascii="Verdana" w:hAnsi="Verdana"/>
          <w:color w:val="000000"/>
          <w:sz w:val="24"/>
          <w:szCs w:val="24"/>
        </w:rPr>
        <w:t>o powierzchni 39,46 m</w:t>
      </w:r>
      <w:r w:rsidRPr="00100035">
        <w:rPr>
          <w:rFonts w:ascii="Verdana" w:hAnsi="Verdana"/>
          <w:bCs/>
          <w:sz w:val="24"/>
          <w:szCs w:val="24"/>
        </w:rPr>
        <w:t>², cenie sprzedaży w wysokości 282.5</w:t>
      </w:r>
      <w:r w:rsidRPr="00100035">
        <w:rPr>
          <w:rFonts w:ascii="Verdana" w:hAnsi="Verdana"/>
          <w:sz w:val="24"/>
          <w:szCs w:val="24"/>
        </w:rPr>
        <w:t xml:space="preserve">00,00 </w:t>
      </w:r>
      <w:r w:rsidRPr="00100035">
        <w:rPr>
          <w:rFonts w:ascii="Verdana" w:hAnsi="Verdana"/>
          <w:color w:val="000000"/>
          <w:sz w:val="24"/>
          <w:szCs w:val="24"/>
        </w:rPr>
        <w:t xml:space="preserve">zł i </w:t>
      </w:r>
      <w:r w:rsidRPr="00100035">
        <w:rPr>
          <w:rFonts w:ascii="Verdana" w:hAnsi="Verdana"/>
          <w:sz w:val="24"/>
          <w:szCs w:val="24"/>
        </w:rPr>
        <w:t>cenie za 1 m</w:t>
      </w:r>
      <w:r w:rsidRPr="00100035">
        <w:rPr>
          <w:rFonts w:ascii="Verdana" w:hAnsi="Verdana"/>
          <w:bCs/>
          <w:sz w:val="24"/>
          <w:szCs w:val="24"/>
        </w:rPr>
        <w:t>² w wysokości 7.159,15</w:t>
      </w:r>
      <w:r w:rsidRPr="00100035">
        <w:rPr>
          <w:rFonts w:ascii="Verdana" w:hAnsi="Verdana"/>
          <w:sz w:val="24"/>
          <w:szCs w:val="24"/>
        </w:rPr>
        <w:t xml:space="preserve"> </w:t>
      </w:r>
      <w:r w:rsidRPr="00100035">
        <w:rPr>
          <w:rFonts w:ascii="Verdana" w:hAnsi="Verdana"/>
          <w:color w:val="000000"/>
          <w:sz w:val="24"/>
          <w:szCs w:val="24"/>
        </w:rPr>
        <w:t>zł,</w:t>
      </w:r>
    </w:p>
    <w:p w:rsidR="00C47AE5" w:rsidRPr="00C47AE5" w:rsidRDefault="00C47AE5" w:rsidP="008D35CB">
      <w:pPr>
        <w:pStyle w:val="Nagwek"/>
        <w:tabs>
          <w:tab w:val="clear" w:pos="4536"/>
          <w:tab w:val="clear" w:pos="9072"/>
        </w:tabs>
        <w:spacing w:line="288" w:lineRule="auto"/>
        <w:rPr>
          <w:rFonts w:ascii="Verdana" w:hAnsi="Verdana"/>
          <w:spacing w:val="0"/>
          <w:sz w:val="24"/>
          <w:szCs w:val="24"/>
        </w:rPr>
      </w:pPr>
      <w:r w:rsidRPr="00C47AE5">
        <w:rPr>
          <w:rFonts w:ascii="Verdana" w:hAnsi="Verdana"/>
          <w:spacing w:val="0"/>
          <w:sz w:val="24"/>
          <w:szCs w:val="24"/>
        </w:rPr>
        <w:lastRenderedPageBreak/>
        <w:t>Łączna powierzchnia sprzedanych lokali wyniosła 1.302,28 m², natomiast ceny 1 m² powierzchni użytkowej uzyskane w przetargach mieściły się w przedziale od 2.679,35 zł/m² do 10.342,14 zł/m².</w:t>
      </w:r>
    </w:p>
    <w:p w:rsidR="00C47AE5" w:rsidRPr="00C47AE5" w:rsidRDefault="00C47AE5" w:rsidP="008D35CB">
      <w:pPr>
        <w:pStyle w:val="Nagwek"/>
        <w:tabs>
          <w:tab w:val="clear" w:pos="4536"/>
          <w:tab w:val="clear" w:pos="9072"/>
        </w:tabs>
        <w:spacing w:after="120" w:line="288" w:lineRule="auto"/>
        <w:rPr>
          <w:rFonts w:ascii="Verdana" w:hAnsi="Verdana"/>
          <w:spacing w:val="0"/>
          <w:sz w:val="24"/>
          <w:szCs w:val="24"/>
        </w:rPr>
      </w:pPr>
      <w:r w:rsidRPr="00C47AE5">
        <w:rPr>
          <w:rFonts w:ascii="Verdana" w:hAnsi="Verdana"/>
          <w:spacing w:val="0"/>
          <w:sz w:val="24"/>
          <w:szCs w:val="24"/>
        </w:rPr>
        <w:t>Sprzedaż lokali niemieszkalnych w ostatnich latach kształtuje się na podobnym poziomie. Wysokie wykonanie planu dochodów w tej pozycji jest efektem obserwowanego od kilku lat trendu wzrostowego cen nieruchomości. Jednak należy zaznaczyć, iż zasób lokali niemieszkalnych Gminy Wrocław, które mogłyby stanowić przedmiot sprzedaży, powoli się wyczerpuje;</w:t>
      </w:r>
    </w:p>
    <w:p w:rsidR="00C47AE5" w:rsidRPr="00FB5D99" w:rsidRDefault="00C47AE5" w:rsidP="008D35CB">
      <w:pPr>
        <w:pStyle w:val="Tekstpodstawowywcity3"/>
        <w:numPr>
          <w:ilvl w:val="0"/>
          <w:numId w:val="30"/>
        </w:numPr>
        <w:tabs>
          <w:tab w:val="clear" w:pos="720"/>
          <w:tab w:val="num" w:pos="426"/>
          <w:tab w:val="left" w:pos="5580"/>
        </w:tabs>
        <w:spacing w:line="288" w:lineRule="auto"/>
        <w:ind w:left="426" w:hanging="426"/>
        <w:jc w:val="left"/>
        <w:rPr>
          <w:rFonts w:ascii="Verdana" w:hAnsi="Verdana"/>
          <w:sz w:val="24"/>
        </w:rPr>
      </w:pPr>
      <w:r w:rsidRPr="00FB5D99">
        <w:rPr>
          <w:rFonts w:ascii="Verdana" w:hAnsi="Verdana"/>
          <w:sz w:val="24"/>
        </w:rPr>
        <w:t>ze sprzedaży nieruchomości gruntowych</w:t>
      </w:r>
      <w:r w:rsidR="00FB5D99" w:rsidRPr="00FB5D99">
        <w:rPr>
          <w:rFonts w:ascii="Verdana" w:hAnsi="Verdana"/>
          <w:sz w:val="24"/>
        </w:rPr>
        <w:t xml:space="preserve"> </w:t>
      </w:r>
      <w:r w:rsidRPr="00FB5D99">
        <w:rPr>
          <w:rFonts w:ascii="Verdana" w:hAnsi="Verdana"/>
          <w:sz w:val="24"/>
        </w:rPr>
        <w:t xml:space="preserve">w trybie bezprzetargowym w celu poprawy warunków zagospodarowania sąsiednich </w:t>
      </w:r>
    </w:p>
    <w:p w:rsidR="00C47AE5" w:rsidRPr="00C47AE5" w:rsidRDefault="00C47AE5" w:rsidP="008D35CB">
      <w:pPr>
        <w:pStyle w:val="Tekstpodstawowywcity3"/>
        <w:tabs>
          <w:tab w:val="left" w:pos="426"/>
        </w:tabs>
        <w:spacing w:after="60" w:line="288" w:lineRule="auto"/>
        <w:ind w:left="426" w:firstLine="0"/>
        <w:jc w:val="left"/>
        <w:rPr>
          <w:rStyle w:val="A3"/>
          <w:rFonts w:ascii="Verdana" w:hAnsi="Verdana"/>
          <w:sz w:val="24"/>
          <w:szCs w:val="24"/>
        </w:rPr>
      </w:pPr>
      <w:r w:rsidRPr="00C47AE5">
        <w:rPr>
          <w:rFonts w:ascii="Verdana" w:hAnsi="Verdana"/>
          <w:sz w:val="24"/>
        </w:rPr>
        <w:t xml:space="preserve">nieruchomości oraz w trybie zamiany - 4.650.340,00 </w:t>
      </w:r>
      <w:r w:rsidRPr="00C47AE5">
        <w:rPr>
          <w:rStyle w:val="A3"/>
          <w:rFonts w:ascii="Verdana" w:hAnsi="Verdana"/>
          <w:sz w:val="24"/>
          <w:szCs w:val="24"/>
        </w:rPr>
        <w:t>zł (160,4% planu).</w:t>
      </w:r>
    </w:p>
    <w:p w:rsidR="001E49B6" w:rsidRDefault="00C47AE5" w:rsidP="008D35CB">
      <w:pPr>
        <w:pStyle w:val="Nagwek"/>
        <w:tabs>
          <w:tab w:val="clear" w:pos="4536"/>
          <w:tab w:val="clear" w:pos="9072"/>
        </w:tabs>
        <w:spacing w:line="288" w:lineRule="auto"/>
        <w:rPr>
          <w:rFonts w:ascii="Verdana" w:hAnsi="Verdana"/>
          <w:spacing w:val="0"/>
          <w:sz w:val="24"/>
          <w:szCs w:val="24"/>
        </w:rPr>
      </w:pPr>
      <w:r w:rsidRPr="00C47AE5">
        <w:rPr>
          <w:rFonts w:ascii="Verdana" w:hAnsi="Verdana"/>
          <w:spacing w:val="0"/>
          <w:sz w:val="24"/>
          <w:szCs w:val="24"/>
        </w:rPr>
        <w:t>W 2022 roku w trybie bezprzetargowym oraz w związku z dokonanymi zamianami gruntów zostały zawarte 32 umowy, z tego:</w:t>
      </w:r>
    </w:p>
    <w:p w:rsidR="00C47AE5" w:rsidRPr="00C47AE5" w:rsidRDefault="00C47AE5" w:rsidP="008D35CB">
      <w:pPr>
        <w:pStyle w:val="Nagwek"/>
        <w:tabs>
          <w:tab w:val="clear" w:pos="4536"/>
          <w:tab w:val="clear" w:pos="9072"/>
        </w:tabs>
        <w:spacing w:line="288" w:lineRule="auto"/>
        <w:rPr>
          <w:rFonts w:ascii="Verdana" w:hAnsi="Verdana"/>
          <w:spacing w:val="0"/>
          <w:sz w:val="24"/>
          <w:szCs w:val="24"/>
        </w:rPr>
      </w:pPr>
      <w:r w:rsidRPr="00C47AE5">
        <w:rPr>
          <w:rFonts w:ascii="Verdana" w:hAnsi="Verdana"/>
          <w:spacing w:val="0"/>
          <w:sz w:val="24"/>
          <w:szCs w:val="24"/>
        </w:rPr>
        <w:t>29 w celu poprawy warunków zagospodarowania sąsiednich nieruchomości,</w:t>
      </w:r>
    </w:p>
    <w:p w:rsidR="00C47AE5" w:rsidRPr="00C47AE5" w:rsidRDefault="00C47AE5" w:rsidP="008D35CB">
      <w:pPr>
        <w:pStyle w:val="Nagwek"/>
        <w:suppressLineNumbers/>
        <w:tabs>
          <w:tab w:val="clear" w:pos="4536"/>
          <w:tab w:val="clear" w:pos="9072"/>
        </w:tabs>
        <w:suppressAutoHyphens/>
        <w:spacing w:after="60" w:line="288" w:lineRule="auto"/>
        <w:rPr>
          <w:rFonts w:ascii="Verdana" w:hAnsi="Verdana"/>
          <w:spacing w:val="0"/>
          <w:sz w:val="24"/>
          <w:szCs w:val="24"/>
        </w:rPr>
      </w:pPr>
      <w:r w:rsidRPr="00C47AE5">
        <w:rPr>
          <w:rFonts w:ascii="Verdana" w:hAnsi="Verdana"/>
          <w:spacing w:val="0"/>
          <w:sz w:val="24"/>
          <w:szCs w:val="24"/>
        </w:rPr>
        <w:t>3 w trybie zamian.</w:t>
      </w:r>
    </w:p>
    <w:p w:rsidR="00C47AE5" w:rsidRPr="00C47AE5" w:rsidRDefault="00C47AE5" w:rsidP="008D35CB">
      <w:pPr>
        <w:pStyle w:val="Nagwek"/>
        <w:suppressLineNumbers/>
        <w:tabs>
          <w:tab w:val="clear" w:pos="4536"/>
          <w:tab w:val="clear" w:pos="9072"/>
        </w:tabs>
        <w:suppressAutoHyphens/>
        <w:spacing w:line="288" w:lineRule="auto"/>
        <w:rPr>
          <w:rFonts w:ascii="Verdana" w:hAnsi="Verdana"/>
          <w:spacing w:val="0"/>
          <w:sz w:val="24"/>
          <w:szCs w:val="24"/>
        </w:rPr>
      </w:pPr>
      <w:r w:rsidRPr="00C47AE5">
        <w:rPr>
          <w:rFonts w:ascii="Verdana" w:hAnsi="Verdana"/>
          <w:spacing w:val="0"/>
          <w:sz w:val="24"/>
          <w:szCs w:val="24"/>
        </w:rPr>
        <w:t>W opisywanym okresie w trybie bezprzetargowym sprzedano 29 nieruchomości w celu poprawy zagospodarowania sąsiednich nieruchomości o łącznej powierzchni 10.145 m². Przedmiotem tzw. </w:t>
      </w:r>
      <w:proofErr w:type="spellStart"/>
      <w:r w:rsidRPr="00C47AE5">
        <w:rPr>
          <w:rFonts w:ascii="Verdana" w:hAnsi="Verdana"/>
          <w:spacing w:val="0"/>
          <w:sz w:val="24"/>
          <w:szCs w:val="24"/>
        </w:rPr>
        <w:t>dosprzedaży</w:t>
      </w:r>
      <w:proofErr w:type="spellEnd"/>
      <w:r w:rsidRPr="00C47AE5">
        <w:rPr>
          <w:rFonts w:ascii="Verdana" w:hAnsi="Verdana"/>
          <w:spacing w:val="0"/>
          <w:sz w:val="24"/>
          <w:szCs w:val="24"/>
        </w:rPr>
        <w:t xml:space="preserve"> były przede wszystkim grunty, które dołączone do działek zabudowanych budynkami mieszkalnymi poprawiały warunki ich zagospodarowania, przyczyniając się do zwiększenia terenów zieleni w zabudowie mieszkaniowej. Zrealizowano 6 transakcji na rzecz wspólnot mieszkaniowych, w trybie artykułu 209a ustawy z dnia 21 sierpnia 1997 roku o gospodarce nieruchomościami z przysługującą nabywcom 95% bonifikatą. </w:t>
      </w:r>
    </w:p>
    <w:p w:rsidR="00C47AE5" w:rsidRPr="00C47AE5" w:rsidRDefault="00C47AE5" w:rsidP="008D35CB">
      <w:pPr>
        <w:pStyle w:val="Nagwek"/>
        <w:suppressLineNumbers/>
        <w:tabs>
          <w:tab w:val="clear" w:pos="4536"/>
          <w:tab w:val="clear" w:pos="9072"/>
        </w:tabs>
        <w:suppressAutoHyphens/>
        <w:spacing w:after="120" w:line="288" w:lineRule="auto"/>
        <w:rPr>
          <w:rFonts w:ascii="Verdana" w:hAnsi="Verdana"/>
          <w:spacing w:val="0"/>
          <w:sz w:val="24"/>
          <w:szCs w:val="24"/>
        </w:rPr>
      </w:pPr>
      <w:r w:rsidRPr="00C47AE5">
        <w:rPr>
          <w:rFonts w:ascii="Verdana" w:hAnsi="Verdana"/>
          <w:spacing w:val="0"/>
          <w:sz w:val="24"/>
          <w:szCs w:val="24"/>
        </w:rPr>
        <w:t xml:space="preserve">Przedmiotem zbycia w trybie zamiany były 3 nieruchomości o łącznej powierzchni 2.571 m². </w:t>
      </w:r>
      <w:proofErr w:type="spellStart"/>
      <w:r w:rsidRPr="00C47AE5">
        <w:rPr>
          <w:rFonts w:ascii="Verdana" w:hAnsi="Verdana"/>
          <w:spacing w:val="0"/>
          <w:sz w:val="24"/>
          <w:szCs w:val="24"/>
        </w:rPr>
        <w:t>Dosprzedaż</w:t>
      </w:r>
      <w:proofErr w:type="spellEnd"/>
      <w:r w:rsidRPr="00C47AE5">
        <w:rPr>
          <w:rFonts w:ascii="Verdana" w:hAnsi="Verdana"/>
          <w:spacing w:val="0"/>
          <w:sz w:val="24"/>
          <w:szCs w:val="24"/>
        </w:rPr>
        <w:t xml:space="preserve"> tych nieruchomości umożliwi realizację inwestycji zgodnych z miejscowym planem zagospodarowania przestrzennego;</w:t>
      </w:r>
    </w:p>
    <w:p w:rsidR="00C47AE5" w:rsidRPr="001E49B6" w:rsidRDefault="00C47AE5" w:rsidP="008D35CB">
      <w:pPr>
        <w:pStyle w:val="11Trescpisma"/>
        <w:numPr>
          <w:ilvl w:val="0"/>
          <w:numId w:val="30"/>
        </w:numPr>
        <w:tabs>
          <w:tab w:val="clear" w:pos="720"/>
          <w:tab w:val="num" w:pos="426"/>
          <w:tab w:val="left" w:pos="5387"/>
        </w:tabs>
        <w:spacing w:before="0" w:after="60" w:line="288" w:lineRule="auto"/>
        <w:ind w:left="357" w:hanging="357"/>
        <w:jc w:val="left"/>
        <w:rPr>
          <w:sz w:val="24"/>
        </w:rPr>
      </w:pPr>
      <w:r w:rsidRPr="001E49B6">
        <w:rPr>
          <w:sz w:val="24"/>
          <w:szCs w:val="24"/>
        </w:rPr>
        <w:t>ze sprzedaży pozostałych składników</w:t>
      </w:r>
      <w:r w:rsidR="001E49B6" w:rsidRPr="001E49B6">
        <w:rPr>
          <w:sz w:val="24"/>
          <w:szCs w:val="24"/>
        </w:rPr>
        <w:t xml:space="preserve"> </w:t>
      </w:r>
      <w:r w:rsidR="001E49B6">
        <w:rPr>
          <w:sz w:val="24"/>
          <w:szCs w:val="24"/>
        </w:rPr>
        <w:t>m</w:t>
      </w:r>
      <w:r w:rsidRPr="001E49B6">
        <w:rPr>
          <w:sz w:val="24"/>
        </w:rPr>
        <w:t>ajątkowych i zbycia praw majątkowych - 1.697.557,70 zł (108,7% planu).</w:t>
      </w:r>
    </w:p>
    <w:p w:rsidR="00C47AE5" w:rsidRPr="00C47AE5" w:rsidRDefault="00C47AE5" w:rsidP="008D35CB">
      <w:pPr>
        <w:pStyle w:val="Tekstpodstawowy"/>
        <w:spacing w:line="288" w:lineRule="auto"/>
        <w:jc w:val="left"/>
        <w:rPr>
          <w:rFonts w:ascii="Verdana" w:hAnsi="Verdana"/>
        </w:rPr>
      </w:pPr>
      <w:r w:rsidRPr="00C47AE5">
        <w:rPr>
          <w:rFonts w:ascii="Verdana" w:hAnsi="Verdana"/>
        </w:rPr>
        <w:t>W zrealizowanej kwocie mieściły się wpływy ze sprzedaży m.in. materiałów kamiennych z odzysku, złomu metali, słupa oświetlenia drogowego, samochodów i mebli wycofanych z użytkowania.</w:t>
      </w:r>
    </w:p>
    <w:p w:rsidR="00C47AE5" w:rsidRPr="00C47AE5" w:rsidRDefault="00C47AE5" w:rsidP="008D35CB">
      <w:pPr>
        <w:pStyle w:val="Nagwek"/>
        <w:suppressLineNumbers/>
        <w:tabs>
          <w:tab w:val="clear" w:pos="4536"/>
          <w:tab w:val="clear" w:pos="9072"/>
        </w:tabs>
        <w:suppressAutoHyphens/>
        <w:spacing w:after="120" w:line="288" w:lineRule="auto"/>
        <w:rPr>
          <w:rFonts w:ascii="Verdana" w:hAnsi="Verdana"/>
          <w:spacing w:val="0"/>
          <w:sz w:val="24"/>
          <w:szCs w:val="24"/>
        </w:rPr>
      </w:pPr>
      <w:r w:rsidRPr="00C47AE5">
        <w:rPr>
          <w:rFonts w:ascii="Verdana" w:hAnsi="Verdana"/>
          <w:spacing w:val="0"/>
          <w:sz w:val="24"/>
          <w:szCs w:val="24"/>
        </w:rPr>
        <w:lastRenderedPageBreak/>
        <w:t>O korzystnym wykonaniu powyższych wpływów zdecydowało m.in. uzyskanie decyzji zezwalającej na zbieranie odpadów innych niż niebezpieczne na terenie przy ul. Długiej 49 we Wrocławiu;</w:t>
      </w:r>
    </w:p>
    <w:p w:rsidR="00C47AE5" w:rsidRDefault="00C47AE5" w:rsidP="008D35CB">
      <w:pPr>
        <w:pStyle w:val="Tekstpodstawowywcity3"/>
        <w:numPr>
          <w:ilvl w:val="0"/>
          <w:numId w:val="30"/>
        </w:numPr>
        <w:tabs>
          <w:tab w:val="clear" w:pos="720"/>
          <w:tab w:val="num" w:pos="426"/>
        </w:tabs>
        <w:spacing w:after="240" w:line="288" w:lineRule="auto"/>
        <w:ind w:left="425" w:hanging="425"/>
        <w:jc w:val="left"/>
        <w:rPr>
          <w:rFonts w:ascii="Verdana" w:hAnsi="Verdana"/>
          <w:sz w:val="24"/>
        </w:rPr>
      </w:pPr>
      <w:r w:rsidRPr="001E49B6">
        <w:rPr>
          <w:rFonts w:ascii="Verdana" w:hAnsi="Verdana"/>
          <w:sz w:val="24"/>
        </w:rPr>
        <w:t>z tytułu odszkodowania za nieruchomości przejęte pod inwestycje celu publicznego - 141.712,74  zł.</w:t>
      </w:r>
    </w:p>
    <w:p w:rsidR="001E49B6" w:rsidRDefault="001E49B6" w:rsidP="008D35CB">
      <w:pPr>
        <w:pStyle w:val="Tekstpodstawowywcity3"/>
        <w:spacing w:after="240" w:line="288" w:lineRule="auto"/>
        <w:ind w:firstLine="0"/>
        <w:jc w:val="left"/>
        <w:rPr>
          <w:rFonts w:ascii="Verdana" w:hAnsi="Verdana"/>
          <w:sz w:val="24"/>
        </w:rPr>
      </w:pPr>
      <w:r w:rsidRPr="001E49B6">
        <w:rPr>
          <w:rFonts w:ascii="Verdana" w:hAnsi="Verdana"/>
          <w:sz w:val="24"/>
        </w:rPr>
        <w:t>Różne wpływy</w:t>
      </w:r>
      <w:r>
        <w:rPr>
          <w:rFonts w:ascii="Verdana" w:hAnsi="Verdana"/>
          <w:sz w:val="24"/>
        </w:rPr>
        <w:t xml:space="preserve"> (</w:t>
      </w:r>
      <w:r w:rsidRPr="001E49B6">
        <w:rPr>
          <w:rFonts w:ascii="Verdana" w:hAnsi="Verdana"/>
          <w:sz w:val="24"/>
        </w:rPr>
        <w:t>754, 758</w:t>
      </w:r>
      <w:r>
        <w:rPr>
          <w:rFonts w:ascii="Verdana" w:hAnsi="Verdana"/>
          <w:sz w:val="24"/>
        </w:rPr>
        <w:t>)</w:t>
      </w:r>
    </w:p>
    <w:p w:rsidR="00F05B97" w:rsidRPr="004D5E71" w:rsidRDefault="00F05B97" w:rsidP="008D35CB">
      <w:pPr>
        <w:spacing w:before="240" w:after="0" w:line="288" w:lineRule="auto"/>
        <w:rPr>
          <w:rFonts w:ascii="Verdana" w:hAnsi="Verdana"/>
          <w:sz w:val="24"/>
          <w:szCs w:val="24"/>
        </w:rPr>
      </w:pPr>
      <w:r w:rsidRPr="004D5E71">
        <w:rPr>
          <w:rFonts w:ascii="Verdana" w:hAnsi="Verdana"/>
          <w:sz w:val="24"/>
          <w:szCs w:val="24"/>
        </w:rPr>
        <w:t xml:space="preserve">Plan wg uchwały budżetowej (po zmianach) – </w:t>
      </w:r>
      <w:r w:rsidRPr="00C47AE5">
        <w:rPr>
          <w:rFonts w:ascii="Verdana" w:hAnsi="Verdana"/>
          <w:sz w:val="24"/>
          <w:szCs w:val="24"/>
        </w:rPr>
        <w:t>8.889.889,00</w:t>
      </w:r>
      <w:r>
        <w:rPr>
          <w:rFonts w:ascii="Verdana" w:hAnsi="Verdana"/>
          <w:sz w:val="24"/>
          <w:szCs w:val="24"/>
        </w:rPr>
        <w:t xml:space="preserve"> </w:t>
      </w:r>
      <w:r w:rsidRPr="004D5E71">
        <w:rPr>
          <w:rFonts w:ascii="Verdana" w:hAnsi="Verdana"/>
          <w:sz w:val="24"/>
          <w:szCs w:val="24"/>
        </w:rPr>
        <w:t>zł</w:t>
      </w:r>
    </w:p>
    <w:p w:rsidR="00F05B97" w:rsidRPr="004D5E71" w:rsidRDefault="00F05B97" w:rsidP="008D35CB">
      <w:pPr>
        <w:spacing w:after="0" w:line="288" w:lineRule="auto"/>
        <w:rPr>
          <w:rFonts w:ascii="Verdana" w:hAnsi="Verdana"/>
          <w:sz w:val="24"/>
          <w:szCs w:val="24"/>
        </w:rPr>
      </w:pPr>
      <w:r w:rsidRPr="004D5E71">
        <w:rPr>
          <w:rFonts w:ascii="Verdana" w:hAnsi="Verdana"/>
          <w:sz w:val="24"/>
          <w:szCs w:val="24"/>
        </w:rPr>
        <w:t xml:space="preserve">Wykonanie za 2022 rok – </w:t>
      </w:r>
      <w:r w:rsidRPr="00C47AE5">
        <w:rPr>
          <w:rFonts w:ascii="Verdana" w:hAnsi="Verdana"/>
          <w:sz w:val="24"/>
          <w:szCs w:val="24"/>
        </w:rPr>
        <w:t>8.942.634,95</w:t>
      </w:r>
      <w:r>
        <w:rPr>
          <w:rFonts w:ascii="Verdana" w:hAnsi="Verdana"/>
          <w:sz w:val="24"/>
          <w:szCs w:val="24"/>
        </w:rPr>
        <w:t xml:space="preserve"> </w:t>
      </w:r>
      <w:r w:rsidRPr="004D5E71">
        <w:rPr>
          <w:rFonts w:ascii="Verdana" w:hAnsi="Verdana"/>
          <w:sz w:val="24"/>
          <w:szCs w:val="24"/>
        </w:rPr>
        <w:t>zł</w:t>
      </w:r>
    </w:p>
    <w:p w:rsidR="00F05B97" w:rsidRDefault="00F05B97" w:rsidP="008D35CB">
      <w:pPr>
        <w:spacing w:after="0" w:line="288" w:lineRule="auto"/>
        <w:rPr>
          <w:rFonts w:ascii="Verdana" w:hAnsi="Verdana"/>
          <w:sz w:val="24"/>
          <w:szCs w:val="24"/>
        </w:rPr>
      </w:pPr>
      <w:r w:rsidRPr="004D5E71">
        <w:rPr>
          <w:rFonts w:ascii="Verdana" w:hAnsi="Verdana"/>
          <w:sz w:val="24"/>
          <w:szCs w:val="24"/>
        </w:rPr>
        <w:t>% wykonania planu</w:t>
      </w:r>
      <w:r w:rsidRPr="00C44C3A">
        <w:rPr>
          <w:rFonts w:ascii="Verdana" w:hAnsi="Verdana"/>
          <w:sz w:val="24"/>
          <w:szCs w:val="24"/>
        </w:rPr>
        <w:t xml:space="preserve"> – </w:t>
      </w:r>
      <w:r>
        <w:rPr>
          <w:rFonts w:ascii="Verdana" w:hAnsi="Verdana"/>
          <w:sz w:val="24"/>
          <w:szCs w:val="24"/>
        </w:rPr>
        <w:t>100,6</w:t>
      </w:r>
    </w:p>
    <w:p w:rsidR="00C47AE5" w:rsidRPr="00C47AE5" w:rsidRDefault="00C47AE5" w:rsidP="008D35CB">
      <w:pPr>
        <w:spacing w:before="240" w:after="240" w:line="288" w:lineRule="auto"/>
        <w:rPr>
          <w:rFonts w:ascii="Verdana" w:hAnsi="Verdana"/>
          <w:sz w:val="24"/>
          <w:szCs w:val="24"/>
        </w:rPr>
      </w:pPr>
      <w:r w:rsidRPr="00C47AE5">
        <w:rPr>
          <w:rFonts w:ascii="Verdana" w:hAnsi="Verdana"/>
          <w:sz w:val="24"/>
          <w:szCs w:val="24"/>
        </w:rPr>
        <w:t>W tej pozycji zostały zrealizowane środki z lat ubiegłych, czyli środki niewykorzystane w I półroczu 2022 roku na realizację zadań inwestycyjnych, ujęte w ramach wydatków niewygasających w 2021 roku, a także środki uzyskane z tytułu zwrotu dotacji przekazanych z budżetu Miasta w 2021 roku na inwestycje dla Uniwersyteckiego Szpitala Klinicznego przy ul. Borowskiej 213 we Wrocławiu.</w:t>
      </w:r>
    </w:p>
    <w:p w:rsidR="00C47AE5" w:rsidRPr="00FF3495" w:rsidRDefault="00C47AE5" w:rsidP="008D35CB">
      <w:pPr>
        <w:spacing w:line="288" w:lineRule="auto"/>
        <w:rPr>
          <w:rFonts w:ascii="Verdana" w:hAnsi="Verdana"/>
          <w:sz w:val="24"/>
          <w:szCs w:val="24"/>
        </w:rPr>
      </w:pPr>
      <w:r w:rsidRPr="00FF3495">
        <w:rPr>
          <w:rFonts w:ascii="Verdana" w:hAnsi="Verdana"/>
          <w:sz w:val="24"/>
          <w:szCs w:val="24"/>
        </w:rPr>
        <w:t xml:space="preserve">Dotacje celowe z budżetu państwa </w:t>
      </w:r>
    </w:p>
    <w:p w:rsidR="00C47AE5" w:rsidRPr="00C47AE5" w:rsidRDefault="00C47AE5" w:rsidP="008D35CB">
      <w:pPr>
        <w:pStyle w:val="Tekstpodstawowy3"/>
        <w:tabs>
          <w:tab w:val="left" w:pos="650"/>
          <w:tab w:val="left" w:pos="5330"/>
        </w:tabs>
        <w:spacing w:line="288" w:lineRule="auto"/>
        <w:rPr>
          <w:rFonts w:ascii="Verdana" w:hAnsi="Verdana"/>
          <w:sz w:val="24"/>
          <w:szCs w:val="24"/>
        </w:rPr>
      </w:pPr>
      <w:r w:rsidRPr="00C47AE5">
        <w:rPr>
          <w:rFonts w:ascii="Verdana" w:hAnsi="Verdana"/>
          <w:sz w:val="24"/>
          <w:szCs w:val="24"/>
        </w:rPr>
        <w:t>W ramach dochodów majątkowych w budżecie Miasta zaplanowano dotacje celowe z budżetu państwa w wysokości 2.757.505,00 zł. Ich realizacja wyniosła 2.736.098,88 zł, tj. 99,2% planu.</w:t>
      </w:r>
    </w:p>
    <w:p w:rsidR="00C47AE5" w:rsidRPr="00C47AE5" w:rsidRDefault="00C47AE5" w:rsidP="008D35CB">
      <w:pPr>
        <w:pStyle w:val="Tekstpodstawowy3"/>
        <w:tabs>
          <w:tab w:val="left" w:pos="650"/>
          <w:tab w:val="left" w:pos="5040"/>
          <w:tab w:val="left" w:pos="5400"/>
        </w:tabs>
        <w:spacing w:line="288" w:lineRule="auto"/>
        <w:rPr>
          <w:rFonts w:ascii="Verdana" w:hAnsi="Verdana"/>
          <w:sz w:val="24"/>
          <w:szCs w:val="24"/>
        </w:rPr>
      </w:pPr>
      <w:r w:rsidRPr="00C47AE5">
        <w:rPr>
          <w:rFonts w:ascii="Verdana" w:hAnsi="Verdana"/>
          <w:sz w:val="24"/>
          <w:szCs w:val="24"/>
        </w:rPr>
        <w:t>Na kwotę wykonania tych środków złożyły się:</w:t>
      </w:r>
    </w:p>
    <w:p w:rsidR="00C47AE5" w:rsidRPr="00C47AE5" w:rsidRDefault="00C47AE5" w:rsidP="008D35CB">
      <w:pPr>
        <w:tabs>
          <w:tab w:val="num" w:pos="1500"/>
          <w:tab w:val="left" w:pos="4860"/>
          <w:tab w:val="left" w:pos="5040"/>
          <w:tab w:val="left" w:pos="5387"/>
        </w:tabs>
        <w:spacing w:after="0" w:line="288" w:lineRule="auto"/>
        <w:rPr>
          <w:rFonts w:ascii="Verdana" w:hAnsi="Verdana"/>
          <w:sz w:val="24"/>
          <w:szCs w:val="24"/>
        </w:rPr>
      </w:pPr>
      <w:r w:rsidRPr="00C47AE5">
        <w:rPr>
          <w:rFonts w:ascii="Verdana" w:hAnsi="Verdana"/>
          <w:sz w:val="24"/>
          <w:szCs w:val="24"/>
        </w:rPr>
        <w:t>dotacje celowe na zadania własne</w:t>
      </w:r>
      <w:r w:rsidR="00F05B97">
        <w:rPr>
          <w:rFonts w:ascii="Verdana" w:hAnsi="Verdana"/>
          <w:sz w:val="24"/>
          <w:szCs w:val="24"/>
        </w:rPr>
        <w:t xml:space="preserve"> </w:t>
      </w:r>
      <w:r w:rsidRPr="00C47AE5">
        <w:rPr>
          <w:rFonts w:ascii="Verdana" w:hAnsi="Verdana"/>
          <w:sz w:val="24"/>
          <w:szCs w:val="24"/>
        </w:rPr>
        <w:t>- 2.328.330,24 zł (100,0% planu),</w:t>
      </w:r>
    </w:p>
    <w:p w:rsidR="00C47AE5" w:rsidRPr="00C47AE5" w:rsidRDefault="00C47AE5" w:rsidP="008D35CB">
      <w:pPr>
        <w:tabs>
          <w:tab w:val="num" w:pos="426"/>
          <w:tab w:val="left" w:pos="4860"/>
          <w:tab w:val="left" w:pos="5040"/>
          <w:tab w:val="left" w:pos="5400"/>
        </w:tabs>
        <w:spacing w:after="0" w:line="288" w:lineRule="auto"/>
        <w:ind w:left="720" w:hanging="720"/>
        <w:rPr>
          <w:rFonts w:ascii="Verdana" w:hAnsi="Verdana"/>
          <w:sz w:val="24"/>
          <w:szCs w:val="24"/>
        </w:rPr>
      </w:pPr>
      <w:r w:rsidRPr="00C47AE5">
        <w:rPr>
          <w:rFonts w:ascii="Verdana" w:hAnsi="Verdana"/>
          <w:sz w:val="24"/>
          <w:szCs w:val="24"/>
        </w:rPr>
        <w:t>z tego z zakresu:</w:t>
      </w:r>
    </w:p>
    <w:p w:rsidR="00C47AE5" w:rsidRPr="00C47AE5" w:rsidRDefault="00C47AE5" w:rsidP="008D35CB">
      <w:pPr>
        <w:tabs>
          <w:tab w:val="left" w:pos="360"/>
          <w:tab w:val="left" w:pos="4860"/>
          <w:tab w:val="left" w:pos="5040"/>
          <w:tab w:val="left" w:pos="5400"/>
        </w:tabs>
        <w:spacing w:after="0" w:line="288" w:lineRule="auto"/>
        <w:rPr>
          <w:rFonts w:ascii="Verdana" w:hAnsi="Verdana"/>
          <w:sz w:val="24"/>
          <w:szCs w:val="24"/>
        </w:rPr>
      </w:pPr>
      <w:r w:rsidRPr="00C47AE5">
        <w:rPr>
          <w:rFonts w:ascii="Verdana" w:hAnsi="Verdana"/>
          <w:sz w:val="24"/>
          <w:szCs w:val="24"/>
        </w:rPr>
        <w:t>obrony narodowej - 124.000,00 zł (100,0% planu),</w:t>
      </w:r>
    </w:p>
    <w:p w:rsidR="00C47AE5" w:rsidRPr="00C47AE5" w:rsidRDefault="00C47AE5" w:rsidP="008D35CB">
      <w:pPr>
        <w:tabs>
          <w:tab w:val="left" w:pos="4860"/>
          <w:tab w:val="left" w:pos="5040"/>
        </w:tabs>
        <w:spacing w:after="0" w:line="288" w:lineRule="auto"/>
        <w:rPr>
          <w:rFonts w:ascii="Verdana" w:hAnsi="Verdana"/>
          <w:sz w:val="24"/>
          <w:szCs w:val="24"/>
        </w:rPr>
      </w:pPr>
      <w:r w:rsidRPr="00C47AE5">
        <w:rPr>
          <w:rFonts w:ascii="Verdana" w:hAnsi="Verdana"/>
          <w:sz w:val="24"/>
          <w:szCs w:val="24"/>
        </w:rPr>
        <w:t>oświaty i wychowania - 43.750,00 zł (100,0% planu),</w:t>
      </w:r>
    </w:p>
    <w:p w:rsidR="00C47AE5" w:rsidRPr="00C47AE5" w:rsidRDefault="00C47AE5" w:rsidP="008D35CB">
      <w:pPr>
        <w:pStyle w:val="Tekstpodstawowy"/>
        <w:tabs>
          <w:tab w:val="left" w:pos="360"/>
          <w:tab w:val="left" w:pos="4860"/>
          <w:tab w:val="left" w:pos="5040"/>
          <w:tab w:val="left" w:pos="5400"/>
          <w:tab w:val="left" w:pos="5760"/>
        </w:tabs>
        <w:spacing w:line="288" w:lineRule="auto"/>
        <w:jc w:val="left"/>
        <w:rPr>
          <w:rFonts w:ascii="Verdana" w:hAnsi="Verdana"/>
        </w:rPr>
      </w:pPr>
      <w:r w:rsidRPr="00C47AE5">
        <w:rPr>
          <w:rFonts w:ascii="Verdana" w:hAnsi="Verdana"/>
        </w:rPr>
        <w:t xml:space="preserve">kultury fizycznej - 2.160.580,24 zł (100,0% planu); </w:t>
      </w:r>
    </w:p>
    <w:p w:rsidR="00C47AE5" w:rsidRPr="00C47AE5" w:rsidRDefault="00C47AE5" w:rsidP="008D35CB">
      <w:pPr>
        <w:pStyle w:val="Tekstpodstawowy"/>
        <w:tabs>
          <w:tab w:val="left" w:pos="360"/>
          <w:tab w:val="left" w:pos="4860"/>
          <w:tab w:val="left" w:pos="5040"/>
          <w:tab w:val="left" w:pos="5580"/>
          <w:tab w:val="left" w:pos="5760"/>
        </w:tabs>
        <w:spacing w:before="120" w:line="288" w:lineRule="auto"/>
        <w:jc w:val="left"/>
        <w:rPr>
          <w:rFonts w:ascii="Verdana" w:hAnsi="Verdana"/>
        </w:rPr>
      </w:pPr>
      <w:r w:rsidRPr="00C47AE5">
        <w:rPr>
          <w:rFonts w:ascii="Verdana" w:hAnsi="Verdana"/>
        </w:rPr>
        <w:t xml:space="preserve">dotacje celowe na zadania zlecone </w:t>
      </w:r>
      <w:r w:rsidR="00F05B97">
        <w:rPr>
          <w:rFonts w:ascii="Verdana" w:hAnsi="Verdana"/>
        </w:rPr>
        <w:t xml:space="preserve">- </w:t>
      </w:r>
      <w:r w:rsidRPr="00C47AE5">
        <w:rPr>
          <w:rFonts w:ascii="Verdana" w:hAnsi="Verdana"/>
        </w:rPr>
        <w:t>407.768,64 zł (94,9% planu),</w:t>
      </w:r>
    </w:p>
    <w:p w:rsidR="00C47AE5" w:rsidRPr="00C47AE5" w:rsidRDefault="00C47AE5" w:rsidP="008D35CB">
      <w:pPr>
        <w:pStyle w:val="Tekstpodstawowy"/>
        <w:tabs>
          <w:tab w:val="left" w:pos="360"/>
          <w:tab w:val="left" w:pos="4860"/>
          <w:tab w:val="left" w:pos="5040"/>
          <w:tab w:val="left" w:pos="5400"/>
          <w:tab w:val="left" w:pos="5580"/>
          <w:tab w:val="left" w:pos="5760"/>
        </w:tabs>
        <w:spacing w:after="120" w:line="288" w:lineRule="auto"/>
        <w:jc w:val="left"/>
        <w:rPr>
          <w:rFonts w:ascii="Verdana" w:hAnsi="Verdana"/>
        </w:rPr>
      </w:pPr>
      <w:r w:rsidRPr="00C47AE5">
        <w:rPr>
          <w:rFonts w:ascii="Verdana" w:hAnsi="Verdana"/>
        </w:rPr>
        <w:t>z tego z przeznaczeniem na:</w:t>
      </w:r>
    </w:p>
    <w:p w:rsidR="00C47AE5" w:rsidRPr="00C47AE5" w:rsidRDefault="00C47AE5" w:rsidP="008D35CB">
      <w:pPr>
        <w:tabs>
          <w:tab w:val="left" w:pos="284"/>
          <w:tab w:val="left" w:pos="5040"/>
        </w:tabs>
        <w:spacing w:after="0" w:line="288" w:lineRule="auto"/>
        <w:rPr>
          <w:rFonts w:ascii="Verdana" w:hAnsi="Verdana"/>
          <w:sz w:val="24"/>
          <w:szCs w:val="24"/>
        </w:rPr>
      </w:pPr>
      <w:r w:rsidRPr="00C47AE5">
        <w:rPr>
          <w:rFonts w:ascii="Verdana" w:hAnsi="Verdana"/>
          <w:sz w:val="24"/>
          <w:szCs w:val="24"/>
        </w:rPr>
        <w:t>bezpieczeństwo publiczne i ochronę przeciwpożarową - 116.000,00 zł (100,0% planu),</w:t>
      </w:r>
    </w:p>
    <w:p w:rsidR="00C47AE5" w:rsidRPr="00C47AE5" w:rsidRDefault="00C47AE5" w:rsidP="008D35CB">
      <w:pPr>
        <w:tabs>
          <w:tab w:val="left" w:pos="284"/>
          <w:tab w:val="left" w:pos="5040"/>
        </w:tabs>
        <w:spacing w:after="0" w:line="288" w:lineRule="auto"/>
        <w:rPr>
          <w:rFonts w:ascii="Verdana" w:hAnsi="Verdana"/>
          <w:sz w:val="24"/>
          <w:szCs w:val="24"/>
        </w:rPr>
      </w:pPr>
      <w:r w:rsidRPr="00C47AE5">
        <w:rPr>
          <w:rFonts w:ascii="Verdana" w:hAnsi="Verdana"/>
          <w:sz w:val="24"/>
          <w:szCs w:val="24"/>
        </w:rPr>
        <w:t>pomoc społeczną - 291.768,64 zł (93,0% planu).</w:t>
      </w:r>
    </w:p>
    <w:p w:rsidR="00C47AE5" w:rsidRPr="00FF3495" w:rsidRDefault="00C47AE5" w:rsidP="008D35CB">
      <w:pPr>
        <w:spacing w:line="288" w:lineRule="auto"/>
        <w:rPr>
          <w:rFonts w:ascii="Verdana" w:hAnsi="Verdana"/>
          <w:sz w:val="24"/>
          <w:szCs w:val="24"/>
        </w:rPr>
      </w:pPr>
      <w:r w:rsidRPr="00FF3495">
        <w:rPr>
          <w:rFonts w:ascii="Verdana" w:hAnsi="Verdana"/>
          <w:sz w:val="24"/>
          <w:szCs w:val="24"/>
        </w:rPr>
        <w:t>Dotacje celowe na zadania realizowane na podstawie porozumień między jednostkami samorządu terytorialnego</w:t>
      </w:r>
    </w:p>
    <w:p w:rsidR="00C47AE5" w:rsidRPr="00C47AE5" w:rsidRDefault="00C47AE5" w:rsidP="008D35CB">
      <w:pPr>
        <w:spacing w:after="240" w:line="288" w:lineRule="auto"/>
        <w:rPr>
          <w:rFonts w:ascii="Verdana" w:hAnsi="Verdana"/>
          <w:sz w:val="24"/>
          <w:szCs w:val="24"/>
        </w:rPr>
      </w:pPr>
      <w:r w:rsidRPr="00C47AE5">
        <w:rPr>
          <w:rFonts w:ascii="Verdana" w:hAnsi="Verdana"/>
          <w:sz w:val="24"/>
          <w:szCs w:val="24"/>
        </w:rPr>
        <w:t xml:space="preserve">Dotacje celowe o charakterze majątkowym na zadania realizowane na podstawie porozumień między jednostkami samorządu terytorialnego </w:t>
      </w:r>
      <w:r w:rsidRPr="00C47AE5">
        <w:rPr>
          <w:rFonts w:ascii="Verdana" w:hAnsi="Verdana"/>
          <w:sz w:val="24"/>
          <w:szCs w:val="24"/>
        </w:rPr>
        <w:lastRenderedPageBreak/>
        <w:t>zostały zaplanowane w wysokości 18.000,00 zł, ich wykonanie wyniosło również 18.000,00 zł, czyli 100,0% planu. Miasto otrzymało tę kwotę z budżetu Województwa Dolnośląskiego z przeznaczeniem na finansowanie ochrony, rekultywacji i poprawy jakości gruntów rolnych – środki na zakup sprzętu pomiarowego i informatycznego oraz oprogramowania.</w:t>
      </w:r>
    </w:p>
    <w:p w:rsidR="00C47AE5" w:rsidRPr="00FF3495" w:rsidRDefault="00C47AE5" w:rsidP="008D35CB">
      <w:pPr>
        <w:spacing w:line="288" w:lineRule="auto"/>
        <w:rPr>
          <w:rFonts w:ascii="Verdana" w:hAnsi="Verdana"/>
          <w:sz w:val="24"/>
          <w:szCs w:val="24"/>
        </w:rPr>
      </w:pPr>
      <w:r w:rsidRPr="00FF3495">
        <w:rPr>
          <w:rFonts w:ascii="Verdana" w:hAnsi="Verdana"/>
          <w:sz w:val="24"/>
          <w:szCs w:val="24"/>
        </w:rPr>
        <w:t xml:space="preserve">Środki na zadania własne pozyskane z innych źródeł </w:t>
      </w:r>
    </w:p>
    <w:p w:rsidR="00C47AE5" w:rsidRPr="00C47AE5" w:rsidRDefault="00C47AE5" w:rsidP="008D35CB">
      <w:pPr>
        <w:pStyle w:val="Tekstpodstawowy"/>
        <w:tabs>
          <w:tab w:val="left" w:pos="720"/>
        </w:tabs>
        <w:spacing w:line="288" w:lineRule="auto"/>
        <w:jc w:val="left"/>
        <w:rPr>
          <w:rFonts w:ascii="Verdana" w:hAnsi="Verdana"/>
        </w:rPr>
      </w:pPr>
      <w:r w:rsidRPr="00C47AE5">
        <w:rPr>
          <w:rFonts w:ascii="Verdana" w:hAnsi="Verdana"/>
        </w:rPr>
        <w:t xml:space="preserve">Środki na zadania własne pozyskane z innych źródeł, zaplanowane w ramach dochodów majątkowych w wysokości 7.765.241,00 zł, zostały osiągnięte w 128,3% planu, czyli na poziomie 9.963.411,53 zł.  </w:t>
      </w:r>
    </w:p>
    <w:p w:rsidR="00C47AE5" w:rsidRPr="00C47AE5" w:rsidRDefault="00C47AE5" w:rsidP="008D35CB">
      <w:pPr>
        <w:pStyle w:val="Tekstpodstawowy"/>
        <w:tabs>
          <w:tab w:val="left" w:pos="720"/>
          <w:tab w:val="left" w:pos="5670"/>
        </w:tabs>
        <w:spacing w:after="120" w:line="288" w:lineRule="auto"/>
        <w:jc w:val="left"/>
        <w:rPr>
          <w:rFonts w:ascii="Verdana" w:hAnsi="Verdana"/>
        </w:rPr>
      </w:pPr>
      <w:r w:rsidRPr="00C47AE5">
        <w:rPr>
          <w:rFonts w:ascii="Verdana" w:hAnsi="Verdana"/>
        </w:rPr>
        <w:t xml:space="preserve">Na kwotę wykonania złożyły się: </w:t>
      </w:r>
    </w:p>
    <w:p w:rsidR="00C47AE5" w:rsidRPr="00F05B97" w:rsidRDefault="00C47AE5" w:rsidP="008D35CB">
      <w:pPr>
        <w:pStyle w:val="Tekstpodstawowy"/>
        <w:numPr>
          <w:ilvl w:val="0"/>
          <w:numId w:val="35"/>
        </w:numPr>
        <w:tabs>
          <w:tab w:val="clear" w:pos="720"/>
          <w:tab w:val="num" w:pos="567"/>
          <w:tab w:val="left" w:pos="5760"/>
        </w:tabs>
        <w:spacing w:after="60" w:line="288" w:lineRule="auto"/>
        <w:ind w:left="567" w:hanging="567"/>
        <w:jc w:val="left"/>
        <w:rPr>
          <w:rFonts w:ascii="Verdana" w:hAnsi="Verdana"/>
        </w:rPr>
      </w:pPr>
      <w:r w:rsidRPr="00F05B97">
        <w:rPr>
          <w:rFonts w:ascii="Verdana" w:hAnsi="Verdana"/>
        </w:rPr>
        <w:t xml:space="preserve">środki przekazane przez inwestorów </w:t>
      </w:r>
      <w:proofErr w:type="spellStart"/>
      <w:r w:rsidRPr="00F05B97">
        <w:rPr>
          <w:rFonts w:ascii="Verdana" w:hAnsi="Verdana"/>
        </w:rPr>
        <w:t>niedrogowych</w:t>
      </w:r>
      <w:proofErr w:type="spellEnd"/>
      <w:r w:rsidRPr="00F05B97">
        <w:rPr>
          <w:rFonts w:ascii="Verdana" w:hAnsi="Verdana"/>
        </w:rPr>
        <w:t xml:space="preserve"> w związku z realizowanymi inwestycjami - 6.913.060,34 zł (141,3% planu).</w:t>
      </w:r>
    </w:p>
    <w:p w:rsidR="00C47AE5" w:rsidRPr="00C47AE5" w:rsidRDefault="00C47AE5" w:rsidP="008D35CB">
      <w:pPr>
        <w:pStyle w:val="Tekstpodstawowy"/>
        <w:tabs>
          <w:tab w:val="left" w:pos="5387"/>
        </w:tabs>
        <w:spacing w:after="120" w:line="288" w:lineRule="auto"/>
        <w:jc w:val="left"/>
        <w:rPr>
          <w:rFonts w:ascii="Verdana" w:hAnsi="Verdana"/>
        </w:rPr>
      </w:pPr>
      <w:r w:rsidRPr="00C47AE5">
        <w:rPr>
          <w:rFonts w:ascii="Verdana" w:hAnsi="Verdana"/>
        </w:rPr>
        <w:t xml:space="preserve">Zrealizowane środki finansowe obejmowały wpłaty inwestorów </w:t>
      </w:r>
      <w:proofErr w:type="spellStart"/>
      <w:r w:rsidRPr="00C47AE5">
        <w:rPr>
          <w:rFonts w:ascii="Verdana" w:hAnsi="Verdana"/>
        </w:rPr>
        <w:t>niedrogowych</w:t>
      </w:r>
      <w:proofErr w:type="spellEnd"/>
      <w:r w:rsidRPr="00C47AE5">
        <w:rPr>
          <w:rFonts w:ascii="Verdana" w:hAnsi="Verdana"/>
        </w:rPr>
        <w:t xml:space="preserve">, stanowiące ich partycypację w kosztach inwestycji realizowanych przez Miasto. Do budżetu środki z tego tytułu wpłaciły m.in. następujące podmioty: VANTAGE DEVELOPMENT S.A. w związku z partycypacją w kosztach realizacji sygnalizacji świetlnej na skrzyżowaniu ul. Małachowskiego i ul. Pułaskiego, DOM DEVELOPMENT WROCŁAW Sp. z o. o. z tytułu partycypacji w kosztach realizacji trasy tramwajowej w ciągu ul. Długiej, &amp;R Projekt 21 Sp. z o. o. w związku z partycypacją w kosztach realizacji przebudowy skrzyżowania ulic: Avicenny, </w:t>
      </w:r>
      <w:proofErr w:type="spellStart"/>
      <w:r w:rsidRPr="00C47AE5">
        <w:rPr>
          <w:rFonts w:ascii="Verdana" w:hAnsi="Verdana"/>
        </w:rPr>
        <w:t>Mokronoskiej</w:t>
      </w:r>
      <w:proofErr w:type="spellEnd"/>
      <w:r w:rsidRPr="00C47AE5">
        <w:rPr>
          <w:rFonts w:ascii="Verdana" w:hAnsi="Verdana"/>
        </w:rPr>
        <w:t xml:space="preserve"> i Wiejskiej, Przedsiębiorstwo Budownictwa Ogólnego DACH BUD Sp. z o. o. – z tytułu partycypacji w kosztach realizacji włączenia w ul. Pełczyńską, BUD-REM Mirosław Zadrożny – umowa dotyczyła partycypacji w kosztach budowy drogi zbiorczej w układzie docelowym 1KDZ/2 – ul. Indonezyjska, ARKOP Krzysztof </w:t>
      </w:r>
      <w:proofErr w:type="spellStart"/>
      <w:r w:rsidRPr="00C47AE5">
        <w:rPr>
          <w:rFonts w:ascii="Verdana" w:hAnsi="Verdana"/>
        </w:rPr>
        <w:t>Pianowski</w:t>
      </w:r>
      <w:proofErr w:type="spellEnd"/>
      <w:r w:rsidRPr="00C47AE5">
        <w:rPr>
          <w:rFonts w:ascii="Verdana" w:hAnsi="Verdana"/>
        </w:rPr>
        <w:t xml:space="preserve"> – z tytułu partycypacji w kosztach budowy połączenia drogowego do ul. Pełczyńskiej, </w:t>
      </w:r>
      <w:proofErr w:type="spellStart"/>
      <w:r w:rsidRPr="00C47AE5">
        <w:rPr>
          <w:rFonts w:ascii="Verdana" w:hAnsi="Verdana"/>
        </w:rPr>
        <w:t>WREProjekt</w:t>
      </w:r>
      <w:proofErr w:type="spellEnd"/>
      <w:r w:rsidRPr="00C47AE5">
        <w:rPr>
          <w:rFonts w:ascii="Verdana" w:hAnsi="Verdana"/>
        </w:rPr>
        <w:t xml:space="preserve"> Sp. z o.o. Bieńkowice II Sp. komandytowa – z tytułu partycypacji w kosztach budowy drogi zbiorczej 1KDZ/2 – ul. Libańska; TEMAR DOM Spółka Akcyjna – umowa w zakresie partycypacji w kosztach przebudowy ulic Avicenny, Wiejskiej i </w:t>
      </w:r>
      <w:proofErr w:type="spellStart"/>
      <w:r w:rsidRPr="00C47AE5">
        <w:rPr>
          <w:rFonts w:ascii="Verdana" w:hAnsi="Verdana"/>
        </w:rPr>
        <w:t>Mokronoskiej</w:t>
      </w:r>
      <w:proofErr w:type="spellEnd"/>
      <w:r w:rsidRPr="00C47AE5">
        <w:rPr>
          <w:rFonts w:ascii="Verdana" w:hAnsi="Verdana"/>
        </w:rPr>
        <w:t>;</w:t>
      </w:r>
    </w:p>
    <w:p w:rsidR="00C47AE5" w:rsidRPr="004A4C49" w:rsidRDefault="00C47AE5" w:rsidP="008D35CB">
      <w:pPr>
        <w:pStyle w:val="Tekstpodstawowy"/>
        <w:numPr>
          <w:ilvl w:val="0"/>
          <w:numId w:val="35"/>
        </w:numPr>
        <w:tabs>
          <w:tab w:val="clear" w:pos="720"/>
          <w:tab w:val="num" w:pos="426"/>
        </w:tabs>
        <w:spacing w:after="120" w:line="288" w:lineRule="auto"/>
        <w:ind w:left="426" w:hanging="426"/>
        <w:jc w:val="left"/>
        <w:rPr>
          <w:rFonts w:ascii="Verdana" w:hAnsi="Verdana"/>
        </w:rPr>
      </w:pPr>
      <w:r w:rsidRPr="004A4C49">
        <w:rPr>
          <w:rFonts w:ascii="Verdana" w:hAnsi="Verdana"/>
        </w:rPr>
        <w:t>środki pochodzące z międzynarodowej organizacji UNICEF, otrzymane z przeznaczeniem na realizację zadań na rzecz dzieci i młodzieży w zakresie tworzenia  placów zabaw i stref rekreacji - 1.080.300,00 zł (95,0 % planu);</w:t>
      </w:r>
    </w:p>
    <w:p w:rsidR="00C47AE5" w:rsidRPr="006D383B" w:rsidRDefault="00C47AE5" w:rsidP="008D35CB">
      <w:pPr>
        <w:pStyle w:val="Tekstpodstawowy"/>
        <w:numPr>
          <w:ilvl w:val="0"/>
          <w:numId w:val="35"/>
        </w:numPr>
        <w:tabs>
          <w:tab w:val="clear" w:pos="720"/>
          <w:tab w:val="left" w:pos="360"/>
        </w:tabs>
        <w:spacing w:after="120" w:line="288" w:lineRule="auto"/>
        <w:ind w:left="426" w:hanging="426"/>
        <w:jc w:val="left"/>
        <w:rPr>
          <w:rFonts w:ascii="Verdana" w:hAnsi="Verdana"/>
        </w:rPr>
      </w:pPr>
      <w:r w:rsidRPr="006D383B">
        <w:rPr>
          <w:rFonts w:ascii="Verdana" w:hAnsi="Verdana"/>
        </w:rPr>
        <w:t xml:space="preserve">środki stanowiące udział finansowy wynajmującego w kosztach wykończenia pomieszczenia P12 w Centrum Handlowym Magnolia Park </w:t>
      </w:r>
      <w:r w:rsidRPr="006D383B">
        <w:rPr>
          <w:rFonts w:ascii="Verdana" w:hAnsi="Verdana"/>
        </w:rPr>
        <w:lastRenderedPageBreak/>
        <w:t>we Wrocławiu, w którym zlokalizowane jest Centrum Obsługi P</w:t>
      </w:r>
      <w:r w:rsidR="006D383B">
        <w:rPr>
          <w:rFonts w:ascii="Verdana" w:hAnsi="Verdana"/>
        </w:rPr>
        <w:t>odatnika -</w:t>
      </w:r>
      <w:r w:rsidRPr="006D383B">
        <w:rPr>
          <w:rFonts w:ascii="Verdana" w:hAnsi="Verdana"/>
        </w:rPr>
        <w:t xml:space="preserve"> 837.242,99 zł (100,0% planu);</w:t>
      </w:r>
    </w:p>
    <w:p w:rsidR="00C47AE5" w:rsidRPr="006D383B" w:rsidRDefault="00C47AE5" w:rsidP="008D35CB">
      <w:pPr>
        <w:pStyle w:val="Tekstpodstawowy"/>
        <w:numPr>
          <w:ilvl w:val="0"/>
          <w:numId w:val="35"/>
        </w:numPr>
        <w:tabs>
          <w:tab w:val="clear" w:pos="720"/>
          <w:tab w:val="num" w:pos="284"/>
          <w:tab w:val="left" w:pos="426"/>
        </w:tabs>
        <w:spacing w:after="120" w:line="288" w:lineRule="auto"/>
        <w:ind w:left="426" w:hanging="426"/>
        <w:jc w:val="left"/>
        <w:rPr>
          <w:rFonts w:ascii="Verdana" w:hAnsi="Verdana"/>
        </w:rPr>
      </w:pPr>
      <w:r w:rsidRPr="006D383B">
        <w:rPr>
          <w:rFonts w:ascii="Verdana" w:hAnsi="Verdana"/>
        </w:rPr>
        <w:t>środki uzyskane od firmy ESV S.A. w związku z usunięciem kolizji elektroenergetycznej - 578.680,28 zł;</w:t>
      </w:r>
    </w:p>
    <w:p w:rsidR="00C47AE5" w:rsidRPr="006D383B" w:rsidRDefault="00C47AE5" w:rsidP="008D35CB">
      <w:pPr>
        <w:pStyle w:val="Tekstpodstawowy"/>
        <w:numPr>
          <w:ilvl w:val="0"/>
          <w:numId w:val="35"/>
        </w:numPr>
        <w:tabs>
          <w:tab w:val="left" w:pos="360"/>
          <w:tab w:val="left" w:pos="720"/>
        </w:tabs>
        <w:spacing w:after="60" w:line="288" w:lineRule="auto"/>
        <w:ind w:left="357" w:hanging="357"/>
        <w:jc w:val="left"/>
        <w:rPr>
          <w:rFonts w:ascii="Verdana" w:hAnsi="Verdana"/>
        </w:rPr>
      </w:pPr>
      <w:r w:rsidRPr="006D383B">
        <w:rPr>
          <w:rFonts w:ascii="Verdana" w:hAnsi="Verdana"/>
        </w:rPr>
        <w:t>środki uzyskane z tytułu wpłat partycypacyjnych mieszkańców - 554.127,92 zł (61,6% planu).</w:t>
      </w:r>
    </w:p>
    <w:p w:rsidR="00C47AE5" w:rsidRPr="00C47AE5" w:rsidRDefault="00C47AE5" w:rsidP="008D35CB">
      <w:pPr>
        <w:pStyle w:val="Tekstpodstawowy"/>
        <w:tabs>
          <w:tab w:val="left" w:pos="360"/>
          <w:tab w:val="left" w:pos="720"/>
        </w:tabs>
        <w:spacing w:line="288" w:lineRule="auto"/>
        <w:jc w:val="left"/>
        <w:rPr>
          <w:rFonts w:ascii="Verdana" w:hAnsi="Verdana"/>
        </w:rPr>
      </w:pPr>
      <w:r w:rsidRPr="00C47AE5">
        <w:rPr>
          <w:rFonts w:ascii="Verdana" w:hAnsi="Verdana"/>
        </w:rPr>
        <w:t>Zrealizowane środki obejmowały wpłaty z tytułu partycypacji mieszkańców Wrocławia w kosztach zadań inwestycyjnych realizowanych z udziałem środków na wspieranie inicjatyw lokalnych. Na osiągniętą kwotę dochodów złożyły się wpłaty wrocławian dotyczące inwestycji drogowych, realizowanych na następujących ulicach: al. Boznańskiej, ul. </w:t>
      </w:r>
      <w:proofErr w:type="spellStart"/>
      <w:r w:rsidRPr="00C47AE5">
        <w:rPr>
          <w:rFonts w:ascii="Verdana" w:hAnsi="Verdana"/>
        </w:rPr>
        <w:t>Przemiłowskiej</w:t>
      </w:r>
      <w:proofErr w:type="spellEnd"/>
      <w:r w:rsidRPr="00C47AE5">
        <w:rPr>
          <w:rFonts w:ascii="Verdana" w:hAnsi="Verdana"/>
        </w:rPr>
        <w:t xml:space="preserve">, ul. </w:t>
      </w:r>
      <w:proofErr w:type="spellStart"/>
      <w:r w:rsidRPr="00C47AE5">
        <w:rPr>
          <w:rFonts w:ascii="Verdana" w:hAnsi="Verdana"/>
        </w:rPr>
        <w:t>Wittek</w:t>
      </w:r>
      <w:proofErr w:type="spellEnd"/>
      <w:r w:rsidRPr="00C47AE5">
        <w:rPr>
          <w:rFonts w:ascii="Verdana" w:hAnsi="Verdana"/>
        </w:rPr>
        <w:t xml:space="preserve">, ul. Cegielskiego, ul. Hofmannów, ul. </w:t>
      </w:r>
      <w:proofErr w:type="spellStart"/>
      <w:r w:rsidRPr="00C47AE5">
        <w:rPr>
          <w:rFonts w:ascii="Verdana" w:hAnsi="Verdana"/>
        </w:rPr>
        <w:t>Stoszowskiej</w:t>
      </w:r>
      <w:proofErr w:type="spellEnd"/>
      <w:r w:rsidRPr="00C47AE5">
        <w:rPr>
          <w:rFonts w:ascii="Verdana" w:hAnsi="Verdana"/>
        </w:rPr>
        <w:t xml:space="preserve"> i ul. Motylkowej.</w:t>
      </w:r>
    </w:p>
    <w:p w:rsidR="00C47AE5" w:rsidRPr="00C47AE5" w:rsidRDefault="00C47AE5" w:rsidP="008D35CB">
      <w:pPr>
        <w:pStyle w:val="Tekstpodstawowy"/>
        <w:tabs>
          <w:tab w:val="left" w:pos="360"/>
          <w:tab w:val="left" w:pos="720"/>
        </w:tabs>
        <w:spacing w:after="120" w:line="288" w:lineRule="auto"/>
        <w:jc w:val="left"/>
        <w:rPr>
          <w:rFonts w:ascii="Verdana" w:hAnsi="Verdana"/>
        </w:rPr>
      </w:pPr>
      <w:r w:rsidRPr="00C47AE5">
        <w:rPr>
          <w:rFonts w:ascii="Verdana" w:hAnsi="Verdana"/>
        </w:rPr>
        <w:t>Na wielkość wykonanych w tej pozycji dochodów miały wpływ m.in. takie czynniki jak: przedłużający się proces projektowania lub realizacji inwestycji, wydłużające się procedury przetargowe, zakwalifikowanie mniejszej niż wcześniej planowano liczby zadań do realizacji na dany rok budżetowy oraz rezygnacje wnioskodawców z inicjatywy lokalnej;</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 xml:space="preserve">Dotacje i środki na finansowanie wydatków związanych z realizacją zadań </w:t>
      </w:r>
      <w:r w:rsidR="006D383B">
        <w:rPr>
          <w:rFonts w:ascii="Verdana" w:hAnsi="Verdana"/>
          <w:sz w:val="24"/>
          <w:szCs w:val="24"/>
        </w:rPr>
        <w:t>w</w:t>
      </w:r>
      <w:r w:rsidRPr="00C47AE5">
        <w:rPr>
          <w:rFonts w:ascii="Verdana" w:hAnsi="Verdana"/>
          <w:sz w:val="24"/>
          <w:szCs w:val="24"/>
        </w:rPr>
        <w:t>spółfinansowanych ze środków europejskich</w:t>
      </w:r>
    </w:p>
    <w:p w:rsidR="00C47AE5" w:rsidRPr="00C47AE5" w:rsidRDefault="00C47AE5" w:rsidP="008D35CB">
      <w:pPr>
        <w:pStyle w:val="Tekstpodstawowy3"/>
        <w:tabs>
          <w:tab w:val="left" w:pos="0"/>
          <w:tab w:val="left" w:pos="426"/>
          <w:tab w:val="left" w:pos="720"/>
          <w:tab w:val="left" w:pos="2674"/>
        </w:tabs>
        <w:spacing w:after="0" w:line="288" w:lineRule="auto"/>
        <w:rPr>
          <w:rFonts w:ascii="Verdana" w:hAnsi="Verdana"/>
          <w:bCs/>
          <w:sz w:val="24"/>
          <w:szCs w:val="24"/>
        </w:rPr>
      </w:pPr>
      <w:r w:rsidRPr="00C47AE5">
        <w:rPr>
          <w:rFonts w:ascii="Verdana" w:hAnsi="Verdana"/>
          <w:bCs/>
          <w:sz w:val="24"/>
          <w:szCs w:val="24"/>
        </w:rPr>
        <w:t xml:space="preserve">Plan dotacji i środków na zadania </w:t>
      </w:r>
      <w:r w:rsidRPr="00C47AE5">
        <w:rPr>
          <w:rFonts w:ascii="Verdana" w:hAnsi="Verdana"/>
          <w:sz w:val="24"/>
          <w:szCs w:val="24"/>
        </w:rPr>
        <w:t>współfinansowane ze środków europejskich</w:t>
      </w:r>
      <w:r w:rsidRPr="00C47AE5">
        <w:rPr>
          <w:rFonts w:ascii="Verdana" w:hAnsi="Verdana"/>
          <w:bCs/>
          <w:sz w:val="24"/>
          <w:szCs w:val="24"/>
        </w:rPr>
        <w:t xml:space="preserve"> określono  na poziomie 172.375.077,00 zł. Został on zrealizowany w okresie sprawozdawczym w 99,5%, tj. w kwocie 171.536.250,15 zł, która obejmowała środki z funduszy strukturalnych i Funduszu Spójności, z tego z przeznaczeniem na:</w:t>
      </w:r>
    </w:p>
    <w:p w:rsidR="00C47AE5" w:rsidRPr="00C47AE5" w:rsidRDefault="00C47AE5" w:rsidP="008D35CB">
      <w:pPr>
        <w:pStyle w:val="Tekstpodstawowywcity3"/>
        <w:numPr>
          <w:ilvl w:val="0"/>
          <w:numId w:val="34"/>
        </w:numPr>
        <w:tabs>
          <w:tab w:val="clear" w:pos="720"/>
          <w:tab w:val="left" w:pos="426"/>
          <w:tab w:val="left" w:pos="567"/>
        </w:tabs>
        <w:spacing w:after="60" w:line="288" w:lineRule="auto"/>
        <w:ind w:left="567" w:hanging="567"/>
        <w:jc w:val="left"/>
        <w:rPr>
          <w:rFonts w:ascii="Verdana" w:hAnsi="Verdana"/>
          <w:sz w:val="24"/>
        </w:rPr>
      </w:pPr>
      <w:r w:rsidRPr="00C47AE5">
        <w:rPr>
          <w:rFonts w:ascii="Verdana" w:hAnsi="Verdana"/>
          <w:sz w:val="24"/>
        </w:rPr>
        <w:t>zadania z zakresu transportu - 163.193.897,65 zł (100,0% planu).</w:t>
      </w:r>
    </w:p>
    <w:p w:rsidR="00C47AE5" w:rsidRPr="00C47AE5" w:rsidRDefault="00C47AE5" w:rsidP="008D35CB">
      <w:pPr>
        <w:pStyle w:val="Tekstpodstawowywcity3"/>
        <w:tabs>
          <w:tab w:val="left" w:pos="720"/>
        </w:tabs>
        <w:spacing w:line="288" w:lineRule="auto"/>
        <w:ind w:firstLine="0"/>
        <w:jc w:val="left"/>
        <w:rPr>
          <w:rFonts w:ascii="Verdana" w:hAnsi="Verdana"/>
          <w:sz w:val="24"/>
        </w:rPr>
      </w:pPr>
      <w:r w:rsidRPr="00C47AE5">
        <w:rPr>
          <w:rFonts w:ascii="Verdana" w:hAnsi="Verdana"/>
          <w:sz w:val="24"/>
        </w:rPr>
        <w:t>Środki w tej wysokości Miasto otrzymało na realizację głównie następujących projektów: „Budowa Osi Zachodniej we Wrocławiu w ciągu drogi krajowej nr 94”, „Zintegrowany System Transportu Szynowego w Aglomeracji i we Wrocławiu – etap III A”, „Budowa wydzielonej trasy autobusowo-tramwajowej łączącej osiedle Nowy Dwór z Centrum Wrocławia”, „Budowa systemu „Parkuj i Jedź” we Wrocławiu - Etap II”, „Rozbudowa Systemu Zarządzania Ruchem we Wrocławiu”;</w:t>
      </w:r>
    </w:p>
    <w:p w:rsidR="00C47AE5" w:rsidRPr="00C47AE5" w:rsidRDefault="00C47AE5" w:rsidP="008D35CB">
      <w:pPr>
        <w:pStyle w:val="Tekstpodstawowywcity3"/>
        <w:numPr>
          <w:ilvl w:val="0"/>
          <w:numId w:val="34"/>
        </w:numPr>
        <w:tabs>
          <w:tab w:val="clear" w:pos="720"/>
          <w:tab w:val="num" w:pos="567"/>
          <w:tab w:val="left" w:pos="5387"/>
        </w:tabs>
        <w:spacing w:before="120" w:line="288" w:lineRule="auto"/>
        <w:ind w:left="567" w:hanging="567"/>
        <w:jc w:val="left"/>
        <w:rPr>
          <w:rFonts w:ascii="Verdana" w:hAnsi="Verdana"/>
          <w:sz w:val="24"/>
        </w:rPr>
      </w:pPr>
      <w:r w:rsidRPr="00C47AE5">
        <w:rPr>
          <w:rFonts w:ascii="Verdana" w:hAnsi="Verdana"/>
          <w:sz w:val="24"/>
        </w:rPr>
        <w:t>zadania z zakresu gospodarki mieszkaniowej - 4.982.175,96 zł (85,1% planu).</w:t>
      </w:r>
    </w:p>
    <w:p w:rsidR="00C47AE5" w:rsidRPr="00C47AE5" w:rsidRDefault="00C47AE5" w:rsidP="008D35CB">
      <w:pPr>
        <w:pStyle w:val="Tekstpodstawowywcity3"/>
        <w:tabs>
          <w:tab w:val="left" w:pos="720"/>
          <w:tab w:val="left" w:pos="5245"/>
          <w:tab w:val="left" w:pos="5387"/>
        </w:tabs>
        <w:spacing w:line="288" w:lineRule="auto"/>
        <w:ind w:firstLine="0"/>
        <w:jc w:val="left"/>
        <w:rPr>
          <w:rFonts w:ascii="Verdana" w:hAnsi="Verdana"/>
          <w:sz w:val="24"/>
        </w:rPr>
      </w:pPr>
      <w:r w:rsidRPr="00C47AE5">
        <w:rPr>
          <w:rFonts w:ascii="Verdana" w:hAnsi="Verdana"/>
          <w:sz w:val="24"/>
        </w:rPr>
        <w:t xml:space="preserve">Zrealizowane dochody dotyczyły następujących zadań: „Wykonanie prac remontowych wybranych nieruchomości przy ul. Komuny Paryskiej, T. Kościuszki, I. Prądzyńskiego we Wrocławiu” oraz „Ograniczenie emisji </w:t>
      </w:r>
      <w:r w:rsidRPr="00C47AE5">
        <w:rPr>
          <w:rFonts w:ascii="Verdana" w:hAnsi="Verdana"/>
          <w:sz w:val="24"/>
        </w:rPr>
        <w:lastRenderedPageBreak/>
        <w:t>kominowej w zasobie mieszkaniowym Gminy Wrocław przez likwidację węglowych źródeł ciepła – etap 1, 2 i 3”;</w:t>
      </w:r>
    </w:p>
    <w:p w:rsidR="00C47AE5" w:rsidRPr="00313F0A" w:rsidRDefault="00C47AE5" w:rsidP="008D35CB">
      <w:pPr>
        <w:pStyle w:val="Tekstpodstawowywcity3"/>
        <w:numPr>
          <w:ilvl w:val="0"/>
          <w:numId w:val="34"/>
        </w:numPr>
        <w:tabs>
          <w:tab w:val="clear" w:pos="720"/>
          <w:tab w:val="num" w:pos="567"/>
          <w:tab w:val="left" w:pos="5387"/>
        </w:tabs>
        <w:spacing w:before="120" w:line="288" w:lineRule="auto"/>
        <w:ind w:left="567" w:hanging="567"/>
        <w:jc w:val="left"/>
        <w:rPr>
          <w:rFonts w:ascii="Verdana" w:hAnsi="Verdana"/>
          <w:sz w:val="24"/>
        </w:rPr>
      </w:pPr>
      <w:r w:rsidRPr="00313F0A">
        <w:rPr>
          <w:rFonts w:ascii="Verdana" w:hAnsi="Verdana"/>
          <w:sz w:val="24"/>
        </w:rPr>
        <w:t>zadania z zakresu administracji publicznej oraz bezpieczeństwa publicznego i ochrony przeciwpożarowej - 1.364.764,50 zł (100,0% planu).</w:t>
      </w:r>
    </w:p>
    <w:p w:rsidR="00C47AE5" w:rsidRPr="00C47AE5" w:rsidRDefault="00C47AE5" w:rsidP="008D35CB">
      <w:pPr>
        <w:pStyle w:val="Tekstpodstawowywcity3"/>
        <w:tabs>
          <w:tab w:val="left" w:pos="5387"/>
        </w:tabs>
        <w:spacing w:line="288" w:lineRule="auto"/>
        <w:ind w:firstLine="0"/>
        <w:jc w:val="left"/>
        <w:rPr>
          <w:rFonts w:ascii="Verdana" w:hAnsi="Verdana"/>
          <w:sz w:val="24"/>
        </w:rPr>
      </w:pPr>
      <w:r w:rsidRPr="00C47AE5">
        <w:rPr>
          <w:rFonts w:ascii="Verdana" w:hAnsi="Verdana"/>
          <w:sz w:val="24"/>
        </w:rPr>
        <w:t>Środki w takiej kwocie wpłynęły do budżetu Miasta na realizację zadań pn. „System transformacji cyfrowej i procesowej w Departamencie Strategii i Rozwoju Miasta Urzędu Miejskiego Wrocławia”, „Zintegrowany System Kolejkowy do obsługi klientów Miasta Wrocławia” i „System Koordynacji Działań Straży Miejskiej Wrocławia”;</w:t>
      </w:r>
    </w:p>
    <w:p w:rsidR="00C47AE5" w:rsidRPr="00313F0A" w:rsidRDefault="00C47AE5" w:rsidP="008D35CB">
      <w:pPr>
        <w:pStyle w:val="Tekstpodstawowywcity3"/>
        <w:numPr>
          <w:ilvl w:val="0"/>
          <w:numId w:val="34"/>
        </w:numPr>
        <w:tabs>
          <w:tab w:val="clear" w:pos="720"/>
          <w:tab w:val="num" w:pos="567"/>
          <w:tab w:val="left" w:pos="5387"/>
        </w:tabs>
        <w:spacing w:before="120" w:line="288" w:lineRule="auto"/>
        <w:ind w:left="567" w:hanging="567"/>
        <w:jc w:val="left"/>
        <w:rPr>
          <w:rFonts w:ascii="Verdana" w:hAnsi="Verdana"/>
          <w:sz w:val="24"/>
        </w:rPr>
      </w:pPr>
      <w:r w:rsidRPr="00313F0A">
        <w:rPr>
          <w:rFonts w:ascii="Verdana" w:hAnsi="Verdana"/>
          <w:sz w:val="24"/>
        </w:rPr>
        <w:t>zadania z zakresu gospodarki komunalnej</w:t>
      </w:r>
      <w:r w:rsidR="00313F0A">
        <w:rPr>
          <w:rFonts w:ascii="Verdana" w:hAnsi="Verdana"/>
          <w:sz w:val="24"/>
        </w:rPr>
        <w:t xml:space="preserve"> </w:t>
      </w:r>
      <w:r w:rsidRPr="00313F0A">
        <w:rPr>
          <w:rFonts w:ascii="Verdana" w:hAnsi="Verdana"/>
          <w:sz w:val="24"/>
        </w:rPr>
        <w:t xml:space="preserve">i ochrony środowiska </w:t>
      </w:r>
      <w:r w:rsidR="00313F0A">
        <w:rPr>
          <w:rFonts w:ascii="Verdana" w:hAnsi="Verdana"/>
          <w:sz w:val="24"/>
        </w:rPr>
        <w:t xml:space="preserve">- </w:t>
      </w:r>
      <w:r w:rsidRPr="00313F0A">
        <w:rPr>
          <w:rFonts w:ascii="Verdana" w:hAnsi="Verdana"/>
          <w:sz w:val="24"/>
        </w:rPr>
        <w:t>1.259.889,24 zł (100,0% planu).</w:t>
      </w:r>
    </w:p>
    <w:p w:rsidR="00C47AE5" w:rsidRPr="00C47AE5" w:rsidRDefault="00C47AE5" w:rsidP="008D35CB">
      <w:pPr>
        <w:spacing w:after="120" w:line="288" w:lineRule="auto"/>
        <w:rPr>
          <w:rFonts w:ascii="Verdana" w:hAnsi="Verdana"/>
          <w:sz w:val="24"/>
          <w:szCs w:val="24"/>
        </w:rPr>
      </w:pPr>
      <w:r w:rsidRPr="00C47AE5">
        <w:rPr>
          <w:rFonts w:ascii="Verdana" w:hAnsi="Verdana"/>
          <w:sz w:val="24"/>
          <w:szCs w:val="24"/>
        </w:rPr>
        <w:t>Miasto otrzymało powyższe dochody na projekt pn. Zagospodarowanie wód opadowych</w:t>
      </w:r>
      <w:r w:rsidR="00313F0A">
        <w:rPr>
          <w:rFonts w:ascii="Verdana" w:hAnsi="Verdana"/>
          <w:sz w:val="24"/>
          <w:szCs w:val="24"/>
        </w:rPr>
        <w:t xml:space="preserve"> </w:t>
      </w:r>
      <w:r w:rsidRPr="00C47AE5">
        <w:rPr>
          <w:rFonts w:ascii="Verdana" w:hAnsi="Verdana"/>
          <w:sz w:val="24"/>
          <w:szCs w:val="24"/>
        </w:rPr>
        <w:t>na terenie miasta Wrocławia - Etap I”, Budowa systemu do zarządzania zasobem zieleni miejskiej we Wrocławiu: e-platforma Zieleń we Wrocławiu - etap 1” i „Zintegrowany system do obsługi gospodarki odpadami komunalnymi we Wrocławiu”;</w:t>
      </w:r>
    </w:p>
    <w:p w:rsidR="00C47AE5" w:rsidRPr="00313F0A" w:rsidRDefault="00C47AE5" w:rsidP="008D35CB">
      <w:pPr>
        <w:pStyle w:val="Tekstpodstawowywcity3"/>
        <w:numPr>
          <w:ilvl w:val="0"/>
          <w:numId w:val="34"/>
        </w:numPr>
        <w:tabs>
          <w:tab w:val="clear" w:pos="720"/>
          <w:tab w:val="num" w:pos="567"/>
        </w:tabs>
        <w:spacing w:line="288" w:lineRule="auto"/>
        <w:ind w:left="567" w:hanging="567"/>
        <w:jc w:val="left"/>
        <w:rPr>
          <w:rFonts w:ascii="Verdana" w:hAnsi="Verdana"/>
          <w:sz w:val="24"/>
        </w:rPr>
      </w:pPr>
      <w:r w:rsidRPr="00313F0A">
        <w:rPr>
          <w:rFonts w:ascii="Verdana" w:hAnsi="Verdana"/>
          <w:sz w:val="24"/>
        </w:rPr>
        <w:t>zadania z zakresu oświaty i wychowania</w:t>
      </w:r>
      <w:r w:rsidR="00313F0A" w:rsidRPr="00313F0A">
        <w:rPr>
          <w:rFonts w:ascii="Verdana" w:hAnsi="Verdana"/>
          <w:sz w:val="24"/>
        </w:rPr>
        <w:t xml:space="preserve"> </w:t>
      </w:r>
      <w:r w:rsidRPr="00313F0A">
        <w:rPr>
          <w:rFonts w:ascii="Verdana" w:hAnsi="Verdana"/>
          <w:sz w:val="24"/>
        </w:rPr>
        <w:t>oraz pomocy społecznej - 726.087,59 zł (97,8% planu).</w:t>
      </w:r>
    </w:p>
    <w:p w:rsidR="00C47AE5" w:rsidRPr="00C47AE5" w:rsidRDefault="00C47AE5" w:rsidP="008D35CB">
      <w:pPr>
        <w:pStyle w:val="Tekstpodstawowywcity3"/>
        <w:tabs>
          <w:tab w:val="left" w:pos="720"/>
        </w:tabs>
        <w:spacing w:line="288" w:lineRule="auto"/>
        <w:ind w:firstLine="0"/>
        <w:jc w:val="left"/>
        <w:rPr>
          <w:rFonts w:ascii="Verdana" w:hAnsi="Verdana"/>
          <w:sz w:val="24"/>
        </w:rPr>
      </w:pPr>
      <w:r w:rsidRPr="00C47AE5">
        <w:rPr>
          <w:rFonts w:ascii="Verdana" w:hAnsi="Verdana"/>
          <w:sz w:val="24"/>
        </w:rPr>
        <w:t xml:space="preserve">Powyższe środki wpłynęły do budżetu Miasta w związku z realizacją projektów pn. „Poprawa warunków kształcenia w wybranych wrocławskich szkołach ponadpodstawowych” oraz „Przyjazny dostęp – MOPS”; </w:t>
      </w:r>
    </w:p>
    <w:p w:rsidR="00C47AE5" w:rsidRPr="0010344F" w:rsidRDefault="00C47AE5" w:rsidP="008D35CB">
      <w:pPr>
        <w:pStyle w:val="Tekstpodstawowywcity3"/>
        <w:numPr>
          <w:ilvl w:val="0"/>
          <w:numId w:val="34"/>
        </w:numPr>
        <w:tabs>
          <w:tab w:val="clear" w:pos="720"/>
          <w:tab w:val="num" w:pos="567"/>
          <w:tab w:val="left" w:pos="5387"/>
        </w:tabs>
        <w:spacing w:after="60" w:line="288" w:lineRule="auto"/>
        <w:ind w:left="567" w:hanging="567"/>
        <w:jc w:val="left"/>
        <w:rPr>
          <w:rFonts w:ascii="Verdana" w:hAnsi="Verdana"/>
          <w:sz w:val="24"/>
        </w:rPr>
      </w:pPr>
      <w:r w:rsidRPr="0010344F">
        <w:rPr>
          <w:rFonts w:ascii="Verdana" w:hAnsi="Verdana"/>
          <w:sz w:val="24"/>
        </w:rPr>
        <w:t>zadania z zakresu kultury i ochrony dziedzictwa narodowego - 9.435,21 zł (100,0% planu).</w:t>
      </w:r>
    </w:p>
    <w:p w:rsidR="00C47AE5" w:rsidRPr="00C47AE5" w:rsidRDefault="00C47AE5" w:rsidP="008D35CB">
      <w:pPr>
        <w:pStyle w:val="Tekstpodstawowywcity3"/>
        <w:tabs>
          <w:tab w:val="left" w:pos="5387"/>
        </w:tabs>
        <w:spacing w:after="240" w:line="288" w:lineRule="auto"/>
        <w:ind w:firstLine="0"/>
        <w:jc w:val="left"/>
        <w:rPr>
          <w:rFonts w:ascii="Verdana" w:hAnsi="Verdana"/>
          <w:sz w:val="24"/>
        </w:rPr>
      </w:pPr>
      <w:r w:rsidRPr="00C47AE5">
        <w:rPr>
          <w:rFonts w:ascii="Verdana" w:hAnsi="Verdana"/>
          <w:sz w:val="24"/>
        </w:rPr>
        <w:t>Do budżetu Miasta wpłynęły środki na zadanie pn. „Ruska 46 abc – przestrzeń dla kultury”.</w:t>
      </w:r>
    </w:p>
    <w:p w:rsidR="0010344F" w:rsidRDefault="00C47AE5" w:rsidP="008D35CB">
      <w:pPr>
        <w:pStyle w:val="Tekstpodstawowywcity3"/>
        <w:tabs>
          <w:tab w:val="left" w:pos="0"/>
        </w:tabs>
        <w:spacing w:after="120" w:line="288" w:lineRule="auto"/>
        <w:ind w:firstLine="0"/>
        <w:jc w:val="left"/>
        <w:rPr>
          <w:rFonts w:ascii="Verdana" w:hAnsi="Verdana"/>
          <w:sz w:val="24"/>
        </w:rPr>
      </w:pPr>
      <w:r w:rsidRPr="00C47AE5">
        <w:rPr>
          <w:rFonts w:ascii="Verdana" w:hAnsi="Verdana"/>
          <w:sz w:val="24"/>
        </w:rPr>
        <w:t>Dotacje i środki z funduszy</w:t>
      </w:r>
    </w:p>
    <w:p w:rsidR="00C47AE5" w:rsidRPr="00C47AE5" w:rsidRDefault="00C47AE5" w:rsidP="008D35CB">
      <w:pPr>
        <w:pStyle w:val="Tekstpodstawowywcity3"/>
        <w:tabs>
          <w:tab w:val="left" w:pos="0"/>
        </w:tabs>
        <w:spacing w:after="120" w:line="288" w:lineRule="auto"/>
        <w:ind w:firstLine="0"/>
        <w:jc w:val="left"/>
        <w:rPr>
          <w:rFonts w:ascii="Verdana" w:hAnsi="Verdana"/>
          <w:sz w:val="24"/>
        </w:rPr>
      </w:pPr>
      <w:r w:rsidRPr="00C47AE5">
        <w:rPr>
          <w:rFonts w:ascii="Verdana" w:hAnsi="Verdana"/>
          <w:sz w:val="24"/>
        </w:rPr>
        <w:t xml:space="preserve">Dotacje i środki z funduszy o charakterze majątkowym ujęto w budżecie Miasta na poziomie 37.810.788,27 zł, natomiast ich realizacja wyniosła 47.713.395,95 zł, tj. 126,2%. </w:t>
      </w:r>
    </w:p>
    <w:p w:rsidR="00C47AE5" w:rsidRPr="00C47AE5" w:rsidRDefault="00C47AE5" w:rsidP="008D35CB">
      <w:pPr>
        <w:pStyle w:val="Tekstpodstawowywcity3"/>
        <w:tabs>
          <w:tab w:val="left" w:pos="0"/>
        </w:tabs>
        <w:spacing w:line="288" w:lineRule="auto"/>
        <w:ind w:firstLine="0"/>
        <w:jc w:val="left"/>
        <w:rPr>
          <w:rFonts w:ascii="Verdana" w:hAnsi="Verdana"/>
          <w:sz w:val="24"/>
        </w:rPr>
      </w:pPr>
      <w:r w:rsidRPr="00C47AE5">
        <w:rPr>
          <w:rFonts w:ascii="Verdana" w:hAnsi="Verdana"/>
          <w:sz w:val="24"/>
        </w:rPr>
        <w:t>Środki finansowe w tej wysokości pochodziły z:</w:t>
      </w:r>
    </w:p>
    <w:p w:rsidR="00C47AE5" w:rsidRPr="00C47AE5" w:rsidRDefault="00C47AE5" w:rsidP="008D35CB">
      <w:pPr>
        <w:tabs>
          <w:tab w:val="num" w:pos="1500"/>
          <w:tab w:val="left" w:pos="4860"/>
          <w:tab w:val="left" w:pos="5040"/>
        </w:tabs>
        <w:spacing w:after="0" w:line="288" w:lineRule="auto"/>
        <w:rPr>
          <w:rFonts w:ascii="Verdana" w:hAnsi="Verdana"/>
          <w:sz w:val="24"/>
          <w:szCs w:val="24"/>
        </w:rPr>
      </w:pPr>
      <w:r w:rsidRPr="00C47AE5">
        <w:rPr>
          <w:rFonts w:ascii="Verdana" w:hAnsi="Verdana"/>
          <w:sz w:val="24"/>
          <w:szCs w:val="24"/>
        </w:rPr>
        <w:t>Państwowego Funduszu Rehabilitacji Osób Niepełnosprawnych - 168.500,00 zł (100,0% planu);</w:t>
      </w:r>
    </w:p>
    <w:p w:rsidR="0010344F" w:rsidRDefault="00C47AE5" w:rsidP="008D35CB">
      <w:pPr>
        <w:tabs>
          <w:tab w:val="num" w:pos="284"/>
          <w:tab w:val="left" w:pos="4860"/>
          <w:tab w:val="left" w:pos="5040"/>
        </w:tabs>
        <w:spacing w:before="120" w:after="0" w:line="288" w:lineRule="auto"/>
        <w:rPr>
          <w:rFonts w:ascii="Verdana" w:hAnsi="Verdana"/>
          <w:sz w:val="24"/>
          <w:szCs w:val="24"/>
        </w:rPr>
      </w:pPr>
      <w:r w:rsidRPr="00C47AE5">
        <w:rPr>
          <w:rFonts w:ascii="Verdana" w:hAnsi="Verdana"/>
          <w:sz w:val="24"/>
          <w:szCs w:val="24"/>
        </w:rPr>
        <w:t>Rządowego Funduszu Rozwoju Mieszkalnictwa - 36.359.710,83 zł (100,0% planu).</w:t>
      </w:r>
    </w:p>
    <w:p w:rsidR="00C47AE5" w:rsidRPr="00C47AE5" w:rsidRDefault="00C47AE5" w:rsidP="008D35CB">
      <w:pPr>
        <w:tabs>
          <w:tab w:val="num" w:pos="284"/>
          <w:tab w:val="left" w:pos="4860"/>
          <w:tab w:val="left" w:pos="5040"/>
        </w:tabs>
        <w:spacing w:after="60" w:line="288" w:lineRule="auto"/>
        <w:rPr>
          <w:rFonts w:ascii="Verdana" w:hAnsi="Verdana"/>
          <w:bCs/>
          <w:sz w:val="24"/>
        </w:rPr>
      </w:pPr>
      <w:r w:rsidRPr="00C47AE5">
        <w:rPr>
          <w:rFonts w:ascii="Verdana" w:hAnsi="Verdana"/>
          <w:sz w:val="24"/>
        </w:rPr>
        <w:t xml:space="preserve">Otrzymane przez Miasto wsparcie ze środków Rządowego Funduszu Rozwoju Mieszkalnictwa dotyczyło dofinansowania: </w:t>
      </w:r>
      <w:r w:rsidRPr="00C47AE5">
        <w:rPr>
          <w:rFonts w:ascii="Verdana" w:hAnsi="Verdana"/>
          <w:bCs/>
          <w:sz w:val="24"/>
        </w:rPr>
        <w:t xml:space="preserve">przedsięwzięcia </w:t>
      </w:r>
      <w:r w:rsidRPr="00C47AE5">
        <w:rPr>
          <w:rFonts w:ascii="Verdana" w:hAnsi="Verdana"/>
          <w:bCs/>
          <w:sz w:val="24"/>
        </w:rPr>
        <w:lastRenderedPageBreak/>
        <w:t xml:space="preserve">inwestycyjno-budowlanego „Dolnobrzeska 34”, realizowanego przez TBS Wrocław, przedsięwzięcia inwestycyjno-budowlanego „Wojszyce 1”, realizowanego przez SIM Wrocław oraz przedsięwzięcia inwestycyjno-budowlanego „Wojszyce 2”, realizowanego przez SIM Wrocław; </w:t>
      </w:r>
    </w:p>
    <w:p w:rsidR="00C47AE5" w:rsidRPr="00C47AE5" w:rsidRDefault="00C47AE5" w:rsidP="008D35CB">
      <w:pPr>
        <w:tabs>
          <w:tab w:val="num" w:pos="284"/>
          <w:tab w:val="left" w:pos="4860"/>
          <w:tab w:val="left" w:pos="5040"/>
        </w:tabs>
        <w:spacing w:after="60" w:line="288" w:lineRule="auto"/>
        <w:rPr>
          <w:rFonts w:ascii="Verdana" w:hAnsi="Verdana"/>
          <w:sz w:val="24"/>
          <w:szCs w:val="24"/>
        </w:rPr>
      </w:pPr>
      <w:r w:rsidRPr="00C47AE5">
        <w:rPr>
          <w:rFonts w:ascii="Verdana" w:hAnsi="Verdana"/>
          <w:sz w:val="24"/>
          <w:szCs w:val="24"/>
        </w:rPr>
        <w:t>Funduszu Dopłat - 11.185.185,12 zł (872,1% planu).</w:t>
      </w:r>
    </w:p>
    <w:p w:rsidR="00C47AE5" w:rsidRPr="00C47AE5" w:rsidRDefault="00C47AE5" w:rsidP="008D35CB">
      <w:pPr>
        <w:tabs>
          <w:tab w:val="num" w:pos="284"/>
          <w:tab w:val="left" w:pos="4860"/>
          <w:tab w:val="left" w:pos="5040"/>
        </w:tabs>
        <w:spacing w:after="0" w:line="288" w:lineRule="auto"/>
        <w:rPr>
          <w:rFonts w:ascii="Verdana" w:hAnsi="Verdana"/>
          <w:sz w:val="24"/>
          <w:szCs w:val="24"/>
        </w:rPr>
      </w:pPr>
      <w:r w:rsidRPr="00C47AE5">
        <w:rPr>
          <w:rFonts w:ascii="Verdana" w:hAnsi="Verdana"/>
          <w:sz w:val="24"/>
          <w:szCs w:val="24"/>
        </w:rPr>
        <w:t>Na powyższą kwotę złożyły się środki otrzymane przez Miasto na następujące zadania: „Remont i przebudowa budynku mieszkalnego we Wrocławiu przy ul. Komuny Paryskiej 94a” oraz „Remont 18 lokali mieszkalnych wchodzących w skład mieszkaniowego zasobu Gminy Wrocław”.</w:t>
      </w:r>
    </w:p>
    <w:p w:rsidR="00C47AE5" w:rsidRPr="00C47AE5" w:rsidRDefault="00C47AE5" w:rsidP="008D35CB">
      <w:pPr>
        <w:pStyle w:val="Tekstpodstawowywcity3"/>
        <w:tabs>
          <w:tab w:val="left" w:pos="284"/>
        </w:tabs>
        <w:spacing w:after="3600" w:line="288" w:lineRule="auto"/>
        <w:ind w:firstLine="0"/>
        <w:jc w:val="left"/>
        <w:rPr>
          <w:rFonts w:ascii="Verdana" w:hAnsi="Verdana"/>
          <w:bCs/>
          <w:sz w:val="24"/>
        </w:rPr>
      </w:pPr>
      <w:r w:rsidRPr="00C47AE5">
        <w:rPr>
          <w:rFonts w:ascii="Verdana" w:hAnsi="Verdana"/>
          <w:bCs/>
          <w:sz w:val="24"/>
        </w:rPr>
        <w:t>Wykonanie dochodów w tej pozycji obejmowało także środki stanowiące wsparcie przedsięwzięcia inwestycyjno-budowlanego „Leśnica IX”, realizowanego przez TBS Wrocław, które nie były planowane w 2022 roku, natomiast będą stanowiły wydatek w 2023 roku w postaci dokapitalizowania spółki TBS Wrocław Sp. z o. o. – stąd wykonanie tych środków znacznie przekraczające założony plan.</w:t>
      </w:r>
    </w:p>
    <w:p w:rsidR="00C47AE5" w:rsidRPr="00DC44BD" w:rsidRDefault="00C47AE5" w:rsidP="008D35CB">
      <w:pPr>
        <w:pStyle w:val="Nagwek2"/>
        <w:spacing w:line="288" w:lineRule="auto"/>
        <w:rPr>
          <w:rStyle w:val="A1"/>
          <w:rFonts w:ascii="Verdana" w:hAnsi="Verdana"/>
          <w:b w:val="0"/>
          <w:color w:val="auto"/>
          <w:sz w:val="24"/>
        </w:rPr>
      </w:pPr>
      <w:bookmarkStart w:id="5" w:name="_Toc135987074"/>
      <w:r w:rsidRPr="00DC44BD">
        <w:rPr>
          <w:rFonts w:ascii="Verdana" w:hAnsi="Verdana"/>
          <w:b w:val="0"/>
        </w:rPr>
        <w:t>INFORMACJA O ŁĄCZNEJ LICZBIE I KWOCIE</w:t>
      </w:r>
      <w:r w:rsidR="00872E14" w:rsidRPr="00DC44BD">
        <w:rPr>
          <w:rFonts w:ascii="Verdana" w:hAnsi="Verdana"/>
          <w:b w:val="0"/>
        </w:rPr>
        <w:t xml:space="preserve"> </w:t>
      </w:r>
      <w:r w:rsidRPr="00DC44BD">
        <w:rPr>
          <w:rStyle w:val="A1"/>
          <w:rFonts w:ascii="Verdana" w:hAnsi="Verdana"/>
          <w:b w:val="0"/>
          <w:color w:val="auto"/>
          <w:sz w:val="24"/>
        </w:rPr>
        <w:t>DOKONANYCH UMORZEŃ</w:t>
      </w:r>
      <w:bookmarkEnd w:id="5"/>
    </w:p>
    <w:p w:rsidR="00C47AE5" w:rsidRPr="00C47AE5" w:rsidRDefault="00C47AE5" w:rsidP="008D35CB">
      <w:pPr>
        <w:pStyle w:val="Tekstpodstawowywcity3"/>
        <w:tabs>
          <w:tab w:val="left" w:pos="0"/>
        </w:tabs>
        <w:spacing w:line="288" w:lineRule="auto"/>
        <w:ind w:firstLine="0"/>
        <w:jc w:val="left"/>
        <w:rPr>
          <w:rFonts w:ascii="Verdana" w:hAnsi="Verdana"/>
          <w:sz w:val="24"/>
        </w:rPr>
      </w:pPr>
      <w:r w:rsidRPr="00C47AE5">
        <w:rPr>
          <w:rFonts w:ascii="Verdana" w:hAnsi="Verdana"/>
          <w:sz w:val="24"/>
        </w:rPr>
        <w:t>Zgodnie z postanowieniem § 11 Uchwały Nr XLVII/1415/10 Rady Miejskiej Wrocławia z dnia 18 marca 2010 roku (z późn. zm.) w sprawie szczegółowych zasad, sposobu i trybu umarzania, odraczania lub rozkładania na raty spłaty należności pieniężnych mających charakter cywilnoprawny przypadających Gminie Wrocław lub jej jednostkom podległym oraz wskazania organu i osób do tego uprawnionych, Prezydent Wrocławia w Sprawozdaniu rocznym z wykonania budżetu Miasta przedstawia Radzie Miejskiej Wrocławia informację o łącznej liczbie i kwocie dokonanych umorzeń.</w:t>
      </w:r>
    </w:p>
    <w:p w:rsidR="00C47AE5" w:rsidRDefault="00C47AE5" w:rsidP="008D35CB">
      <w:pPr>
        <w:pStyle w:val="Tekstpodstawowywcity3"/>
        <w:tabs>
          <w:tab w:val="left" w:pos="0"/>
        </w:tabs>
        <w:spacing w:after="8880" w:line="288" w:lineRule="auto"/>
        <w:ind w:firstLine="0"/>
        <w:jc w:val="left"/>
        <w:rPr>
          <w:rFonts w:ascii="Verdana" w:hAnsi="Verdana"/>
          <w:sz w:val="24"/>
        </w:rPr>
      </w:pPr>
      <w:r w:rsidRPr="00C47AE5">
        <w:rPr>
          <w:rFonts w:ascii="Verdana" w:hAnsi="Verdana"/>
          <w:sz w:val="24"/>
        </w:rPr>
        <w:t xml:space="preserve">Na podstawie powyższej uchwały w 2022 roku dokonano 363 umorzeń w łącznej kwocie 1.830.897,82 zł. Uzasadnieniem dokonania tych umorzeń była głównie trudna sytuacja życiowa, rodzinna i materialna dłużników, </w:t>
      </w:r>
      <w:r w:rsidRPr="00C47AE5">
        <w:rPr>
          <w:rFonts w:ascii="Verdana" w:hAnsi="Verdana"/>
          <w:sz w:val="24"/>
        </w:rPr>
        <w:lastRenderedPageBreak/>
        <w:t>ważny interes dłużnika, ważny interes publiczny, bezskuteczność postępowania egzekucyjnego oraz to, że koszty egzekucji przewyższały kwoty dochodzonych należności.</w:t>
      </w:r>
    </w:p>
    <w:p w:rsidR="0077198E" w:rsidRPr="00DC44BD" w:rsidRDefault="0077198E" w:rsidP="008D35CB">
      <w:pPr>
        <w:pStyle w:val="Nagwek2"/>
        <w:spacing w:line="288" w:lineRule="auto"/>
        <w:rPr>
          <w:rFonts w:ascii="Verdana" w:hAnsi="Verdana"/>
          <w:b w:val="0"/>
        </w:rPr>
      </w:pPr>
      <w:bookmarkStart w:id="6" w:name="_Toc135987075"/>
      <w:r w:rsidRPr="00DC44BD">
        <w:rPr>
          <w:rFonts w:ascii="Verdana" w:hAnsi="Verdana"/>
          <w:b w:val="0"/>
        </w:rPr>
        <w:t>WYDATKI MIASTA</w:t>
      </w:r>
      <w:bookmarkEnd w:id="6"/>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Realizacja planu wydatków Miasta w poszczególnych działach i rozdziałach przedstawiała się następująco:</w:t>
      </w:r>
    </w:p>
    <w:p w:rsidR="0077198E" w:rsidRPr="0077198E" w:rsidRDefault="0077198E" w:rsidP="008D35CB">
      <w:pPr>
        <w:spacing w:after="240" w:line="288" w:lineRule="auto"/>
        <w:rPr>
          <w:rFonts w:ascii="Verdana" w:hAnsi="Verdana"/>
          <w:sz w:val="24"/>
          <w:szCs w:val="24"/>
        </w:rPr>
      </w:pPr>
      <w:r w:rsidRPr="0077198E">
        <w:rPr>
          <w:rFonts w:ascii="Verdana" w:hAnsi="Verdana"/>
          <w:sz w:val="24"/>
          <w:szCs w:val="24"/>
        </w:rPr>
        <w:t>Dział 010</w:t>
      </w:r>
      <w:r>
        <w:rPr>
          <w:rFonts w:ascii="Verdana" w:hAnsi="Verdana"/>
          <w:sz w:val="24"/>
          <w:szCs w:val="24"/>
        </w:rPr>
        <w:t xml:space="preserve"> Rolnictwo i łowiectwo</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Plan wg uchwały budżetowej (po zmianach) - 523.975,78 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- 508.238,96</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wykonania planu - 9</w:t>
      </w:r>
      <w:r>
        <w:rPr>
          <w:rFonts w:ascii="Verdana" w:hAnsi="Verdana"/>
          <w:sz w:val="24"/>
          <w:szCs w:val="24"/>
        </w:rPr>
        <w:t>7</w:t>
      </w:r>
      <w:r w:rsidRPr="0077198E">
        <w:rPr>
          <w:rFonts w:ascii="Verdana" w:hAnsi="Verdana"/>
          <w:sz w:val="24"/>
          <w:szCs w:val="24"/>
        </w:rPr>
        <w:t>,</w:t>
      </w:r>
      <w:r>
        <w:rPr>
          <w:rFonts w:ascii="Verdana" w:hAnsi="Verdana"/>
          <w:sz w:val="24"/>
          <w:szCs w:val="24"/>
        </w:rPr>
        <w:t>0</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01030 Izby rolnicze</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Plan wg uchwały budżetowej (po zmianach) - 30.000,00</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lastRenderedPageBreak/>
        <w:t>Wykonanie za 202</w:t>
      </w:r>
      <w:r w:rsidR="00304567">
        <w:rPr>
          <w:rFonts w:ascii="Verdana" w:hAnsi="Verdana"/>
          <w:sz w:val="24"/>
          <w:szCs w:val="24"/>
        </w:rPr>
        <w:t>2</w:t>
      </w:r>
      <w:r w:rsidRPr="0077198E">
        <w:rPr>
          <w:rFonts w:ascii="Verdana" w:hAnsi="Verdana"/>
          <w:sz w:val="24"/>
          <w:szCs w:val="24"/>
        </w:rPr>
        <w:t xml:space="preserve"> rok - 25.078,05</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83</w:t>
      </w:r>
      <w:r w:rsidRPr="0077198E">
        <w:rPr>
          <w:rFonts w:ascii="Verdana" w:hAnsi="Verdana"/>
          <w:sz w:val="24"/>
          <w:szCs w:val="24"/>
        </w:rPr>
        <w:t>,</w:t>
      </w:r>
      <w:r>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obligatoryjne wpłaty Gminy na rzecz Dolnośląskiej Izby Rolniczej </w:t>
      </w:r>
      <w:r w:rsidR="008D35CB">
        <w:rPr>
          <w:rFonts w:ascii="Verdana" w:hAnsi="Verdana"/>
          <w:sz w:val="24"/>
          <w:szCs w:val="24"/>
        </w:rPr>
        <w:br/>
        <w:t>0</w:t>
      </w:r>
      <w:r w:rsidRPr="0077198E">
        <w:rPr>
          <w:rFonts w:ascii="Verdana" w:hAnsi="Verdana"/>
          <w:sz w:val="24"/>
          <w:szCs w:val="24"/>
        </w:rPr>
        <w:t xml:space="preserve">w wysokości 2% przewidywanych wpływów z podatku rolnego od osób fizycznych i prawnych wydatkowano 25.078,05 zł, tj. 83,6% planu.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01042 Wyłączenie z produkcji gruntów rolnych</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Plan wg uchwały budżetowej (po zmianach) - 57.961,00</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- 57.961,00</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240"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100</w:t>
      </w:r>
      <w:r w:rsidRPr="0077198E">
        <w:rPr>
          <w:rFonts w:ascii="Verdana" w:hAnsi="Verdana"/>
          <w:sz w:val="24"/>
          <w:szCs w:val="24"/>
        </w:rPr>
        <w:t>,</w:t>
      </w:r>
      <w:r>
        <w:rPr>
          <w:rFonts w:ascii="Verdana" w:hAnsi="Verdana"/>
          <w:sz w:val="24"/>
          <w:szCs w:val="24"/>
        </w:rPr>
        <w:t>0</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Zrealizowane wydatki bieżące w kwocie 39.961,00 zł, zostały wykorzystane na kontrolę klasyfikacji gruntów oraz na zakup sprzętu pomiarowego i informatycznego. Wydatki majątkowe w wysokości 18.000,00 zł, pokryły koszty zakupu skanera.</w:t>
      </w:r>
    </w:p>
    <w:p w:rsidR="0077198E" w:rsidRDefault="0077198E" w:rsidP="008D35CB">
      <w:pPr>
        <w:spacing w:line="288" w:lineRule="auto"/>
        <w:rPr>
          <w:rFonts w:ascii="Verdana" w:hAnsi="Verdana"/>
          <w:sz w:val="24"/>
          <w:szCs w:val="24"/>
        </w:rPr>
      </w:pPr>
      <w:r w:rsidRPr="0077198E">
        <w:rPr>
          <w:rFonts w:ascii="Verdana" w:hAnsi="Verdana"/>
          <w:sz w:val="24"/>
          <w:szCs w:val="24"/>
        </w:rPr>
        <w:t>Rozdział 01095 Pozostała działalność</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Plan wg uchwały budżetowej (po zmianach) - 436.014,78</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- 425.199,91</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240"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97</w:t>
      </w:r>
      <w:r w:rsidRPr="0077198E">
        <w:rPr>
          <w:rFonts w:ascii="Verdana" w:hAnsi="Verdana"/>
          <w:sz w:val="24"/>
          <w:szCs w:val="24"/>
        </w:rPr>
        <w:t>,</w:t>
      </w:r>
      <w:r>
        <w:rPr>
          <w:rFonts w:ascii="Verdana" w:hAnsi="Verdana"/>
          <w:sz w:val="24"/>
          <w:szCs w:val="24"/>
        </w:rPr>
        <w:t>5</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Środki finansowe w wysokości 425.199,91 zł, tj. 97,5% planu, zostały przeznaczone m.in.  na zwrot części podatku akcyzowego, zawartego </w:t>
      </w:r>
      <w:r w:rsidR="008D35CB">
        <w:rPr>
          <w:rFonts w:ascii="Verdana" w:hAnsi="Verdana"/>
          <w:sz w:val="24"/>
          <w:szCs w:val="24"/>
        </w:rPr>
        <w:br/>
      </w:r>
      <w:r w:rsidRPr="0077198E">
        <w:rPr>
          <w:rFonts w:ascii="Verdana" w:hAnsi="Verdana"/>
          <w:sz w:val="24"/>
          <w:szCs w:val="24"/>
        </w:rPr>
        <w:t>w cenie oleju napędowego wykorzystywanego do produkcji rolnej przez producentów rolnych oraz na pokrycie kosztów postępowania w sprawie jego zwrotu poniesionych przez Miasto, a także na utrzymanie stanowisk pracy i wypłatę wynagrodzeń dla pracowników realizujących zadania zlecone wynikające z przepisów ustawy o lasach, w zakresie prawa łowieckiego, wodnego, geologicznego i górniczego oraz ustawy o ochronie gruntów rolnych i leśnych.</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Dział 020 Leśnictwo</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Plan wg uchwały budżetowej (po zmianach) - 358.000,00</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- 318.569,17</w:t>
      </w:r>
      <w:r>
        <w:rPr>
          <w:rFonts w:ascii="Verdana" w:hAnsi="Verdana"/>
          <w:sz w:val="24"/>
          <w:szCs w:val="24"/>
        </w:rPr>
        <w:t xml:space="preserve"> </w:t>
      </w:r>
      <w:r w:rsidRPr="0077198E">
        <w:rPr>
          <w:rFonts w:ascii="Verdana" w:hAnsi="Verdana"/>
          <w:sz w:val="24"/>
          <w:szCs w:val="24"/>
        </w:rPr>
        <w:t>zł</w:t>
      </w:r>
    </w:p>
    <w:p w:rsidR="0077198E" w:rsidRPr="0077198E" w:rsidRDefault="0077198E" w:rsidP="008D35CB">
      <w:pPr>
        <w:spacing w:after="240"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89</w:t>
      </w:r>
      <w:r w:rsidRPr="0077198E">
        <w:rPr>
          <w:rFonts w:ascii="Verdana" w:hAnsi="Verdana"/>
          <w:sz w:val="24"/>
          <w:szCs w:val="24"/>
        </w:rPr>
        <w:t>,</w:t>
      </w:r>
      <w:r>
        <w:rPr>
          <w:rFonts w:ascii="Verdana" w:hAnsi="Verdana"/>
          <w:sz w:val="24"/>
          <w:szCs w:val="24"/>
        </w:rPr>
        <w:t>0</w:t>
      </w:r>
    </w:p>
    <w:p w:rsidR="0077198E" w:rsidRDefault="0077198E" w:rsidP="008D35CB">
      <w:pPr>
        <w:spacing w:line="288" w:lineRule="auto"/>
        <w:rPr>
          <w:rFonts w:ascii="Verdana" w:hAnsi="Verdana"/>
          <w:sz w:val="24"/>
          <w:szCs w:val="24"/>
        </w:rPr>
      </w:pPr>
      <w:r w:rsidRPr="0077198E">
        <w:rPr>
          <w:rFonts w:ascii="Verdana" w:hAnsi="Verdana"/>
          <w:sz w:val="24"/>
          <w:szCs w:val="24"/>
        </w:rPr>
        <w:t>Rozdział 02002 Nadzór nad gospodarką leśną</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- 358.000,00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- 318.569,17</w:t>
      </w:r>
      <w:r>
        <w:rPr>
          <w:rFonts w:ascii="Verdana" w:hAnsi="Verdana"/>
          <w:sz w:val="24"/>
          <w:szCs w:val="24"/>
        </w:rPr>
        <w:t xml:space="preserve"> </w:t>
      </w:r>
      <w:r w:rsidRPr="0077198E">
        <w:rPr>
          <w:rFonts w:ascii="Verdana" w:hAnsi="Verdana"/>
          <w:sz w:val="24"/>
          <w:szCs w:val="24"/>
        </w:rPr>
        <w:t>zł</w:t>
      </w:r>
    </w:p>
    <w:p w:rsidR="0077198E" w:rsidRDefault="00523F72" w:rsidP="008D35CB">
      <w:pPr>
        <w:spacing w:line="288" w:lineRule="auto"/>
        <w:rPr>
          <w:rFonts w:ascii="Verdana" w:hAnsi="Verdana"/>
          <w:sz w:val="24"/>
          <w:szCs w:val="24"/>
        </w:rPr>
      </w:pPr>
      <w:r w:rsidRPr="0077198E">
        <w:rPr>
          <w:rFonts w:ascii="Verdana" w:hAnsi="Verdana"/>
          <w:sz w:val="24"/>
          <w:szCs w:val="24"/>
        </w:rPr>
        <w:lastRenderedPageBreak/>
        <w:t xml:space="preserve">% wykonania planu - </w:t>
      </w:r>
      <w:r>
        <w:rPr>
          <w:rFonts w:ascii="Verdana" w:hAnsi="Verdana"/>
          <w:sz w:val="24"/>
          <w:szCs w:val="24"/>
        </w:rPr>
        <w:t>89</w:t>
      </w:r>
      <w:r w:rsidRPr="0077198E">
        <w:rPr>
          <w:rFonts w:ascii="Verdana" w:hAnsi="Verdana"/>
          <w:sz w:val="24"/>
          <w:szCs w:val="24"/>
        </w:rPr>
        <w:t>,</w:t>
      </w:r>
      <w:r>
        <w:rPr>
          <w:rFonts w:ascii="Verdana" w:hAnsi="Verdana"/>
          <w:sz w:val="24"/>
          <w:szCs w:val="24"/>
        </w:rPr>
        <w:t>0</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Na zadania związane z gospodarką leśną wykorzystano 318.569,17 zł, </w:t>
      </w:r>
      <w:r w:rsidR="008D35CB">
        <w:rPr>
          <w:rFonts w:ascii="Verdana" w:hAnsi="Verdana"/>
          <w:sz w:val="24"/>
          <w:szCs w:val="24"/>
        </w:rPr>
        <w:br/>
      </w:r>
      <w:r w:rsidRPr="0077198E">
        <w:rPr>
          <w:rFonts w:ascii="Verdana" w:hAnsi="Verdana"/>
          <w:sz w:val="24"/>
          <w:szCs w:val="24"/>
        </w:rPr>
        <w:t>tj. 89,0% planu. Środki te pokryły koszty realizacji programu ograniczania uciążliwości spowodowanych przez bytujące na terenie Miasta dzikie zwierzęta. Program ten obejmuje wykonywanie odłowów redukcyjnych, prowadzenie całodobowego pogotowia interwencyjnego dla dzikich zwierząt oraz zapewnienie profesjonalnej opieki weterynaryjnej. Wykonanie planu wydatków na poziomie 89,0% spowodowane było odłowieniem mniejszej liczby dzikich zwierząt niż przewidywano.</w:t>
      </w:r>
    </w:p>
    <w:p w:rsidR="0077198E" w:rsidRDefault="0077198E" w:rsidP="008D35CB">
      <w:pPr>
        <w:spacing w:line="288" w:lineRule="auto"/>
        <w:rPr>
          <w:rFonts w:ascii="Verdana" w:hAnsi="Verdana"/>
          <w:sz w:val="24"/>
          <w:szCs w:val="24"/>
        </w:rPr>
      </w:pPr>
      <w:r w:rsidRPr="0077198E">
        <w:rPr>
          <w:rFonts w:ascii="Verdana" w:hAnsi="Verdana"/>
          <w:sz w:val="24"/>
          <w:szCs w:val="24"/>
        </w:rPr>
        <w:t>Dział 400</w:t>
      </w:r>
      <w:r w:rsidR="00523F72" w:rsidRPr="00523F72">
        <w:rPr>
          <w:rFonts w:ascii="Verdana" w:hAnsi="Verdana"/>
          <w:sz w:val="24"/>
          <w:szCs w:val="24"/>
        </w:rPr>
        <w:t xml:space="preserve"> </w:t>
      </w:r>
      <w:r w:rsidR="00523F72" w:rsidRPr="0077198E">
        <w:rPr>
          <w:rFonts w:ascii="Verdana" w:hAnsi="Verdana"/>
          <w:sz w:val="24"/>
          <w:szCs w:val="24"/>
        </w:rPr>
        <w:t>Wytwarzanie i zaopatrywanie w energię elektryczną, gaz i wodę</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- 5.444.910,00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- 3.925.111,53</w:t>
      </w:r>
      <w:r>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72</w:t>
      </w:r>
      <w:r w:rsidRPr="0077198E">
        <w:rPr>
          <w:rFonts w:ascii="Verdana" w:hAnsi="Verdana"/>
          <w:sz w:val="24"/>
          <w:szCs w:val="24"/>
        </w:rPr>
        <w:t>,</w:t>
      </w:r>
      <w:r>
        <w:rPr>
          <w:rFonts w:ascii="Verdana" w:hAnsi="Verdana"/>
          <w:sz w:val="24"/>
          <w:szCs w:val="24"/>
        </w:rPr>
        <w:t>1</w:t>
      </w:r>
    </w:p>
    <w:p w:rsidR="0077198E" w:rsidRDefault="0077198E" w:rsidP="008D35CB">
      <w:pPr>
        <w:spacing w:line="288" w:lineRule="auto"/>
        <w:rPr>
          <w:rFonts w:ascii="Verdana" w:hAnsi="Verdana"/>
          <w:sz w:val="24"/>
          <w:szCs w:val="24"/>
        </w:rPr>
      </w:pPr>
      <w:r w:rsidRPr="0077198E">
        <w:rPr>
          <w:rFonts w:ascii="Verdana" w:hAnsi="Verdana"/>
          <w:sz w:val="24"/>
          <w:szCs w:val="24"/>
        </w:rPr>
        <w:t>Rozdział 40001</w:t>
      </w:r>
      <w:r w:rsidR="00523F72" w:rsidRPr="00523F72">
        <w:rPr>
          <w:rFonts w:ascii="Verdana" w:hAnsi="Verdana"/>
          <w:sz w:val="24"/>
          <w:szCs w:val="24"/>
        </w:rPr>
        <w:t xml:space="preserve"> </w:t>
      </w:r>
      <w:r w:rsidR="00523F72" w:rsidRPr="0077198E">
        <w:rPr>
          <w:rFonts w:ascii="Verdana" w:hAnsi="Verdana"/>
          <w:sz w:val="24"/>
          <w:szCs w:val="24"/>
        </w:rPr>
        <w:t>Dostarczanie ciepła</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- 510.000,00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Pr>
          <w:rFonts w:ascii="Verdana" w:hAnsi="Verdana"/>
          <w:sz w:val="24"/>
          <w:szCs w:val="24"/>
        </w:rPr>
        <w:t>0</w:t>
      </w:r>
      <w:r w:rsidRPr="0077198E">
        <w:rPr>
          <w:rFonts w:ascii="Verdana" w:hAnsi="Verdana"/>
          <w:sz w:val="24"/>
          <w:szCs w:val="24"/>
        </w:rPr>
        <w:t>,</w:t>
      </w:r>
      <w:r>
        <w:rPr>
          <w:rFonts w:ascii="Verdana" w:hAnsi="Verdana"/>
          <w:sz w:val="24"/>
          <w:szCs w:val="24"/>
        </w:rPr>
        <w:t xml:space="preserve">00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0</w:t>
      </w:r>
      <w:r w:rsidRPr="0077198E">
        <w:rPr>
          <w:rFonts w:ascii="Verdana" w:hAnsi="Verdana"/>
          <w:sz w:val="24"/>
          <w:szCs w:val="24"/>
        </w:rPr>
        <w:t>,</w:t>
      </w:r>
      <w:r>
        <w:rPr>
          <w:rFonts w:ascii="Verdana" w:hAnsi="Verdana"/>
          <w:sz w:val="24"/>
          <w:szCs w:val="24"/>
        </w:rPr>
        <w:t>0</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Zaplanowane środki finansowe na wypłatę dodatku energetycznego dla podmiotów wrażliwych, nie zostały wydatkowane z powodu braku wniosków w tym zakresie.</w:t>
      </w:r>
    </w:p>
    <w:p w:rsidR="0077198E" w:rsidRDefault="0077198E" w:rsidP="008D35CB">
      <w:pPr>
        <w:spacing w:line="288" w:lineRule="auto"/>
        <w:rPr>
          <w:rFonts w:ascii="Verdana" w:hAnsi="Verdana"/>
          <w:sz w:val="24"/>
          <w:szCs w:val="24"/>
        </w:rPr>
      </w:pPr>
      <w:r w:rsidRPr="0077198E">
        <w:rPr>
          <w:rFonts w:ascii="Verdana" w:hAnsi="Verdana"/>
          <w:sz w:val="24"/>
          <w:szCs w:val="24"/>
        </w:rPr>
        <w:t>Rozdział 40002</w:t>
      </w:r>
      <w:r w:rsidR="00523F72" w:rsidRPr="00523F72">
        <w:rPr>
          <w:rFonts w:ascii="Verdana" w:hAnsi="Verdana"/>
          <w:sz w:val="24"/>
          <w:szCs w:val="24"/>
        </w:rPr>
        <w:t xml:space="preserve"> </w:t>
      </w:r>
      <w:r w:rsidR="00523F72" w:rsidRPr="0077198E">
        <w:rPr>
          <w:rFonts w:ascii="Verdana" w:hAnsi="Verdana"/>
          <w:sz w:val="24"/>
          <w:szCs w:val="24"/>
        </w:rPr>
        <w:t>Dostarczanie wody</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Pr>
          <w:rFonts w:ascii="Verdana" w:hAnsi="Verdana"/>
          <w:sz w:val="24"/>
          <w:szCs w:val="24"/>
        </w:rPr>
        <w:t>1</w:t>
      </w:r>
      <w:r w:rsidRPr="0077198E">
        <w:rPr>
          <w:rFonts w:ascii="Verdana" w:hAnsi="Verdana"/>
          <w:sz w:val="24"/>
          <w:szCs w:val="24"/>
        </w:rPr>
        <w:t>00,00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Pr>
          <w:rFonts w:ascii="Verdana" w:hAnsi="Verdana"/>
          <w:sz w:val="24"/>
          <w:szCs w:val="24"/>
        </w:rPr>
        <w:t>0</w:t>
      </w:r>
      <w:r w:rsidRPr="0077198E">
        <w:rPr>
          <w:rFonts w:ascii="Verdana" w:hAnsi="Verdana"/>
          <w:sz w:val="24"/>
          <w:szCs w:val="24"/>
        </w:rPr>
        <w:t>,</w:t>
      </w:r>
      <w:r>
        <w:rPr>
          <w:rFonts w:ascii="Verdana" w:hAnsi="Verdana"/>
          <w:sz w:val="24"/>
          <w:szCs w:val="24"/>
        </w:rPr>
        <w:t xml:space="preserve">00 </w:t>
      </w:r>
      <w:r w:rsidRPr="0077198E">
        <w:rPr>
          <w:rFonts w:ascii="Verdana" w:hAnsi="Verdana"/>
          <w:sz w:val="24"/>
          <w:szCs w:val="24"/>
        </w:rPr>
        <w:t>zł</w:t>
      </w:r>
    </w:p>
    <w:p w:rsidR="00523F72" w:rsidRPr="0077198E"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0</w:t>
      </w:r>
      <w:r w:rsidRPr="0077198E">
        <w:rPr>
          <w:rFonts w:ascii="Verdana" w:hAnsi="Verdana"/>
          <w:sz w:val="24"/>
          <w:szCs w:val="24"/>
        </w:rPr>
        <w:t>,</w:t>
      </w:r>
      <w:r>
        <w:rPr>
          <w:rFonts w:ascii="Verdana" w:hAnsi="Verdana"/>
          <w:sz w:val="24"/>
          <w:szCs w:val="24"/>
        </w:rPr>
        <w:t>0</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Zaplanowana kwota wydatków na uzupełnienie do pełnej wartości akcji przy podwyższaniu kapitału zakładowego spółki MPWiK S.A. wkładem niepieniężnym (aport nieruchomości) nie została wykorzystana, ponieważ nie zaistniała konieczność uzupełniania wartości aportu.</w:t>
      </w:r>
    </w:p>
    <w:p w:rsidR="00523F72" w:rsidRDefault="0077198E" w:rsidP="008D35CB">
      <w:pPr>
        <w:spacing w:line="288" w:lineRule="auto"/>
        <w:rPr>
          <w:rFonts w:ascii="Verdana" w:hAnsi="Verdana"/>
          <w:sz w:val="24"/>
          <w:szCs w:val="24"/>
        </w:rPr>
      </w:pPr>
      <w:r w:rsidRPr="0077198E">
        <w:rPr>
          <w:rFonts w:ascii="Verdana" w:hAnsi="Verdana"/>
          <w:sz w:val="24"/>
          <w:szCs w:val="24"/>
        </w:rPr>
        <w:t>Rozdział 40095</w:t>
      </w:r>
      <w:r w:rsidR="00523F72" w:rsidRPr="00523F72">
        <w:rPr>
          <w:rFonts w:ascii="Verdana" w:hAnsi="Verdana"/>
          <w:sz w:val="24"/>
          <w:szCs w:val="24"/>
        </w:rPr>
        <w:t xml:space="preserve"> </w:t>
      </w:r>
      <w:r w:rsidR="00523F72" w:rsidRPr="0077198E">
        <w:rPr>
          <w:rFonts w:ascii="Verdana" w:hAnsi="Verdana"/>
          <w:sz w:val="24"/>
          <w:szCs w:val="24"/>
        </w:rPr>
        <w:t>Pozostała działalność</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- 4.934.810,00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- 3.925.111,53</w:t>
      </w:r>
      <w:r>
        <w:rPr>
          <w:rFonts w:ascii="Verdana" w:hAnsi="Verdana"/>
          <w:sz w:val="24"/>
          <w:szCs w:val="24"/>
        </w:rPr>
        <w:t xml:space="preserve"> </w:t>
      </w:r>
      <w:r w:rsidRPr="0077198E">
        <w:rPr>
          <w:rFonts w:ascii="Verdana" w:hAnsi="Verdana"/>
          <w:sz w:val="24"/>
          <w:szCs w:val="24"/>
        </w:rPr>
        <w:t>zł</w:t>
      </w:r>
    </w:p>
    <w:p w:rsidR="0077198E"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79</w:t>
      </w:r>
      <w:r w:rsidRPr="0077198E">
        <w:rPr>
          <w:rFonts w:ascii="Verdana" w:hAnsi="Verdana"/>
          <w:sz w:val="24"/>
          <w:szCs w:val="24"/>
        </w:rPr>
        <w:t>,</w:t>
      </w:r>
      <w:r>
        <w:rPr>
          <w:rFonts w:ascii="Verdana" w:hAnsi="Verdana"/>
          <w:sz w:val="24"/>
          <w:szCs w:val="24"/>
        </w:rPr>
        <w:t>5</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lastRenderedPageBreak/>
        <w:t>Środki finansowe w wysokości 3.925.111,53 zł, tj. 79,5% planu, zostały przeznaczone m.in. na dystrybucję, zakup i sprzedaż paliwa stałego dla gospodarstw domowych oraz na wypłatę dodatku energetycznego dla podmiotów wrażliwych i koszty obsługi tego zadania. Stopień realizacji planu wydatków wynikał z niekompletności części wniosków i wydłużonego procesu ich uzupełniania, a także zależny był od możliwości dostarczenia przez uprawniony podmiot paliwa stałego w zamówionej ilości i terminie oraz od zainteresowania mieszkańców zakupem węgla po określonej w ustawie cenie.</w:t>
      </w:r>
    </w:p>
    <w:p w:rsidR="00523F72" w:rsidRPr="0077198E" w:rsidRDefault="0077198E" w:rsidP="008D35CB">
      <w:pPr>
        <w:spacing w:line="288" w:lineRule="auto"/>
        <w:rPr>
          <w:rFonts w:ascii="Verdana" w:hAnsi="Verdana"/>
          <w:sz w:val="24"/>
          <w:szCs w:val="24"/>
        </w:rPr>
      </w:pPr>
      <w:r w:rsidRPr="0077198E">
        <w:rPr>
          <w:rFonts w:ascii="Verdana" w:hAnsi="Verdana"/>
          <w:sz w:val="24"/>
          <w:szCs w:val="24"/>
        </w:rPr>
        <w:t>Dział 600</w:t>
      </w:r>
      <w:r w:rsidR="00523F72">
        <w:rPr>
          <w:rFonts w:ascii="Verdana" w:hAnsi="Verdana"/>
          <w:sz w:val="24"/>
          <w:szCs w:val="24"/>
        </w:rPr>
        <w:t xml:space="preserve"> </w:t>
      </w:r>
      <w:r w:rsidR="00523F72" w:rsidRPr="0077198E">
        <w:rPr>
          <w:rFonts w:ascii="Verdana" w:hAnsi="Verdana"/>
          <w:sz w:val="24"/>
          <w:szCs w:val="24"/>
        </w:rPr>
        <w:t>Transport i łączność</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- 1.316.639.810,03</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- 1.307.686.520,31</w:t>
      </w:r>
      <w:r>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99,3</w:t>
      </w:r>
    </w:p>
    <w:p w:rsidR="00523F72" w:rsidRDefault="0077198E" w:rsidP="008D35CB">
      <w:pPr>
        <w:spacing w:line="288" w:lineRule="auto"/>
        <w:rPr>
          <w:rFonts w:ascii="Verdana" w:hAnsi="Verdana"/>
          <w:sz w:val="24"/>
          <w:szCs w:val="24"/>
        </w:rPr>
      </w:pPr>
      <w:r w:rsidRPr="0077198E">
        <w:rPr>
          <w:rFonts w:ascii="Verdana" w:hAnsi="Verdana"/>
          <w:sz w:val="24"/>
          <w:szCs w:val="24"/>
        </w:rPr>
        <w:t>Rozdział 60001</w:t>
      </w:r>
      <w:r w:rsidR="00523F72" w:rsidRPr="00523F72">
        <w:rPr>
          <w:rFonts w:ascii="Verdana" w:hAnsi="Verdana"/>
          <w:sz w:val="24"/>
          <w:szCs w:val="24"/>
        </w:rPr>
        <w:t xml:space="preserve"> </w:t>
      </w:r>
      <w:r w:rsidR="00523F72" w:rsidRPr="0077198E">
        <w:rPr>
          <w:rFonts w:ascii="Verdana" w:hAnsi="Verdana"/>
          <w:sz w:val="24"/>
          <w:szCs w:val="24"/>
        </w:rPr>
        <w:t>Krajowe pasażerskie przewozy kolejowe</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Plan wg uchwały budżetowej (po zmianach) - 1.389.500,00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- 1.389.383,07</w:t>
      </w:r>
      <w:r>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100</w:t>
      </w:r>
      <w:r w:rsidRPr="0077198E">
        <w:rPr>
          <w:rFonts w:ascii="Verdana" w:hAnsi="Verdana"/>
          <w:sz w:val="24"/>
          <w:szCs w:val="24"/>
        </w:rPr>
        <w:t>,</w:t>
      </w:r>
      <w:r>
        <w:rPr>
          <w:rFonts w:ascii="Verdana" w:hAnsi="Verdana"/>
          <w:sz w:val="24"/>
          <w:szCs w:val="24"/>
        </w:rPr>
        <w:t>0</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Powyższe środki finansowe wydatkowane w formie dotacji celowej na udzielenie pomocy finansowej dla Województwa Dolnośląskiego zostały przeznaczone na realizację zadania w zakresie organizowania publicznego transportu zbiorowego w wojewódzkich kolejowych przewozach pasażerskich.</w:t>
      </w:r>
    </w:p>
    <w:p w:rsidR="00523F72" w:rsidRDefault="0077198E" w:rsidP="008D35CB">
      <w:pPr>
        <w:spacing w:line="288" w:lineRule="auto"/>
        <w:rPr>
          <w:rFonts w:ascii="Verdana" w:hAnsi="Verdana"/>
          <w:sz w:val="24"/>
          <w:szCs w:val="24"/>
        </w:rPr>
      </w:pPr>
      <w:r w:rsidRPr="0077198E">
        <w:rPr>
          <w:rFonts w:ascii="Verdana" w:hAnsi="Verdana"/>
          <w:sz w:val="24"/>
          <w:szCs w:val="24"/>
        </w:rPr>
        <w:t>Rozdział 60004</w:t>
      </w:r>
      <w:r w:rsidR="003C5444" w:rsidRPr="003C5444">
        <w:rPr>
          <w:rFonts w:ascii="Verdana" w:hAnsi="Verdana"/>
          <w:sz w:val="24"/>
          <w:szCs w:val="24"/>
        </w:rPr>
        <w:t xml:space="preserve"> </w:t>
      </w:r>
      <w:r w:rsidR="003C5444" w:rsidRPr="0077198E">
        <w:rPr>
          <w:rFonts w:ascii="Verdana" w:hAnsi="Verdana"/>
          <w:sz w:val="24"/>
          <w:szCs w:val="24"/>
        </w:rPr>
        <w:t>Lokalny transport zbiorowy</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5444" w:rsidRPr="0077198E">
        <w:rPr>
          <w:rFonts w:ascii="Verdana" w:hAnsi="Verdana"/>
          <w:sz w:val="24"/>
          <w:szCs w:val="24"/>
        </w:rPr>
        <w:t>702.116.263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3C5444" w:rsidRPr="0077198E">
        <w:rPr>
          <w:rFonts w:ascii="Verdana" w:hAnsi="Verdana"/>
          <w:sz w:val="24"/>
          <w:szCs w:val="24"/>
        </w:rPr>
        <w:t>701.917.156,14</w:t>
      </w:r>
      <w:r w:rsidR="003C5444">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100</w:t>
      </w:r>
      <w:r w:rsidRPr="0077198E">
        <w:rPr>
          <w:rFonts w:ascii="Verdana" w:hAnsi="Verdana"/>
          <w:sz w:val="24"/>
          <w:szCs w:val="24"/>
        </w:rPr>
        <w:t>,</w:t>
      </w:r>
      <w:r>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sfinansowanie kosztów zadań bieżących związanych z lokalnym transportem zbiorowym wydatkowano 594.917.506,14 zł, tj. 100% planu. W ramach tych środków pokryto m.in. koszty zakupu usług przewozowych świadczonych przez Miejskie Przedsiębiorstwo Komunikacyjne Sp. z o.o., zakupu usług w ramach miejskiego autobusowego transportu zbiorowego organizowanego przez Gminę Wrocław oraz Gminy: Miękinia, Długołęka, Wisznia Mała, Kąty Wrocławskie, Siechnice, Czernica i  Żórawina świadczonych przez Dolnośląskie Linie Autobusowe Sp. z o.o., Kłosok Sp. z o.o. oraz Bus Marco Polo Sp. z o.o.. Ponadto w ramach tej kwoty pokryto </w:t>
      </w:r>
      <w:r w:rsidRPr="0077198E">
        <w:rPr>
          <w:rFonts w:ascii="Verdana" w:hAnsi="Verdana"/>
          <w:sz w:val="24"/>
          <w:szCs w:val="24"/>
        </w:rPr>
        <w:lastRenderedPageBreak/>
        <w:t xml:space="preserve">koszty opracowania „Planu zrównoważonego rozwoju publicznego transportu zbiorowego Wrocławia na lata 2023 - 2027”, kontroli dokumentów przewozu osób lub bagażu środkami miejskiej komunikacji zbiorowej, realizacji zadania w zakresie komunikacji specjalnej, sprzedaży i dystrybucji biletów oraz koszty zadania pn.: „Utrzymanie serwisu internetowego z rozkładami jazdy” oraz „Przygotowanie materiałów informacyjnych na tematy dotyczące wrocławskiego transportu miejskiego, w tym zwiększenie dostępności do pozyskiwania informacji z rozkładów jazdy, a także krótkoterminowych zmian w rozkładach jazdy komunikacji miejskiej”. Zrealizowana kwota wydatków obejmowała również utrzymanie i  konserwację sieci trakcyjnej, kabli i zwrotnic elektrycznych.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majątkowe w wysokości 106.999.650,00 zł, tj. 100% planu, obejmowały   podwyższenie kapitału zakładowego spółki Miejskie Przedsiębiorstwo Komunikacyjne Sp. z o.o. </w:t>
      </w:r>
    </w:p>
    <w:p w:rsidR="00523F72" w:rsidRDefault="0077198E" w:rsidP="008D35CB">
      <w:pPr>
        <w:spacing w:before="240" w:after="240" w:line="288" w:lineRule="auto"/>
        <w:rPr>
          <w:rFonts w:ascii="Verdana" w:hAnsi="Verdana"/>
          <w:sz w:val="24"/>
          <w:szCs w:val="24"/>
        </w:rPr>
      </w:pPr>
      <w:r w:rsidRPr="0077198E">
        <w:rPr>
          <w:rFonts w:ascii="Verdana" w:hAnsi="Verdana"/>
          <w:sz w:val="24"/>
          <w:szCs w:val="24"/>
        </w:rPr>
        <w:t>Rozdział 60015</w:t>
      </w:r>
      <w:r w:rsidR="003C5444" w:rsidRPr="003C5444">
        <w:rPr>
          <w:rFonts w:ascii="Verdana" w:hAnsi="Verdana"/>
          <w:sz w:val="24"/>
          <w:szCs w:val="24"/>
        </w:rPr>
        <w:t xml:space="preserve"> </w:t>
      </w:r>
      <w:r w:rsidR="003C5444" w:rsidRPr="0077198E">
        <w:rPr>
          <w:rFonts w:ascii="Verdana" w:hAnsi="Verdana"/>
          <w:sz w:val="24"/>
          <w:szCs w:val="24"/>
        </w:rPr>
        <w:t>Drogi publiczne w miastach na prawach powiatu</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C5444" w:rsidRPr="0077198E">
        <w:rPr>
          <w:rFonts w:ascii="Verdana" w:hAnsi="Verdana"/>
          <w:sz w:val="24"/>
          <w:szCs w:val="24"/>
        </w:rPr>
        <w:t>522.270.759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3C5444" w:rsidRPr="0077198E">
        <w:rPr>
          <w:rFonts w:ascii="Verdana" w:hAnsi="Verdana"/>
          <w:sz w:val="24"/>
          <w:szCs w:val="24"/>
        </w:rPr>
        <w:t>517.068.329,99</w:t>
      </w:r>
      <w:r w:rsidR="003C5444">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sidR="003C5444">
        <w:rPr>
          <w:rFonts w:ascii="Verdana" w:hAnsi="Verdana"/>
          <w:sz w:val="24"/>
          <w:szCs w:val="24"/>
        </w:rPr>
        <w:t>99</w:t>
      </w:r>
      <w:r w:rsidRPr="0077198E">
        <w:rPr>
          <w:rFonts w:ascii="Verdana" w:hAnsi="Verdana"/>
          <w:sz w:val="24"/>
          <w:szCs w:val="24"/>
        </w:rPr>
        <w:t>,</w:t>
      </w:r>
      <w:r>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bieżące w wysokości 37.370.039,20 zł, tj. 97,4% planu, zostały przeznaczone na zadania z  zakresu utrzymania znajdujących się w granicach Miasta sieci powiatowych, wojewódzkich i krajowych dróg publicznych.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 ramach tej kwoty, wydatki na realizację statutowych zadań w wysokości 32.109.800,80 zł, tj. 97,4% planu, pokryły m.in. koszty utrzymania torowisk tramwajowych, urządzeń odwodnienia drogowego, zbiorowego odprowadzenia wód opadowych i roztopowych, koszty eksploatacji i utrzymania obiektów inżynierskich, konserwacji oznakowania pionowego i poziomego, sygnalizacji ulicznej i elementów zabezpieczenia ruchu, Systemu Informacji Miejskiej. Ponadto środki finansowe </w:t>
      </w:r>
      <w:r w:rsidR="008D35CB">
        <w:rPr>
          <w:rFonts w:ascii="Verdana" w:hAnsi="Verdana"/>
          <w:sz w:val="24"/>
          <w:szCs w:val="24"/>
        </w:rPr>
        <w:br/>
      </w:r>
      <w:r w:rsidRPr="0077198E">
        <w:rPr>
          <w:rFonts w:ascii="Verdana" w:hAnsi="Verdana"/>
          <w:sz w:val="24"/>
          <w:szCs w:val="24"/>
        </w:rPr>
        <w:t>w wysokości 84.002,28 zł (§ 4580) zostały wykorzystane m.in. na zapłatę odsetek ustawowych zgodnie z wyrokiem Sądu.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remonty cząstkowe nawierzchni jezdni i chodników na drogach krajowych, powiatowych, wojewódzkich oraz przeprowadzanych na obiektach inżynierskich na terenie Miasta przeznaczono 5.260.238,40 zł, tj. 97,7%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Środki finansowe w wysokości 479.698.290,79 zł, tj. 99,1% planu, wykorzystano na zadania współfinansowane ze środków europejskich, </w:t>
      </w:r>
      <w:r w:rsidR="008D35CB">
        <w:rPr>
          <w:rFonts w:ascii="Verdana" w:hAnsi="Verdana"/>
          <w:sz w:val="24"/>
          <w:szCs w:val="24"/>
        </w:rPr>
        <w:br/>
      </w:r>
      <w:r w:rsidRPr="0077198E">
        <w:rPr>
          <w:rFonts w:ascii="Verdana" w:hAnsi="Verdana"/>
          <w:sz w:val="24"/>
          <w:szCs w:val="24"/>
        </w:rPr>
        <w:lastRenderedPageBreak/>
        <w:t xml:space="preserve">tj.: budowę wydzielonej trasy autobusowo - tramwajowej łączącej osiedle Nowy Dwór z Centrum Wrocławia, Zintegrowany System Transportu Szynowego w Aglomeracji i we Wrocławiu - etap III, budowę Osi Zachodniej w ciągu drogi krajowej nr 94, rozbudowę systemu zarządzania ruchem we Wrocławiu,  a także inne zadania inwestycyjne takie jak: Program poprawy stanu technicznego infrastruktury drogowej, Program Ruchu Pieszego, Program rowerowy, Program poprawy infrastruktury szynowej, Zintegrowany System Transportu Szynowego w Aglomeracji </w:t>
      </w:r>
      <w:r w:rsidR="008D35CB">
        <w:rPr>
          <w:rFonts w:ascii="Verdana" w:hAnsi="Verdana"/>
          <w:sz w:val="24"/>
          <w:szCs w:val="24"/>
        </w:rPr>
        <w:br/>
      </w:r>
      <w:r w:rsidRPr="0077198E">
        <w:rPr>
          <w:rFonts w:ascii="Verdana" w:hAnsi="Verdana"/>
          <w:sz w:val="24"/>
          <w:szCs w:val="24"/>
        </w:rPr>
        <w:t xml:space="preserve">i we Wrocławiu - etap IV, budowa Alei Wielkiej Wyspy, udział Miasta w budowie Wschodniej Obwodnicy Wrocławia, prace przygotowawcze </w:t>
      </w:r>
      <w:r w:rsidR="008D35CB">
        <w:rPr>
          <w:rFonts w:ascii="Verdana" w:hAnsi="Verdana"/>
          <w:sz w:val="24"/>
          <w:szCs w:val="24"/>
        </w:rPr>
        <w:br/>
      </w:r>
      <w:r w:rsidRPr="0077198E">
        <w:rPr>
          <w:rFonts w:ascii="Verdana" w:hAnsi="Verdana"/>
          <w:sz w:val="24"/>
          <w:szCs w:val="24"/>
        </w:rPr>
        <w:t xml:space="preserve">i zadania towarzyszące inwestycjom drogowym.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60016</w:t>
      </w:r>
      <w:r w:rsidR="003C5444" w:rsidRPr="003C5444">
        <w:rPr>
          <w:rFonts w:ascii="Verdana" w:hAnsi="Verdana"/>
          <w:sz w:val="24"/>
          <w:szCs w:val="24"/>
        </w:rPr>
        <w:t xml:space="preserve"> </w:t>
      </w:r>
      <w:r w:rsidR="003C5444" w:rsidRPr="0077198E">
        <w:rPr>
          <w:rFonts w:ascii="Verdana" w:hAnsi="Verdana"/>
          <w:sz w:val="24"/>
          <w:szCs w:val="24"/>
        </w:rPr>
        <w:t>Drogi publiczne gminne</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C4B65" w:rsidRPr="0077198E">
        <w:rPr>
          <w:rFonts w:ascii="Verdana" w:hAnsi="Verdana"/>
          <w:sz w:val="24"/>
          <w:szCs w:val="24"/>
        </w:rPr>
        <w:t>52.128.679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2C4B65" w:rsidRPr="0077198E">
        <w:rPr>
          <w:rFonts w:ascii="Verdana" w:hAnsi="Verdana"/>
          <w:sz w:val="24"/>
          <w:szCs w:val="24"/>
        </w:rPr>
        <w:t>50.961.941,86</w:t>
      </w:r>
      <w:r w:rsidR="002C4B65">
        <w:rPr>
          <w:rFonts w:ascii="Verdana" w:hAnsi="Verdana"/>
          <w:sz w:val="24"/>
          <w:szCs w:val="24"/>
        </w:rPr>
        <w:t xml:space="preserve"> </w:t>
      </w:r>
      <w:r w:rsidRPr="0077198E">
        <w:rPr>
          <w:rFonts w:ascii="Verdana" w:hAnsi="Verdana"/>
          <w:sz w:val="24"/>
          <w:szCs w:val="24"/>
        </w:rPr>
        <w:t>zł</w:t>
      </w:r>
    </w:p>
    <w:p w:rsidR="00523F72" w:rsidRDefault="00523F72" w:rsidP="008D35CB">
      <w:pPr>
        <w:spacing w:after="240" w:line="288" w:lineRule="auto"/>
        <w:rPr>
          <w:rFonts w:ascii="Verdana" w:hAnsi="Verdana"/>
          <w:sz w:val="24"/>
          <w:szCs w:val="24"/>
        </w:rPr>
      </w:pPr>
      <w:r w:rsidRPr="0077198E">
        <w:rPr>
          <w:rFonts w:ascii="Verdana" w:hAnsi="Verdana"/>
          <w:sz w:val="24"/>
          <w:szCs w:val="24"/>
        </w:rPr>
        <w:t xml:space="preserve">% wykonania planu - </w:t>
      </w:r>
      <w:r w:rsidR="002C4B65">
        <w:rPr>
          <w:rFonts w:ascii="Verdana" w:hAnsi="Verdana"/>
          <w:sz w:val="24"/>
          <w:szCs w:val="24"/>
        </w:rPr>
        <w:t>97</w:t>
      </w:r>
      <w:r w:rsidRPr="0077198E">
        <w:rPr>
          <w:rFonts w:ascii="Verdana" w:hAnsi="Verdana"/>
          <w:sz w:val="24"/>
          <w:szCs w:val="24"/>
        </w:rPr>
        <w:t>,</w:t>
      </w:r>
      <w:r w:rsidR="002C4B65">
        <w:rPr>
          <w:rFonts w:ascii="Verdana" w:hAnsi="Verdana"/>
          <w:sz w:val="24"/>
          <w:szCs w:val="24"/>
        </w:rPr>
        <w:t>8</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sfinansowanie kosztów bieżącego utrzymania publicznych dróg gminnych przeznaczono środki finansowe w wysokości 37.675.370,63 zł, tj. 97,0% planu. W ramach tej kwoty poniesiono m.in. wydatki na eksploatację urządzeń odwodnienia drogowego, zbiorowe odprowadzanie wód opadowych i roztopowych, eksploatację i utrzymanie obiektów inżynierskich, konserwację podświetlanych punktów informacyjnych </w:t>
      </w:r>
      <w:r w:rsidR="008D35CB">
        <w:rPr>
          <w:rFonts w:ascii="Verdana" w:hAnsi="Verdana"/>
          <w:sz w:val="24"/>
          <w:szCs w:val="24"/>
        </w:rPr>
        <w:br/>
      </w:r>
      <w:r w:rsidRPr="0077198E">
        <w:rPr>
          <w:rFonts w:ascii="Verdana" w:hAnsi="Verdana"/>
          <w:sz w:val="24"/>
          <w:szCs w:val="24"/>
        </w:rPr>
        <w:t xml:space="preserve">i tablic z nazwami ulic, utrzymanie i konserwację mebli miejskich w pasie drogowym, konserwację oznakowania poziomego, pionowego, sygnalizacji ulicznej oraz elementów zabezpieczenia ruchu oraz obsługę geodezyjną </w:t>
      </w:r>
      <w:r w:rsidR="008D35CB">
        <w:rPr>
          <w:rFonts w:ascii="Verdana" w:hAnsi="Verdana"/>
          <w:sz w:val="24"/>
          <w:szCs w:val="24"/>
        </w:rPr>
        <w:br/>
      </w:r>
      <w:r w:rsidRPr="0077198E">
        <w:rPr>
          <w:rFonts w:ascii="Verdana" w:hAnsi="Verdana"/>
          <w:sz w:val="24"/>
          <w:szCs w:val="24"/>
        </w:rPr>
        <w:t>i administracyjną pasa drogowego. Ponadto sfinansowano zadania w zakresie utrzymania Miejskich Kanałów Technologicznych (MKT), utrzymania i  eksploatacji systemu ITS. Środki finansowe w wysokości 7.711,17 zł (§ 4580) stanowiły odsetki  od zasądzonych wyroków.</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Na pokrycie kosztów remontów cząstkowych nawierzchni jezdni </w:t>
      </w:r>
      <w:r w:rsidR="008D35CB">
        <w:rPr>
          <w:rFonts w:ascii="Verdana" w:hAnsi="Verdana"/>
          <w:sz w:val="24"/>
          <w:szCs w:val="24"/>
        </w:rPr>
        <w:br/>
      </w:r>
      <w:r w:rsidRPr="0077198E">
        <w:rPr>
          <w:rFonts w:ascii="Verdana" w:hAnsi="Verdana"/>
          <w:sz w:val="24"/>
          <w:szCs w:val="24"/>
        </w:rPr>
        <w:t>i chodników oraz remontów bieżących i awaryjnych na obiektach inżynierskich wydano 13.594.878,71 zł, tj. 99,5%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Na zadania inwestycyjne obejmujące m.in. Program inicjatyw lokalnych </w:t>
      </w:r>
      <w:r w:rsidR="008D35CB">
        <w:rPr>
          <w:rFonts w:ascii="Verdana" w:hAnsi="Verdana"/>
          <w:sz w:val="24"/>
          <w:szCs w:val="24"/>
        </w:rPr>
        <w:br/>
      </w:r>
      <w:r w:rsidRPr="0077198E">
        <w:rPr>
          <w:rFonts w:ascii="Verdana" w:hAnsi="Verdana"/>
          <w:sz w:val="24"/>
          <w:szCs w:val="24"/>
        </w:rPr>
        <w:t xml:space="preserve">i inicjatyw Rad Osiedli oraz zadania realizowane w ramach Wrocławskiego Budżetu Obywatelskiego i Funduszu Osiedlowego wydatkowano 13.286.571,23 zł, tj. 100% planu. </w:t>
      </w:r>
    </w:p>
    <w:p w:rsidR="00523F72" w:rsidRDefault="0077198E" w:rsidP="008D35CB">
      <w:pPr>
        <w:spacing w:before="240" w:after="240" w:line="288" w:lineRule="auto"/>
        <w:rPr>
          <w:rFonts w:ascii="Verdana" w:hAnsi="Verdana"/>
          <w:sz w:val="24"/>
          <w:szCs w:val="24"/>
        </w:rPr>
      </w:pPr>
      <w:r w:rsidRPr="0077198E">
        <w:rPr>
          <w:rFonts w:ascii="Verdana" w:hAnsi="Verdana"/>
          <w:sz w:val="24"/>
          <w:szCs w:val="24"/>
        </w:rPr>
        <w:t>Rozdział 60017</w:t>
      </w:r>
      <w:r w:rsidR="002804C9" w:rsidRPr="002804C9">
        <w:rPr>
          <w:rFonts w:ascii="Verdana" w:hAnsi="Verdana"/>
          <w:sz w:val="24"/>
          <w:szCs w:val="24"/>
        </w:rPr>
        <w:t xml:space="preserve"> </w:t>
      </w:r>
      <w:r w:rsidR="002804C9" w:rsidRPr="0077198E">
        <w:rPr>
          <w:rFonts w:ascii="Verdana" w:hAnsi="Verdana"/>
          <w:sz w:val="24"/>
          <w:szCs w:val="24"/>
        </w:rPr>
        <w:t>Drogi wewnętrzne</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- 3</w:t>
      </w:r>
      <w:r w:rsidR="002804C9">
        <w:rPr>
          <w:rFonts w:ascii="Verdana" w:hAnsi="Verdana"/>
          <w:sz w:val="24"/>
          <w:szCs w:val="24"/>
        </w:rPr>
        <w:t>00</w:t>
      </w:r>
      <w:r w:rsidRPr="0077198E">
        <w:rPr>
          <w:rFonts w:ascii="Verdana" w:hAnsi="Verdana"/>
          <w:sz w:val="24"/>
          <w:szCs w:val="24"/>
        </w:rPr>
        <w:t>.</w:t>
      </w:r>
      <w:r w:rsidR="002804C9">
        <w:rPr>
          <w:rFonts w:ascii="Verdana" w:hAnsi="Verdana"/>
          <w:sz w:val="24"/>
          <w:szCs w:val="24"/>
        </w:rPr>
        <w:t>0</w:t>
      </w:r>
      <w:r w:rsidRPr="0077198E">
        <w:rPr>
          <w:rFonts w:ascii="Verdana" w:hAnsi="Verdana"/>
          <w:sz w:val="24"/>
          <w:szCs w:val="24"/>
        </w:rPr>
        <w:t>00,00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2804C9" w:rsidRPr="0077198E">
        <w:rPr>
          <w:rFonts w:ascii="Verdana" w:hAnsi="Verdana"/>
          <w:sz w:val="24"/>
          <w:szCs w:val="24"/>
        </w:rPr>
        <w:t>196.348,22</w:t>
      </w:r>
      <w:r w:rsidR="002804C9">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w:t>
      </w:r>
      <w:r w:rsidR="002804C9">
        <w:rPr>
          <w:rFonts w:ascii="Verdana" w:hAnsi="Verdana"/>
          <w:sz w:val="24"/>
          <w:szCs w:val="24"/>
        </w:rPr>
        <w:t>–</w:t>
      </w:r>
      <w:r w:rsidRPr="0077198E">
        <w:rPr>
          <w:rFonts w:ascii="Verdana" w:hAnsi="Verdana"/>
          <w:sz w:val="24"/>
          <w:szCs w:val="24"/>
        </w:rPr>
        <w:t xml:space="preserve"> </w:t>
      </w:r>
      <w:r w:rsidR="002804C9">
        <w:rPr>
          <w:rFonts w:ascii="Verdana" w:hAnsi="Verdana"/>
          <w:sz w:val="24"/>
          <w:szCs w:val="24"/>
        </w:rPr>
        <w:t>65,4</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zostały przeznaczone na remonty nawierzchni jezdni i chodników na drogach wewnętrznych, a także na pokrycie kosztów eksploatacji urządzeń odwodnienia drogowego na terenie Miasta. Na poziom wykonania planu wpłynęły opóźnienia związane z wyborem wykonawcy prac polegających na utrzymaniu odwodnienia drogowego.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60019</w:t>
      </w:r>
      <w:r w:rsidR="002804C9" w:rsidRPr="002804C9">
        <w:rPr>
          <w:rFonts w:ascii="Verdana" w:hAnsi="Verdana"/>
          <w:sz w:val="24"/>
          <w:szCs w:val="24"/>
        </w:rPr>
        <w:t xml:space="preserve"> </w:t>
      </w:r>
      <w:r w:rsidR="002804C9" w:rsidRPr="0077198E">
        <w:rPr>
          <w:rFonts w:ascii="Verdana" w:hAnsi="Verdana"/>
          <w:sz w:val="24"/>
          <w:szCs w:val="24"/>
        </w:rPr>
        <w:t>Płatne parkowanie</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804C9" w:rsidRPr="0077198E">
        <w:rPr>
          <w:rFonts w:ascii="Verdana" w:hAnsi="Verdana"/>
          <w:sz w:val="24"/>
          <w:szCs w:val="24"/>
        </w:rPr>
        <w:t>11.756.700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2804C9" w:rsidRPr="0077198E">
        <w:rPr>
          <w:rFonts w:ascii="Verdana" w:hAnsi="Verdana"/>
          <w:sz w:val="24"/>
          <w:szCs w:val="24"/>
        </w:rPr>
        <w:t>11.716.575,47</w:t>
      </w:r>
      <w:r w:rsidR="002804C9">
        <w:rPr>
          <w:rFonts w:ascii="Verdana" w:hAnsi="Verdana"/>
          <w:sz w:val="24"/>
          <w:szCs w:val="24"/>
        </w:rPr>
        <w:t xml:space="preserve"> </w:t>
      </w:r>
      <w:r w:rsidRPr="0077198E">
        <w:rPr>
          <w:rFonts w:ascii="Verdana" w:hAnsi="Verdana"/>
          <w:sz w:val="24"/>
          <w:szCs w:val="24"/>
        </w:rPr>
        <w:t>zł</w:t>
      </w:r>
    </w:p>
    <w:p w:rsidR="00523F72" w:rsidRDefault="00523F72" w:rsidP="008D35CB">
      <w:pPr>
        <w:spacing w:after="0" w:line="288" w:lineRule="auto"/>
        <w:rPr>
          <w:rFonts w:ascii="Verdana" w:hAnsi="Verdana"/>
          <w:sz w:val="24"/>
          <w:szCs w:val="24"/>
        </w:rPr>
      </w:pPr>
      <w:r w:rsidRPr="0077198E">
        <w:rPr>
          <w:rFonts w:ascii="Verdana" w:hAnsi="Verdana"/>
          <w:sz w:val="24"/>
          <w:szCs w:val="24"/>
        </w:rPr>
        <w:t xml:space="preserve">% wykonania planu - </w:t>
      </w:r>
      <w:r w:rsidR="002804C9">
        <w:rPr>
          <w:rFonts w:ascii="Verdana" w:hAnsi="Verdana"/>
          <w:sz w:val="24"/>
          <w:szCs w:val="24"/>
        </w:rPr>
        <w:t>99</w:t>
      </w:r>
      <w:r w:rsidRPr="0077198E">
        <w:rPr>
          <w:rFonts w:ascii="Verdana" w:hAnsi="Verdana"/>
          <w:sz w:val="24"/>
          <w:szCs w:val="24"/>
        </w:rPr>
        <w:t>,</w:t>
      </w:r>
      <w:r w:rsidR="002804C9">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Zrealizowane wydatki przeznaczono na obsługę stref płatnego parkowania, w tym m.in. na pokrycie kosztów wdrażania nowych płatnych miejsc postojowych oraz wynagrodzenia dla operatora obsługującego miejsca płatnego parkowania.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60020</w:t>
      </w:r>
      <w:r w:rsidR="002804C9" w:rsidRPr="002804C9">
        <w:rPr>
          <w:rFonts w:ascii="Verdana" w:hAnsi="Verdana"/>
          <w:sz w:val="24"/>
          <w:szCs w:val="24"/>
        </w:rPr>
        <w:t xml:space="preserve"> </w:t>
      </w:r>
      <w:r w:rsidR="002804C9" w:rsidRPr="0077198E">
        <w:rPr>
          <w:rFonts w:ascii="Verdana" w:hAnsi="Verdana"/>
          <w:sz w:val="24"/>
          <w:szCs w:val="24"/>
        </w:rPr>
        <w:t>Funkcjonowanie przystanków komunikacyjnych</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804C9" w:rsidRPr="0077198E">
        <w:rPr>
          <w:rFonts w:ascii="Verdana" w:hAnsi="Verdana"/>
          <w:sz w:val="24"/>
          <w:szCs w:val="24"/>
        </w:rPr>
        <w:t>4.999.500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2804C9" w:rsidRPr="0077198E">
        <w:rPr>
          <w:rFonts w:ascii="Verdana" w:hAnsi="Verdana"/>
          <w:sz w:val="24"/>
          <w:szCs w:val="24"/>
        </w:rPr>
        <w:t>4.979.657,87</w:t>
      </w:r>
      <w:r>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sidR="002804C9">
        <w:rPr>
          <w:rFonts w:ascii="Verdana" w:hAnsi="Verdana"/>
          <w:sz w:val="24"/>
          <w:szCs w:val="24"/>
        </w:rPr>
        <w:t>99</w:t>
      </w:r>
      <w:r w:rsidRPr="0077198E">
        <w:rPr>
          <w:rFonts w:ascii="Verdana" w:hAnsi="Verdana"/>
          <w:sz w:val="24"/>
          <w:szCs w:val="24"/>
        </w:rPr>
        <w:t>,</w:t>
      </w:r>
      <w:r w:rsidR="002804C9">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bieżącą obsługę przystanków wrocławskiej komunikacji zbiorowej </w:t>
      </w:r>
      <w:r w:rsidR="008D35CB">
        <w:rPr>
          <w:rFonts w:ascii="Verdana" w:hAnsi="Verdana"/>
          <w:sz w:val="24"/>
          <w:szCs w:val="24"/>
        </w:rPr>
        <w:br/>
      </w:r>
      <w:r w:rsidRPr="0077198E">
        <w:rPr>
          <w:rFonts w:ascii="Verdana" w:hAnsi="Verdana"/>
          <w:sz w:val="24"/>
          <w:szCs w:val="24"/>
        </w:rPr>
        <w:t xml:space="preserve">w zakresie rozwieszania rozkładów jazdy i  informacji pasażerskiej, utrzymania obiektów wyposażenia przystanków, dzierżawy i konserwacji wiat, utrzymania ławek i słupków przystankowych wydatkowano 4.979.657,87 zł, tj. 99,6% planu.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60022</w:t>
      </w:r>
      <w:r w:rsidR="002804C9" w:rsidRPr="002804C9">
        <w:rPr>
          <w:rFonts w:ascii="Verdana" w:hAnsi="Verdana"/>
          <w:sz w:val="24"/>
          <w:szCs w:val="24"/>
        </w:rPr>
        <w:t xml:space="preserve"> </w:t>
      </w:r>
      <w:r w:rsidR="002804C9" w:rsidRPr="0077198E">
        <w:rPr>
          <w:rFonts w:ascii="Verdana" w:hAnsi="Verdana"/>
          <w:sz w:val="24"/>
          <w:szCs w:val="24"/>
        </w:rPr>
        <w:t>Funkcjonowanie systemów rowerów publicznych</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804C9" w:rsidRPr="0077198E">
        <w:rPr>
          <w:rFonts w:ascii="Verdana" w:hAnsi="Verdana"/>
          <w:sz w:val="24"/>
          <w:szCs w:val="24"/>
        </w:rPr>
        <w:t>6.267.062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2804C9" w:rsidRPr="0077198E">
        <w:rPr>
          <w:rFonts w:ascii="Verdana" w:hAnsi="Verdana"/>
          <w:sz w:val="24"/>
          <w:szCs w:val="24"/>
        </w:rPr>
        <w:t>6.267.061,41</w:t>
      </w:r>
      <w:r w:rsidR="002804C9">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100</w:t>
      </w:r>
      <w:r w:rsidRPr="0077198E">
        <w:rPr>
          <w:rFonts w:ascii="Verdana" w:hAnsi="Verdana"/>
          <w:sz w:val="24"/>
          <w:szCs w:val="24"/>
        </w:rPr>
        <w:t>,</w:t>
      </w:r>
      <w:r>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zostały przeznaczone na pokrycie kosztów realizacji zadania pn. „Wrocławski Rower Miejski - system samoobsługowej wypożyczalni rowerów miejskich” obejmującego </w:t>
      </w:r>
      <w:r w:rsidRPr="0077198E">
        <w:rPr>
          <w:rFonts w:ascii="Verdana" w:hAnsi="Verdana"/>
          <w:sz w:val="24"/>
          <w:szCs w:val="24"/>
        </w:rPr>
        <w:lastRenderedPageBreak/>
        <w:t>przeprowadzenie serwisu, konserwację i relokację rowerów, utrzymanie Biura Obsługi, stronę www i aplikację mobilną.</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60052</w:t>
      </w:r>
      <w:r w:rsidR="002804C9" w:rsidRPr="002804C9">
        <w:rPr>
          <w:rFonts w:ascii="Verdana" w:hAnsi="Verdana"/>
          <w:sz w:val="24"/>
          <w:szCs w:val="24"/>
        </w:rPr>
        <w:t xml:space="preserve"> </w:t>
      </w:r>
      <w:r w:rsidR="002804C9" w:rsidRPr="0077198E">
        <w:rPr>
          <w:rFonts w:ascii="Verdana" w:hAnsi="Verdana"/>
          <w:sz w:val="24"/>
          <w:szCs w:val="24"/>
        </w:rPr>
        <w:t>Zadania w zakresie telekomunikacji</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9D3" w:rsidRPr="0077198E">
        <w:rPr>
          <w:rFonts w:ascii="Verdana" w:hAnsi="Verdana"/>
          <w:sz w:val="24"/>
          <w:szCs w:val="24"/>
        </w:rPr>
        <w:t>2.961.625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8459D3" w:rsidRPr="0077198E">
        <w:rPr>
          <w:rFonts w:ascii="Verdana" w:hAnsi="Verdana"/>
          <w:sz w:val="24"/>
          <w:szCs w:val="24"/>
        </w:rPr>
        <w:t>2.960.473,48</w:t>
      </w:r>
      <w:r w:rsidR="008459D3">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Pr>
          <w:rFonts w:ascii="Verdana" w:hAnsi="Verdana"/>
          <w:sz w:val="24"/>
          <w:szCs w:val="24"/>
        </w:rPr>
        <w:t>100</w:t>
      </w:r>
      <w:r w:rsidRPr="0077198E">
        <w:rPr>
          <w:rFonts w:ascii="Verdana" w:hAnsi="Verdana"/>
          <w:sz w:val="24"/>
          <w:szCs w:val="24"/>
        </w:rPr>
        <w:t>,</w:t>
      </w:r>
      <w:r>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bieżące w kwocie 2.960.473,48 zł, tj. 100% planu, zostały wykorzystane na pokrycie kosztów m.in. dzierżawy miejskiej sieci radiowej Miejski Internet, dzierżawy kanalizacji teletechnicznej, włókien optycznych, światłowodowych, rozbudowy sieci teleinformatycznej EDU - MAN, wsparcia dla urządzeń sieci MAN oraz węzła bezpieczeństwa MAN Wrocław dostępu do łączy internetowych.</w:t>
      </w:r>
    </w:p>
    <w:p w:rsidR="00523F72" w:rsidRDefault="0077198E" w:rsidP="008D35CB">
      <w:pPr>
        <w:spacing w:before="240" w:after="240" w:line="288" w:lineRule="auto"/>
        <w:rPr>
          <w:rFonts w:ascii="Verdana" w:hAnsi="Verdana"/>
          <w:sz w:val="24"/>
          <w:szCs w:val="24"/>
        </w:rPr>
      </w:pPr>
      <w:r w:rsidRPr="0077198E">
        <w:rPr>
          <w:rFonts w:ascii="Verdana" w:hAnsi="Verdana"/>
          <w:sz w:val="24"/>
          <w:szCs w:val="24"/>
        </w:rPr>
        <w:t>Rozdział 60053</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9D3" w:rsidRPr="0077198E">
        <w:rPr>
          <w:rFonts w:ascii="Verdana" w:hAnsi="Verdana"/>
          <w:sz w:val="24"/>
          <w:szCs w:val="24"/>
        </w:rPr>
        <w:t>1.080.900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8459D3" w:rsidRPr="0077198E">
        <w:rPr>
          <w:rFonts w:ascii="Verdana" w:hAnsi="Verdana"/>
          <w:sz w:val="24"/>
          <w:szCs w:val="24"/>
        </w:rPr>
        <w:t>1.062.920,26</w:t>
      </w:r>
      <w:r w:rsidR="008459D3">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sidR="008459D3">
        <w:rPr>
          <w:rFonts w:ascii="Verdana" w:hAnsi="Verdana"/>
          <w:sz w:val="24"/>
          <w:szCs w:val="24"/>
        </w:rPr>
        <w:t>98</w:t>
      </w:r>
      <w:r w:rsidRPr="0077198E">
        <w:rPr>
          <w:rFonts w:ascii="Verdana" w:hAnsi="Verdana"/>
          <w:sz w:val="24"/>
          <w:szCs w:val="24"/>
        </w:rPr>
        <w:t>,</w:t>
      </w:r>
      <w:r w:rsidR="008459D3">
        <w:rPr>
          <w:rFonts w:ascii="Verdana" w:hAnsi="Verdana"/>
          <w:sz w:val="24"/>
          <w:szCs w:val="24"/>
        </w:rPr>
        <w:t>3</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Zrealizowana kwota wydatków została przeznaczona na pokrycie kosztów zadania inwestycyjnego obejmującego m.in. podłączenie sieci MAN Wrocław do nowopowstałego COM w Magnolii przy ul. Legnickiej, budowę przyłącza do sieci dla MPK przy ul. Prusa, koszty instalacji urządzenia chłodniczego dla systemu klimatyzacji precyzyjnej w CPD Strzegomska, rozbudowy telefonii VoIP oraz rozbudowy infrastruktury aktywnej publicznej sieci telekomunikacyjnej MAN. </w:t>
      </w:r>
    </w:p>
    <w:p w:rsidR="00523F72" w:rsidRDefault="0077198E" w:rsidP="008D35CB">
      <w:pPr>
        <w:spacing w:before="240" w:after="240" w:line="288" w:lineRule="auto"/>
        <w:rPr>
          <w:rFonts w:ascii="Verdana" w:hAnsi="Verdana"/>
          <w:sz w:val="24"/>
          <w:szCs w:val="24"/>
        </w:rPr>
      </w:pPr>
      <w:r w:rsidRPr="0077198E">
        <w:rPr>
          <w:rFonts w:ascii="Verdana" w:hAnsi="Verdana"/>
          <w:sz w:val="24"/>
          <w:szCs w:val="24"/>
        </w:rPr>
        <w:t>Rozdział 60095</w:t>
      </w:r>
      <w:r w:rsidR="008459D3" w:rsidRPr="008459D3">
        <w:rPr>
          <w:rFonts w:ascii="Verdana" w:hAnsi="Verdana"/>
          <w:sz w:val="24"/>
          <w:szCs w:val="24"/>
        </w:rPr>
        <w:t xml:space="preserve"> </w:t>
      </w:r>
      <w:r w:rsidR="008459D3" w:rsidRPr="0077198E">
        <w:rPr>
          <w:rFonts w:ascii="Verdana" w:hAnsi="Verdana"/>
          <w:sz w:val="24"/>
          <w:szCs w:val="24"/>
        </w:rPr>
        <w:t>Pozostała działalność</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459D3" w:rsidRPr="0077198E">
        <w:rPr>
          <w:rFonts w:ascii="Verdana" w:hAnsi="Verdana"/>
          <w:sz w:val="24"/>
          <w:szCs w:val="24"/>
        </w:rPr>
        <w:t>11.368.822,03</w:t>
      </w:r>
      <w:r w:rsidR="008459D3">
        <w:rPr>
          <w:rFonts w:ascii="Verdana" w:hAnsi="Verdana"/>
          <w:sz w:val="24"/>
          <w:szCs w:val="24"/>
        </w:rPr>
        <w:t xml:space="preserve"> </w:t>
      </w:r>
      <w:r w:rsidRPr="0077198E">
        <w:rPr>
          <w:rFonts w:ascii="Verdana" w:hAnsi="Verdana"/>
          <w:sz w:val="24"/>
          <w:szCs w:val="24"/>
        </w:rPr>
        <w:t>zł</w:t>
      </w:r>
    </w:p>
    <w:p w:rsidR="00523F72" w:rsidRPr="0077198E" w:rsidRDefault="00523F72"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8459D3" w:rsidRPr="0077198E">
        <w:rPr>
          <w:rFonts w:ascii="Verdana" w:hAnsi="Verdana"/>
          <w:sz w:val="24"/>
          <w:szCs w:val="24"/>
        </w:rPr>
        <w:t>9.166.672,54</w:t>
      </w:r>
      <w:r w:rsidR="008459D3">
        <w:rPr>
          <w:rFonts w:ascii="Verdana" w:hAnsi="Verdana"/>
          <w:sz w:val="24"/>
          <w:szCs w:val="24"/>
        </w:rPr>
        <w:t xml:space="preserve"> </w:t>
      </w:r>
      <w:r w:rsidRPr="0077198E">
        <w:rPr>
          <w:rFonts w:ascii="Verdana" w:hAnsi="Verdana"/>
          <w:sz w:val="24"/>
          <w:szCs w:val="24"/>
        </w:rPr>
        <w:t>zł</w:t>
      </w:r>
    </w:p>
    <w:p w:rsidR="00523F72" w:rsidRDefault="00523F72" w:rsidP="008D35CB">
      <w:pPr>
        <w:spacing w:line="288" w:lineRule="auto"/>
        <w:rPr>
          <w:rFonts w:ascii="Verdana" w:hAnsi="Verdana"/>
          <w:sz w:val="24"/>
          <w:szCs w:val="24"/>
        </w:rPr>
      </w:pPr>
      <w:r w:rsidRPr="0077198E">
        <w:rPr>
          <w:rFonts w:ascii="Verdana" w:hAnsi="Verdana"/>
          <w:sz w:val="24"/>
          <w:szCs w:val="24"/>
        </w:rPr>
        <w:t xml:space="preserve">% wykonania planu - </w:t>
      </w:r>
      <w:r w:rsidR="008459D3">
        <w:rPr>
          <w:rFonts w:ascii="Verdana" w:hAnsi="Verdana"/>
          <w:sz w:val="24"/>
          <w:szCs w:val="24"/>
        </w:rPr>
        <w:t>8</w:t>
      </w:r>
      <w:r>
        <w:rPr>
          <w:rFonts w:ascii="Verdana" w:hAnsi="Verdana"/>
          <w:sz w:val="24"/>
          <w:szCs w:val="24"/>
        </w:rPr>
        <w:t>0</w:t>
      </w:r>
      <w:r w:rsidRPr="0077198E">
        <w:rPr>
          <w:rFonts w:ascii="Verdana" w:hAnsi="Verdana"/>
          <w:sz w:val="24"/>
          <w:szCs w:val="24"/>
        </w:rPr>
        <w:t>,</w:t>
      </w:r>
      <w:r w:rsidR="008459D3">
        <w:rPr>
          <w:rFonts w:ascii="Verdana" w:hAnsi="Verdana"/>
          <w:sz w:val="24"/>
          <w:szCs w:val="24"/>
        </w:rPr>
        <w:t>6</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w kwocie 9.166.672,54 zł, tj. 80,6% planu, przeznaczono na pokrycie kosztów zadań związanych ze zrównoważoną mobilnością Wrocławia oraz opracowania Planu Zrównoważonej Mobilności dla Miejskiego Obszaru Funkcjonalnego Wrocław, a także na realizację Programu Rowerowego w zakresie przeprowadzenia kontroli stanu technicznego rowerów systemu samoobsługowej wypożyczalni rowerów publicznych, inwentaryzacji i zakupu stojaków rowerowych, oraz zadanie </w:t>
      </w:r>
      <w:r w:rsidRPr="0077198E">
        <w:rPr>
          <w:rFonts w:ascii="Verdana" w:hAnsi="Verdana"/>
          <w:sz w:val="24"/>
          <w:szCs w:val="24"/>
        </w:rPr>
        <w:lastRenderedPageBreak/>
        <w:t>pn. „System zajętości miejsc parkingowych dla osób z niepełnosprawnościami oraz autokarów turystycznych”. Stopień wykonania planu wynika m.in. z faktu, że mniej środków niż przewidywano wydano na zadania związane z  obsługą klientów z zakresu ewidencji i rejestracji pojazdów oraz wydawania uprawnień do kierowania pojazdami oraz zakupem druków komunikacyjnych i tablic rejestracyjnych.</w:t>
      </w:r>
    </w:p>
    <w:p w:rsidR="008459D3"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Dział 630</w:t>
      </w:r>
      <w:r w:rsidR="008459D3" w:rsidRPr="008459D3">
        <w:rPr>
          <w:rFonts w:ascii="Verdana" w:hAnsi="Verdana"/>
          <w:sz w:val="24"/>
          <w:szCs w:val="24"/>
        </w:rPr>
        <w:t xml:space="preserve"> </w:t>
      </w:r>
      <w:r w:rsidR="008459D3" w:rsidRPr="0077198E">
        <w:rPr>
          <w:rFonts w:ascii="Verdana" w:hAnsi="Verdana"/>
          <w:sz w:val="24"/>
          <w:szCs w:val="24"/>
        </w:rPr>
        <w:t>Turystyka</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Plan wg uchwały budżetowej (po zmianach) - 1.305.000,0</w:t>
      </w:r>
      <w:r>
        <w:rPr>
          <w:rFonts w:ascii="Verdana" w:hAnsi="Verdana"/>
          <w:sz w:val="24"/>
          <w:szCs w:val="24"/>
        </w:rPr>
        <w:t xml:space="preserve">0 </w:t>
      </w:r>
      <w:r w:rsidRPr="0077198E">
        <w:rPr>
          <w:rFonts w:ascii="Verdana" w:hAnsi="Verdana"/>
          <w:sz w:val="24"/>
          <w:szCs w:val="24"/>
        </w:rPr>
        <w:t>zł</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- 1.302.840,00</w:t>
      </w:r>
      <w:r>
        <w:rPr>
          <w:rFonts w:ascii="Verdana" w:hAnsi="Verdana"/>
          <w:sz w:val="24"/>
          <w:szCs w:val="24"/>
        </w:rPr>
        <w:t xml:space="preserve"> </w:t>
      </w:r>
      <w:r w:rsidRPr="0077198E">
        <w:rPr>
          <w:rFonts w:ascii="Verdana" w:hAnsi="Verdana"/>
          <w:sz w:val="24"/>
          <w:szCs w:val="24"/>
        </w:rPr>
        <w:t>zł</w:t>
      </w:r>
    </w:p>
    <w:p w:rsidR="008459D3" w:rsidRDefault="008459D3"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99,8</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63003</w:t>
      </w:r>
      <w:r w:rsidR="008459D3" w:rsidRPr="008459D3">
        <w:rPr>
          <w:rFonts w:ascii="Verdana" w:hAnsi="Verdana"/>
          <w:sz w:val="24"/>
          <w:szCs w:val="24"/>
        </w:rPr>
        <w:t xml:space="preserve"> </w:t>
      </w:r>
      <w:r w:rsidR="008459D3" w:rsidRPr="0077198E">
        <w:rPr>
          <w:rFonts w:ascii="Verdana" w:hAnsi="Verdana"/>
          <w:sz w:val="24"/>
          <w:szCs w:val="24"/>
        </w:rPr>
        <w:t>Zadania w zakresie upowszechniania turystyki</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Plan wg uchwały budżetowej (po zmianach) - 1.305.000,0</w:t>
      </w:r>
      <w:r>
        <w:rPr>
          <w:rFonts w:ascii="Verdana" w:hAnsi="Verdana"/>
          <w:sz w:val="24"/>
          <w:szCs w:val="24"/>
        </w:rPr>
        <w:t xml:space="preserve">0 </w:t>
      </w:r>
      <w:r w:rsidRPr="0077198E">
        <w:rPr>
          <w:rFonts w:ascii="Verdana" w:hAnsi="Verdana"/>
          <w:sz w:val="24"/>
          <w:szCs w:val="24"/>
        </w:rPr>
        <w:t>zł</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- 1.302.840,00</w:t>
      </w:r>
      <w:r>
        <w:rPr>
          <w:rFonts w:ascii="Verdana" w:hAnsi="Verdana"/>
          <w:sz w:val="24"/>
          <w:szCs w:val="24"/>
        </w:rPr>
        <w:t xml:space="preserve"> </w:t>
      </w:r>
      <w:r w:rsidRPr="0077198E">
        <w:rPr>
          <w:rFonts w:ascii="Verdana" w:hAnsi="Verdana"/>
          <w:sz w:val="24"/>
          <w:szCs w:val="24"/>
        </w:rPr>
        <w:t>zł</w:t>
      </w:r>
    </w:p>
    <w:p w:rsidR="008459D3" w:rsidRDefault="008459D3"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99,8</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Powyższe środki finansowe zostały przeznaczone na realizację programów tj. „Sieć Punktów Informacji Turystycznej”, „Rozwój Turystyki Biznesowej”, a także na pokrycie kosztów organizacji wizyt studyjnych dziennikarzy, reklamy w prasie branżowej - turystycznej, bezpłatnych spacerów z przewodnikiem oraz uczestnictwa w krajowych i międzynarodowych targach turystycznych.</w:t>
      </w:r>
    </w:p>
    <w:p w:rsidR="008459D3"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700</w:t>
      </w:r>
      <w:r w:rsidR="008459D3" w:rsidRPr="008459D3">
        <w:rPr>
          <w:rFonts w:ascii="Verdana" w:hAnsi="Verdana"/>
          <w:sz w:val="24"/>
          <w:szCs w:val="24"/>
        </w:rPr>
        <w:t xml:space="preserve"> </w:t>
      </w:r>
      <w:r w:rsidR="008459D3" w:rsidRPr="0077198E">
        <w:rPr>
          <w:rFonts w:ascii="Verdana" w:hAnsi="Verdana"/>
          <w:sz w:val="24"/>
          <w:szCs w:val="24"/>
        </w:rPr>
        <w:t>Gospodarka mieszkaniowa</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Plan wg uchwały budżetowej (po zmianach) - 542.803.325,00</w:t>
      </w:r>
      <w:r>
        <w:rPr>
          <w:rFonts w:ascii="Verdana" w:hAnsi="Verdana"/>
          <w:sz w:val="24"/>
          <w:szCs w:val="24"/>
        </w:rPr>
        <w:t xml:space="preserve"> </w:t>
      </w:r>
      <w:r w:rsidRPr="0077198E">
        <w:rPr>
          <w:rFonts w:ascii="Verdana" w:hAnsi="Verdana"/>
          <w:sz w:val="24"/>
          <w:szCs w:val="24"/>
        </w:rPr>
        <w:t>zł</w:t>
      </w:r>
    </w:p>
    <w:p w:rsidR="008459D3" w:rsidRPr="0077198E" w:rsidRDefault="008459D3"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- 525.183.896,67</w:t>
      </w:r>
      <w:r>
        <w:rPr>
          <w:rFonts w:ascii="Verdana" w:hAnsi="Verdana"/>
          <w:sz w:val="24"/>
          <w:szCs w:val="24"/>
        </w:rPr>
        <w:t xml:space="preserve"> </w:t>
      </w:r>
      <w:r w:rsidRPr="0077198E">
        <w:rPr>
          <w:rFonts w:ascii="Verdana" w:hAnsi="Verdana"/>
          <w:sz w:val="24"/>
          <w:szCs w:val="24"/>
        </w:rPr>
        <w:t>zł</w:t>
      </w:r>
    </w:p>
    <w:p w:rsidR="008459D3" w:rsidRDefault="008459D3"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96,8</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70004</w:t>
      </w:r>
      <w:r w:rsidR="009B2D3D">
        <w:rPr>
          <w:rFonts w:ascii="Verdana" w:hAnsi="Verdana"/>
          <w:sz w:val="24"/>
          <w:szCs w:val="24"/>
        </w:rPr>
        <w:t xml:space="preserve"> </w:t>
      </w:r>
      <w:r w:rsidR="009B2D3D" w:rsidRPr="0077198E">
        <w:rPr>
          <w:rFonts w:ascii="Verdana" w:hAnsi="Verdana"/>
          <w:sz w:val="24"/>
          <w:szCs w:val="24"/>
        </w:rPr>
        <w:t>Różne jednostki obsługi gospodarki mieszkaniowej</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Plan wg uchwały budżetowej (po zmianach) - 39.249.448,00</w:t>
      </w:r>
      <w:r>
        <w:rPr>
          <w:rFonts w:ascii="Verdana" w:hAnsi="Verdana"/>
          <w:sz w:val="24"/>
          <w:szCs w:val="24"/>
        </w:rPr>
        <w:t xml:space="preserve"> </w:t>
      </w:r>
      <w:r w:rsidRPr="0077198E">
        <w:rPr>
          <w:rFonts w:ascii="Verdana" w:hAnsi="Verdana"/>
          <w:sz w:val="24"/>
          <w:szCs w:val="24"/>
        </w:rPr>
        <w:t>zł</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- 39.224.507,42</w:t>
      </w:r>
      <w:r>
        <w:rPr>
          <w:rFonts w:ascii="Verdana" w:hAnsi="Verdana"/>
          <w:sz w:val="24"/>
          <w:szCs w:val="24"/>
        </w:rPr>
        <w:t xml:space="preserve"> </w:t>
      </w:r>
      <w:r w:rsidRPr="0077198E">
        <w:rPr>
          <w:rFonts w:ascii="Verdana" w:hAnsi="Verdana"/>
          <w:sz w:val="24"/>
          <w:szCs w:val="24"/>
        </w:rPr>
        <w:t>zł</w:t>
      </w:r>
    </w:p>
    <w:p w:rsidR="009B2D3D" w:rsidRDefault="009B2D3D"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99,9</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sfinansowanie kosztów bieżącej działalności Zarządu Zasobu Komunalnego, który realizuje zadania związane z  zarządzaniem nieruchomościami wspólnymi, nadzorowaniem i zarządzaniem zasobem komunalnym Gminy jako właściciela we wspólnotach mieszkaniowych, </w:t>
      </w:r>
      <w:r w:rsidRPr="0077198E">
        <w:rPr>
          <w:rFonts w:ascii="Verdana" w:hAnsi="Verdana"/>
          <w:sz w:val="24"/>
          <w:szCs w:val="24"/>
        </w:rPr>
        <w:lastRenderedPageBreak/>
        <w:t xml:space="preserve">wydatkowano 39.151.627,42 zł, tj. 99,9% planu. W ramach tych środków na wypłatę wynagrodzeń i składek od nich naliczanych wydano 35.231.002,08 zł, tj. 100% planu, natomiast wydatki związane z realizacją statutowych zadań jednostki stanowiły kwotę 3.877.540,35 zł, tj. 99,6% planu, świadczenia na rzecz osób fizycznych wyniosły 43.084,99 zł, tj. 99,3%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majątkowe w wysokości 72.880,00 zł, tj. 100% planu, przeznaczono na zadanie związane z rozbudową telefonii VoIP oraz sieci Miejski Internet. </w:t>
      </w:r>
    </w:p>
    <w:p w:rsidR="009B2D3D" w:rsidRDefault="0077198E" w:rsidP="008D35CB">
      <w:pPr>
        <w:spacing w:before="240" w:after="240" w:line="288" w:lineRule="auto"/>
        <w:rPr>
          <w:rFonts w:ascii="Verdana" w:hAnsi="Verdana"/>
          <w:sz w:val="24"/>
          <w:szCs w:val="24"/>
        </w:rPr>
      </w:pPr>
      <w:r w:rsidRPr="0077198E">
        <w:rPr>
          <w:rFonts w:ascii="Verdana" w:hAnsi="Verdana"/>
          <w:sz w:val="24"/>
          <w:szCs w:val="24"/>
        </w:rPr>
        <w:t>Rozdział 70005</w:t>
      </w:r>
      <w:r w:rsidR="00107701" w:rsidRPr="00107701">
        <w:rPr>
          <w:rFonts w:ascii="Verdana" w:hAnsi="Verdana"/>
          <w:sz w:val="24"/>
          <w:szCs w:val="24"/>
        </w:rPr>
        <w:t xml:space="preserve"> </w:t>
      </w:r>
      <w:r w:rsidR="00107701" w:rsidRPr="0077198E">
        <w:rPr>
          <w:rFonts w:ascii="Verdana" w:hAnsi="Verdana"/>
          <w:sz w:val="24"/>
          <w:szCs w:val="24"/>
        </w:rPr>
        <w:t>Gospodarka gruntami i nieruchomościami</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07701" w:rsidRPr="0077198E">
        <w:rPr>
          <w:rFonts w:ascii="Verdana" w:hAnsi="Verdana"/>
          <w:sz w:val="24"/>
          <w:szCs w:val="24"/>
        </w:rPr>
        <w:t>139.388.360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107701" w:rsidRPr="0077198E">
        <w:rPr>
          <w:rFonts w:ascii="Verdana" w:hAnsi="Verdana"/>
          <w:sz w:val="24"/>
          <w:szCs w:val="24"/>
        </w:rPr>
        <w:t>123.773.968,70</w:t>
      </w:r>
      <w:r w:rsidR="00107701">
        <w:rPr>
          <w:rFonts w:ascii="Verdana" w:hAnsi="Verdana"/>
          <w:sz w:val="24"/>
          <w:szCs w:val="24"/>
        </w:rPr>
        <w:t xml:space="preserve"> </w:t>
      </w:r>
      <w:r w:rsidRPr="0077198E">
        <w:rPr>
          <w:rFonts w:ascii="Verdana" w:hAnsi="Verdana"/>
          <w:sz w:val="24"/>
          <w:szCs w:val="24"/>
        </w:rPr>
        <w:t>zł</w:t>
      </w:r>
    </w:p>
    <w:p w:rsidR="009B2D3D" w:rsidRDefault="009B2D3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107701">
        <w:rPr>
          <w:rFonts w:ascii="Verdana" w:hAnsi="Verdana"/>
          <w:sz w:val="24"/>
          <w:szCs w:val="24"/>
        </w:rPr>
        <w:t>88</w:t>
      </w:r>
      <w:r>
        <w:rPr>
          <w:rFonts w:ascii="Verdana" w:hAnsi="Verdana"/>
          <w:sz w:val="24"/>
          <w:szCs w:val="24"/>
        </w:rPr>
        <w:t>,8</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Wydatki bieżące w wysokości 14.576.346,66 zł, tj. 92,4% planu, pokryły koszty zadań bieżących związanych z gospodarką gruntami i  nieruchomościami. W ramach tych środków wydatki związane z realizacją statutowych zadań stanowiły kwotę 11.108.436,47 zł, tj. 92,3% planu i zostały przeznaczone m.in. na: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zarządzanie nieruchomościami Skarbu Państwa oraz zasobem lokalowym Gminy, eksploatację i utrzymanie terenów zewnętrznych stanowiących własność Gminy Wrocław,</w:t>
      </w:r>
      <w:r w:rsidR="00107701">
        <w:rPr>
          <w:rFonts w:ascii="Verdana" w:hAnsi="Verdana"/>
          <w:sz w:val="24"/>
          <w:szCs w:val="24"/>
        </w:rPr>
        <w:t xml:space="preserve"> </w:t>
      </w:r>
      <w:r w:rsidRPr="0077198E">
        <w:rPr>
          <w:rFonts w:ascii="Verdana" w:hAnsi="Verdana"/>
          <w:sz w:val="24"/>
          <w:szCs w:val="24"/>
        </w:rPr>
        <w:t>eksploatację nieruchomości Skarbu Państwa,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utrzymanie czasowo przejętych nieruchomości,</w:t>
      </w:r>
      <w:r w:rsidR="00107701">
        <w:rPr>
          <w:rFonts w:ascii="Verdana" w:hAnsi="Verdana"/>
          <w:sz w:val="24"/>
          <w:szCs w:val="24"/>
        </w:rPr>
        <w:t xml:space="preserve"> </w:t>
      </w:r>
      <w:r w:rsidRPr="0077198E">
        <w:rPr>
          <w:rFonts w:ascii="Verdana" w:hAnsi="Verdana"/>
          <w:sz w:val="24"/>
          <w:szCs w:val="24"/>
        </w:rPr>
        <w:t>rozbiórki i zabezpieczenia nieruchomości, opłaty roczne z tytułu użytkowania wieczystego gruntów stanowiących własność Skarbu Państwa oraz opłaty roczne z tytułu przekształcenia prawa użytkowania wieczystego w prawo własności,</w:t>
      </w:r>
      <w:r w:rsidR="00107701">
        <w:rPr>
          <w:rFonts w:ascii="Verdana" w:hAnsi="Verdana"/>
          <w:sz w:val="24"/>
          <w:szCs w:val="24"/>
        </w:rPr>
        <w:t xml:space="preserve"> </w:t>
      </w:r>
      <w:r w:rsidRPr="0077198E">
        <w:rPr>
          <w:rFonts w:ascii="Verdana" w:hAnsi="Verdana"/>
          <w:sz w:val="24"/>
          <w:szCs w:val="24"/>
        </w:rPr>
        <w:t>koszty sporządzania operatów szacunkowych,</w:t>
      </w:r>
      <w:r w:rsidR="00107701">
        <w:rPr>
          <w:rFonts w:ascii="Verdana" w:hAnsi="Verdana"/>
          <w:sz w:val="24"/>
          <w:szCs w:val="24"/>
        </w:rPr>
        <w:t xml:space="preserve"> </w:t>
      </w:r>
      <w:r w:rsidRPr="0077198E">
        <w:rPr>
          <w:rFonts w:ascii="Verdana" w:hAnsi="Verdana"/>
          <w:sz w:val="24"/>
          <w:szCs w:val="24"/>
        </w:rPr>
        <w:t>koszty postępowań sądowych, koszty pozyskiwania dokumentów będących w zasobie Zarządu Geodezji, Kartografii i Katastru Miejskiego (opisy, mapy, kopie map zasadniczych), koszty ekspertyz, opinii, analiz.</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utrzymanie stanowisk pracy, wypłatę wynagrodzeń i składek od nich naliczanych dla pracowników realizujących zadania zlecone związane </w:t>
      </w:r>
      <w:r w:rsidR="008D35CB">
        <w:rPr>
          <w:rFonts w:ascii="Verdana" w:hAnsi="Verdana"/>
          <w:sz w:val="24"/>
          <w:szCs w:val="24"/>
        </w:rPr>
        <w:br/>
      </w:r>
      <w:r w:rsidRPr="0077198E">
        <w:rPr>
          <w:rFonts w:ascii="Verdana" w:hAnsi="Verdana"/>
          <w:sz w:val="24"/>
          <w:szCs w:val="24"/>
        </w:rPr>
        <w:t xml:space="preserve">z prowadzeniem spraw dotyczących nieruchomości Skarbu Państwa wydatkowano 3.463.974,19 zł, tj. 94,9%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majątkowe w kwocie 109.197.622,04 zł, wykorzystano na zadania inwestycyjne m.in. takie jak: program rozwoju terenów pod mieszkalnictwo, zakup i zamiany nieruchomości do zasobu Gminy Wrocław, odszkodowania za drogi, miejski program wymiany źródeł </w:t>
      </w:r>
      <w:r w:rsidRPr="0077198E">
        <w:rPr>
          <w:rFonts w:ascii="Verdana" w:hAnsi="Verdana"/>
          <w:sz w:val="24"/>
          <w:szCs w:val="24"/>
        </w:rPr>
        <w:lastRenderedPageBreak/>
        <w:t xml:space="preserve">ogrzewania, przebudowa stropu nad pomieszczeniami biurowymi wraz </w:t>
      </w:r>
      <w:r w:rsidR="008D35CB">
        <w:rPr>
          <w:rFonts w:ascii="Verdana" w:hAnsi="Verdana"/>
          <w:sz w:val="24"/>
          <w:szCs w:val="24"/>
        </w:rPr>
        <w:br/>
      </w:r>
      <w:r w:rsidRPr="0077198E">
        <w:rPr>
          <w:rFonts w:ascii="Verdana" w:hAnsi="Verdana"/>
          <w:sz w:val="24"/>
          <w:szCs w:val="24"/>
        </w:rPr>
        <w:t>z wymianą posadzek podłogowych i z przebudową ścianek w obiekcie przy ul. Trzebnickiej. Wykonanie planu wydatków na poziomie 88,3% planu, wynika m.in. z faktu iż nie zaistniała konieczność skorzystania z prawa pierwokupu.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70007</w:t>
      </w:r>
      <w:r w:rsidR="00107701" w:rsidRPr="00107701">
        <w:rPr>
          <w:rFonts w:ascii="Verdana" w:hAnsi="Verdana"/>
          <w:sz w:val="24"/>
          <w:szCs w:val="24"/>
        </w:rPr>
        <w:t xml:space="preserve"> </w:t>
      </w:r>
      <w:r w:rsidR="00107701" w:rsidRPr="0077198E">
        <w:rPr>
          <w:rFonts w:ascii="Verdana" w:hAnsi="Verdana"/>
          <w:sz w:val="24"/>
          <w:szCs w:val="24"/>
        </w:rPr>
        <w:t>Gospodarowanie mieszkaniowym zasobem gminy</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07701" w:rsidRPr="0077198E">
        <w:rPr>
          <w:rFonts w:ascii="Verdana" w:hAnsi="Verdana"/>
          <w:sz w:val="24"/>
          <w:szCs w:val="24"/>
        </w:rPr>
        <w:t>275.510.516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107701" w:rsidRPr="0077198E">
        <w:rPr>
          <w:rFonts w:ascii="Verdana" w:hAnsi="Verdana"/>
          <w:sz w:val="24"/>
          <w:szCs w:val="24"/>
        </w:rPr>
        <w:t>273.538.671,63</w:t>
      </w:r>
      <w:r w:rsidR="00107701">
        <w:rPr>
          <w:rFonts w:ascii="Verdana" w:hAnsi="Verdana"/>
          <w:sz w:val="24"/>
          <w:szCs w:val="24"/>
        </w:rPr>
        <w:t xml:space="preserve"> </w:t>
      </w:r>
      <w:r w:rsidRPr="0077198E">
        <w:rPr>
          <w:rFonts w:ascii="Verdana" w:hAnsi="Verdana"/>
          <w:sz w:val="24"/>
          <w:szCs w:val="24"/>
        </w:rPr>
        <w:t>zł</w:t>
      </w:r>
    </w:p>
    <w:p w:rsidR="009B2D3D" w:rsidRDefault="009B2D3D"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107701">
        <w:rPr>
          <w:rFonts w:ascii="Verdana" w:hAnsi="Verdana"/>
          <w:sz w:val="24"/>
          <w:szCs w:val="24"/>
        </w:rPr>
        <w:t>9</w:t>
      </w:r>
      <w:r>
        <w:rPr>
          <w:rFonts w:ascii="Verdana" w:hAnsi="Verdana"/>
          <w:sz w:val="24"/>
          <w:szCs w:val="24"/>
        </w:rPr>
        <w:t>,</w:t>
      </w:r>
      <w:r w:rsidR="00107701">
        <w:rPr>
          <w:rFonts w:ascii="Verdana" w:hAnsi="Verdana"/>
          <w:sz w:val="24"/>
          <w:szCs w:val="24"/>
        </w:rPr>
        <w:t>3</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związane z realizacją statutowych zadań w wysokości 170.150.329,08 zł, tj. 99,1% planu, zostały przeznaczone na gospodarowanie mieszkaniowym zasobem Miasta, w tym m.in. na: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zarządzanie zasobem mieszkalnym Gminy,</w:t>
      </w:r>
      <w:r w:rsidR="00B96F1C">
        <w:rPr>
          <w:rFonts w:ascii="Verdana" w:hAnsi="Verdana"/>
          <w:sz w:val="24"/>
          <w:szCs w:val="24"/>
        </w:rPr>
        <w:t xml:space="preserve"> </w:t>
      </w:r>
      <w:r w:rsidRPr="0077198E">
        <w:rPr>
          <w:rFonts w:ascii="Verdana" w:hAnsi="Verdana"/>
          <w:sz w:val="24"/>
          <w:szCs w:val="24"/>
        </w:rPr>
        <w:t>pokrycie kosztów zakupu mediów,</w:t>
      </w:r>
      <w:r w:rsidR="00B96F1C">
        <w:rPr>
          <w:rFonts w:ascii="Verdana" w:hAnsi="Verdana"/>
          <w:sz w:val="24"/>
          <w:szCs w:val="24"/>
        </w:rPr>
        <w:t xml:space="preserve"> </w:t>
      </w:r>
      <w:r w:rsidRPr="0077198E">
        <w:rPr>
          <w:rFonts w:ascii="Verdana" w:hAnsi="Verdana"/>
          <w:sz w:val="24"/>
          <w:szCs w:val="24"/>
        </w:rPr>
        <w:t>utrzymanie czasowo przejętych nieruchomości,</w:t>
      </w:r>
      <w:r w:rsidR="00B96F1C">
        <w:rPr>
          <w:rFonts w:ascii="Verdana" w:hAnsi="Verdana"/>
          <w:sz w:val="24"/>
          <w:szCs w:val="24"/>
        </w:rPr>
        <w:t xml:space="preserve"> </w:t>
      </w:r>
      <w:r w:rsidRPr="0077198E">
        <w:rPr>
          <w:rFonts w:ascii="Verdana" w:hAnsi="Verdana"/>
          <w:sz w:val="24"/>
          <w:szCs w:val="24"/>
        </w:rPr>
        <w:t>działania windykacyjne wobec najemców zadłużonych z tytułu opłat czynszowych za lokale mieszkalne i użytkowe</w:t>
      </w:r>
      <w:r w:rsidR="00B96F1C">
        <w:rPr>
          <w:rFonts w:ascii="Verdana" w:hAnsi="Verdana"/>
          <w:sz w:val="24"/>
          <w:szCs w:val="24"/>
        </w:rPr>
        <w:t xml:space="preserve"> </w:t>
      </w:r>
      <w:r w:rsidRPr="0077198E">
        <w:rPr>
          <w:rFonts w:ascii="Verdana" w:hAnsi="Verdana"/>
          <w:sz w:val="24"/>
          <w:szCs w:val="24"/>
        </w:rPr>
        <w:t>eksploatację zasobu komunalnego,</w:t>
      </w:r>
      <w:r w:rsidR="00B96F1C">
        <w:rPr>
          <w:rFonts w:ascii="Verdana" w:hAnsi="Verdana"/>
          <w:sz w:val="24"/>
          <w:szCs w:val="24"/>
        </w:rPr>
        <w:t xml:space="preserve"> </w:t>
      </w:r>
      <w:r w:rsidRPr="0077198E">
        <w:rPr>
          <w:rFonts w:ascii="Verdana" w:hAnsi="Verdana"/>
          <w:sz w:val="24"/>
          <w:szCs w:val="24"/>
        </w:rPr>
        <w:t>prace konserwacyjne na zasobie komunalnym,</w:t>
      </w:r>
      <w:r w:rsidR="00B96F1C">
        <w:rPr>
          <w:rFonts w:ascii="Verdana" w:hAnsi="Verdana"/>
          <w:sz w:val="24"/>
          <w:szCs w:val="24"/>
        </w:rPr>
        <w:t xml:space="preserve"> </w:t>
      </w:r>
      <w:r w:rsidRPr="0077198E">
        <w:rPr>
          <w:rFonts w:ascii="Verdana" w:hAnsi="Verdana"/>
          <w:sz w:val="24"/>
          <w:szCs w:val="24"/>
        </w:rPr>
        <w:t>opłaty za gospodarowanie odpadami komunalnymi dla budynków gminnych i wspólnot mieszkaniowych z udziałem Gminy Wrocław, wydatki z tytułu mediów, opłaty za zbiorowe odprowadzenie wód opadowych i roztopowych,</w:t>
      </w:r>
      <w:r w:rsidR="00B96F1C">
        <w:rPr>
          <w:rFonts w:ascii="Verdana" w:hAnsi="Verdana"/>
          <w:sz w:val="24"/>
          <w:szCs w:val="24"/>
        </w:rPr>
        <w:t xml:space="preserve"> </w:t>
      </w:r>
      <w:r w:rsidRPr="0077198E">
        <w:rPr>
          <w:rFonts w:ascii="Verdana" w:hAnsi="Verdana"/>
          <w:sz w:val="24"/>
          <w:szCs w:val="24"/>
        </w:rPr>
        <w:t>utrzymanie terenów zewnętrznych,</w:t>
      </w:r>
      <w:r w:rsidR="00B96F1C">
        <w:rPr>
          <w:rFonts w:ascii="Verdana" w:hAnsi="Verdana"/>
          <w:sz w:val="24"/>
          <w:szCs w:val="24"/>
        </w:rPr>
        <w:t xml:space="preserve"> </w:t>
      </w:r>
      <w:r w:rsidRPr="0077198E">
        <w:rPr>
          <w:rFonts w:ascii="Verdana" w:hAnsi="Verdana"/>
          <w:sz w:val="24"/>
          <w:szCs w:val="24"/>
        </w:rPr>
        <w:t>dopłaty do różnicy czynszu lokali mieszkalnych wynajmowanych od TBS Wrocław Sp. z o.o.,</w:t>
      </w:r>
      <w:r w:rsidR="00B96F1C">
        <w:rPr>
          <w:rFonts w:ascii="Verdana" w:hAnsi="Verdana"/>
          <w:sz w:val="24"/>
          <w:szCs w:val="24"/>
        </w:rPr>
        <w:t xml:space="preserve"> </w:t>
      </w:r>
      <w:r w:rsidRPr="0077198E">
        <w:rPr>
          <w:rFonts w:ascii="Verdana" w:hAnsi="Verdana"/>
          <w:sz w:val="24"/>
          <w:szCs w:val="24"/>
        </w:rPr>
        <w:t>odszkodowania dla osób fizycznych i prawnych zasądzone w trakcie postępowań sądowych w  sprawach o zapłatę odszkodowań z tytułu niedostarczenia lokalu w ramach najmu socjalnego lub niedostarczenia pomieszczenia tymczasowego, osobie uprawionej na mocy wyroku sądu,</w:t>
      </w:r>
      <w:r w:rsidR="00B96F1C">
        <w:rPr>
          <w:rFonts w:ascii="Verdana" w:hAnsi="Verdana"/>
          <w:sz w:val="24"/>
          <w:szCs w:val="24"/>
        </w:rPr>
        <w:t xml:space="preserve"> </w:t>
      </w:r>
      <w:r w:rsidRPr="0077198E">
        <w:rPr>
          <w:rFonts w:ascii="Verdana" w:hAnsi="Verdana"/>
          <w:sz w:val="24"/>
          <w:szCs w:val="24"/>
        </w:rPr>
        <w:t xml:space="preserve">rozbiórki </w:t>
      </w:r>
      <w:r w:rsidR="008D35CB">
        <w:rPr>
          <w:rFonts w:ascii="Verdana" w:hAnsi="Verdana"/>
          <w:sz w:val="24"/>
          <w:szCs w:val="24"/>
        </w:rPr>
        <w:br/>
      </w:r>
      <w:r w:rsidRPr="0077198E">
        <w:rPr>
          <w:rFonts w:ascii="Verdana" w:hAnsi="Verdana"/>
          <w:sz w:val="24"/>
          <w:szCs w:val="24"/>
        </w:rPr>
        <w:t>i zabezpieczenia nieruchomości</w:t>
      </w:r>
      <w:r w:rsidR="00B96F1C">
        <w:rPr>
          <w:rFonts w:ascii="Verdana" w:hAnsi="Verdana"/>
          <w:sz w:val="24"/>
          <w:szCs w:val="24"/>
        </w:rPr>
        <w:t>.</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Ponadto w ramach tych środków kwota 141.152,16 zł, (§ 4580) została wykorzystana m.in. na zapłatę odsetek zasądzonych w trakcie postępowań sądowych w sprawach o zapłatę odszkodowań z tytułu niedostarczenia lokalu socjalnego.</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Środki finansowe w wysokości 2.229.753,33 zł, tj. 99,5% planu, wydatkowano na pokrycie kosztów zastępstwa procesowego z tytułu wygranych spraw sądowych, które już zostały uregulowane przez dłużników.</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remonty ogólnobudowlane komunalnego zasobu mieszkaniowego, remonty nieruchomości części wspólnych, których Gmina jest współwłaścicielem oraz wpłaty na  wyodrębniony fundusz remontowy </w:t>
      </w:r>
      <w:r w:rsidRPr="0077198E">
        <w:rPr>
          <w:rFonts w:ascii="Verdana" w:hAnsi="Verdana"/>
          <w:sz w:val="24"/>
          <w:szCs w:val="24"/>
        </w:rPr>
        <w:lastRenderedPageBreak/>
        <w:t>wspólnot mieszkaniowych przeznaczono 23.184.414,30 zł, tj. 99,7%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majątkowe w kwocie 77.974.174,92 zł, tj. 99,5% planu, pokryły koszty zadań inwestycyjnych współfinansowanych ze środków europejskich m.in.: wykonanie prac rewitalizacyjnych wybranych kamienic gminnych przy ul. Komuny Paryskiej, ul. T. Kościuszki, ul. I. Prądzyńskiego, ograniczenie emisji kominowej w zasobie mieszkaniowym Gminy poprzez likwidację węglowych źródeł ciepła </w:t>
      </w:r>
      <w:r w:rsidR="008D35CB">
        <w:rPr>
          <w:rFonts w:ascii="Verdana" w:hAnsi="Verdana"/>
          <w:sz w:val="24"/>
          <w:szCs w:val="24"/>
        </w:rPr>
        <w:br/>
      </w:r>
      <w:r w:rsidRPr="0077198E">
        <w:rPr>
          <w:rFonts w:ascii="Verdana" w:hAnsi="Verdana"/>
          <w:sz w:val="24"/>
          <w:szCs w:val="24"/>
        </w:rPr>
        <w:t xml:space="preserve">etap 2 oraz 3, także pokrycie kosztów innych zadań inwestycyjnych takich jak: Program rewitalizacji komunalnego zasobu mieszkaniowego oraz Miejski program wymiany źródeł ogrzewania.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70021</w:t>
      </w:r>
      <w:r w:rsidR="00B96F1C" w:rsidRPr="00B96F1C">
        <w:rPr>
          <w:rFonts w:ascii="Verdana" w:hAnsi="Verdana"/>
          <w:sz w:val="24"/>
          <w:szCs w:val="24"/>
        </w:rPr>
        <w:t xml:space="preserve"> </w:t>
      </w:r>
      <w:r w:rsidR="00B96F1C" w:rsidRPr="0077198E">
        <w:rPr>
          <w:rFonts w:ascii="Verdana" w:hAnsi="Verdana"/>
          <w:sz w:val="24"/>
          <w:szCs w:val="24"/>
        </w:rPr>
        <w:t>Społeczne inicjatywy mieszkaniowe</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B96F1C" w:rsidRPr="0077198E">
        <w:rPr>
          <w:rFonts w:ascii="Verdana" w:hAnsi="Verdana"/>
          <w:sz w:val="24"/>
          <w:szCs w:val="24"/>
        </w:rPr>
        <w:t>87.989.851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B96F1C" w:rsidRPr="0077198E">
        <w:rPr>
          <w:rFonts w:ascii="Verdana" w:hAnsi="Verdana"/>
          <w:sz w:val="24"/>
          <w:szCs w:val="24"/>
        </w:rPr>
        <w:t>87.989.813</w:t>
      </w:r>
      <w:r w:rsidRPr="0077198E">
        <w:rPr>
          <w:rFonts w:ascii="Verdana" w:hAnsi="Verdana"/>
          <w:sz w:val="24"/>
          <w:szCs w:val="24"/>
        </w:rPr>
        <w:t>,</w:t>
      </w:r>
      <w:r w:rsidR="00B96F1C">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B2D3D" w:rsidRDefault="009B2D3D"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B96F1C">
        <w:rPr>
          <w:rFonts w:ascii="Verdana" w:hAnsi="Verdana"/>
          <w:sz w:val="24"/>
          <w:szCs w:val="24"/>
        </w:rPr>
        <w:t>100</w:t>
      </w:r>
      <w:r>
        <w:rPr>
          <w:rFonts w:ascii="Verdana" w:hAnsi="Verdana"/>
          <w:sz w:val="24"/>
          <w:szCs w:val="24"/>
        </w:rPr>
        <w:t>,</w:t>
      </w:r>
      <w:r w:rsidR="00B96F1C">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Powyższa kwota wydatków została przeznaczona na podwyższenie kapitału zakładowego spółki Towarzystwo Budownictwa Społecznego Wrocław Sp. z o.o. oraz SIM Wrocław Sp. z o. o.. Źródłem finansowania tych wydatków były środki z Rządowego Funduszu Rozwoju Mieszkalnictwa oraz z  Funduszu Dopłat Banku Gospodarstwa Krajowego.</w:t>
      </w:r>
    </w:p>
    <w:p w:rsidR="009B2D3D" w:rsidRDefault="0077198E" w:rsidP="008D35CB">
      <w:pPr>
        <w:spacing w:before="240" w:after="240" w:line="288" w:lineRule="auto"/>
        <w:rPr>
          <w:rFonts w:ascii="Verdana" w:hAnsi="Verdana"/>
          <w:sz w:val="24"/>
          <w:szCs w:val="24"/>
        </w:rPr>
      </w:pPr>
      <w:r w:rsidRPr="0077198E">
        <w:rPr>
          <w:rFonts w:ascii="Verdana" w:hAnsi="Verdana"/>
          <w:sz w:val="24"/>
          <w:szCs w:val="24"/>
        </w:rPr>
        <w:t>Rozdział 70095</w:t>
      </w:r>
      <w:r w:rsidR="00B96F1C" w:rsidRPr="00B96F1C">
        <w:rPr>
          <w:rFonts w:ascii="Verdana" w:hAnsi="Verdana"/>
          <w:sz w:val="24"/>
          <w:szCs w:val="24"/>
        </w:rPr>
        <w:t xml:space="preserve"> </w:t>
      </w:r>
      <w:r w:rsidR="00B96F1C" w:rsidRPr="0077198E">
        <w:rPr>
          <w:rFonts w:ascii="Verdana" w:hAnsi="Verdana"/>
          <w:sz w:val="24"/>
          <w:szCs w:val="24"/>
        </w:rPr>
        <w:t>Pozostała działalność</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B96F1C" w:rsidRPr="0077198E">
        <w:rPr>
          <w:rFonts w:ascii="Verdana" w:hAnsi="Verdana"/>
          <w:sz w:val="24"/>
          <w:szCs w:val="24"/>
        </w:rPr>
        <w:t>665.150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B2D3D" w:rsidRPr="0077198E" w:rsidRDefault="009B2D3D"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w:t>
      </w:r>
      <w:r w:rsidR="00B96F1C" w:rsidRPr="0077198E">
        <w:rPr>
          <w:rFonts w:ascii="Verdana" w:hAnsi="Verdana"/>
          <w:sz w:val="24"/>
          <w:szCs w:val="24"/>
        </w:rPr>
        <w:t>656.935,92</w:t>
      </w:r>
      <w:r w:rsidR="00B96F1C">
        <w:rPr>
          <w:rFonts w:ascii="Verdana" w:hAnsi="Verdana"/>
          <w:sz w:val="24"/>
          <w:szCs w:val="24"/>
        </w:rPr>
        <w:t xml:space="preserve"> </w:t>
      </w:r>
      <w:r w:rsidRPr="0077198E">
        <w:rPr>
          <w:rFonts w:ascii="Verdana" w:hAnsi="Verdana"/>
          <w:sz w:val="24"/>
          <w:szCs w:val="24"/>
        </w:rPr>
        <w:t>zł</w:t>
      </w:r>
    </w:p>
    <w:p w:rsidR="009B2D3D" w:rsidRDefault="009B2D3D"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B96F1C">
        <w:rPr>
          <w:rFonts w:ascii="Verdana" w:hAnsi="Verdana"/>
          <w:sz w:val="24"/>
          <w:szCs w:val="24"/>
        </w:rPr>
        <w:t>8</w:t>
      </w:r>
      <w:r>
        <w:rPr>
          <w:rFonts w:ascii="Verdana" w:hAnsi="Verdana"/>
          <w:sz w:val="24"/>
          <w:szCs w:val="24"/>
        </w:rPr>
        <w:t>,8</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Powyższe środki finansowe zostały przeznaczone na pokrycie kosztów zadań inwestycyjnych realizowanych w ramach Wrocławskiego Budżetu Obywatelskiego i Funduszu Osiedlowego oraz kosztów prac remontowych w ramach realizacji zadania „Program integracji społecznej i obywatelskiej Romów w Polsce”.</w:t>
      </w:r>
    </w:p>
    <w:p w:rsidR="00B96F1C"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Dział 710 </w:t>
      </w:r>
      <w:r w:rsidR="00B96F1C" w:rsidRPr="0077198E">
        <w:rPr>
          <w:rFonts w:ascii="Verdana" w:hAnsi="Verdana"/>
          <w:sz w:val="24"/>
          <w:szCs w:val="24"/>
        </w:rPr>
        <w:t>Działalność usługowa</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Plan wg uchwały budżetowej (po zmianach) - 47.606.313,00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- 46.850.573,37</w:t>
      </w:r>
      <w:r>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98,4</w:t>
      </w:r>
    </w:p>
    <w:p w:rsidR="00B96F1C" w:rsidRDefault="0077198E" w:rsidP="008D35CB">
      <w:pPr>
        <w:spacing w:before="240" w:after="240" w:line="288" w:lineRule="auto"/>
        <w:rPr>
          <w:rFonts w:ascii="Verdana" w:hAnsi="Verdana"/>
          <w:sz w:val="24"/>
          <w:szCs w:val="24"/>
        </w:rPr>
      </w:pPr>
      <w:r w:rsidRPr="0077198E">
        <w:rPr>
          <w:rFonts w:ascii="Verdana" w:hAnsi="Verdana"/>
          <w:sz w:val="24"/>
          <w:szCs w:val="24"/>
        </w:rPr>
        <w:t>Rozdział 71002</w:t>
      </w:r>
      <w:r w:rsidR="00B96F1C" w:rsidRPr="00B96F1C">
        <w:rPr>
          <w:rFonts w:ascii="Verdana" w:hAnsi="Verdana"/>
          <w:sz w:val="24"/>
          <w:szCs w:val="24"/>
        </w:rPr>
        <w:t xml:space="preserve"> </w:t>
      </w:r>
      <w:r w:rsidR="00B96F1C" w:rsidRPr="0077198E">
        <w:rPr>
          <w:rFonts w:ascii="Verdana" w:hAnsi="Verdana"/>
          <w:sz w:val="24"/>
          <w:szCs w:val="24"/>
        </w:rPr>
        <w:t>Jednostki organizacji i nadzoru inwestycyjnego</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- 8.669.063,00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304567">
        <w:rPr>
          <w:rFonts w:ascii="Verdana" w:hAnsi="Verdana"/>
          <w:sz w:val="24"/>
          <w:szCs w:val="24"/>
        </w:rPr>
        <w:t>2</w:t>
      </w:r>
      <w:r w:rsidRPr="0077198E">
        <w:rPr>
          <w:rFonts w:ascii="Verdana" w:hAnsi="Verdana"/>
          <w:sz w:val="24"/>
          <w:szCs w:val="24"/>
        </w:rPr>
        <w:t xml:space="preserve"> rok - 8.614.267,59</w:t>
      </w:r>
      <w:r>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99,4</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 2022 roku na pokrycie kosztów bieżącej działalności jednostki budżetowej pod nazwą Zarząd Inwestycji Miejskich wydatkowano środki finansowe w wysokości 8.614.267,59 zł, tj. 99,4% planu. W ramach tej kwoty na wypłatę wynagrodzeń i składek od nich naliczanych dla pracowników ZIM-u wydatkowano 7.624.249,02 zł, tj. 100% planu, a na świadczenia na rzecz osób fizycznych 7.548,95 zł, tj. 100% planu, natomiast na realizację zadań statutowych jednostki przeznaczono kwotę 982.469,62 zł, tj. 94,8% planu. </w:t>
      </w:r>
    </w:p>
    <w:p w:rsidR="00B96F1C" w:rsidRDefault="0077198E" w:rsidP="008D35CB">
      <w:pPr>
        <w:spacing w:before="240" w:after="240" w:line="288" w:lineRule="auto"/>
        <w:rPr>
          <w:rFonts w:ascii="Verdana" w:hAnsi="Verdana"/>
          <w:sz w:val="24"/>
          <w:szCs w:val="24"/>
        </w:rPr>
      </w:pPr>
      <w:r w:rsidRPr="0077198E">
        <w:rPr>
          <w:rFonts w:ascii="Verdana" w:hAnsi="Verdana"/>
          <w:sz w:val="24"/>
          <w:szCs w:val="24"/>
        </w:rPr>
        <w:t>Rozdział 71004</w:t>
      </w:r>
      <w:r w:rsidR="00F10525" w:rsidRPr="00F10525">
        <w:rPr>
          <w:rFonts w:ascii="Verdana" w:hAnsi="Verdana"/>
          <w:sz w:val="24"/>
          <w:szCs w:val="24"/>
        </w:rPr>
        <w:t xml:space="preserve"> </w:t>
      </w:r>
      <w:r w:rsidR="00F10525" w:rsidRPr="0077198E">
        <w:rPr>
          <w:rFonts w:ascii="Verdana" w:hAnsi="Verdana"/>
          <w:sz w:val="24"/>
          <w:szCs w:val="24"/>
        </w:rPr>
        <w:t>Plany zagospodarowania przestrzennego</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10525" w:rsidRPr="0077198E">
        <w:rPr>
          <w:rFonts w:ascii="Verdana" w:hAnsi="Verdana"/>
          <w:sz w:val="24"/>
          <w:szCs w:val="24"/>
        </w:rPr>
        <w:t>597.000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F10525">
        <w:rPr>
          <w:rFonts w:ascii="Verdana" w:hAnsi="Verdana"/>
          <w:sz w:val="24"/>
          <w:szCs w:val="24"/>
        </w:rPr>
        <w:t>2</w:t>
      </w:r>
      <w:r w:rsidRPr="0077198E">
        <w:rPr>
          <w:rFonts w:ascii="Verdana" w:hAnsi="Verdana"/>
          <w:sz w:val="24"/>
          <w:szCs w:val="24"/>
        </w:rPr>
        <w:t xml:space="preserve"> rok - </w:t>
      </w:r>
      <w:r w:rsidR="00F10525" w:rsidRPr="0077198E">
        <w:rPr>
          <w:rFonts w:ascii="Verdana" w:hAnsi="Verdana"/>
          <w:sz w:val="24"/>
          <w:szCs w:val="24"/>
        </w:rPr>
        <w:t>534.950</w:t>
      </w:r>
      <w:r w:rsidRPr="0077198E">
        <w:rPr>
          <w:rFonts w:ascii="Verdana" w:hAnsi="Verdana"/>
          <w:sz w:val="24"/>
          <w:szCs w:val="24"/>
        </w:rPr>
        <w:t>,</w:t>
      </w:r>
      <w:r w:rsidR="00F10525">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8</w:t>
      </w:r>
      <w:r w:rsidR="00F10525">
        <w:rPr>
          <w:rFonts w:ascii="Verdana" w:hAnsi="Verdana"/>
          <w:sz w:val="24"/>
          <w:szCs w:val="24"/>
        </w:rPr>
        <w:t>9</w:t>
      </w:r>
      <w:r>
        <w:rPr>
          <w:rFonts w:ascii="Verdana" w:hAnsi="Verdana"/>
          <w:sz w:val="24"/>
          <w:szCs w:val="24"/>
        </w:rPr>
        <w:t>,</w:t>
      </w:r>
      <w:r w:rsidR="00F10525">
        <w:rPr>
          <w:rFonts w:ascii="Verdana" w:hAnsi="Verdana"/>
          <w:sz w:val="24"/>
          <w:szCs w:val="24"/>
        </w:rPr>
        <w:t>6</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Zrealizowane w ramach tego rozdziału wydatki bieżące zostały przeznaczone na realizację zadań związanych z kształtowaniem strategii </w:t>
      </w:r>
      <w:r w:rsidR="008D35CB">
        <w:rPr>
          <w:rFonts w:ascii="Verdana" w:hAnsi="Verdana"/>
          <w:sz w:val="24"/>
          <w:szCs w:val="24"/>
        </w:rPr>
        <w:br/>
      </w:r>
      <w:r w:rsidRPr="0077198E">
        <w:rPr>
          <w:rFonts w:ascii="Verdana" w:hAnsi="Verdana"/>
          <w:sz w:val="24"/>
          <w:szCs w:val="24"/>
        </w:rPr>
        <w:t>i polityki przestrzennej Miasta oraz na sfinansowanie kosztów działalności Miejskiej Komisji Urbanistyczno-Architektonicznej.</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71012</w:t>
      </w:r>
      <w:r w:rsidR="00F10525" w:rsidRPr="00F10525">
        <w:rPr>
          <w:rFonts w:ascii="Verdana" w:hAnsi="Verdana"/>
          <w:sz w:val="24"/>
          <w:szCs w:val="24"/>
        </w:rPr>
        <w:t xml:space="preserve"> </w:t>
      </w:r>
      <w:r w:rsidR="00F10525" w:rsidRPr="0077198E">
        <w:rPr>
          <w:rFonts w:ascii="Verdana" w:hAnsi="Verdana"/>
          <w:sz w:val="24"/>
          <w:szCs w:val="24"/>
        </w:rPr>
        <w:t>Zadania z zakresu geodezji</w:t>
      </w:r>
      <w:r w:rsidR="00F10525">
        <w:rPr>
          <w:rFonts w:ascii="Verdana" w:hAnsi="Verdana"/>
          <w:sz w:val="24"/>
          <w:szCs w:val="24"/>
        </w:rPr>
        <w:t xml:space="preserve"> </w:t>
      </w:r>
      <w:r w:rsidR="00F10525" w:rsidRPr="0077198E">
        <w:rPr>
          <w:rFonts w:ascii="Verdana" w:hAnsi="Verdana"/>
          <w:sz w:val="24"/>
          <w:szCs w:val="24"/>
        </w:rPr>
        <w:t>i kartografii</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10525" w:rsidRPr="0077198E">
        <w:rPr>
          <w:rFonts w:ascii="Verdana" w:hAnsi="Verdana"/>
          <w:sz w:val="24"/>
          <w:szCs w:val="24"/>
        </w:rPr>
        <w:t>2.923.549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F10525">
        <w:rPr>
          <w:rFonts w:ascii="Verdana" w:hAnsi="Verdana"/>
          <w:sz w:val="24"/>
          <w:szCs w:val="24"/>
        </w:rPr>
        <w:t>2</w:t>
      </w:r>
      <w:r w:rsidRPr="0077198E">
        <w:rPr>
          <w:rFonts w:ascii="Verdana" w:hAnsi="Verdana"/>
          <w:sz w:val="24"/>
          <w:szCs w:val="24"/>
        </w:rPr>
        <w:t xml:space="preserve"> rok - </w:t>
      </w:r>
      <w:r w:rsidR="00F10525" w:rsidRPr="0077198E">
        <w:rPr>
          <w:rFonts w:ascii="Verdana" w:hAnsi="Verdana"/>
          <w:sz w:val="24"/>
          <w:szCs w:val="24"/>
        </w:rPr>
        <w:t>2.826.429,70</w:t>
      </w:r>
      <w:r w:rsidR="00F10525">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10525">
        <w:rPr>
          <w:rFonts w:ascii="Verdana" w:hAnsi="Verdana"/>
          <w:sz w:val="24"/>
          <w:szCs w:val="24"/>
        </w:rPr>
        <w:t>6</w:t>
      </w:r>
      <w:r>
        <w:rPr>
          <w:rFonts w:ascii="Verdana" w:hAnsi="Verdana"/>
          <w:sz w:val="24"/>
          <w:szCs w:val="24"/>
        </w:rPr>
        <w:t>,</w:t>
      </w:r>
      <w:r w:rsidR="00F10525">
        <w:rPr>
          <w:rFonts w:ascii="Verdana" w:hAnsi="Verdana"/>
          <w:sz w:val="24"/>
          <w:szCs w:val="24"/>
        </w:rPr>
        <w:t>7</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pokrycie kosztów bieżącego funkcjonowania jednostki budżetowej, jaką jest Zarząd Geodezji, Kartografii i Katastru Miejskiego, przeznaczono kwotę 2.755.008,70 zł, tj. 96,7% planu. W ramach tej kwoty, na wypłatę wynagrodzeń i składek od nich naliczanych dla pracowników realizujących zadania zlecone przeznaczono 1.274.798,00 zł, tj. 100% planu, natomiast wydatki związane z realizacją statutowych zadań wyniosły 1.480.210,70 zł, tj. 94,1%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majątkowe zrealizowane w wysokości 71.421,00 zł, tj. 95,2% planu, zostały przeznaczone na zakupy inwestycyjne, w tym na zakup specjalistycznego sprzętu przeznaczonego do prac geodezyjnych.  </w:t>
      </w:r>
    </w:p>
    <w:p w:rsidR="00B96F1C" w:rsidRDefault="0077198E" w:rsidP="008D35CB">
      <w:pPr>
        <w:spacing w:before="240" w:after="240" w:line="288" w:lineRule="auto"/>
        <w:rPr>
          <w:rFonts w:ascii="Verdana" w:hAnsi="Verdana"/>
          <w:sz w:val="24"/>
          <w:szCs w:val="24"/>
        </w:rPr>
      </w:pPr>
      <w:r w:rsidRPr="0077198E">
        <w:rPr>
          <w:rFonts w:ascii="Verdana" w:hAnsi="Verdana"/>
          <w:sz w:val="24"/>
          <w:szCs w:val="24"/>
        </w:rPr>
        <w:t>Rozdział 71015</w:t>
      </w:r>
      <w:r w:rsidR="00F10525" w:rsidRPr="00F10525">
        <w:rPr>
          <w:rFonts w:ascii="Verdana" w:hAnsi="Verdana"/>
          <w:sz w:val="24"/>
          <w:szCs w:val="24"/>
        </w:rPr>
        <w:t xml:space="preserve"> </w:t>
      </w:r>
      <w:r w:rsidR="00F10525" w:rsidRPr="0077198E">
        <w:rPr>
          <w:rFonts w:ascii="Verdana" w:hAnsi="Verdana"/>
          <w:sz w:val="24"/>
          <w:szCs w:val="24"/>
        </w:rPr>
        <w:t>Nadzór budowlany</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F10525" w:rsidRPr="0077198E">
        <w:rPr>
          <w:rFonts w:ascii="Verdana" w:hAnsi="Verdana"/>
          <w:sz w:val="24"/>
          <w:szCs w:val="24"/>
        </w:rPr>
        <w:t>4.562.292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F10525">
        <w:rPr>
          <w:rFonts w:ascii="Verdana" w:hAnsi="Verdana"/>
          <w:sz w:val="24"/>
          <w:szCs w:val="24"/>
        </w:rPr>
        <w:t>2</w:t>
      </w:r>
      <w:r w:rsidRPr="0077198E">
        <w:rPr>
          <w:rFonts w:ascii="Verdana" w:hAnsi="Verdana"/>
          <w:sz w:val="24"/>
          <w:szCs w:val="24"/>
        </w:rPr>
        <w:t xml:space="preserve"> rok - </w:t>
      </w:r>
      <w:r w:rsidR="00F10525" w:rsidRPr="0077198E">
        <w:rPr>
          <w:rFonts w:ascii="Verdana" w:hAnsi="Verdana"/>
          <w:sz w:val="24"/>
          <w:szCs w:val="24"/>
        </w:rPr>
        <w:t>4.554.836,34</w:t>
      </w:r>
      <w:r w:rsidR="00F10525">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10525">
        <w:rPr>
          <w:rFonts w:ascii="Verdana" w:hAnsi="Verdana"/>
          <w:sz w:val="24"/>
          <w:szCs w:val="24"/>
        </w:rPr>
        <w:t>9</w:t>
      </w:r>
      <w:r>
        <w:rPr>
          <w:rFonts w:ascii="Verdana" w:hAnsi="Verdana"/>
          <w:sz w:val="24"/>
          <w:szCs w:val="24"/>
        </w:rPr>
        <w:t>,8</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pokryły koszty bieżącej działalności jednostki budżetowej pod nazwą Powiatowy Inspektorat Nadzoru Budowlanego. Na wynagrodzenia i składki od nich naliczane dla pracowników tej jednostki budżetowej przeznaczono 4.201.028,44 zł, tj. 100% planu, na świadczenia na rzecz osób fizycznych 15.167,99 zł, tj. 100% planu, </w:t>
      </w:r>
      <w:r w:rsidR="00232554">
        <w:rPr>
          <w:rFonts w:ascii="Verdana" w:hAnsi="Verdana"/>
          <w:sz w:val="24"/>
          <w:szCs w:val="24"/>
        </w:rPr>
        <w:br/>
      </w:r>
      <w:r w:rsidRPr="0077198E">
        <w:rPr>
          <w:rFonts w:ascii="Verdana" w:hAnsi="Verdana"/>
          <w:sz w:val="24"/>
          <w:szCs w:val="24"/>
        </w:rPr>
        <w:t xml:space="preserve">a wydatki związane z realizacją statutowych zadań jednostki stanowiły kwotę 338.639,91 zł, tj. 97,8% planu. </w:t>
      </w:r>
    </w:p>
    <w:p w:rsidR="00B96F1C" w:rsidRDefault="0077198E" w:rsidP="008D35CB">
      <w:pPr>
        <w:spacing w:before="240" w:after="240" w:line="288" w:lineRule="auto"/>
        <w:rPr>
          <w:rFonts w:ascii="Verdana" w:hAnsi="Verdana"/>
          <w:sz w:val="24"/>
          <w:szCs w:val="24"/>
        </w:rPr>
      </w:pPr>
      <w:r w:rsidRPr="0077198E">
        <w:rPr>
          <w:rFonts w:ascii="Verdana" w:hAnsi="Verdana"/>
          <w:sz w:val="24"/>
          <w:szCs w:val="24"/>
        </w:rPr>
        <w:t>Rozdział 71035</w:t>
      </w:r>
      <w:r w:rsidR="00F10525" w:rsidRPr="00F10525">
        <w:rPr>
          <w:rFonts w:ascii="Verdana" w:hAnsi="Verdana"/>
          <w:sz w:val="24"/>
          <w:szCs w:val="24"/>
        </w:rPr>
        <w:t xml:space="preserve"> </w:t>
      </w:r>
      <w:r w:rsidR="00F10525" w:rsidRPr="0077198E">
        <w:rPr>
          <w:rFonts w:ascii="Verdana" w:hAnsi="Verdana"/>
          <w:sz w:val="24"/>
          <w:szCs w:val="24"/>
        </w:rPr>
        <w:t>Cmentarze</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10525" w:rsidRPr="0077198E">
        <w:rPr>
          <w:rFonts w:ascii="Verdana" w:hAnsi="Verdana"/>
          <w:sz w:val="24"/>
          <w:szCs w:val="24"/>
        </w:rPr>
        <w:t>454.001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F10525">
        <w:rPr>
          <w:rFonts w:ascii="Verdana" w:hAnsi="Verdana"/>
          <w:sz w:val="24"/>
          <w:szCs w:val="24"/>
        </w:rPr>
        <w:t>2</w:t>
      </w:r>
      <w:r w:rsidRPr="0077198E">
        <w:rPr>
          <w:rFonts w:ascii="Verdana" w:hAnsi="Verdana"/>
          <w:sz w:val="24"/>
          <w:szCs w:val="24"/>
        </w:rPr>
        <w:t xml:space="preserve"> rok - </w:t>
      </w:r>
      <w:r w:rsidR="00F10525" w:rsidRPr="0077198E">
        <w:rPr>
          <w:rFonts w:ascii="Verdana" w:hAnsi="Verdana"/>
          <w:sz w:val="24"/>
          <w:szCs w:val="24"/>
        </w:rPr>
        <w:t>413.886,19</w:t>
      </w:r>
      <w:r w:rsidR="00F10525">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10525">
        <w:rPr>
          <w:rFonts w:ascii="Verdana" w:hAnsi="Verdana"/>
          <w:sz w:val="24"/>
          <w:szCs w:val="24"/>
        </w:rPr>
        <w:t>1</w:t>
      </w:r>
      <w:r>
        <w:rPr>
          <w:rFonts w:ascii="Verdana" w:hAnsi="Verdana"/>
          <w:sz w:val="24"/>
          <w:szCs w:val="24"/>
        </w:rPr>
        <w:t>,</w:t>
      </w:r>
      <w:r w:rsidR="00F10525">
        <w:rPr>
          <w:rFonts w:ascii="Verdana" w:hAnsi="Verdana"/>
          <w:sz w:val="24"/>
          <w:szCs w:val="24"/>
        </w:rPr>
        <w:t>2</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Środki finansowe w wysokości 144.000,05 zł, tj. 100% planu, zostały przeznaczone na pokrycie kosztów utrzymania cmentarzy i kwater wojennych. Źródłem finansowania tego zadania była dotacja celowa </w:t>
      </w:r>
      <w:r w:rsidR="00232554">
        <w:rPr>
          <w:rFonts w:ascii="Verdana" w:hAnsi="Verdana"/>
          <w:sz w:val="24"/>
          <w:szCs w:val="24"/>
        </w:rPr>
        <w:br/>
      </w:r>
      <w:r w:rsidRPr="0077198E">
        <w:rPr>
          <w:rFonts w:ascii="Verdana" w:hAnsi="Verdana"/>
          <w:sz w:val="24"/>
          <w:szCs w:val="24"/>
        </w:rPr>
        <w:t>z budżetu państwa.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majątkowe w wysokości 269.886,14 zł, tj. 87,1% planu, obejmowały wykonanie systemu monitoringu poziomu wód gruntowych na terenie przewidzianym pod budowę cmentarza przy ul. Awicenny, budowę instalacji fotowoltaicznej na terenie cmentarza komunalnego Psie Pole oraz zakupy inwestycyjne dokonane na potrzeby zarządu Cmentarzy Komunalnych we Wrocławiu.</w:t>
      </w:r>
    </w:p>
    <w:p w:rsidR="00B96F1C" w:rsidRDefault="0077198E" w:rsidP="008D35CB">
      <w:pPr>
        <w:spacing w:before="240" w:after="240" w:line="288" w:lineRule="auto"/>
        <w:rPr>
          <w:rFonts w:ascii="Verdana" w:hAnsi="Verdana"/>
          <w:sz w:val="24"/>
          <w:szCs w:val="24"/>
        </w:rPr>
      </w:pPr>
      <w:r w:rsidRPr="0077198E">
        <w:rPr>
          <w:rFonts w:ascii="Verdana" w:hAnsi="Verdana"/>
          <w:sz w:val="24"/>
          <w:szCs w:val="24"/>
        </w:rPr>
        <w:t>Rozdział 71095</w:t>
      </w:r>
      <w:r w:rsidR="00F10525" w:rsidRPr="00F10525">
        <w:rPr>
          <w:rFonts w:ascii="Verdana" w:hAnsi="Verdana"/>
          <w:sz w:val="24"/>
          <w:szCs w:val="24"/>
        </w:rPr>
        <w:t xml:space="preserve"> </w:t>
      </w:r>
      <w:r w:rsidR="00F10525" w:rsidRPr="0077198E">
        <w:rPr>
          <w:rFonts w:ascii="Verdana" w:hAnsi="Verdana"/>
          <w:sz w:val="24"/>
          <w:szCs w:val="24"/>
        </w:rPr>
        <w:t>Pozostała działalność</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10525" w:rsidRPr="0077198E">
        <w:rPr>
          <w:rFonts w:ascii="Verdana" w:hAnsi="Verdana"/>
          <w:sz w:val="24"/>
          <w:szCs w:val="24"/>
        </w:rPr>
        <w:t>30.400.408</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B96F1C" w:rsidRPr="0077198E" w:rsidRDefault="00B96F1C" w:rsidP="008D35CB">
      <w:pPr>
        <w:spacing w:after="0" w:line="288" w:lineRule="auto"/>
        <w:rPr>
          <w:rFonts w:ascii="Verdana" w:hAnsi="Verdana"/>
          <w:sz w:val="24"/>
          <w:szCs w:val="24"/>
        </w:rPr>
      </w:pPr>
      <w:r w:rsidRPr="0077198E">
        <w:rPr>
          <w:rFonts w:ascii="Verdana" w:hAnsi="Verdana"/>
          <w:sz w:val="24"/>
          <w:szCs w:val="24"/>
        </w:rPr>
        <w:t>Wykonanie za 202</w:t>
      </w:r>
      <w:r w:rsidR="00F10525">
        <w:rPr>
          <w:rFonts w:ascii="Verdana" w:hAnsi="Verdana"/>
          <w:sz w:val="24"/>
          <w:szCs w:val="24"/>
        </w:rPr>
        <w:t>2</w:t>
      </w:r>
      <w:r w:rsidRPr="0077198E">
        <w:rPr>
          <w:rFonts w:ascii="Verdana" w:hAnsi="Verdana"/>
          <w:sz w:val="24"/>
          <w:szCs w:val="24"/>
        </w:rPr>
        <w:t xml:space="preserve"> rok - </w:t>
      </w:r>
      <w:r w:rsidR="00F10525" w:rsidRPr="0077198E">
        <w:rPr>
          <w:rFonts w:ascii="Verdana" w:hAnsi="Verdana"/>
          <w:sz w:val="24"/>
          <w:szCs w:val="24"/>
        </w:rPr>
        <w:t>29.906.203,55</w:t>
      </w:r>
      <w:r w:rsidR="00930A59">
        <w:rPr>
          <w:rFonts w:ascii="Verdana" w:hAnsi="Verdana"/>
          <w:sz w:val="24"/>
          <w:szCs w:val="24"/>
        </w:rPr>
        <w:t xml:space="preserve"> </w:t>
      </w:r>
      <w:r w:rsidRPr="0077198E">
        <w:rPr>
          <w:rFonts w:ascii="Verdana" w:hAnsi="Verdana"/>
          <w:sz w:val="24"/>
          <w:szCs w:val="24"/>
        </w:rPr>
        <w:t>zł</w:t>
      </w:r>
    </w:p>
    <w:p w:rsidR="00B96F1C" w:rsidRDefault="00B96F1C"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F10525">
        <w:rPr>
          <w:rFonts w:ascii="Verdana" w:hAnsi="Verdana"/>
          <w:sz w:val="24"/>
          <w:szCs w:val="24"/>
        </w:rPr>
        <w:t>4</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bieżące w wysokości 8.984.753,56 zł, tj. 95,9% planu, zostały przeznaczone m.in. na pokrycie kosztów działań zmierzających do rozwoju przedsiębiorczości we Wrocławiu, wdrożenia Strategii Przedsiębiorczości „Przedsiębiorczy Wrocław 2030” oraz kosztów obsługi gwarancyjnej Narodowego Forum Muzyki. W 2022 roku działania związane z rozwojem przedsiębiorczości skupiły się m.in. na wsparciu imigrantów z Ukrainy </w:t>
      </w:r>
      <w:r w:rsidR="00232554">
        <w:rPr>
          <w:rFonts w:ascii="Verdana" w:hAnsi="Verdana"/>
          <w:sz w:val="24"/>
          <w:szCs w:val="24"/>
        </w:rPr>
        <w:br/>
      </w:r>
      <w:r w:rsidRPr="0077198E">
        <w:rPr>
          <w:rFonts w:ascii="Verdana" w:hAnsi="Verdana"/>
          <w:sz w:val="24"/>
          <w:szCs w:val="24"/>
        </w:rPr>
        <w:t xml:space="preserve">w uzyskaniu samodzielności ekonomicznej i uniezależnieniu się od </w:t>
      </w:r>
      <w:r w:rsidRPr="0077198E">
        <w:rPr>
          <w:rFonts w:ascii="Verdana" w:hAnsi="Verdana"/>
          <w:sz w:val="24"/>
          <w:szCs w:val="24"/>
        </w:rPr>
        <w:lastRenderedPageBreak/>
        <w:t xml:space="preserve">wsparcia systemu pomocy społecznej. Ponadto w ramach tej kwoty przekazano z budżetu Miasta dotacje w wysokości 759.896,00 zł, tj. 100% planu, na dofinansowanie rewitalizacji dawnych traktów handlowych, </w:t>
      </w:r>
      <w:r w:rsidR="00232554">
        <w:rPr>
          <w:rFonts w:ascii="Verdana" w:hAnsi="Verdana"/>
          <w:sz w:val="24"/>
          <w:szCs w:val="24"/>
        </w:rPr>
        <w:br/>
      </w:r>
      <w:r w:rsidRPr="0077198E">
        <w:rPr>
          <w:rFonts w:ascii="Verdana" w:hAnsi="Verdana"/>
          <w:sz w:val="24"/>
          <w:szCs w:val="24"/>
        </w:rPr>
        <w:t xml:space="preserve">w tym w szczególności na prowadzenie Centrum Rozwoju Zawodowego „Krzywy Komin”, prowadzenie Punktu Informacji i Wsparcia Przedsiębiorczości w obszarze zdegradowanym i rewitalizacji Nadodrza </w:t>
      </w:r>
      <w:r w:rsidR="00232554">
        <w:rPr>
          <w:rFonts w:ascii="Verdana" w:hAnsi="Verdana"/>
          <w:sz w:val="24"/>
          <w:szCs w:val="24"/>
        </w:rPr>
        <w:br/>
      </w:r>
      <w:r w:rsidRPr="0077198E">
        <w:rPr>
          <w:rFonts w:ascii="Verdana" w:hAnsi="Verdana"/>
          <w:sz w:val="24"/>
          <w:szCs w:val="24"/>
        </w:rPr>
        <w:t>i Przedmieścia Świdnickiego, a także na wskazanych osiedlach kompletnych (Śródmieście Południowe i Jagodno). Dodatkowo wydatki w wysokości 4.389.365,65 zł (§4580) stanowiły odsetki zrealizowane na podstawie wyroków sądowych.</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okresie sprawozdawczym wydatki majątkowe zrealizowano w wysokości 20.921.449,99 zł, tj. 99,5% planu. Obejmowały one realizację następujących zadań „Prace przygotowawcze i zadania towarzyszące inwestycjom infrastrukturalnym”, „Program rozwoju terenów pod aktywność gospodarczą” oraz wniesienie wkładów do spółek prawa handlowego, w tym spółki WP Hala Ludowa Sp. z o.o., Wrocławski Park Technologiczny S.A. oraz spółki ARAW S.A.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Dział 730 </w:t>
      </w:r>
      <w:r w:rsidR="00930A59" w:rsidRPr="0077198E">
        <w:rPr>
          <w:rFonts w:ascii="Verdana" w:hAnsi="Verdana"/>
          <w:sz w:val="24"/>
          <w:szCs w:val="24"/>
        </w:rPr>
        <w:t>Szkolnictwo wyższe i nauka</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Plan wg uchwały budżetowej (po zmianach) - 4.706.734,00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- 4.357.127,54</w:t>
      </w:r>
      <w:r>
        <w:rPr>
          <w:rFonts w:ascii="Verdana" w:hAnsi="Verdana"/>
          <w:sz w:val="24"/>
          <w:szCs w:val="24"/>
        </w:rPr>
        <w:t xml:space="preserve"> zł</w:t>
      </w:r>
    </w:p>
    <w:p w:rsidR="00930A59"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92,6</w:t>
      </w:r>
    </w:p>
    <w:p w:rsidR="00930A59" w:rsidRDefault="0077198E" w:rsidP="008D35CB">
      <w:pPr>
        <w:spacing w:before="240" w:after="240" w:line="288" w:lineRule="auto"/>
        <w:rPr>
          <w:rFonts w:ascii="Verdana" w:hAnsi="Verdana"/>
          <w:sz w:val="24"/>
          <w:szCs w:val="24"/>
        </w:rPr>
      </w:pPr>
      <w:r w:rsidRPr="0077198E">
        <w:rPr>
          <w:rFonts w:ascii="Verdana" w:hAnsi="Verdana"/>
          <w:sz w:val="24"/>
          <w:szCs w:val="24"/>
        </w:rPr>
        <w:t>Rozdział 73016</w:t>
      </w:r>
      <w:r w:rsidR="00930A59" w:rsidRPr="00930A59">
        <w:rPr>
          <w:rFonts w:ascii="Verdana" w:hAnsi="Verdana"/>
          <w:sz w:val="24"/>
          <w:szCs w:val="24"/>
        </w:rPr>
        <w:t xml:space="preserve"> </w:t>
      </w:r>
      <w:r w:rsidR="00930A59" w:rsidRPr="0077198E">
        <w:rPr>
          <w:rFonts w:ascii="Verdana" w:hAnsi="Verdana"/>
          <w:sz w:val="24"/>
          <w:szCs w:val="24"/>
        </w:rPr>
        <w:t>Pomoc materialna dla studentów i doktorantów</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Plan wg uchwały budżetowej (po zmianach) - 1.152.000,00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- 1.036.500,00</w:t>
      </w:r>
      <w:r>
        <w:rPr>
          <w:rFonts w:ascii="Verdana" w:hAnsi="Verdana"/>
          <w:sz w:val="24"/>
          <w:szCs w:val="24"/>
        </w:rPr>
        <w:t xml:space="preserve"> </w:t>
      </w:r>
      <w:r w:rsidRPr="0077198E">
        <w:rPr>
          <w:rFonts w:ascii="Verdana" w:hAnsi="Verdana"/>
          <w:sz w:val="24"/>
          <w:szCs w:val="24"/>
        </w:rPr>
        <w:t>zł</w:t>
      </w:r>
    </w:p>
    <w:p w:rsidR="00930A59"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90,0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Zrealizowana kwota wydatków została przeznaczona na  wypłatę stypendiów w ramach ,,Studenckiego Programu Stypendialnego” dla studentów uczelni publicznych i niepublicznych oraz placówek naukowych prowadzących studia doktoranckie, którzy posiadają wybitne osiągnięcia w różnych dziedzinach wiedzy, dla studentów wyjeżdżających na studia za granicę, dla laureatów olimpiad przedmiotowych i konkursów, a także dla studentów i doktorantów, którzy angażują się w działania na rzecz wolności obywatelskich oraz przemian demokratycznych w Europie i na świecie.</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73019 </w:t>
      </w:r>
      <w:r w:rsidR="00930A59" w:rsidRPr="0077198E">
        <w:rPr>
          <w:rFonts w:ascii="Verdana" w:hAnsi="Verdana"/>
          <w:sz w:val="24"/>
          <w:szCs w:val="24"/>
        </w:rPr>
        <w:t xml:space="preserve">Działalność podmiotów funkcjonujących w obszarze nauki </w:t>
      </w:r>
      <w:r w:rsidR="00232554">
        <w:rPr>
          <w:rFonts w:ascii="Verdana" w:hAnsi="Verdana"/>
          <w:sz w:val="24"/>
          <w:szCs w:val="24"/>
        </w:rPr>
        <w:br/>
      </w:r>
      <w:r w:rsidR="00930A59" w:rsidRPr="0077198E">
        <w:rPr>
          <w:rFonts w:ascii="Verdana" w:hAnsi="Verdana"/>
          <w:sz w:val="24"/>
          <w:szCs w:val="24"/>
        </w:rPr>
        <w:t>i szkolnictwa wyższego</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- 1.134.334,00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- 1.120.861,29</w:t>
      </w:r>
      <w:r>
        <w:rPr>
          <w:rFonts w:ascii="Verdana" w:hAnsi="Verdana"/>
          <w:sz w:val="24"/>
          <w:szCs w:val="24"/>
        </w:rPr>
        <w:t xml:space="preserve"> </w:t>
      </w:r>
      <w:r w:rsidRPr="0077198E">
        <w:rPr>
          <w:rFonts w:ascii="Verdana" w:hAnsi="Verdana"/>
          <w:sz w:val="24"/>
          <w:szCs w:val="24"/>
        </w:rPr>
        <w:t>zł</w:t>
      </w:r>
    </w:p>
    <w:p w:rsidR="00930A59"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98,8</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Środki finansowe w wysokości 1.120.861,29 zł, tj. 98,8% planu, zostały przeznaczone na  realizację programu „Fundusz Aktywności Studenckiej”, programu „Badania zdrowia dzieci w  wieku szkolnym i ich rodziców - PICTURE”, realizację projektów związanych z ogłoszonym w  2022 roku Rokiem Dobrych Relacji, organizację „Dolnośląskiego Festiwalu Nauki”, organizację międzynarodowego kongresu prawników, a także na sfinansowanie kosztów opłat za usługi edukacyjne związane z kształceniem studiów niestacjonarnych I stopnia, prowadzonych na Uniwersytecie Medycznym na kierunku przygotowującym do wykonywania zawodu pielęgniarki.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73095 </w:t>
      </w:r>
      <w:r w:rsidR="00930A59" w:rsidRPr="0077198E">
        <w:rPr>
          <w:rFonts w:ascii="Verdana" w:hAnsi="Verdana"/>
          <w:sz w:val="24"/>
          <w:szCs w:val="24"/>
        </w:rPr>
        <w:t>Pozostała działalność</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Plan wg uchwały budżetowej (po zmianach) - 2.420.400,00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- 2.199.766,25</w:t>
      </w:r>
      <w:r>
        <w:rPr>
          <w:rFonts w:ascii="Verdana" w:hAnsi="Verdana"/>
          <w:sz w:val="24"/>
          <w:szCs w:val="24"/>
        </w:rPr>
        <w:t xml:space="preserve"> </w:t>
      </w:r>
      <w:r w:rsidRPr="0077198E">
        <w:rPr>
          <w:rFonts w:ascii="Verdana" w:hAnsi="Verdana"/>
          <w:sz w:val="24"/>
          <w:szCs w:val="24"/>
        </w:rPr>
        <w:t>zł</w:t>
      </w:r>
    </w:p>
    <w:p w:rsidR="00930A59"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90,9</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zostały przeznaczone na pokrycie kosztów realizacji przedsięwzięć w zakresie współpracy z  uczelniami wyższymi, a także kosztów organizacji cyklicznych spotkań z udziałem międzynarodowych i krajowych przedstawicieli świata akademickiego.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szczególności środki te wykorzystano m.in. na: realizację zadań Wrocławskiej Akademii Samorządowej oraz zadań w ramach Roku Dobrych Relacji,</w:t>
      </w:r>
      <w:r w:rsidR="00930A59">
        <w:rPr>
          <w:rFonts w:ascii="Verdana" w:hAnsi="Verdana"/>
          <w:sz w:val="24"/>
          <w:szCs w:val="24"/>
        </w:rPr>
        <w:t xml:space="preserve"> </w:t>
      </w:r>
      <w:r w:rsidRPr="0077198E">
        <w:rPr>
          <w:rFonts w:ascii="Verdana" w:hAnsi="Verdana"/>
          <w:sz w:val="24"/>
          <w:szCs w:val="24"/>
        </w:rPr>
        <w:t>przeprowadzenie konkursu „Wrocławska Magnolia” na najlepszą pracę dyplomową na tematy dotyczące jakości życia Wrocławian,</w:t>
      </w:r>
      <w:r w:rsidR="00930A59">
        <w:rPr>
          <w:rFonts w:ascii="Verdana" w:hAnsi="Verdana"/>
          <w:sz w:val="24"/>
          <w:szCs w:val="24"/>
        </w:rPr>
        <w:t xml:space="preserve"> </w:t>
      </w:r>
      <w:r w:rsidRPr="0077198E">
        <w:rPr>
          <w:rFonts w:ascii="Verdana" w:hAnsi="Verdana"/>
          <w:sz w:val="24"/>
          <w:szCs w:val="24"/>
        </w:rPr>
        <w:t>realizację Miejskiego Programu Wsparcia Partnerstwa Szkolnictwa Wyższego i Nauki oraz Sektora Aktywności Gospodarczej „MOZART”,</w:t>
      </w:r>
      <w:r w:rsidR="00930A59">
        <w:rPr>
          <w:rFonts w:ascii="Verdana" w:hAnsi="Verdana"/>
          <w:sz w:val="24"/>
          <w:szCs w:val="24"/>
        </w:rPr>
        <w:t xml:space="preserve"> </w:t>
      </w:r>
      <w:r w:rsidRPr="0077198E">
        <w:rPr>
          <w:rFonts w:ascii="Verdana" w:hAnsi="Verdana"/>
          <w:sz w:val="24"/>
          <w:szCs w:val="24"/>
        </w:rPr>
        <w:t xml:space="preserve">realizację zadania „Naukowy światopogląd i artystyczny obraz świata. </w:t>
      </w:r>
      <w:proofErr w:type="spellStart"/>
      <w:r w:rsidRPr="0077198E">
        <w:rPr>
          <w:rFonts w:ascii="Verdana" w:hAnsi="Verdana"/>
          <w:sz w:val="24"/>
          <w:szCs w:val="24"/>
        </w:rPr>
        <w:t>Breslau</w:t>
      </w:r>
      <w:proofErr w:type="spellEnd"/>
      <w:r w:rsidRPr="0077198E">
        <w:rPr>
          <w:rFonts w:ascii="Verdana" w:hAnsi="Verdana"/>
          <w:sz w:val="24"/>
          <w:szCs w:val="24"/>
        </w:rPr>
        <w:t xml:space="preserve"> - Lwów </w:t>
      </w:r>
      <w:r w:rsidR="00930A59">
        <w:rPr>
          <w:rFonts w:ascii="Verdana" w:hAnsi="Verdana"/>
          <w:sz w:val="24"/>
          <w:szCs w:val="24"/>
        </w:rPr>
        <w:t xml:space="preserve">- </w:t>
      </w:r>
      <w:r w:rsidRPr="0077198E">
        <w:rPr>
          <w:rFonts w:ascii="Verdana" w:hAnsi="Verdana"/>
          <w:sz w:val="24"/>
          <w:szCs w:val="24"/>
        </w:rPr>
        <w:t>Wrocław. Tradycje historyczne wrocławskiego środowiska akademickiego w popularyzacji nauki i sztuki wśród wrocławian”,</w:t>
      </w:r>
      <w:r w:rsidR="00930A59">
        <w:rPr>
          <w:rFonts w:ascii="Verdana" w:hAnsi="Verdana"/>
          <w:sz w:val="24"/>
          <w:szCs w:val="24"/>
        </w:rPr>
        <w:t xml:space="preserve"> </w:t>
      </w:r>
      <w:r w:rsidRPr="0077198E">
        <w:rPr>
          <w:rFonts w:ascii="Verdana" w:hAnsi="Verdana"/>
          <w:sz w:val="24"/>
          <w:szCs w:val="24"/>
        </w:rPr>
        <w:t>zadania w zakresie przygotowania materiałów informacyjnych na tematy akademickie i studenckie w ramach portalu wroclaw.pl i biuletynu wroclaw.pl.</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750</w:t>
      </w:r>
      <w:r w:rsidR="00537BC7">
        <w:rPr>
          <w:rFonts w:ascii="Verdana" w:hAnsi="Verdana"/>
          <w:sz w:val="24"/>
          <w:szCs w:val="24"/>
        </w:rPr>
        <w:t xml:space="preserve"> </w:t>
      </w:r>
      <w:r w:rsidR="00537BC7" w:rsidRPr="0077198E">
        <w:rPr>
          <w:rFonts w:ascii="Verdana" w:hAnsi="Verdana"/>
          <w:sz w:val="24"/>
          <w:szCs w:val="24"/>
        </w:rPr>
        <w:t>Administracja publiczna</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37BC7" w:rsidRPr="0077198E">
        <w:rPr>
          <w:rFonts w:ascii="Verdana" w:hAnsi="Verdana"/>
          <w:sz w:val="24"/>
          <w:szCs w:val="24"/>
        </w:rPr>
        <w:t>414.017.583,76</w:t>
      </w:r>
      <w:r w:rsidR="00537BC7">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37BC7" w:rsidRPr="0077198E">
        <w:rPr>
          <w:rFonts w:ascii="Verdana" w:hAnsi="Verdana"/>
          <w:sz w:val="24"/>
          <w:szCs w:val="24"/>
        </w:rPr>
        <w:t>406.051.263,20</w:t>
      </w:r>
      <w:r w:rsidR="00537BC7">
        <w:rPr>
          <w:rFonts w:ascii="Verdana" w:hAnsi="Verdana"/>
          <w:sz w:val="24"/>
          <w:szCs w:val="24"/>
        </w:rPr>
        <w:t xml:space="preserve"> </w:t>
      </w:r>
      <w:r w:rsidRPr="0077198E">
        <w:rPr>
          <w:rFonts w:ascii="Verdana" w:hAnsi="Verdana"/>
          <w:sz w:val="24"/>
          <w:szCs w:val="24"/>
        </w:rPr>
        <w:t>zł</w:t>
      </w:r>
    </w:p>
    <w:p w:rsidR="00930A59" w:rsidRDefault="00930A59" w:rsidP="008D35CB">
      <w:pPr>
        <w:spacing w:line="288" w:lineRule="auto"/>
        <w:rPr>
          <w:rFonts w:ascii="Verdana" w:hAnsi="Verdana"/>
          <w:sz w:val="24"/>
          <w:szCs w:val="24"/>
        </w:rPr>
      </w:pPr>
      <w:r w:rsidRPr="0077198E">
        <w:rPr>
          <w:rFonts w:ascii="Verdana" w:hAnsi="Verdana"/>
          <w:sz w:val="24"/>
          <w:szCs w:val="24"/>
        </w:rPr>
        <w:lastRenderedPageBreak/>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37BC7">
        <w:rPr>
          <w:rFonts w:ascii="Verdana" w:hAnsi="Verdana"/>
          <w:sz w:val="24"/>
          <w:szCs w:val="24"/>
        </w:rPr>
        <w:t>8</w:t>
      </w:r>
      <w:r>
        <w:rPr>
          <w:rFonts w:ascii="Verdana" w:hAnsi="Verdana"/>
          <w:sz w:val="24"/>
          <w:szCs w:val="24"/>
        </w:rPr>
        <w:t>,</w:t>
      </w:r>
      <w:r w:rsidR="00537BC7">
        <w:rPr>
          <w:rFonts w:ascii="Verdana" w:hAnsi="Verdana"/>
          <w:sz w:val="24"/>
          <w:szCs w:val="24"/>
        </w:rPr>
        <w:t>1</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75011</w:t>
      </w:r>
      <w:r w:rsidR="00537BC7" w:rsidRPr="00537BC7">
        <w:rPr>
          <w:rFonts w:ascii="Verdana" w:hAnsi="Verdana"/>
          <w:sz w:val="24"/>
          <w:szCs w:val="24"/>
        </w:rPr>
        <w:t xml:space="preserve"> </w:t>
      </w:r>
      <w:r w:rsidR="00537BC7" w:rsidRPr="0077198E">
        <w:rPr>
          <w:rFonts w:ascii="Verdana" w:hAnsi="Verdana"/>
          <w:sz w:val="24"/>
          <w:szCs w:val="24"/>
        </w:rPr>
        <w:t>Urzędy wojewódzkie</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37BC7" w:rsidRPr="0077198E">
        <w:rPr>
          <w:rFonts w:ascii="Verdana" w:hAnsi="Verdana"/>
          <w:sz w:val="24"/>
          <w:szCs w:val="24"/>
        </w:rPr>
        <w:t>18.083.271,78</w:t>
      </w:r>
      <w:r w:rsidR="00537BC7">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37BC7" w:rsidRPr="0077198E">
        <w:rPr>
          <w:rFonts w:ascii="Verdana" w:hAnsi="Verdana"/>
          <w:sz w:val="24"/>
          <w:szCs w:val="24"/>
        </w:rPr>
        <w:t>17.735.511,33</w:t>
      </w:r>
      <w:r w:rsidR="00537BC7">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37BC7">
        <w:rPr>
          <w:rFonts w:ascii="Verdana" w:hAnsi="Verdana"/>
          <w:sz w:val="24"/>
          <w:szCs w:val="24"/>
        </w:rPr>
        <w:t>8</w:t>
      </w:r>
      <w:r>
        <w:rPr>
          <w:rFonts w:ascii="Verdana" w:hAnsi="Verdana"/>
          <w:sz w:val="24"/>
          <w:szCs w:val="24"/>
        </w:rPr>
        <w:t>,</w:t>
      </w:r>
      <w:r w:rsidR="00537BC7">
        <w:rPr>
          <w:rFonts w:ascii="Verdana" w:hAnsi="Verdana"/>
          <w:sz w:val="24"/>
          <w:szCs w:val="24"/>
        </w:rPr>
        <w:t>1</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Wydatkowaną kwotę przeznaczono na realizację zadań bieżących </w:t>
      </w:r>
      <w:r w:rsidR="00232554">
        <w:rPr>
          <w:rFonts w:ascii="Verdana" w:hAnsi="Verdana"/>
          <w:sz w:val="24"/>
          <w:szCs w:val="24"/>
        </w:rPr>
        <w:br/>
      </w:r>
      <w:r w:rsidRPr="0077198E">
        <w:rPr>
          <w:rFonts w:ascii="Verdana" w:hAnsi="Verdana"/>
          <w:sz w:val="24"/>
          <w:szCs w:val="24"/>
        </w:rPr>
        <w:t xml:space="preserve">z zakresu administracji rządowej obejmujących m.in. zadania związane </w:t>
      </w:r>
      <w:r w:rsidR="00232554">
        <w:rPr>
          <w:rFonts w:ascii="Verdana" w:hAnsi="Verdana"/>
          <w:sz w:val="24"/>
          <w:szCs w:val="24"/>
        </w:rPr>
        <w:br/>
      </w:r>
      <w:r w:rsidRPr="0077198E">
        <w:rPr>
          <w:rFonts w:ascii="Verdana" w:hAnsi="Verdana"/>
          <w:sz w:val="24"/>
          <w:szCs w:val="24"/>
        </w:rPr>
        <w:t>z wydawaniem dowodów osobistych, rejestracją zdarzeń z zakresu stanu cywilnego, ewidencją ludności (w tym nadawania numeru PESEL dla obywateli Ukrainy w związku z konfliktem zbrojnym na terytorium tego państwa), udostępnieniem danych ze zbiorów meldunkowych. Źródłem finansowania tych zadań były dotacje celowe z budżetu państwa w wysokości 14.410.010,78 zł oraz środki własne Miasta w wysokości 3.325.500,55 zł.</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75014</w:t>
      </w:r>
      <w:r w:rsidR="00347C02" w:rsidRPr="00347C02">
        <w:rPr>
          <w:rFonts w:ascii="Verdana" w:hAnsi="Verdana"/>
          <w:sz w:val="24"/>
          <w:szCs w:val="24"/>
        </w:rPr>
        <w:t xml:space="preserve"> </w:t>
      </w:r>
      <w:r w:rsidR="00347C02" w:rsidRPr="0077198E">
        <w:rPr>
          <w:rFonts w:ascii="Verdana" w:hAnsi="Verdana"/>
          <w:sz w:val="24"/>
          <w:szCs w:val="24"/>
        </w:rPr>
        <w:t>Egzekucja administracyjna</w:t>
      </w:r>
      <w:r w:rsidR="00347C02">
        <w:rPr>
          <w:rFonts w:ascii="Verdana" w:hAnsi="Verdana"/>
          <w:sz w:val="24"/>
          <w:szCs w:val="24"/>
        </w:rPr>
        <w:t xml:space="preserve"> </w:t>
      </w:r>
      <w:r w:rsidR="00347C02" w:rsidRPr="0077198E">
        <w:rPr>
          <w:rFonts w:ascii="Verdana" w:hAnsi="Verdana"/>
          <w:sz w:val="24"/>
          <w:szCs w:val="24"/>
        </w:rPr>
        <w:t>należności pieniężnych</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64.000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10.849,53</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47C02">
        <w:rPr>
          <w:rFonts w:ascii="Verdana" w:hAnsi="Verdana"/>
          <w:sz w:val="24"/>
          <w:szCs w:val="24"/>
        </w:rPr>
        <w:t>17</w:t>
      </w:r>
      <w:r>
        <w:rPr>
          <w:rFonts w:ascii="Verdana" w:hAnsi="Verdana"/>
          <w:sz w:val="24"/>
          <w:szCs w:val="24"/>
        </w:rPr>
        <w:t>,</w:t>
      </w:r>
      <w:r w:rsidR="00347C02">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zostały przeznaczone na pokrycie kosztów ponoszonych z tytułu realizacji zadań związanych z przymusowym ściąganiem w trybie egzekucji administracyjnej należności pieniężnych </w:t>
      </w:r>
      <w:r w:rsidR="00232554">
        <w:rPr>
          <w:rFonts w:ascii="Verdana" w:hAnsi="Verdana"/>
          <w:sz w:val="24"/>
          <w:szCs w:val="24"/>
        </w:rPr>
        <w:br/>
      </w:r>
      <w:r w:rsidRPr="0077198E">
        <w:rPr>
          <w:rFonts w:ascii="Verdana" w:hAnsi="Verdana"/>
          <w:sz w:val="24"/>
          <w:szCs w:val="24"/>
        </w:rPr>
        <w:t xml:space="preserve">z tytułu nałożonych podatków, opłat, kar oraz innych należności pieniężnych. Wykonanie planu wydatków w tym rozdziale uzależnione było od ilości wyegzekwowanych należności od dłużników.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75020 </w:t>
      </w:r>
      <w:r w:rsidR="00347C02" w:rsidRPr="0077198E">
        <w:rPr>
          <w:rFonts w:ascii="Verdana" w:hAnsi="Verdana"/>
          <w:sz w:val="24"/>
          <w:szCs w:val="24"/>
        </w:rPr>
        <w:t>Starostwa powiatowe</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25.962.201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25.895.046,37</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47C02">
        <w:rPr>
          <w:rFonts w:ascii="Verdana" w:hAnsi="Verdana"/>
          <w:sz w:val="24"/>
          <w:szCs w:val="24"/>
        </w:rPr>
        <w:t>9</w:t>
      </w:r>
      <w:r>
        <w:rPr>
          <w:rFonts w:ascii="Verdana" w:hAnsi="Verdana"/>
          <w:sz w:val="24"/>
          <w:szCs w:val="24"/>
        </w:rPr>
        <w:t>,</w:t>
      </w:r>
      <w:r w:rsidR="00347C02">
        <w:rPr>
          <w:rFonts w:ascii="Verdana" w:hAnsi="Verdana"/>
          <w:sz w:val="24"/>
          <w:szCs w:val="24"/>
        </w:rPr>
        <w:t>7</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 2022 roku na realizację zadań własnych powiatu wykorzystano kwotę 25.895.046,37 zł, tj. 99,7% planu. Środki te przeznaczono na wynagrodzenia i utrzymanie stanowisk pracy pracowników realizujących zadania z zakresu m.in. geodezji i kartografii, rejestracji pojazdów, wydawania uprawnień dla kierowców, nadzoru nad stacjami kontroli pojazdów oraz ośrodkami kształcenia kierowców, poradnictwa </w:t>
      </w:r>
      <w:r w:rsidRPr="0077198E">
        <w:rPr>
          <w:rFonts w:ascii="Verdana" w:hAnsi="Verdana"/>
          <w:sz w:val="24"/>
          <w:szCs w:val="24"/>
        </w:rPr>
        <w:lastRenderedPageBreak/>
        <w:t>konsumenckiego i ochrony interesów konsumentów oraz w zakresie obrony cywilnej i kwalifikacji wojskowej.</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75022 </w:t>
      </w:r>
      <w:r w:rsidR="00347C02" w:rsidRPr="0077198E">
        <w:rPr>
          <w:rFonts w:ascii="Verdana" w:hAnsi="Verdana"/>
          <w:sz w:val="24"/>
          <w:szCs w:val="24"/>
        </w:rPr>
        <w:t>Rady gmin (miast i miast</w:t>
      </w:r>
      <w:r w:rsidR="00347C02">
        <w:rPr>
          <w:rFonts w:ascii="Verdana" w:hAnsi="Verdana"/>
          <w:sz w:val="24"/>
          <w:szCs w:val="24"/>
        </w:rPr>
        <w:t xml:space="preserve"> </w:t>
      </w:r>
      <w:r w:rsidR="00347C02" w:rsidRPr="0077198E">
        <w:rPr>
          <w:rFonts w:ascii="Verdana" w:hAnsi="Verdana"/>
          <w:sz w:val="24"/>
          <w:szCs w:val="24"/>
        </w:rPr>
        <w:t>na prawach powiatu)</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7.078.970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6.687.187,22</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47C02">
        <w:rPr>
          <w:rFonts w:ascii="Verdana" w:hAnsi="Verdana"/>
          <w:sz w:val="24"/>
          <w:szCs w:val="24"/>
        </w:rPr>
        <w:t>4</w:t>
      </w:r>
      <w:r>
        <w:rPr>
          <w:rFonts w:ascii="Verdana" w:hAnsi="Verdana"/>
          <w:sz w:val="24"/>
          <w:szCs w:val="24"/>
        </w:rPr>
        <w:t>,</w:t>
      </w:r>
      <w:r w:rsidR="00347C02">
        <w:rPr>
          <w:rFonts w:ascii="Verdana" w:hAnsi="Verdana"/>
          <w:sz w:val="24"/>
          <w:szCs w:val="24"/>
        </w:rPr>
        <w:t>5</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pokrycie kosztów utrzymania i funkcjonowania Rady Miejskiej Wrocławia oraz 48 Rad Osiedli wydano 6.687.187,22 zł, tj. 94,5%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Środki te sfinansowały m.in. koszty: obsługi sesji Rady Miejskiej, Klubów oraz Komisji Rady Miejskiej, diet radnych, wynagrodzeń i składek od nich naliczanych pracowników Biura Rady Miejskiej oraz pozostałych wydatków związanych ze wspieraniem inicjatyw społecznych mieszkańców osiedli oraz prac remontowych w Radach Osiedli.</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75023 </w:t>
      </w:r>
      <w:r w:rsidR="00347C02" w:rsidRPr="0077198E">
        <w:rPr>
          <w:rFonts w:ascii="Verdana" w:hAnsi="Verdana"/>
          <w:sz w:val="24"/>
          <w:szCs w:val="24"/>
        </w:rPr>
        <w:t>Urzędy gmin (miast i miast</w:t>
      </w:r>
      <w:r w:rsidR="00347C02">
        <w:rPr>
          <w:rFonts w:ascii="Verdana" w:hAnsi="Verdana"/>
          <w:sz w:val="24"/>
          <w:szCs w:val="24"/>
        </w:rPr>
        <w:t xml:space="preserve"> </w:t>
      </w:r>
      <w:r w:rsidR="00347C02" w:rsidRPr="0077198E">
        <w:rPr>
          <w:rFonts w:ascii="Verdana" w:hAnsi="Verdana"/>
          <w:sz w:val="24"/>
          <w:szCs w:val="24"/>
        </w:rPr>
        <w:t>na prawach powiatu)</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254.514.170,06</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252.241.427,86</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47C02">
        <w:rPr>
          <w:rFonts w:ascii="Verdana" w:hAnsi="Verdana"/>
          <w:sz w:val="24"/>
          <w:szCs w:val="24"/>
        </w:rPr>
        <w:t>9</w:t>
      </w:r>
      <w:r>
        <w:rPr>
          <w:rFonts w:ascii="Verdana" w:hAnsi="Verdana"/>
          <w:sz w:val="24"/>
          <w:szCs w:val="24"/>
        </w:rPr>
        <w:t>,</w:t>
      </w:r>
      <w:r w:rsidR="00347C02">
        <w:rPr>
          <w:rFonts w:ascii="Verdana" w:hAnsi="Verdana"/>
          <w:sz w:val="24"/>
          <w:szCs w:val="24"/>
        </w:rPr>
        <w:t>1</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Wydatki bieżące w wysokości 252.052.287,86 zł, tj. 99,1% planu, zostały przeznaczone głównie na pokrycie kosztów administracyjnych i eksploatacyjnych związanych z realizacją merytorycznych zadań poszczególnych komórek organizacyjnych Urzędu Miejskiego Wrocławia oraz jednostki budżetowej Zarząd Dróg i Utrzymania Miasta, w tym na wynagrodzenia pracowników wraz z utrzymaniem stanowisk pracy.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majątkowe w kwocie 189.140,00 zł, tj. 100% planu, sfinansowały zakup samochodu elektrycznego do prowadzenia automatycznej kontroli wnoszenia opłat za postój pojazdów na płatnych miejscach postojowych oraz zaprojektowanie systemu zasilania rezerwowego z agregatu prądotwórczego w powiązaniu z istniejącym układem zasilania sieć - sieć w obiektach Urzędu Miejskiego Wrocławia.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75045</w:t>
      </w:r>
      <w:r w:rsidR="00347C02" w:rsidRPr="00347C02">
        <w:rPr>
          <w:rFonts w:ascii="Verdana" w:hAnsi="Verdana"/>
          <w:sz w:val="24"/>
          <w:szCs w:val="24"/>
        </w:rPr>
        <w:t xml:space="preserve"> </w:t>
      </w:r>
      <w:r w:rsidR="00347C02" w:rsidRPr="0077198E">
        <w:rPr>
          <w:rFonts w:ascii="Verdana" w:hAnsi="Verdana"/>
          <w:sz w:val="24"/>
          <w:szCs w:val="24"/>
        </w:rPr>
        <w:t>Kwalifikacja wojskowa</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251.213,92</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251.213,92</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47C02">
        <w:rPr>
          <w:rFonts w:ascii="Verdana" w:hAnsi="Verdana"/>
          <w:sz w:val="24"/>
          <w:szCs w:val="24"/>
        </w:rPr>
        <w:t>10</w:t>
      </w:r>
      <w:r>
        <w:rPr>
          <w:rFonts w:ascii="Verdana" w:hAnsi="Verdana"/>
          <w:sz w:val="24"/>
          <w:szCs w:val="24"/>
        </w:rPr>
        <w:t>0,</w:t>
      </w:r>
      <w:r w:rsidR="00347C02">
        <w:rPr>
          <w:rFonts w:ascii="Verdana" w:hAnsi="Verdana"/>
          <w:sz w:val="24"/>
          <w:szCs w:val="24"/>
        </w:rPr>
        <w:t>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lastRenderedPageBreak/>
        <w:t>Zrealizowane wydatki, w całości pochodzące z dotacji celowej z budżetu państwa na zadania zlecone powiatu, zostały wykorzystane na przygotowanie i przeprowadzenie kwalifikacji wojskowej na terenie Wrocławia w 2022 roku.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75075</w:t>
      </w:r>
      <w:r w:rsidR="00347C02" w:rsidRPr="00347C02">
        <w:rPr>
          <w:rFonts w:ascii="Verdana" w:hAnsi="Verdana"/>
          <w:sz w:val="24"/>
          <w:szCs w:val="24"/>
        </w:rPr>
        <w:t xml:space="preserve"> </w:t>
      </w:r>
      <w:r w:rsidR="00347C02" w:rsidRPr="0077198E">
        <w:rPr>
          <w:rFonts w:ascii="Verdana" w:hAnsi="Verdana"/>
          <w:sz w:val="24"/>
          <w:szCs w:val="24"/>
        </w:rPr>
        <w:t>Promocja jednostek</w:t>
      </w:r>
      <w:r w:rsidR="00347C02">
        <w:rPr>
          <w:rFonts w:ascii="Verdana" w:hAnsi="Verdana"/>
          <w:sz w:val="24"/>
          <w:szCs w:val="24"/>
        </w:rPr>
        <w:t xml:space="preserve"> </w:t>
      </w:r>
      <w:r w:rsidR="00347C02" w:rsidRPr="0077198E">
        <w:rPr>
          <w:rFonts w:ascii="Verdana" w:hAnsi="Verdana"/>
          <w:sz w:val="24"/>
          <w:szCs w:val="24"/>
        </w:rPr>
        <w:t>samorządu terytorialnego</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47C02" w:rsidRPr="0077198E">
        <w:rPr>
          <w:rFonts w:ascii="Verdana" w:hAnsi="Verdana"/>
          <w:sz w:val="24"/>
          <w:szCs w:val="24"/>
        </w:rPr>
        <w:t>11.274.827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47C02" w:rsidRPr="0077198E">
        <w:rPr>
          <w:rFonts w:ascii="Verdana" w:hAnsi="Verdana"/>
          <w:sz w:val="24"/>
          <w:szCs w:val="24"/>
        </w:rPr>
        <w:t>10.503.960,62</w:t>
      </w:r>
      <w:r w:rsidR="00347C02">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47C02">
        <w:rPr>
          <w:rFonts w:ascii="Verdana" w:hAnsi="Verdana"/>
          <w:sz w:val="24"/>
          <w:szCs w:val="24"/>
        </w:rPr>
        <w:t>3</w:t>
      </w:r>
      <w:r>
        <w:rPr>
          <w:rFonts w:ascii="Verdana" w:hAnsi="Verdana"/>
          <w:sz w:val="24"/>
          <w:szCs w:val="24"/>
        </w:rPr>
        <w:t>,</w:t>
      </w:r>
      <w:r w:rsidR="00347C02">
        <w:rPr>
          <w:rFonts w:ascii="Verdana" w:hAnsi="Verdana"/>
          <w:sz w:val="24"/>
          <w:szCs w:val="24"/>
        </w:rPr>
        <w:t>2</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realizację zadań bieżących związanych z promocją Miasta Wrocławia wykorzystano kwotę 10.503.960,62 zł, tj. 93,2%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 wydarzeń, kampanii i projektów zrealizowanych w 2022 roku w Mieście można zaliczyć: inaugurację odbudowanych organów </w:t>
      </w:r>
      <w:proofErr w:type="spellStart"/>
      <w:r w:rsidRPr="0077198E">
        <w:rPr>
          <w:rFonts w:ascii="Verdana" w:hAnsi="Verdana"/>
          <w:sz w:val="24"/>
          <w:szCs w:val="24"/>
        </w:rPr>
        <w:t>Englera</w:t>
      </w:r>
      <w:proofErr w:type="spellEnd"/>
      <w:r w:rsidRPr="0077198E">
        <w:rPr>
          <w:rFonts w:ascii="Verdana" w:hAnsi="Verdana"/>
          <w:sz w:val="24"/>
          <w:szCs w:val="24"/>
        </w:rPr>
        <w:t xml:space="preserve"> w Bazylice św.  Elżbiety, „Rok dobrych relacji”, „Dzień Odry”, „Międzynarodowy Festiwal Kryminału”, „Festiwal kulinarny Europa na widelcu”, „Obchody Święta Wrocławia”, „Powódź tysiąclecia. 25 lat później”, „</w:t>
      </w:r>
      <w:proofErr w:type="spellStart"/>
      <w:r w:rsidRPr="0077198E">
        <w:rPr>
          <w:rFonts w:ascii="Verdana" w:hAnsi="Verdana"/>
          <w:sz w:val="24"/>
          <w:szCs w:val="24"/>
        </w:rPr>
        <w:t>Influencers</w:t>
      </w:r>
      <w:proofErr w:type="spellEnd"/>
      <w:r w:rsidRPr="0077198E">
        <w:rPr>
          <w:rFonts w:ascii="Verdana" w:hAnsi="Verdana"/>
          <w:sz w:val="24"/>
          <w:szCs w:val="24"/>
        </w:rPr>
        <w:t xml:space="preserve"> Live Wrocław”, „Wrocławski Festiwal Krasnoludków”, </w:t>
      </w:r>
      <w:proofErr w:type="spellStart"/>
      <w:r w:rsidRPr="0077198E">
        <w:rPr>
          <w:rFonts w:ascii="Verdana" w:hAnsi="Verdana"/>
          <w:sz w:val="24"/>
          <w:szCs w:val="24"/>
        </w:rPr>
        <w:t>„TworzyM</w:t>
      </w:r>
      <w:proofErr w:type="spellEnd"/>
      <w:r w:rsidRPr="0077198E">
        <w:rPr>
          <w:rFonts w:ascii="Verdana" w:hAnsi="Verdana"/>
          <w:sz w:val="24"/>
          <w:szCs w:val="24"/>
        </w:rPr>
        <w:t>Y Wrocław”, „Rok Władysława Bartoszewskiego”, „Karawana do gwiazd. Wanda Rutkiewicz i jej szczyty marzeń”, „Wrocławskie krasnale”, udział Wrocławia w Forum Ekonomicznym w Karpaczu, „W kółko kręcę”, „Dzień Życzliwości”, otwarcie skweru „Wzajemnego Szacunku”, „</w:t>
      </w:r>
      <w:proofErr w:type="spellStart"/>
      <w:r w:rsidRPr="0077198E">
        <w:rPr>
          <w:rFonts w:ascii="Verdana" w:hAnsi="Verdana"/>
          <w:sz w:val="24"/>
          <w:szCs w:val="24"/>
        </w:rPr>
        <w:t>Find</w:t>
      </w:r>
      <w:proofErr w:type="spellEnd"/>
      <w:r w:rsidRPr="0077198E">
        <w:rPr>
          <w:rFonts w:ascii="Verdana" w:hAnsi="Verdana"/>
          <w:sz w:val="24"/>
          <w:szCs w:val="24"/>
        </w:rPr>
        <w:t xml:space="preserve"> </w:t>
      </w:r>
      <w:proofErr w:type="spellStart"/>
      <w:r w:rsidRPr="0077198E">
        <w:rPr>
          <w:rFonts w:ascii="Verdana" w:hAnsi="Verdana"/>
          <w:sz w:val="24"/>
          <w:szCs w:val="24"/>
        </w:rPr>
        <w:t>your</w:t>
      </w:r>
      <w:proofErr w:type="spellEnd"/>
      <w:r w:rsidRPr="0077198E">
        <w:rPr>
          <w:rFonts w:ascii="Verdana" w:hAnsi="Verdana"/>
          <w:sz w:val="24"/>
          <w:szCs w:val="24"/>
        </w:rPr>
        <w:t xml:space="preserve"> </w:t>
      </w:r>
      <w:proofErr w:type="spellStart"/>
      <w:r w:rsidRPr="0077198E">
        <w:rPr>
          <w:rFonts w:ascii="Verdana" w:hAnsi="Verdana"/>
          <w:sz w:val="24"/>
          <w:szCs w:val="24"/>
        </w:rPr>
        <w:t>greatness</w:t>
      </w:r>
      <w:proofErr w:type="spellEnd"/>
      <w:r w:rsidRPr="0077198E">
        <w:rPr>
          <w:rFonts w:ascii="Verdana" w:hAnsi="Verdana"/>
          <w:sz w:val="24"/>
          <w:szCs w:val="24"/>
        </w:rPr>
        <w:t xml:space="preserve">: </w:t>
      </w:r>
      <w:proofErr w:type="spellStart"/>
      <w:r w:rsidRPr="0077198E">
        <w:rPr>
          <w:rFonts w:ascii="Verdana" w:hAnsi="Verdana"/>
          <w:sz w:val="24"/>
          <w:szCs w:val="24"/>
        </w:rPr>
        <w:t>Europe’s</w:t>
      </w:r>
      <w:proofErr w:type="spellEnd"/>
      <w:r w:rsidRPr="0077198E">
        <w:rPr>
          <w:rFonts w:ascii="Verdana" w:hAnsi="Verdana"/>
          <w:sz w:val="24"/>
          <w:szCs w:val="24"/>
        </w:rPr>
        <w:t xml:space="preserve"> first </w:t>
      </w:r>
      <w:proofErr w:type="spellStart"/>
      <w:r w:rsidRPr="0077198E">
        <w:rPr>
          <w:rFonts w:ascii="Verdana" w:hAnsi="Verdana"/>
          <w:sz w:val="24"/>
          <w:szCs w:val="24"/>
        </w:rPr>
        <w:t>strategic</w:t>
      </w:r>
      <w:proofErr w:type="spellEnd"/>
      <w:r w:rsidRPr="0077198E">
        <w:rPr>
          <w:rFonts w:ascii="Verdana" w:hAnsi="Verdana"/>
          <w:sz w:val="24"/>
          <w:szCs w:val="24"/>
        </w:rPr>
        <w:t xml:space="preserve"> </w:t>
      </w:r>
      <w:proofErr w:type="spellStart"/>
      <w:r w:rsidRPr="0077198E">
        <w:rPr>
          <w:rFonts w:ascii="Verdana" w:hAnsi="Verdana"/>
          <w:sz w:val="24"/>
          <w:szCs w:val="24"/>
        </w:rPr>
        <w:t>brandbuilding</w:t>
      </w:r>
      <w:proofErr w:type="spellEnd"/>
      <w:r w:rsidRPr="0077198E">
        <w:rPr>
          <w:rFonts w:ascii="Verdana" w:hAnsi="Verdana"/>
          <w:sz w:val="24"/>
          <w:szCs w:val="24"/>
        </w:rPr>
        <w:t xml:space="preserve"> program for smart </w:t>
      </w:r>
      <w:proofErr w:type="spellStart"/>
      <w:r w:rsidRPr="0077198E">
        <w:rPr>
          <w:rFonts w:ascii="Verdana" w:hAnsi="Verdana"/>
          <w:sz w:val="24"/>
          <w:szCs w:val="24"/>
        </w:rPr>
        <w:t>cities</w:t>
      </w:r>
      <w:proofErr w:type="spellEnd"/>
      <w:r w:rsidRPr="0077198E">
        <w:rPr>
          <w:rFonts w:ascii="Verdana" w:hAnsi="Verdana"/>
          <w:sz w:val="24"/>
          <w:szCs w:val="24"/>
        </w:rPr>
        <w:t>”.</w:t>
      </w:r>
    </w:p>
    <w:p w:rsidR="0077198E" w:rsidRPr="0077198E" w:rsidRDefault="004A7EB8" w:rsidP="008D35CB">
      <w:pPr>
        <w:spacing w:line="288" w:lineRule="auto"/>
        <w:rPr>
          <w:rFonts w:ascii="Verdana" w:hAnsi="Verdana"/>
          <w:sz w:val="24"/>
          <w:szCs w:val="24"/>
        </w:rPr>
      </w:pPr>
      <w:r>
        <w:rPr>
          <w:rFonts w:ascii="Verdana" w:hAnsi="Verdana"/>
          <w:sz w:val="24"/>
          <w:szCs w:val="24"/>
        </w:rPr>
        <w:t>P</w:t>
      </w:r>
      <w:r w:rsidR="0077198E" w:rsidRPr="0077198E">
        <w:rPr>
          <w:rFonts w:ascii="Verdana" w:hAnsi="Verdana"/>
          <w:sz w:val="24"/>
          <w:szCs w:val="24"/>
        </w:rPr>
        <w:t xml:space="preserve">onadto w ramach wydatkowanych środków sfinansowano m.in. koszty organizacji i prowadzenia wrocławskich linii turystycznych realizowanych zabytkowymi pojazdami, edukacji regionalnej, spotów reklamowych, projektów filmowych oraz produkcji materiałów graficznych, gadżetów promocyjnych, publikacji i prezentacji. Oprócz promocji Miasta w </w:t>
      </w:r>
      <w:proofErr w:type="spellStart"/>
      <w:r w:rsidR="0077198E" w:rsidRPr="0077198E">
        <w:rPr>
          <w:rFonts w:ascii="Verdana" w:hAnsi="Verdana"/>
          <w:sz w:val="24"/>
          <w:szCs w:val="24"/>
        </w:rPr>
        <w:t>socjal</w:t>
      </w:r>
      <w:proofErr w:type="spellEnd"/>
      <w:r w:rsidR="0077198E" w:rsidRPr="0077198E">
        <w:rPr>
          <w:rFonts w:ascii="Verdana" w:hAnsi="Verdana"/>
          <w:sz w:val="24"/>
          <w:szCs w:val="24"/>
        </w:rPr>
        <w:t xml:space="preserve"> mediach kontynuowano działania związane z budowaniem wizerunku Wrocławia w Polsce i za granicą. Ich realizacja odbywała się przez organizację spotkań z udziałem ważnych gości. Do Wrocławia przybyła delegacja z Niemiec, Ukrainy, Holandii, Grecji, Francji i Tajwanu. Zorganizowano konferencję „Okrągły stół”. Jak co roku podejmowano aktywne działania w zakresie współpracy z Europą Wschodnią. Po raz kolejny zorganizowano uroczystość wręczenia nagrody Jana Nowaka-Jeziorańskiego, a także sfinansowano projekt pn. „Mogiłę Pradziada ocal od zapomnienia”. Miasto promowane było również podczas Gali FEN (MMA i K1). Odbył się również 8. PKO Nocny Wrocław Półmaraton oraz 2. </w:t>
      </w:r>
      <w:proofErr w:type="spellStart"/>
      <w:r w:rsidR="0077198E" w:rsidRPr="0077198E">
        <w:rPr>
          <w:rFonts w:ascii="Verdana" w:hAnsi="Verdana"/>
          <w:sz w:val="24"/>
          <w:szCs w:val="24"/>
        </w:rPr>
        <w:t>WrocWalk</w:t>
      </w:r>
      <w:proofErr w:type="spellEnd"/>
      <w:r w:rsidR="0077198E" w:rsidRPr="0077198E">
        <w:rPr>
          <w:rFonts w:ascii="Verdana" w:hAnsi="Verdana"/>
          <w:sz w:val="24"/>
          <w:szCs w:val="24"/>
        </w:rPr>
        <w:t xml:space="preserve"> </w:t>
      </w:r>
      <w:proofErr w:type="spellStart"/>
      <w:r w:rsidR="0077198E" w:rsidRPr="0077198E">
        <w:rPr>
          <w:rFonts w:ascii="Verdana" w:hAnsi="Verdana"/>
          <w:sz w:val="24"/>
          <w:szCs w:val="24"/>
        </w:rPr>
        <w:t>Marathon</w:t>
      </w:r>
      <w:proofErr w:type="spellEnd"/>
      <w:r w:rsidR="0077198E" w:rsidRPr="0077198E">
        <w:rPr>
          <w:rFonts w:ascii="Verdana" w:hAnsi="Verdana"/>
          <w:sz w:val="24"/>
          <w:szCs w:val="24"/>
        </w:rPr>
        <w:t>.</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 xml:space="preserve">Rozdział 75085 </w:t>
      </w:r>
      <w:r w:rsidR="004A7EB8" w:rsidRPr="0077198E">
        <w:rPr>
          <w:rFonts w:ascii="Verdana" w:hAnsi="Verdana"/>
          <w:sz w:val="24"/>
          <w:szCs w:val="24"/>
        </w:rPr>
        <w:t>Wspólna obsługa jednostek</w:t>
      </w:r>
      <w:r w:rsidR="004A7EB8">
        <w:rPr>
          <w:rFonts w:ascii="Verdana" w:hAnsi="Verdana"/>
          <w:sz w:val="24"/>
          <w:szCs w:val="24"/>
        </w:rPr>
        <w:t xml:space="preserve"> </w:t>
      </w:r>
      <w:r w:rsidR="004A7EB8" w:rsidRPr="0077198E">
        <w:rPr>
          <w:rFonts w:ascii="Verdana" w:hAnsi="Verdana"/>
          <w:sz w:val="24"/>
          <w:szCs w:val="24"/>
        </w:rPr>
        <w:t>samorządu terytorialnego</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A7EB8" w:rsidRPr="0077198E">
        <w:rPr>
          <w:rFonts w:ascii="Verdana" w:hAnsi="Verdana"/>
          <w:sz w:val="24"/>
          <w:szCs w:val="24"/>
        </w:rPr>
        <w:t>30.860.086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A7EB8" w:rsidRPr="0077198E">
        <w:rPr>
          <w:rFonts w:ascii="Verdana" w:hAnsi="Verdana"/>
          <w:sz w:val="24"/>
          <w:szCs w:val="24"/>
        </w:rPr>
        <w:t>30.844.139,58</w:t>
      </w:r>
      <w:r w:rsidR="004A7EB8">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A7EB8">
        <w:rPr>
          <w:rFonts w:ascii="Verdana" w:hAnsi="Verdana"/>
          <w:sz w:val="24"/>
          <w:szCs w:val="24"/>
        </w:rPr>
        <w:t>9</w:t>
      </w:r>
      <w:r>
        <w:rPr>
          <w:rFonts w:ascii="Verdana" w:hAnsi="Verdana"/>
          <w:sz w:val="24"/>
          <w:szCs w:val="24"/>
        </w:rPr>
        <w:t>,9</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Wspólna obsługa jednostek prowadzona jest przez Centrum Usług Informatycznych we Wrocławiu. W zakresie obowiązków tej jednostki znajduje się świadczenie usług informatycznych, finansowo-księgowych, eksperckich i operatorskich na rzecz jednostek miejskich, w tym dla placówek oświatowych. Na wynagrodzenia i składki od nich naliczane dla pracowników Centrum wydano 27.009.417,69 zł, tj. 100% planu. Wydatki związane z realizacją statutowych zadań stanowiły kwotę 3.816.878,87 zł, tj. 99,6% planu, natomiast świadczenia na rzecz osób fizycznych wyniosły 17.843,02 zł, tj. 98,4% planu.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75095 </w:t>
      </w:r>
      <w:r w:rsidR="004A7EB8" w:rsidRPr="0077198E">
        <w:rPr>
          <w:rFonts w:ascii="Verdana" w:hAnsi="Verdana"/>
          <w:sz w:val="24"/>
          <w:szCs w:val="24"/>
        </w:rPr>
        <w:t>Pozostała działalność</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A7EB8" w:rsidRPr="0077198E">
        <w:rPr>
          <w:rFonts w:ascii="Verdana" w:hAnsi="Verdana"/>
          <w:sz w:val="24"/>
          <w:szCs w:val="24"/>
        </w:rPr>
        <w:t>65.928.844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A7EB8" w:rsidRPr="0077198E">
        <w:rPr>
          <w:rFonts w:ascii="Verdana" w:hAnsi="Verdana"/>
          <w:sz w:val="24"/>
          <w:szCs w:val="24"/>
        </w:rPr>
        <w:t>61.881.926,77</w:t>
      </w:r>
      <w:r w:rsidR="004A7EB8">
        <w:rPr>
          <w:rFonts w:ascii="Verdana" w:hAnsi="Verdana"/>
          <w:sz w:val="24"/>
          <w:szCs w:val="24"/>
        </w:rPr>
        <w:t xml:space="preserve"> </w:t>
      </w:r>
      <w:r w:rsidRPr="0077198E">
        <w:rPr>
          <w:rFonts w:ascii="Verdana" w:hAnsi="Verdana"/>
          <w:sz w:val="24"/>
          <w:szCs w:val="24"/>
        </w:rPr>
        <w:t>zł</w:t>
      </w:r>
    </w:p>
    <w:p w:rsidR="00930A59" w:rsidRPr="0077198E" w:rsidRDefault="00930A59"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A7EB8">
        <w:rPr>
          <w:rFonts w:ascii="Verdana" w:hAnsi="Verdana"/>
          <w:sz w:val="24"/>
          <w:szCs w:val="24"/>
        </w:rPr>
        <w:t>3</w:t>
      </w:r>
      <w:r>
        <w:rPr>
          <w:rFonts w:ascii="Verdana" w:hAnsi="Verdana"/>
          <w:sz w:val="24"/>
          <w:szCs w:val="24"/>
        </w:rPr>
        <w:t>,9</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realizację zadań bieżących w ramach pozostałej działalności przeznaczono kwotę 43.350.077,50 zł, tj. 91,5% planu. Środki te wykorzystano m.in. na pokrycie kosztów wynikających z umów leasingu i dzierżawy, ujednoliconego programu ubezpieczeniowego dla wszystkich jednostek organizacyjnych Gminy Wrocław, opłacenia składek członkowskich za przynależność Wrocławia do różnych organizacji, utrzymania i aktualizacji systemów informatycznych w Urzędzie Miejskim, mapowania i optymalizacji procesów w Urzędzie Miejskim Wrocławia, wdrażania strategii Wrocławia i koordynowania prac w ramach Wrocławskiego Obszaru Metropolitalnego i nad raportem o stanie Miasta, a także na rozwój systemu Wrocławskiej Karty Miejskiej i projektów: „Nasz Wrocław” i Nasz Wrocław MAX” oraz zadań remontowych w budynkach Urzędu. Ponadto z kwoty tej sfinansowano wydatki związane z realizacją Zintegrowanych Inwestycji Terytorialnych dla Wrocławskiego Obszaru Funkcjonalnego w latach 2020-2022, kampanię społeczną pod hasłem „Tworzę Wrocław, a TY? Rozlicz PIT we Wrocławiu” oraz pomocą obywatelom Ukrainy w związku z konfliktem zbrojnym na terytorium tego państwa. Dodatkowo ze środków tych realizowano politykę informacyjną Gminy Wrocław w zakresie m.in. inwestycji miejskich, transportu </w:t>
      </w:r>
      <w:r w:rsidRPr="0077198E">
        <w:rPr>
          <w:rFonts w:ascii="Verdana" w:hAnsi="Verdana"/>
          <w:sz w:val="24"/>
          <w:szCs w:val="24"/>
        </w:rPr>
        <w:lastRenderedPageBreak/>
        <w:t>publicznego, infrastruktury oraz akcji społecznych w ramach portalu wrocław.pl. W ramach wydatków bieżących kwota 17.670,99 zł (§4580 i §4680) została wykorzystana m.in. na zapłatę odsetek dotyczących rozliczenia Vat z Urzędem Skarbowym.</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majątkowe zrealizowane w wysokości 18.531.849,27 zł, tj. 99,8% planu, zostały przeznaczone na realizację następujących zadań: „e-administracja”, „Rozbudowa Systemu Informacji Przestrzennej”, „Modernizacja elewacji obiektów Urzędu Miejskiego Wrocławia”, „Rozbudowa systemu klimatyzacji wraz z elementami współpracującymi w obiektach Urzędu Miejskiego Wrocławia”, „System transformacji cyfrowej i procesowej w Departamencie Strategii i Rozwoju Miasta Urzędu Miejskiego Wrocławia”, „Dostawa i montaż zestawów hydroforowych do podnoszenia ciśnienia w istniejących instalacjach przeciwpożarowych w obiektach Urzędu Miejskiego Wrocławia”, „Dostawa i montaż urządzeń do kompensacji mocy biernej w obiektach Urzędu Miejskiego Wrocławia”, „Dostawa i montaż dźwigu osobowego w  obiektach  Urzędu Miejskiego Wrocławia - Sukiennice 9”, „Rozwój aplikacji FRODO”, „Adaptacja pomieszczeń w Centrum Handlowym Magnolia we Wrocławiu na potrzeby Centrum Obsługi Mieszkańca”, „Zintegrowana platforma zarządzania JST - projekt pilotażowy” i „Modernizacja w salach posiedzeń Rady Miejskiej Wrocławia i Klubów Radnych w Sukiennicach 9 we Wrocławiu”.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751</w:t>
      </w:r>
      <w:r w:rsidR="004A7EB8" w:rsidRPr="004A7EB8">
        <w:rPr>
          <w:rFonts w:ascii="Verdana" w:hAnsi="Verdana"/>
          <w:sz w:val="24"/>
          <w:szCs w:val="24"/>
        </w:rPr>
        <w:t xml:space="preserve"> </w:t>
      </w:r>
      <w:r w:rsidR="004A7EB8" w:rsidRPr="0077198E">
        <w:rPr>
          <w:rFonts w:ascii="Verdana" w:hAnsi="Verdana"/>
          <w:sz w:val="24"/>
          <w:szCs w:val="24"/>
        </w:rPr>
        <w:t>Urzędy naczelnych organów władzy państwowej, kontroli i ochrony prawa oraz sądownictwa</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Plan wg uchwały budżetowej (po zmianach) - 122.444,00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- 122.444</w:t>
      </w:r>
      <w:r>
        <w:rPr>
          <w:rFonts w:ascii="Verdana" w:hAnsi="Verdana"/>
          <w:sz w:val="24"/>
          <w:szCs w:val="24"/>
        </w:rPr>
        <w:t xml:space="preserve">,00 </w:t>
      </w:r>
      <w:r w:rsidRPr="0077198E">
        <w:rPr>
          <w:rFonts w:ascii="Verdana" w:hAnsi="Verdana"/>
          <w:sz w:val="24"/>
          <w:szCs w:val="24"/>
        </w:rPr>
        <w:t>zł</w:t>
      </w:r>
    </w:p>
    <w:p w:rsidR="004A7EB8" w:rsidRPr="0077198E" w:rsidRDefault="004A7EB8"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–100,0</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75101</w:t>
      </w:r>
      <w:r w:rsidR="004A7EB8" w:rsidRPr="004A7EB8">
        <w:rPr>
          <w:rFonts w:ascii="Verdana" w:hAnsi="Verdana"/>
          <w:sz w:val="24"/>
          <w:szCs w:val="24"/>
        </w:rPr>
        <w:t xml:space="preserve"> </w:t>
      </w:r>
      <w:r w:rsidR="004A7EB8" w:rsidRPr="0077198E">
        <w:rPr>
          <w:rFonts w:ascii="Verdana" w:hAnsi="Verdana"/>
          <w:sz w:val="24"/>
          <w:szCs w:val="24"/>
        </w:rPr>
        <w:t>Urzędy naczelnych organów władzy państwowej, kontroli i ochrony prawa</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Plan wg uchwały budżetowej (po zmianach) - 122.444,00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- 122.444</w:t>
      </w:r>
      <w:r>
        <w:rPr>
          <w:rFonts w:ascii="Verdana" w:hAnsi="Verdana"/>
          <w:sz w:val="24"/>
          <w:szCs w:val="24"/>
        </w:rPr>
        <w:t xml:space="preserve">,00 </w:t>
      </w:r>
      <w:r w:rsidRPr="0077198E">
        <w:rPr>
          <w:rFonts w:ascii="Verdana" w:hAnsi="Verdana"/>
          <w:sz w:val="24"/>
          <w:szCs w:val="24"/>
        </w:rPr>
        <w:t>zł</w:t>
      </w:r>
    </w:p>
    <w:p w:rsidR="004A7EB8" w:rsidRPr="0077198E" w:rsidRDefault="004A7EB8"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–100,0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Powyższe środki finansowe zostały przeznaczone na realizację zadań zleconych z zakresu administracji rządowej dotyczących prowadzenia stałego rejestru wyborców.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752</w:t>
      </w:r>
      <w:r w:rsidR="004A7EB8" w:rsidRPr="004A7EB8">
        <w:rPr>
          <w:rFonts w:ascii="Verdana" w:hAnsi="Verdana"/>
          <w:sz w:val="24"/>
          <w:szCs w:val="24"/>
        </w:rPr>
        <w:t xml:space="preserve"> </w:t>
      </w:r>
      <w:r w:rsidR="004A7EB8" w:rsidRPr="0077198E">
        <w:rPr>
          <w:rFonts w:ascii="Verdana" w:hAnsi="Verdana"/>
          <w:sz w:val="24"/>
          <w:szCs w:val="24"/>
        </w:rPr>
        <w:t>Obrona narodowa</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- 157.300,00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- 157.300</w:t>
      </w:r>
      <w:r>
        <w:rPr>
          <w:rFonts w:ascii="Verdana" w:hAnsi="Verdana"/>
          <w:sz w:val="24"/>
          <w:szCs w:val="24"/>
        </w:rPr>
        <w:t xml:space="preserve">,00 </w:t>
      </w:r>
      <w:r w:rsidRPr="0077198E">
        <w:rPr>
          <w:rFonts w:ascii="Verdana" w:hAnsi="Verdana"/>
          <w:sz w:val="24"/>
          <w:szCs w:val="24"/>
        </w:rPr>
        <w:t>zł</w:t>
      </w:r>
    </w:p>
    <w:p w:rsidR="004A7EB8" w:rsidRPr="0077198E" w:rsidRDefault="004A7EB8"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100,0</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75212 </w:t>
      </w:r>
      <w:r w:rsidR="004A7EB8" w:rsidRPr="0077198E">
        <w:rPr>
          <w:rFonts w:ascii="Verdana" w:hAnsi="Verdana"/>
          <w:sz w:val="24"/>
          <w:szCs w:val="24"/>
        </w:rPr>
        <w:t>Pozostałe wydatki obronne</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w:t>
      </w:r>
      <w:r>
        <w:rPr>
          <w:rFonts w:ascii="Verdana" w:hAnsi="Verdana"/>
          <w:sz w:val="24"/>
          <w:szCs w:val="24"/>
        </w:rPr>
        <w:t>–</w:t>
      </w:r>
      <w:r w:rsidRPr="0077198E">
        <w:rPr>
          <w:rFonts w:ascii="Verdana" w:hAnsi="Verdana"/>
          <w:sz w:val="24"/>
          <w:szCs w:val="24"/>
        </w:rPr>
        <w:t xml:space="preserve"> </w:t>
      </w:r>
      <w:r>
        <w:rPr>
          <w:rFonts w:ascii="Verdana" w:hAnsi="Verdana"/>
          <w:sz w:val="24"/>
          <w:szCs w:val="24"/>
        </w:rPr>
        <w:t>2.300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w:t>
      </w:r>
      <w:r>
        <w:rPr>
          <w:rFonts w:ascii="Verdana" w:hAnsi="Verdana"/>
          <w:sz w:val="24"/>
          <w:szCs w:val="24"/>
        </w:rPr>
        <w:t>–</w:t>
      </w:r>
      <w:r w:rsidRPr="0077198E">
        <w:rPr>
          <w:rFonts w:ascii="Verdana" w:hAnsi="Verdana"/>
          <w:sz w:val="24"/>
          <w:szCs w:val="24"/>
        </w:rPr>
        <w:t xml:space="preserve"> </w:t>
      </w:r>
      <w:r>
        <w:rPr>
          <w:rFonts w:ascii="Verdana" w:hAnsi="Verdana"/>
          <w:sz w:val="24"/>
          <w:szCs w:val="24"/>
        </w:rPr>
        <w:t>2.300</w:t>
      </w:r>
      <w:r w:rsidRPr="0077198E">
        <w:rPr>
          <w:rFonts w:ascii="Verdana" w:hAnsi="Verdana"/>
          <w:sz w:val="24"/>
          <w:szCs w:val="24"/>
        </w:rPr>
        <w:t>,</w:t>
      </w:r>
      <w:r w:rsidR="00227E43">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100,0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Wydatki bieżące zrealizowane w wysokości 2.300,00 zł, tj. 100% planu, zostały przeznaczone na pokrycie kosztów zakupu materiałów biurowych na potrzeby Akcji Kurierskiej w Urzędzie Miejskim Wrocławia.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75295 </w:t>
      </w:r>
      <w:r w:rsidR="004A7EB8" w:rsidRPr="0077198E">
        <w:rPr>
          <w:rFonts w:ascii="Verdana" w:hAnsi="Verdana"/>
          <w:sz w:val="24"/>
          <w:szCs w:val="24"/>
        </w:rPr>
        <w:t>Pozostała działalność</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Plan wg uchwały budżetowej (po zmianach) - 155.000,00</w:t>
      </w:r>
      <w:r>
        <w:rPr>
          <w:rFonts w:ascii="Verdana" w:hAnsi="Verdana"/>
          <w:sz w:val="24"/>
          <w:szCs w:val="24"/>
        </w:rPr>
        <w:t xml:space="preserve"> </w:t>
      </w:r>
      <w:r w:rsidRPr="0077198E">
        <w:rPr>
          <w:rFonts w:ascii="Verdana" w:hAnsi="Verdana"/>
          <w:sz w:val="24"/>
          <w:szCs w:val="24"/>
        </w:rPr>
        <w:t>zł</w:t>
      </w:r>
    </w:p>
    <w:p w:rsidR="004A7EB8" w:rsidRPr="0077198E" w:rsidRDefault="004A7EB8"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- 155.000</w:t>
      </w:r>
      <w:r>
        <w:rPr>
          <w:rFonts w:ascii="Verdana" w:hAnsi="Verdana"/>
          <w:sz w:val="24"/>
          <w:szCs w:val="24"/>
        </w:rPr>
        <w:t xml:space="preserve">,00 </w:t>
      </w:r>
      <w:r w:rsidRPr="0077198E">
        <w:rPr>
          <w:rFonts w:ascii="Verdana" w:hAnsi="Verdana"/>
          <w:sz w:val="24"/>
          <w:szCs w:val="24"/>
        </w:rPr>
        <w:t>zł</w:t>
      </w:r>
    </w:p>
    <w:p w:rsidR="004A7EB8" w:rsidRPr="0077198E" w:rsidRDefault="004A7EB8" w:rsidP="008D35CB">
      <w:pPr>
        <w:spacing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100,0</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Zrealizowane wydatki majątkowe w wysokości 155.000,00 zł, tj. 100% planu, przeznaczono na dofinansowanie zadania związanego z utworzeniem wirtualnej strzelnicy w Zespole Szkół Logistycznych we Wrocławiu.</w:t>
      </w:r>
    </w:p>
    <w:p w:rsidR="0047096C" w:rsidRPr="0077198E" w:rsidRDefault="0077198E" w:rsidP="008D35CB">
      <w:pPr>
        <w:spacing w:before="240" w:after="240" w:line="288" w:lineRule="auto"/>
        <w:rPr>
          <w:rFonts w:ascii="Verdana" w:hAnsi="Verdana"/>
          <w:sz w:val="24"/>
          <w:szCs w:val="24"/>
        </w:rPr>
      </w:pPr>
      <w:r w:rsidRPr="0047096C">
        <w:rPr>
          <w:rFonts w:ascii="Verdana" w:hAnsi="Verdana"/>
          <w:sz w:val="24"/>
          <w:szCs w:val="24"/>
        </w:rPr>
        <w:t>Dział 754</w:t>
      </w:r>
      <w:r w:rsidR="0047096C" w:rsidRPr="0047096C">
        <w:rPr>
          <w:rFonts w:ascii="Verdana" w:hAnsi="Verdana"/>
          <w:sz w:val="24"/>
          <w:szCs w:val="24"/>
        </w:rPr>
        <w:t xml:space="preserve"> </w:t>
      </w:r>
      <w:r w:rsidR="0047096C" w:rsidRPr="0077198E">
        <w:rPr>
          <w:rFonts w:ascii="Verdana" w:hAnsi="Verdana"/>
          <w:sz w:val="24"/>
          <w:szCs w:val="24"/>
        </w:rPr>
        <w:t>Bezpieczeństwo publiczne i ochrona przeciwpożarowa</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Plan wg uchwały budżetowej (po zmianach) - 101.565.887,30</w:t>
      </w:r>
      <w:r>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- 100.025.639,97 zł</w:t>
      </w:r>
    </w:p>
    <w:p w:rsidR="0077198E"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98,5</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75404 </w:t>
      </w:r>
      <w:r w:rsidR="00495EF2" w:rsidRPr="0077198E">
        <w:rPr>
          <w:rFonts w:ascii="Verdana" w:hAnsi="Verdana"/>
          <w:sz w:val="24"/>
          <w:szCs w:val="24"/>
        </w:rPr>
        <w:t>Komendy wojewódzkie Policji</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665273" w:rsidRPr="0077198E">
        <w:rPr>
          <w:rFonts w:ascii="Verdana" w:hAnsi="Verdana"/>
          <w:sz w:val="24"/>
          <w:szCs w:val="24"/>
        </w:rPr>
        <w:t>250.000</w:t>
      </w:r>
      <w:r w:rsidRPr="0077198E">
        <w:rPr>
          <w:rFonts w:ascii="Verdana" w:hAnsi="Verdana"/>
          <w:sz w:val="24"/>
          <w:szCs w:val="24"/>
        </w:rPr>
        <w:t>,</w:t>
      </w:r>
      <w:r w:rsidR="00665273">
        <w:rPr>
          <w:rFonts w:ascii="Verdana" w:hAnsi="Verdana"/>
          <w:sz w:val="24"/>
          <w:szCs w:val="24"/>
        </w:rPr>
        <w:t>0</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665273" w:rsidRPr="0077198E">
        <w:rPr>
          <w:rFonts w:ascii="Verdana" w:hAnsi="Verdana"/>
          <w:sz w:val="24"/>
          <w:szCs w:val="24"/>
        </w:rPr>
        <w:t>243.410,20</w:t>
      </w:r>
      <w:r w:rsidRPr="0077198E">
        <w:rPr>
          <w:rFonts w:ascii="Verdana" w:hAnsi="Verdana"/>
          <w:sz w:val="24"/>
          <w:szCs w:val="24"/>
        </w:rPr>
        <w:t xml:space="preserve"> 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665273">
        <w:rPr>
          <w:rFonts w:ascii="Verdana" w:hAnsi="Verdana"/>
          <w:sz w:val="24"/>
          <w:szCs w:val="24"/>
        </w:rPr>
        <w:t>7</w:t>
      </w:r>
      <w:r>
        <w:rPr>
          <w:rFonts w:ascii="Verdana" w:hAnsi="Verdana"/>
          <w:sz w:val="24"/>
          <w:szCs w:val="24"/>
        </w:rPr>
        <w:t>,</w:t>
      </w:r>
      <w:r w:rsidR="00665273">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Zrealizowane wydatki bieżące w wysokości 235.000,00 zł, tj. 100% planu, zostały przeznaczone na zadania realizowane przez Komendę Miejską Policji we Wrocławiu, w ramach „Programu Poprawy Bezpieczeństwa we Wrocławiu w latach 2021-2024”. W szczególności na sfinansowanie kosztów programów prewencyjnych pod nazwą „Bezpieczny Wrocławianin” </w:t>
      </w:r>
      <w:r w:rsidRPr="0077198E">
        <w:rPr>
          <w:rFonts w:ascii="Verdana" w:hAnsi="Verdana"/>
          <w:sz w:val="24"/>
          <w:szCs w:val="24"/>
        </w:rPr>
        <w:lastRenderedPageBreak/>
        <w:t>oraz „Bezpieczeństwo w szkole i w ruchu drogowym” oraz kosztów zakupu indywidualnego specjalistycznego wyposażenia policjanta.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okresie sprawozdawczym z budżetu Miasta dofinansowano zakupy inwestycyjne Komendy Miejskiej Policji we Wrocławiu w wysokości 8.410,20 zł, tj. 56,1% planu (niewykorzystane środki zostały zwrócone przez Komendę na konto Miasta).</w:t>
      </w:r>
    </w:p>
    <w:p w:rsidR="0047096C"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75406 </w:t>
      </w:r>
      <w:r w:rsidR="00665273" w:rsidRPr="0077198E">
        <w:rPr>
          <w:rFonts w:ascii="Verdana" w:hAnsi="Verdana"/>
          <w:sz w:val="24"/>
          <w:szCs w:val="24"/>
        </w:rPr>
        <w:t>Straż Graniczna</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Plan wg uchwały budżetowej (po zmianach) - 10.</w:t>
      </w:r>
      <w:r w:rsidR="00665273">
        <w:rPr>
          <w:rFonts w:ascii="Verdana" w:hAnsi="Verdana"/>
          <w:sz w:val="24"/>
          <w:szCs w:val="24"/>
        </w:rPr>
        <w:t>000</w:t>
      </w:r>
      <w:r w:rsidRPr="0077198E">
        <w:rPr>
          <w:rFonts w:ascii="Verdana" w:hAnsi="Verdana"/>
          <w:sz w:val="24"/>
          <w:szCs w:val="24"/>
        </w:rPr>
        <w:t>,</w:t>
      </w:r>
      <w:r w:rsidR="00665273">
        <w:rPr>
          <w:rFonts w:ascii="Verdana" w:hAnsi="Verdana"/>
          <w:sz w:val="24"/>
          <w:szCs w:val="24"/>
        </w:rPr>
        <w:t>0</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665273">
        <w:rPr>
          <w:rFonts w:ascii="Verdana" w:hAnsi="Verdana"/>
          <w:sz w:val="24"/>
          <w:szCs w:val="24"/>
        </w:rPr>
        <w:t>9</w:t>
      </w:r>
      <w:r w:rsidRPr="0077198E">
        <w:rPr>
          <w:rFonts w:ascii="Verdana" w:hAnsi="Verdana"/>
          <w:sz w:val="24"/>
          <w:szCs w:val="24"/>
        </w:rPr>
        <w:t>.</w:t>
      </w:r>
      <w:r w:rsidR="00665273">
        <w:rPr>
          <w:rFonts w:ascii="Verdana" w:hAnsi="Verdana"/>
          <w:sz w:val="24"/>
          <w:szCs w:val="24"/>
        </w:rPr>
        <w:t>581</w:t>
      </w:r>
      <w:r w:rsidRPr="0077198E">
        <w:rPr>
          <w:rFonts w:ascii="Verdana" w:hAnsi="Verdana"/>
          <w:sz w:val="24"/>
          <w:szCs w:val="24"/>
        </w:rPr>
        <w:t>,</w:t>
      </w:r>
      <w:r w:rsidR="00665273">
        <w:rPr>
          <w:rFonts w:ascii="Verdana" w:hAnsi="Verdana"/>
          <w:sz w:val="24"/>
          <w:szCs w:val="24"/>
        </w:rPr>
        <w:t>00</w:t>
      </w:r>
      <w:r w:rsidRPr="0077198E">
        <w:rPr>
          <w:rFonts w:ascii="Verdana" w:hAnsi="Verdana"/>
          <w:sz w:val="24"/>
          <w:szCs w:val="24"/>
        </w:rPr>
        <w:t xml:space="preserve"> 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665273">
        <w:rPr>
          <w:rFonts w:ascii="Verdana" w:hAnsi="Verdana"/>
          <w:sz w:val="24"/>
          <w:szCs w:val="24"/>
        </w:rPr>
        <w:t>5</w:t>
      </w:r>
      <w:r>
        <w:rPr>
          <w:rFonts w:ascii="Verdana" w:hAnsi="Verdana"/>
          <w:sz w:val="24"/>
          <w:szCs w:val="24"/>
        </w:rPr>
        <w:t>,</w:t>
      </w:r>
      <w:r w:rsidR="00665273">
        <w:rPr>
          <w:rFonts w:ascii="Verdana" w:hAnsi="Verdana"/>
          <w:sz w:val="24"/>
          <w:szCs w:val="24"/>
        </w:rPr>
        <w:t>8</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Zrealizowane wydatki zostały przeznaczone na wsparcie funkcjonowania Placówki Straży Granicznej we Wrocławiu - </w:t>
      </w:r>
      <w:proofErr w:type="spellStart"/>
      <w:r w:rsidRPr="0077198E">
        <w:rPr>
          <w:rFonts w:ascii="Verdana" w:hAnsi="Verdana"/>
          <w:sz w:val="24"/>
          <w:szCs w:val="24"/>
        </w:rPr>
        <w:t>Strachowicach</w:t>
      </w:r>
      <w:proofErr w:type="spellEnd"/>
      <w:r w:rsidRPr="0077198E">
        <w:rPr>
          <w:rFonts w:ascii="Verdana" w:hAnsi="Verdana"/>
          <w:sz w:val="24"/>
          <w:szCs w:val="24"/>
        </w:rPr>
        <w:t>, a w szczególności na zakup specjalistycznego sprzętu.</w:t>
      </w:r>
    </w:p>
    <w:p w:rsidR="0047096C"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75411 </w:t>
      </w:r>
      <w:r w:rsidR="00DF37B4" w:rsidRPr="0077198E">
        <w:rPr>
          <w:rFonts w:ascii="Verdana" w:hAnsi="Verdana"/>
          <w:sz w:val="24"/>
          <w:szCs w:val="24"/>
        </w:rPr>
        <w:t>Komendy powiatowe Państwowej Straży Pożarnej</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F37B4" w:rsidRPr="0077198E">
        <w:rPr>
          <w:rFonts w:ascii="Verdana" w:hAnsi="Verdana"/>
          <w:sz w:val="24"/>
          <w:szCs w:val="24"/>
        </w:rPr>
        <w:t>55.426.389,34</w:t>
      </w:r>
      <w:r w:rsidR="00DF37B4">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F37B4" w:rsidRPr="0077198E">
        <w:rPr>
          <w:rFonts w:ascii="Verdana" w:hAnsi="Verdana"/>
          <w:sz w:val="24"/>
          <w:szCs w:val="24"/>
        </w:rPr>
        <w:t>55.411.344,89</w:t>
      </w:r>
      <w:r w:rsidR="00DF37B4">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DF37B4">
        <w:rPr>
          <w:rFonts w:ascii="Verdana" w:hAnsi="Verdana"/>
          <w:sz w:val="24"/>
          <w:szCs w:val="24"/>
        </w:rPr>
        <w:t>100</w:t>
      </w:r>
      <w:r>
        <w:rPr>
          <w:rFonts w:ascii="Verdana" w:hAnsi="Verdana"/>
          <w:sz w:val="24"/>
          <w:szCs w:val="24"/>
        </w:rPr>
        <w:t>,</w:t>
      </w:r>
      <w:r w:rsidR="00DF37B4">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 2022 roku na pokrycie bieżących kosztów funkcjonowania Komendy Miejskiej Państwowej Straży Pożarnej we Wrocławiu oraz zwrot do Urzędu Wojewódzkiego nienależnie pobranych świadczeń z lat ubiegłych wydatkowano środki finansowe w wysokości 54.911.344,89 zł, tj. 100% planu. W ramach tej kwoty na wypłatę wynagrodzeń i składki od nich naliczane dla pracowników Komendy Miejskiej Państwowej Straży Pożarnej przeznaczono 48.683.583,83 zł, tj. 100% planu, na realizację statutowych zadań jednostki wydano 4.302.964,95 zł, tj. 99,7% planu, a na świadczenia na rzecz osób fizycznych 1.828.907,66 zł, tj. 100% planu. Natomiast na zadania remontowe obejmujące remonty pomieszczeń i budynków wykorzystano kwotę 95.888,45 zł, tj.100%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wykonane w wysokości 500.000,00 zł, tj. 100% planu, obejmowały dofinansowanie zakupu samochodu pożarniczego do działań z zakresu zwalczania zagrożeń dla środowiska oraz samochodu ratowniczo-gaśniczego typu „średniego” z funkcją do ograniczania stref skażeń chemicznych i ekologicznych dla Komendy Miejskiej Państwowej Straży Pożarnej we Wrocławiu.</w:t>
      </w:r>
    </w:p>
    <w:p w:rsidR="0047096C" w:rsidRDefault="0077198E" w:rsidP="008D35CB">
      <w:pPr>
        <w:spacing w:line="288" w:lineRule="auto"/>
        <w:rPr>
          <w:rFonts w:ascii="Verdana" w:hAnsi="Verdana"/>
          <w:sz w:val="24"/>
          <w:szCs w:val="24"/>
        </w:rPr>
      </w:pPr>
      <w:r w:rsidRPr="0077198E">
        <w:rPr>
          <w:rFonts w:ascii="Verdana" w:hAnsi="Verdana"/>
          <w:sz w:val="24"/>
          <w:szCs w:val="24"/>
        </w:rPr>
        <w:lastRenderedPageBreak/>
        <w:t xml:space="preserve">Rozdział 75412 </w:t>
      </w:r>
      <w:r w:rsidR="00DF37B4" w:rsidRPr="0077198E">
        <w:rPr>
          <w:rFonts w:ascii="Verdana" w:hAnsi="Verdana"/>
          <w:sz w:val="24"/>
          <w:szCs w:val="24"/>
        </w:rPr>
        <w:t>Ochotnicze straże pożarne</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F37B4" w:rsidRPr="0077198E">
        <w:rPr>
          <w:rFonts w:ascii="Verdana" w:hAnsi="Verdana"/>
          <w:sz w:val="24"/>
          <w:szCs w:val="24"/>
        </w:rPr>
        <w:t>72.000,00</w:t>
      </w:r>
      <w:r w:rsidR="00DF37B4">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F37B4" w:rsidRPr="0077198E">
        <w:rPr>
          <w:rFonts w:ascii="Verdana" w:hAnsi="Verdana"/>
          <w:sz w:val="24"/>
          <w:szCs w:val="24"/>
        </w:rPr>
        <w:t>71.000,00</w:t>
      </w:r>
      <w:r w:rsidRPr="0077198E">
        <w:rPr>
          <w:rFonts w:ascii="Verdana" w:hAnsi="Verdana"/>
          <w:sz w:val="24"/>
          <w:szCs w:val="24"/>
        </w:rPr>
        <w:t xml:space="preserve"> 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DF37B4">
        <w:rPr>
          <w:rFonts w:ascii="Verdana" w:hAnsi="Verdana"/>
          <w:sz w:val="24"/>
          <w:szCs w:val="24"/>
        </w:rPr>
        <w:t>6</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Przekazane z budżetu Miasta dotacje na zadania bieżące w wysokości 71.000,00 zł, tj. 98,6% planu, przeznaczono na pokrycie kosztów wyposażenia, utrzymania, wyszkolenia i zapewnienia gotowości bojowej jednostek Ochotniczej Straży Pożarnej we Wrocławiu. </w:t>
      </w:r>
    </w:p>
    <w:p w:rsidR="0077198E" w:rsidRDefault="0077198E" w:rsidP="008D35CB">
      <w:pPr>
        <w:spacing w:line="288" w:lineRule="auto"/>
        <w:rPr>
          <w:rFonts w:ascii="Verdana" w:hAnsi="Verdana"/>
          <w:sz w:val="24"/>
          <w:szCs w:val="24"/>
        </w:rPr>
      </w:pPr>
      <w:r w:rsidRPr="0077198E">
        <w:rPr>
          <w:rFonts w:ascii="Verdana" w:hAnsi="Verdana"/>
          <w:sz w:val="24"/>
          <w:szCs w:val="24"/>
        </w:rPr>
        <w:t>Rozdział 75414</w:t>
      </w:r>
      <w:r w:rsidR="00DF37B4" w:rsidRPr="00DF37B4">
        <w:rPr>
          <w:rFonts w:ascii="Verdana" w:hAnsi="Verdana"/>
          <w:sz w:val="24"/>
          <w:szCs w:val="24"/>
        </w:rPr>
        <w:t xml:space="preserve"> </w:t>
      </w:r>
      <w:r w:rsidR="00DF37B4" w:rsidRPr="0077198E">
        <w:rPr>
          <w:rFonts w:ascii="Verdana" w:hAnsi="Verdana"/>
          <w:sz w:val="24"/>
          <w:szCs w:val="24"/>
        </w:rPr>
        <w:t>Obrona cywilna</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F37B4" w:rsidRPr="0077198E">
        <w:rPr>
          <w:rFonts w:ascii="Verdana" w:hAnsi="Verdana"/>
          <w:sz w:val="24"/>
          <w:szCs w:val="24"/>
        </w:rPr>
        <w:t>108.950</w:t>
      </w:r>
      <w:r w:rsidRPr="0077198E">
        <w:rPr>
          <w:rFonts w:ascii="Verdana" w:hAnsi="Verdana"/>
          <w:sz w:val="24"/>
          <w:szCs w:val="24"/>
        </w:rPr>
        <w:t>,</w:t>
      </w:r>
      <w:r w:rsidR="00DF37B4">
        <w:rPr>
          <w:rFonts w:ascii="Verdana" w:hAnsi="Verdana"/>
          <w:sz w:val="24"/>
          <w:szCs w:val="24"/>
        </w:rPr>
        <w:t>0</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54FE3" w:rsidRPr="0077198E">
        <w:rPr>
          <w:rFonts w:ascii="Verdana" w:hAnsi="Verdana"/>
          <w:sz w:val="24"/>
          <w:szCs w:val="24"/>
        </w:rPr>
        <w:t>108.947,08</w:t>
      </w:r>
      <w:r w:rsidRPr="0077198E">
        <w:rPr>
          <w:rFonts w:ascii="Verdana" w:hAnsi="Verdana"/>
          <w:sz w:val="24"/>
          <w:szCs w:val="24"/>
        </w:rPr>
        <w:t xml:space="preserve"> 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454FE3">
        <w:rPr>
          <w:rFonts w:ascii="Verdana" w:hAnsi="Verdana"/>
          <w:sz w:val="24"/>
          <w:szCs w:val="24"/>
        </w:rPr>
        <w:t>100</w:t>
      </w:r>
      <w:r>
        <w:rPr>
          <w:rFonts w:ascii="Verdana" w:hAnsi="Verdana"/>
          <w:sz w:val="24"/>
          <w:szCs w:val="24"/>
        </w:rPr>
        <w:t>,</w:t>
      </w:r>
      <w:r w:rsidR="00454FE3">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bieżące w wysokości 28.997,08 zł, zostały przeznaczone na realizację zadania pn. „Przygotowanie do działań związanych z zagrożeniem zewnętrznym”, w szczególności na utrzymanie obiektów Obrony Cywilnej.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zrealizowane w wysokości 79.950,00 zł, zostały poniesione na pokrycie kosztów dostawy dźwiękowo-fonicznego systemu ostrzegania ludności o zagrożeniach i stanach kryzysowych.</w:t>
      </w:r>
    </w:p>
    <w:p w:rsidR="0047096C" w:rsidRDefault="0077198E" w:rsidP="008D35CB">
      <w:pPr>
        <w:spacing w:line="288" w:lineRule="auto"/>
        <w:rPr>
          <w:rFonts w:ascii="Verdana" w:hAnsi="Verdana"/>
          <w:sz w:val="24"/>
          <w:szCs w:val="24"/>
        </w:rPr>
      </w:pPr>
      <w:r w:rsidRPr="0077198E">
        <w:rPr>
          <w:rFonts w:ascii="Verdana" w:hAnsi="Verdana"/>
          <w:sz w:val="24"/>
          <w:szCs w:val="24"/>
        </w:rPr>
        <w:t>Rozdział 75415</w:t>
      </w:r>
      <w:r w:rsidR="00454FE3" w:rsidRPr="00454FE3">
        <w:rPr>
          <w:rFonts w:ascii="Verdana" w:hAnsi="Verdana"/>
          <w:sz w:val="24"/>
          <w:szCs w:val="24"/>
        </w:rPr>
        <w:t xml:space="preserve"> </w:t>
      </w:r>
      <w:r w:rsidR="00454FE3" w:rsidRPr="0077198E">
        <w:rPr>
          <w:rFonts w:ascii="Verdana" w:hAnsi="Verdana"/>
          <w:sz w:val="24"/>
          <w:szCs w:val="24"/>
        </w:rPr>
        <w:t>Zadania ratownictwa górskiego i wodnego</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54FE3" w:rsidRPr="0077198E">
        <w:rPr>
          <w:rFonts w:ascii="Verdana" w:hAnsi="Verdana"/>
          <w:sz w:val="24"/>
          <w:szCs w:val="24"/>
        </w:rPr>
        <w:t>310.000,00</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54FE3" w:rsidRPr="0077198E">
        <w:rPr>
          <w:rFonts w:ascii="Verdana" w:hAnsi="Verdana"/>
          <w:sz w:val="24"/>
          <w:szCs w:val="24"/>
        </w:rPr>
        <w:t>310.000,00</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454FE3">
        <w:rPr>
          <w:rFonts w:ascii="Verdana" w:hAnsi="Verdana"/>
          <w:sz w:val="24"/>
          <w:szCs w:val="24"/>
        </w:rPr>
        <w:t>100</w:t>
      </w:r>
      <w:r>
        <w:rPr>
          <w:rFonts w:ascii="Verdana" w:hAnsi="Verdana"/>
          <w:sz w:val="24"/>
          <w:szCs w:val="24"/>
        </w:rPr>
        <w:t>,</w:t>
      </w:r>
      <w:r w:rsidR="00454FE3">
        <w:rPr>
          <w:rFonts w:ascii="Verdana" w:hAnsi="Verdana"/>
          <w:sz w:val="24"/>
          <w:szCs w:val="24"/>
        </w:rPr>
        <w:t>0</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Dotacje na zadania bieżące przekazane w wysokości 140.000,00 zł, zostały przeznaczone na dofinansowanie zadania związanego z poprawą bezpieczeństwa na rzece Odrze. Natomiast środki finansowe w wysokości 170.000,00 zł obejmowały zakup łodzi na potrzeby ratownictwa wodnego dla Dolnośląskiego Wodnego Ochotniczego Pogotowia Ratunkowego we Wrocławiu.</w:t>
      </w:r>
    </w:p>
    <w:p w:rsidR="0047096C" w:rsidRDefault="0077198E" w:rsidP="008D35CB">
      <w:pPr>
        <w:spacing w:line="288" w:lineRule="auto"/>
        <w:rPr>
          <w:rFonts w:ascii="Verdana" w:hAnsi="Verdana"/>
          <w:sz w:val="24"/>
          <w:szCs w:val="24"/>
        </w:rPr>
      </w:pPr>
      <w:r w:rsidRPr="0077198E">
        <w:rPr>
          <w:rFonts w:ascii="Verdana" w:hAnsi="Verdana"/>
          <w:sz w:val="24"/>
          <w:szCs w:val="24"/>
        </w:rPr>
        <w:t>Rozdział 75416</w:t>
      </w:r>
      <w:r w:rsidR="00454FE3" w:rsidRPr="00454FE3">
        <w:rPr>
          <w:rFonts w:ascii="Verdana" w:hAnsi="Verdana"/>
          <w:sz w:val="24"/>
          <w:szCs w:val="24"/>
        </w:rPr>
        <w:t xml:space="preserve"> </w:t>
      </w:r>
      <w:r w:rsidR="00454FE3" w:rsidRPr="0077198E">
        <w:rPr>
          <w:rFonts w:ascii="Verdana" w:hAnsi="Verdana"/>
          <w:sz w:val="24"/>
          <w:szCs w:val="24"/>
        </w:rPr>
        <w:t>Straż gminna</w:t>
      </w:r>
      <w:r w:rsidR="00454FE3">
        <w:rPr>
          <w:rFonts w:ascii="Verdana" w:hAnsi="Verdana"/>
          <w:sz w:val="24"/>
          <w:szCs w:val="24"/>
        </w:rPr>
        <w:t xml:space="preserve"> </w:t>
      </w:r>
      <w:r w:rsidR="00454FE3" w:rsidRPr="0077198E">
        <w:rPr>
          <w:rFonts w:ascii="Verdana" w:hAnsi="Verdana"/>
          <w:sz w:val="24"/>
          <w:szCs w:val="24"/>
        </w:rPr>
        <w:t>(miejska)</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54FE3" w:rsidRPr="0077198E">
        <w:rPr>
          <w:rFonts w:ascii="Verdana" w:hAnsi="Verdana"/>
          <w:sz w:val="24"/>
          <w:szCs w:val="24"/>
        </w:rPr>
        <w:t>32.221.325,00</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54FE3" w:rsidRPr="0077198E">
        <w:rPr>
          <w:rFonts w:ascii="Verdana" w:hAnsi="Verdana"/>
          <w:sz w:val="24"/>
          <w:szCs w:val="24"/>
        </w:rPr>
        <w:t>32.132.281,77</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54FE3">
        <w:rPr>
          <w:rFonts w:ascii="Verdana" w:hAnsi="Verdana"/>
          <w:sz w:val="24"/>
          <w:szCs w:val="24"/>
        </w:rPr>
        <w:t>9</w:t>
      </w:r>
      <w:r>
        <w:rPr>
          <w:rFonts w:ascii="Verdana" w:hAnsi="Verdana"/>
          <w:sz w:val="24"/>
          <w:szCs w:val="24"/>
        </w:rPr>
        <w:t>,</w:t>
      </w:r>
      <w:r w:rsidR="00454FE3">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Poniesione w ramach tego rozdziału wydatki bieżące w wysokości 31.945.132,79 zł, tj. 99,7% planu, obejmowały przede wszystkim koszty działalności jednostki budżetowej pod nazwą Straż Miejska Wrocławia. W ramach tych środków na wynagrodzenia i składki od nich naliczane dla pracowników Straży Miejskiej przeznaczono 26.831.532,38 zł, tj. 99,9% planu, na wydatki związane z realizacją statutowych zadań wydano 4.307.855,63 zł, tj. 98,8% planu, a na świadczenia na rzecz osób fizycznych kwotę 805.744,78 zł, tj. 99,8% planu.</w:t>
      </w:r>
    </w:p>
    <w:p w:rsidR="0077198E" w:rsidRPr="0077198E" w:rsidRDefault="0077198E" w:rsidP="008D35CB">
      <w:pPr>
        <w:spacing w:after="240" w:line="288" w:lineRule="auto"/>
        <w:rPr>
          <w:rFonts w:ascii="Verdana" w:hAnsi="Verdana"/>
          <w:sz w:val="24"/>
          <w:szCs w:val="24"/>
        </w:rPr>
      </w:pPr>
      <w:r w:rsidRPr="0077198E">
        <w:rPr>
          <w:rFonts w:ascii="Verdana" w:hAnsi="Verdana"/>
          <w:sz w:val="24"/>
          <w:szCs w:val="24"/>
        </w:rPr>
        <w:t xml:space="preserve">Wydatki majątkowe zrealizowane w wysokości 187.148,98 zł, tj. 100% planu, przeznaczono na sfinansowanie kosztów modernizacji pomieszczeń socjalnych w budynku stajni na </w:t>
      </w:r>
      <w:proofErr w:type="spellStart"/>
      <w:r w:rsidRPr="0077198E">
        <w:rPr>
          <w:rFonts w:ascii="Verdana" w:hAnsi="Verdana"/>
          <w:sz w:val="24"/>
          <w:szCs w:val="24"/>
        </w:rPr>
        <w:t>Partynicach</w:t>
      </w:r>
      <w:proofErr w:type="spellEnd"/>
      <w:r w:rsidRPr="0077198E">
        <w:rPr>
          <w:rFonts w:ascii="Verdana" w:hAnsi="Verdana"/>
          <w:sz w:val="24"/>
          <w:szCs w:val="24"/>
        </w:rPr>
        <w:t xml:space="preserve"> dla Referatu patroli konnych Straży Miejskiej Wrocławia oraz na zakupy inwestycyjne.</w:t>
      </w:r>
    </w:p>
    <w:p w:rsidR="0077198E" w:rsidRDefault="0077198E" w:rsidP="008D35CB">
      <w:pPr>
        <w:spacing w:line="288" w:lineRule="auto"/>
        <w:rPr>
          <w:rFonts w:ascii="Verdana" w:hAnsi="Verdana"/>
          <w:sz w:val="24"/>
          <w:szCs w:val="24"/>
        </w:rPr>
      </w:pPr>
      <w:r w:rsidRPr="0077198E">
        <w:rPr>
          <w:rFonts w:ascii="Verdana" w:hAnsi="Verdana"/>
          <w:sz w:val="24"/>
          <w:szCs w:val="24"/>
        </w:rPr>
        <w:t xml:space="preserve">Rozdział 75421 </w:t>
      </w:r>
      <w:r w:rsidR="00454FE3" w:rsidRPr="0077198E">
        <w:rPr>
          <w:rFonts w:ascii="Verdana" w:hAnsi="Verdana"/>
          <w:sz w:val="24"/>
          <w:szCs w:val="24"/>
        </w:rPr>
        <w:t>Zarządzanie kryzysowe</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54FE3" w:rsidRPr="0077198E">
        <w:rPr>
          <w:rFonts w:ascii="Verdana" w:hAnsi="Verdana"/>
          <w:sz w:val="24"/>
          <w:szCs w:val="24"/>
        </w:rPr>
        <w:t>2.250.574,96</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54FE3" w:rsidRPr="0077198E">
        <w:rPr>
          <w:rFonts w:ascii="Verdana" w:hAnsi="Verdana"/>
          <w:sz w:val="24"/>
          <w:szCs w:val="24"/>
        </w:rPr>
        <w:t>1.319.458,08</w:t>
      </w:r>
      <w:r w:rsidR="00454FE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921DD0">
        <w:rPr>
          <w:rFonts w:ascii="Verdana" w:hAnsi="Verdana"/>
          <w:sz w:val="24"/>
          <w:szCs w:val="24"/>
        </w:rPr>
        <w:t>5</w:t>
      </w:r>
      <w:r>
        <w:rPr>
          <w:rFonts w:ascii="Verdana" w:hAnsi="Verdana"/>
          <w:sz w:val="24"/>
          <w:szCs w:val="24"/>
        </w:rPr>
        <w:t>8,</w:t>
      </w:r>
      <w:r w:rsidR="00921DD0">
        <w:rPr>
          <w:rFonts w:ascii="Verdana" w:hAnsi="Verdana"/>
          <w:sz w:val="24"/>
          <w:szCs w:val="24"/>
        </w:rPr>
        <w:t>6</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Powyższe środki finansowe zostały przeznaczone na realizację działań związanych z zapewnieniem opieki i schronienia dla osób przybyłych na terytorium Rzeczypospolitej Polskiej bezpośrednio z terytorium Ukrainy, w związku z działaniami wojennymi prowadzonymi na terytorium tego państwa. W szczególności w ramach tych wydatków sfinansowano m.in. koszty zakwaterowania, całodziennego wyżywienia zbiorowego, transportu do miejsc zakwaterowania, a także koszty zakupu środków czystości i higieny osobistej oraz innych produktów dla obywateli Ukrainy. W związku z otrzymaniem środków z Dolnośląskiego Urzędu Wojewódzkiego nie było konieczności wydatkowania środków własnych Miasta zabezpieczonych na ten cel.</w:t>
      </w:r>
    </w:p>
    <w:p w:rsidR="0077198E" w:rsidRDefault="0077198E" w:rsidP="008D35CB">
      <w:pPr>
        <w:spacing w:line="288" w:lineRule="auto"/>
        <w:rPr>
          <w:rFonts w:ascii="Verdana" w:hAnsi="Verdana"/>
          <w:sz w:val="24"/>
          <w:szCs w:val="24"/>
        </w:rPr>
      </w:pPr>
      <w:r w:rsidRPr="0077198E">
        <w:rPr>
          <w:rFonts w:ascii="Verdana" w:hAnsi="Verdana"/>
          <w:sz w:val="24"/>
          <w:szCs w:val="24"/>
        </w:rPr>
        <w:t xml:space="preserve">Rozdział 75478 </w:t>
      </w:r>
      <w:r w:rsidR="00D62673" w:rsidRPr="0077198E">
        <w:rPr>
          <w:rFonts w:ascii="Verdana" w:hAnsi="Verdana"/>
          <w:sz w:val="24"/>
          <w:szCs w:val="24"/>
        </w:rPr>
        <w:t>Usuwanie skutków klęsk żywiołowych</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62673" w:rsidRPr="0077198E">
        <w:rPr>
          <w:rFonts w:ascii="Verdana" w:hAnsi="Verdana"/>
          <w:sz w:val="24"/>
          <w:szCs w:val="24"/>
        </w:rPr>
        <w:t>232.465,00</w:t>
      </w:r>
      <w:r w:rsidR="00D6267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2673" w:rsidRPr="0077198E">
        <w:rPr>
          <w:rFonts w:ascii="Verdana" w:hAnsi="Verdana"/>
          <w:sz w:val="24"/>
          <w:szCs w:val="24"/>
        </w:rPr>
        <w:t>232.465,00</w:t>
      </w:r>
      <w:r w:rsidR="00D6267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D62673">
        <w:rPr>
          <w:rFonts w:ascii="Verdana" w:hAnsi="Verdana"/>
          <w:sz w:val="24"/>
          <w:szCs w:val="24"/>
        </w:rPr>
        <w:t>100</w:t>
      </w:r>
      <w:r>
        <w:rPr>
          <w:rFonts w:ascii="Verdana" w:hAnsi="Verdana"/>
          <w:sz w:val="24"/>
          <w:szCs w:val="24"/>
        </w:rPr>
        <w:t>,</w:t>
      </w:r>
      <w:r w:rsidR="00D62673">
        <w:rPr>
          <w:rFonts w:ascii="Verdana" w:hAnsi="Verdana"/>
          <w:sz w:val="24"/>
          <w:szCs w:val="24"/>
        </w:rPr>
        <w:t>0</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Środki finansowe przyznane z rezerwy celowej budżetu państwa zostały wykorzystane przez Komendę Miejską Państwowej Straży Pożarnej we Wrocławiu na doposażenie techniczne oraz wymianę zużytego/wyeksploatowanego sprzętu wykorzystywanego podczas działań </w:t>
      </w:r>
      <w:r w:rsidRPr="0077198E">
        <w:rPr>
          <w:rFonts w:ascii="Verdana" w:hAnsi="Verdana"/>
          <w:sz w:val="24"/>
          <w:szCs w:val="24"/>
        </w:rPr>
        <w:lastRenderedPageBreak/>
        <w:t>ratowniczych na Odrze. Z czego na wydatki bieżące przeznaczono kwotę 116.465,00 zł, a na wydatki majątkowe 116.000,00 zł.</w:t>
      </w:r>
    </w:p>
    <w:p w:rsidR="0047096C" w:rsidRDefault="0077198E" w:rsidP="008D35CB">
      <w:pPr>
        <w:spacing w:line="288" w:lineRule="auto"/>
        <w:rPr>
          <w:rFonts w:ascii="Verdana" w:hAnsi="Verdana"/>
          <w:sz w:val="24"/>
          <w:szCs w:val="24"/>
        </w:rPr>
      </w:pPr>
      <w:r w:rsidRPr="0077198E">
        <w:rPr>
          <w:rFonts w:ascii="Verdana" w:hAnsi="Verdana"/>
          <w:sz w:val="24"/>
          <w:szCs w:val="24"/>
        </w:rPr>
        <w:t>Rozdział 75495</w:t>
      </w:r>
      <w:r w:rsidR="00D62673" w:rsidRPr="00D62673">
        <w:rPr>
          <w:rFonts w:ascii="Verdana" w:hAnsi="Verdana"/>
          <w:sz w:val="24"/>
          <w:szCs w:val="24"/>
        </w:rPr>
        <w:t xml:space="preserve"> </w:t>
      </w:r>
      <w:r w:rsidR="00D62673" w:rsidRPr="0077198E">
        <w:rPr>
          <w:rFonts w:ascii="Verdana" w:hAnsi="Verdana"/>
          <w:sz w:val="24"/>
          <w:szCs w:val="24"/>
        </w:rPr>
        <w:t>Pozostała działalność</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62673" w:rsidRPr="0077198E">
        <w:rPr>
          <w:rFonts w:ascii="Verdana" w:hAnsi="Verdana"/>
          <w:sz w:val="24"/>
          <w:szCs w:val="24"/>
        </w:rPr>
        <w:t>10.684.183,00</w:t>
      </w:r>
      <w:r w:rsidR="00D6267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2673" w:rsidRPr="0077198E">
        <w:rPr>
          <w:rFonts w:ascii="Verdana" w:hAnsi="Verdana"/>
          <w:sz w:val="24"/>
          <w:szCs w:val="24"/>
        </w:rPr>
        <w:t>10.187.151,95</w:t>
      </w:r>
      <w:r w:rsidR="00D62673">
        <w:rPr>
          <w:rFonts w:ascii="Verdana" w:hAnsi="Verdana"/>
          <w:sz w:val="24"/>
          <w:szCs w:val="24"/>
        </w:rPr>
        <w:t xml:space="preserve"> </w:t>
      </w:r>
      <w:r w:rsidRPr="0077198E">
        <w:rPr>
          <w:rFonts w:ascii="Verdana" w:hAnsi="Verdana"/>
          <w:sz w:val="24"/>
          <w:szCs w:val="24"/>
        </w:rPr>
        <w:t>zł</w:t>
      </w:r>
    </w:p>
    <w:p w:rsidR="0047096C" w:rsidRPr="0077198E" w:rsidRDefault="0047096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D62673">
        <w:rPr>
          <w:rFonts w:ascii="Verdana" w:hAnsi="Verdana"/>
          <w:sz w:val="24"/>
          <w:szCs w:val="24"/>
        </w:rPr>
        <w:t>5</w:t>
      </w:r>
      <w:r>
        <w:rPr>
          <w:rFonts w:ascii="Verdana" w:hAnsi="Verdana"/>
          <w:sz w:val="24"/>
          <w:szCs w:val="24"/>
        </w:rPr>
        <w:t>,</w:t>
      </w:r>
      <w:r w:rsidR="00D62673">
        <w:rPr>
          <w:rFonts w:ascii="Verdana" w:hAnsi="Verdana"/>
          <w:sz w:val="24"/>
          <w:szCs w:val="24"/>
        </w:rPr>
        <w:t>3</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 2022 roku na sfinansowanie wydatków bieżących związanych z realizacją pozostałych działań mających na celu zapewnienie bezpieczeństwa w Mieście, wydatkowano kwotę 6.743.281,58 zł, tj. 96,7% planu. W ramach tej kwoty pokryto m.in. koszty działalności Centrum Zarządzania Kryzysowego i administrowania obiektami Urzędu Miejskiego Wrocławia przy ul. Strzegomskiej, </w:t>
      </w:r>
      <w:proofErr w:type="spellStart"/>
      <w:r w:rsidRPr="0077198E">
        <w:rPr>
          <w:rFonts w:ascii="Verdana" w:hAnsi="Verdana"/>
          <w:sz w:val="24"/>
          <w:szCs w:val="24"/>
        </w:rPr>
        <w:t>Muchoborskiej</w:t>
      </w:r>
      <w:proofErr w:type="spellEnd"/>
      <w:r w:rsidRPr="0077198E">
        <w:rPr>
          <w:rFonts w:ascii="Verdana" w:hAnsi="Verdana"/>
          <w:sz w:val="24"/>
          <w:szCs w:val="24"/>
        </w:rPr>
        <w:t xml:space="preserve"> i Nowodworskiej, wydatki osobowe związane z realizacją zadań w zakresie obrony cywilnej, obronności kraju i kwalifikacji wojskowej, a także koszty utrzymania bezpieczeństwa w Mieście oraz koszty przeciwdziałania rozprzestrzeniania się COVID-19. Ponadto ze środków tych przeprowadzono remont obiektu przy ul. Legnickiej na magazyn dla uchodźców z Ukrainy. Na ten cel wydatkowano 71.180,83 zł. tj. 71,2% planu.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3.443.870,37 zł, tj. 92,8% planu, zostały przeznaczone na zakupy inwestycyjne oraz modernizację pomieszczeń na potrzeby Centrum Zarządzania Kryzysowego, monitoring prewencyjny Wrocławia, a także na zagospodarowanie i zabezpieczenie terenu na potrzeby parkingu dla pojazdów usuniętych z dróg Wrocławia. Ponadto w związku z pandemią COVID-19, dofinansowano zakup echokardiogramu dla wrocławskiego szpitala oraz przekazano dofinansowanie na potrzeby adaptacji pomieszczeń Uniwersyteckiego Szpitala Klinicznego na potrzeby RTG. Dodatkowo poniesiono wydatki na zakupy inwestycyjne na zabezpieczenie pomocy dla osób przybyłych na terytorium Rzeczypospolitej Polskiej bezpośrednio z terytorium Ukrainy w związku z działaniami wojennymi prowadzonymi na terytorium tego państwa.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755</w:t>
      </w:r>
      <w:r w:rsidR="00D62673" w:rsidRPr="00D62673">
        <w:rPr>
          <w:rFonts w:ascii="Verdana" w:hAnsi="Verdana"/>
          <w:sz w:val="24"/>
          <w:szCs w:val="24"/>
        </w:rPr>
        <w:t xml:space="preserve"> </w:t>
      </w:r>
      <w:r w:rsidR="00D62673" w:rsidRPr="0077198E">
        <w:rPr>
          <w:rFonts w:ascii="Verdana" w:hAnsi="Verdana"/>
          <w:sz w:val="24"/>
          <w:szCs w:val="24"/>
        </w:rPr>
        <w:t>Wymiar sprawiedliwości</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- 1.716.000,00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- 1.659.620,46</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96,7</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75515 </w:t>
      </w:r>
      <w:r w:rsidR="00D62673" w:rsidRPr="0077198E">
        <w:rPr>
          <w:rFonts w:ascii="Verdana" w:hAnsi="Verdana"/>
          <w:sz w:val="24"/>
          <w:szCs w:val="24"/>
        </w:rPr>
        <w:t>Nieodpłatna pomoc prawna</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- 1.716.000,00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- 1.659.620,46</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96,7</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Na realizację zadania zleconego powiatu obejmującego prowadzenie punktów nieodpłatnej pomocy prawnej we Wrocławiu, wydatkowano środki finansowe w wysokości 1.659.620,46 zł, tj. 96,7% planu. W 2022 roku we wszystkich punktach nieodpłatnej pomocy prawnej udzielono 5945 porad prawnych i obywatelskich, w tym 4446 w punktach obsługiwanych przez adwokatów i radców prawnych, 1187 w punktach prowadzonych przez organizacje pozarządowe oraz 312 porad obywatelskich.</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757</w:t>
      </w:r>
      <w:r w:rsidR="00D62673" w:rsidRPr="00D62673">
        <w:rPr>
          <w:rFonts w:ascii="Verdana" w:hAnsi="Verdana"/>
          <w:sz w:val="24"/>
          <w:szCs w:val="24"/>
        </w:rPr>
        <w:t xml:space="preserve"> </w:t>
      </w:r>
      <w:r w:rsidR="00D62673" w:rsidRPr="0077198E">
        <w:rPr>
          <w:rFonts w:ascii="Verdana" w:hAnsi="Verdana"/>
          <w:sz w:val="24"/>
          <w:szCs w:val="24"/>
        </w:rPr>
        <w:t>Obsługa długu publicznego</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- 148.654.465,00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- 140.926.529,41</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94,8</w:t>
      </w:r>
    </w:p>
    <w:p w:rsidR="00D62673" w:rsidRDefault="0077198E" w:rsidP="008D35CB">
      <w:pPr>
        <w:spacing w:before="240" w:after="240" w:line="288" w:lineRule="auto"/>
        <w:rPr>
          <w:rFonts w:ascii="Verdana" w:hAnsi="Verdana"/>
          <w:sz w:val="24"/>
          <w:szCs w:val="24"/>
        </w:rPr>
      </w:pPr>
      <w:r w:rsidRPr="0077198E">
        <w:rPr>
          <w:rFonts w:ascii="Verdana" w:hAnsi="Verdana"/>
          <w:sz w:val="24"/>
          <w:szCs w:val="24"/>
        </w:rPr>
        <w:t>Rozdział 75702</w:t>
      </w:r>
      <w:r w:rsidR="00D62673" w:rsidRPr="00D62673">
        <w:rPr>
          <w:rFonts w:ascii="Verdana" w:hAnsi="Verdana"/>
          <w:sz w:val="24"/>
          <w:szCs w:val="24"/>
        </w:rPr>
        <w:t xml:space="preserve"> </w:t>
      </w:r>
      <w:r w:rsidR="00D62673" w:rsidRPr="0077198E">
        <w:rPr>
          <w:rFonts w:ascii="Verdana" w:hAnsi="Verdana"/>
          <w:sz w:val="24"/>
          <w:szCs w:val="24"/>
        </w:rPr>
        <w:t>Obsługa papierów wartościowych, kredytów i pożyczek oraz innych zobowiązań jednostek samorządu terytorialnego zaliczanych do tytułu dłużnego- kredyty i pożyczki</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- 148.654.465,00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- 140.926.529,41</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94,8</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Powyższe wydatki poniesiono na pokrycie kosztów odsetek od obligacji oraz kredytów i pożyczek krajowych i zagranicznych zaciągniętych przez Miasto. Poziom realizacji planu wynikał m.in. z działań polegających na uruchomieniu kredytów długoterminowych na koniec roku budżetowego oraz korzystania z preferencyjnego kredytu zagranicznego.</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758</w:t>
      </w:r>
      <w:r w:rsidR="00D62673" w:rsidRPr="00D62673">
        <w:rPr>
          <w:rFonts w:ascii="Verdana" w:hAnsi="Verdana"/>
          <w:sz w:val="24"/>
          <w:szCs w:val="24"/>
        </w:rPr>
        <w:t xml:space="preserve"> </w:t>
      </w:r>
      <w:r w:rsidR="00D62673" w:rsidRPr="0077198E">
        <w:rPr>
          <w:rFonts w:ascii="Verdana" w:hAnsi="Verdana"/>
          <w:sz w:val="24"/>
          <w:szCs w:val="24"/>
        </w:rPr>
        <w:t>Różne rozliczenia</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- 117.298.237,00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- 114.602.480,12</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97,7</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75818 </w:t>
      </w:r>
      <w:r w:rsidR="00D62673" w:rsidRPr="0077198E">
        <w:rPr>
          <w:rFonts w:ascii="Verdana" w:hAnsi="Verdana"/>
          <w:sz w:val="24"/>
          <w:szCs w:val="24"/>
        </w:rPr>
        <w:t>Rezerwy ogólne i celowe</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- 2.688.276,00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Pr>
          <w:rFonts w:ascii="Verdana" w:hAnsi="Verdana"/>
          <w:sz w:val="24"/>
          <w:szCs w:val="24"/>
        </w:rPr>
        <w:t>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0,00</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 xml:space="preserve">Na dzień 31 grudnia 2022 roku rezerwy stanowiły kwotę 2.688.276,00 zł, z tego przeznaczone na: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rezerwę ogólną w wysokości 219.240,00 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rezerwę celową na zadania bieżące związane z przygotowaniem, realizacją i trwałością projektów współfinansowanych ze środków europejskich w wysokości 29.146,00 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rezerwę celową na wydatki związane z zarządzaniem Urzędem Miejskim Wrocławia w wysokości 68.890,00 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rezerwę celową na wydatki związane z programem Pracowniczych Planów Kapitałowych w wysokości 372.399,00 zł,</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rezerwę celową na zadania z zakresu zarządzania kryzysowego w wysokości 1.998.601,00 zł.</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75820</w:t>
      </w:r>
      <w:r w:rsidR="00D62673" w:rsidRPr="00D62673">
        <w:rPr>
          <w:rFonts w:ascii="Verdana" w:hAnsi="Verdana"/>
          <w:sz w:val="24"/>
          <w:szCs w:val="24"/>
        </w:rPr>
        <w:t xml:space="preserve"> </w:t>
      </w:r>
      <w:r w:rsidR="00D62673" w:rsidRPr="0077198E">
        <w:rPr>
          <w:rFonts w:ascii="Verdana" w:hAnsi="Verdana"/>
          <w:sz w:val="24"/>
          <w:szCs w:val="24"/>
        </w:rPr>
        <w:t>Prywatyzacja</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Plan wg uchwały budżetowej (po zmianach) - 182.700,00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- 175.219,12</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0202F">
        <w:rPr>
          <w:rFonts w:ascii="Verdana" w:hAnsi="Verdana"/>
          <w:sz w:val="24"/>
          <w:szCs w:val="24"/>
        </w:rPr>
        <w:t>5</w:t>
      </w:r>
      <w:r>
        <w:rPr>
          <w:rFonts w:ascii="Verdana" w:hAnsi="Verdana"/>
          <w:sz w:val="24"/>
          <w:szCs w:val="24"/>
        </w:rPr>
        <w:t>,</w:t>
      </w:r>
      <w:r w:rsidR="0030202F">
        <w:rPr>
          <w:rFonts w:ascii="Verdana" w:hAnsi="Verdana"/>
          <w:sz w:val="24"/>
          <w:szCs w:val="24"/>
        </w:rPr>
        <w:t>9</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Zrealizowane w ramach tego rozdziału wydatki pokryły koszty związane z prowadzeniem nadzoru właścicielskiego nad spółkami z udziałem Gminy Wrocław, w tym m.in. koszty wykonania ekspertyz, analiz i opinii. </w:t>
      </w:r>
    </w:p>
    <w:p w:rsidR="00D62673" w:rsidRDefault="0077198E" w:rsidP="008D35CB">
      <w:pPr>
        <w:spacing w:before="240" w:after="240" w:line="288" w:lineRule="auto"/>
        <w:rPr>
          <w:rFonts w:ascii="Verdana" w:hAnsi="Verdana"/>
          <w:sz w:val="24"/>
          <w:szCs w:val="24"/>
        </w:rPr>
      </w:pPr>
      <w:r w:rsidRPr="0077198E">
        <w:rPr>
          <w:rFonts w:ascii="Verdana" w:hAnsi="Verdana"/>
          <w:sz w:val="24"/>
          <w:szCs w:val="24"/>
        </w:rPr>
        <w:t>Rozdział 75832</w:t>
      </w:r>
      <w:r w:rsidR="0030202F" w:rsidRPr="0030202F">
        <w:rPr>
          <w:rFonts w:ascii="Verdana" w:hAnsi="Verdana"/>
          <w:sz w:val="24"/>
          <w:szCs w:val="24"/>
        </w:rPr>
        <w:t xml:space="preserve"> </w:t>
      </w:r>
      <w:r w:rsidR="0030202F" w:rsidRPr="0077198E">
        <w:rPr>
          <w:rFonts w:ascii="Verdana" w:hAnsi="Verdana"/>
          <w:sz w:val="24"/>
          <w:szCs w:val="24"/>
        </w:rPr>
        <w:t>Część równoważąca subwencji ogólnej dla powiatów</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0202F" w:rsidRPr="0077198E">
        <w:rPr>
          <w:rFonts w:ascii="Verdana" w:hAnsi="Verdana"/>
          <w:sz w:val="24"/>
          <w:szCs w:val="24"/>
        </w:rPr>
        <w:t>114.427.261,00</w:t>
      </w:r>
      <w:r>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0202F" w:rsidRPr="0077198E">
        <w:rPr>
          <w:rFonts w:ascii="Verdana" w:hAnsi="Verdana"/>
          <w:sz w:val="24"/>
          <w:szCs w:val="24"/>
        </w:rPr>
        <w:t>114.427.261,00</w:t>
      </w:r>
      <w:r w:rsidR="0030202F">
        <w:rPr>
          <w:rFonts w:ascii="Verdana" w:hAnsi="Verdana"/>
          <w:sz w:val="24"/>
          <w:szCs w:val="24"/>
        </w:rPr>
        <w:t xml:space="preserve"> </w:t>
      </w:r>
      <w:r w:rsidRPr="0077198E">
        <w:rPr>
          <w:rFonts w:ascii="Verdana" w:hAnsi="Verdana"/>
          <w:sz w:val="24"/>
          <w:szCs w:val="24"/>
        </w:rPr>
        <w:t>zł</w:t>
      </w:r>
    </w:p>
    <w:p w:rsidR="00D62673" w:rsidRPr="0077198E" w:rsidRDefault="00D62673"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0202F">
        <w:rPr>
          <w:rFonts w:ascii="Verdana" w:hAnsi="Verdana"/>
          <w:sz w:val="24"/>
          <w:szCs w:val="24"/>
        </w:rPr>
        <w:t>100</w:t>
      </w:r>
      <w:r>
        <w:rPr>
          <w:rFonts w:ascii="Verdana" w:hAnsi="Verdana"/>
          <w:sz w:val="24"/>
          <w:szCs w:val="24"/>
        </w:rPr>
        <w:t>,</w:t>
      </w:r>
      <w:r w:rsidR="0030202F">
        <w:rPr>
          <w:rFonts w:ascii="Verdana" w:hAnsi="Verdana"/>
          <w:sz w:val="24"/>
          <w:szCs w:val="24"/>
        </w:rPr>
        <w:t>0</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W powyższej kwocie dokonano wpłaty do budżetu państwa obowiązującej dla powiatu, którego wskaźnik dochodów podatkowych na jednego mieszkańca jest większy niż 110% wskaźnika dochodów podatkowych dla wszystkich powiatów.</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801</w:t>
      </w:r>
      <w:r w:rsidR="0030202F" w:rsidRPr="0030202F">
        <w:rPr>
          <w:rFonts w:ascii="Verdana" w:hAnsi="Verdana"/>
          <w:sz w:val="24"/>
          <w:szCs w:val="24"/>
        </w:rPr>
        <w:t xml:space="preserve"> </w:t>
      </w:r>
      <w:r w:rsidR="0030202F" w:rsidRPr="0077198E">
        <w:rPr>
          <w:rFonts w:ascii="Verdana" w:hAnsi="Verdana"/>
          <w:sz w:val="24"/>
          <w:szCs w:val="24"/>
        </w:rPr>
        <w:t>Oświata i wychowanie</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Plan wg uchwały budżetowej (po zmianach) - 1.967.484.681,25</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- 1.918.142.555,24</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97,5</w:t>
      </w:r>
    </w:p>
    <w:p w:rsidR="0030202F"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80101</w:t>
      </w:r>
      <w:r w:rsidR="0030202F" w:rsidRPr="0030202F">
        <w:rPr>
          <w:rFonts w:ascii="Verdana" w:hAnsi="Verdana"/>
          <w:sz w:val="24"/>
          <w:szCs w:val="24"/>
        </w:rPr>
        <w:t xml:space="preserve"> </w:t>
      </w:r>
      <w:r w:rsidR="0030202F" w:rsidRPr="0077198E">
        <w:rPr>
          <w:rFonts w:ascii="Verdana" w:hAnsi="Verdana"/>
          <w:sz w:val="24"/>
          <w:szCs w:val="24"/>
        </w:rPr>
        <w:t>Szkoły podstawowe</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lastRenderedPageBreak/>
        <w:t>Plan wg uchwały budżetowej (po zmianach) - 688.659.600,00</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- 673.946.210,29</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wydatki bieżące związane z prowadzeniem i utrzymaniem wrocławskich publicznych i niepublicznych szkół podstawowych wykorzystano 614.210.864,26 zł, tj. 97,7% planu, z czego na wynagrodzenia i składki od nich naliczane dla  nauczycieli oraz pracowników administracji  i obsługi wydano 456.971.973,41 zł, tj. 98,8% planu, świadczenia na rzecz osób fizycznych stanowiły kwotę 1.360.059,20 zł, tj. 94,2% planu, natomiast wydatki związane z realizacją statutowych zadań jednostek oświaty wyniosły 110.143.314,31 zł, tj. 93,2% planu, w tym środki finansowe w wysokości 22.841,32 zł (§ 2910 i 4560) stanowiły zwrot z  tytułu otrzymanej dotacji na realizację programu „Aktywna tablica” wraz z odsetkami.</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prowadzenie 32 niepublicznych i 5 publicznych szkół podstawowych prowadzonych przez osoby fizyczne i prawne inne niż jednostka samorządu terytorialnego, przekazano dotacje w łącznej wysokości 45.735.517,34 zł, tj. 97,7% planu, w tym dotacja w wysokości 2.839.932,85 zł przeznaczona została na uczniów pochodzących z Ukrainy, przybyłych po 24 lutego 2022 roku.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Ponadto w ramach wydatków bieżących realizowano projekty edukacyjne takie jak:. „Erasmus+ w ramach edukacji szkolnej”, „Polsko - Niemiecka Współpraca Młodzieży”, „Polsko - Ukraińska Wymiana Rady Młodzieży”, a także naukę pływania dla uczniów.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Środki finansowe w wysokości 59.735.346,03 zł, tj. 100% planu, przeznaczono m.in. na zadania inwestycyjne związane z budową i kompleksową przebudową szkół podstawowych oraz realizowane  w ramach Funduszu Osiedlowego i Wrocławskiego Budżetu Obywatelskiego, a także zakupy inwestycyjne dla  potrzeb zespołów szkolno - przedszkolnych.  Ponadto, środki te wydano na zadania na rzecz dzieci i młodzieży we współpracy z UNICEF w zakresie budowy placów zabaw i strefy rekreacji w Szkole Podstawowej nr 8, 51, 98, w Zespole Szkolno - Przedszkolnym nr 1 i nr 19. Ze środków tych pokryto także koszty wymiany uszkodzonego urządzenia na placu zabaw przy Szkole Podstawowej nr 1 w ramach zadania pn. „Budowa i przebudowa placów zabaw przy placówkach oświatowych”, koszty modernizacji pomieszczeń kuchni szkolnej w Szkole Podstawowej nr 77 i  modernizację systemu wentylacyjnego w Zespole Szkolno - Przedszkolnym nr 2 i nr 9 w ramach </w:t>
      </w:r>
      <w:r w:rsidRPr="0077198E">
        <w:rPr>
          <w:rFonts w:ascii="Verdana" w:hAnsi="Verdana"/>
          <w:sz w:val="24"/>
          <w:szCs w:val="24"/>
        </w:rPr>
        <w:lastRenderedPageBreak/>
        <w:t xml:space="preserve">zadania pn. „Adaptacja i modernizacja nieruchomości zajmowanych przez szkoły i placówki oświatowe” oraz  rozbudowę monitoringu wizyjnego w Szkole Podstawowej nr 2, 12, 50, 51, 93, Zespole Szkolno - Przedszkolnym nr 5, 10, 21.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80102</w:t>
      </w:r>
      <w:r w:rsidR="0030202F">
        <w:rPr>
          <w:rFonts w:ascii="Verdana" w:hAnsi="Verdana"/>
          <w:sz w:val="24"/>
          <w:szCs w:val="24"/>
        </w:rPr>
        <w:t xml:space="preserve"> </w:t>
      </w:r>
      <w:r w:rsidR="0030202F" w:rsidRPr="0077198E">
        <w:rPr>
          <w:rFonts w:ascii="Verdana" w:hAnsi="Verdana"/>
          <w:sz w:val="24"/>
          <w:szCs w:val="24"/>
        </w:rPr>
        <w:t>Szkoły podstawowe specjalne</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Plan wg uchwały budżetowej (po zmianach) - 48.289.559,50</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- 46.902.475,86</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zostały przeznaczone na sfinansowanie bieżącej działalności podstawowych szkół specjalnych zajmujących się kształceniem dzieci z zaburzeniami rozwojowymi, które wymagają specjalnej organizacji nauki i metod pracy. Na wynagrodzenia oraz składki od nich naliczane wykorzystano 28.081.658,09 zł, tj. 95,9% planu, wydatki związane z realizacją zadań statutowych stanowiły kwotę 2.211.967,27 zł, tj. 94,8% planu, natomiast świadczenia na rzecz osób fizycznych wyniosły 39.762,48 zł, tj. 94,7%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Dotacje na zadania bieżące w kwocie 16.569.088,02 zł, tj. 99,6% planu, przeznaczono na prowadzenie 5 niepublicznych oraz 2 publicznych specjalnych szkół podstawowych, w tym dotacja w wysokości 274.368,03 zł, została przeznaczona na uczniów pochodzących z Ukrainy, przybyłych po 24 lutego 2022 roku.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80103</w:t>
      </w:r>
      <w:r w:rsidR="0030202F" w:rsidRPr="0030202F">
        <w:rPr>
          <w:rFonts w:ascii="Verdana" w:hAnsi="Verdana"/>
          <w:sz w:val="24"/>
          <w:szCs w:val="24"/>
        </w:rPr>
        <w:t xml:space="preserve"> </w:t>
      </w:r>
      <w:r w:rsidR="0030202F" w:rsidRPr="0077198E">
        <w:rPr>
          <w:rFonts w:ascii="Verdana" w:hAnsi="Verdana"/>
          <w:sz w:val="24"/>
          <w:szCs w:val="24"/>
        </w:rPr>
        <w:t>Oddziały przedszkolne w szkołach podstawowych</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616C4" w:rsidRPr="0077198E">
        <w:rPr>
          <w:rFonts w:ascii="Verdana" w:hAnsi="Verdana"/>
          <w:sz w:val="24"/>
          <w:szCs w:val="24"/>
        </w:rPr>
        <w:t>6.199.868</w:t>
      </w:r>
      <w:r w:rsidRPr="0077198E">
        <w:rPr>
          <w:rFonts w:ascii="Verdana" w:hAnsi="Verdana"/>
          <w:sz w:val="24"/>
          <w:szCs w:val="24"/>
        </w:rPr>
        <w:t>,</w:t>
      </w:r>
      <w:r w:rsidR="008616C4">
        <w:rPr>
          <w:rFonts w:ascii="Verdana" w:hAnsi="Verdana"/>
          <w:sz w:val="24"/>
          <w:szCs w:val="24"/>
        </w:rPr>
        <w:t>0</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616C4" w:rsidRPr="0077198E">
        <w:rPr>
          <w:rFonts w:ascii="Verdana" w:hAnsi="Verdana"/>
          <w:sz w:val="24"/>
          <w:szCs w:val="24"/>
        </w:rPr>
        <w:t>6.015.339,91</w:t>
      </w:r>
      <w:r w:rsidR="008616C4">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w:t>
      </w:r>
      <w:r w:rsidR="008616C4">
        <w:rPr>
          <w:rFonts w:ascii="Verdana" w:hAnsi="Verdana"/>
          <w:sz w:val="24"/>
          <w:szCs w:val="24"/>
        </w:rPr>
        <w:t>0</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Na pokrycie kosztów funkcjonowania oddziałów przedszkolnych w szkołach podstawowych przeznaczono 6.015.339,91 zł, tj. 97,0% planu, z czego na wypłatę wynagrodzeń i składek od nich naliczanych wydano 3.137.073,79 zł, tj. 98,0% planu, świadczenia na rzecz osób fizycznych wyniosły 73.148,50 zł, tj. 76,2% planu, a wydatki na realizację zadań statutowych stanowiły kwotę 844.666,27 zł, tj. 92,0% planu. Z budżetu Miasta przekazano dotacje w wysokości 1.960.451,35 zł, tj. 98,7% planu, na prowadzenie oddziałów przedszkolnych funkcjonujących w 14 niepublicznych szkołach podstawowych. W ramach tych środków kwota 17.341,39 zł, została przeznaczona na uczniów pochodzących z Ukrainy, przybyłych po 24 lutego 2022 roku.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Rozdział 80104</w:t>
      </w:r>
      <w:r w:rsidR="008616C4" w:rsidRPr="008616C4">
        <w:rPr>
          <w:rFonts w:ascii="Verdana" w:hAnsi="Verdana"/>
          <w:sz w:val="24"/>
          <w:szCs w:val="24"/>
        </w:rPr>
        <w:t xml:space="preserve"> </w:t>
      </w:r>
      <w:r w:rsidR="008616C4" w:rsidRPr="0077198E">
        <w:rPr>
          <w:rFonts w:ascii="Verdana" w:hAnsi="Verdana"/>
          <w:sz w:val="24"/>
          <w:szCs w:val="24"/>
        </w:rPr>
        <w:t>Przedszkola</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616C4" w:rsidRPr="0077198E">
        <w:rPr>
          <w:rFonts w:ascii="Verdana" w:hAnsi="Verdana"/>
          <w:sz w:val="24"/>
          <w:szCs w:val="24"/>
        </w:rPr>
        <w:t>465.261.004,00</w:t>
      </w:r>
      <w:r w:rsidR="008616C4">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616C4" w:rsidRPr="0077198E">
        <w:rPr>
          <w:rFonts w:ascii="Verdana" w:hAnsi="Verdana"/>
          <w:sz w:val="24"/>
          <w:szCs w:val="24"/>
        </w:rPr>
        <w:t>452.935.035,60</w:t>
      </w:r>
      <w:r w:rsidR="008616C4">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w:t>
      </w:r>
      <w:r w:rsidR="008616C4">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Zrealizowane wydatki w wysokości 438.521.485,31 zł, tj. 97,3% planu, wykorzystano na zadania bieżące z zakresu opieki i edukacji przedszkolnej dzieci, z czego na wypłatę wynagrodzeń i składek od nich naliczanych wydano 204.745.289,18 zł, tj. 97,6% planu, na świadczenia na rzecz osób fizycznych przeznaczono 776.194,99 zł, tj. 97,1% planu, natomiast wydatki związane z realizacją zadań statutowych stanowiły kwotę 66.036.475,78 zł, tj. 93,2% planu. Ponadto, na działalność 56  publicznych oraz 64 niepublicznych przedszkoli prowadzonych przez osoby fizyczne i prawne inne niż jednostka samorządu terytorialnego oraz dla gmin ościennych z tytułu zwrotu kosztów dotacji udzielonych przedszkolom niepublicznym oraz kosztów wychowania przedszkolnego w  przedszkolach publicznych za dzieci będące mieszkańcami Wrocławia, a uczęszczające do  przedszkoli w tych gminach przekazano w formie dotacji na zadania bieżące środki finansowe w   wysokości 166.963.525,36 zł, tj. 98,6% planu. W ramach tej kwoty środki finansowe w wysokości 3.731.178,68  zł, zostały przeznaczone na uczniów pochodzących z Ukrainy, przybyłych po 24 lutego 2022 roku.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w kwocie 14.413.550,29 zł, tj. 100% planu, zostały przeznaczone m.in. na zadania inwestycyjne związane z budową i kompleksową przebudową przedszkoli, przebudową placów zabaw przy przedszkolach, na zadania na rzecz dzieci i młodzieży we współpracy z UNICEF w zakresie budowy placów zabaw i strefy rekreacji w Przedszkolu nr 15 ,43, 47, 48, 52, 57, 59, 71, 80, 82, 90, 95, 102, 14 oraz w Zespole Szkolno - Przedszkolnym nr 16 i 7. Ponadto wydatkowana kwota pokryła koszty zakupów inwestycyjnych dla przedszkoli, wymianę monitoringu wizyjnego w Przedszkolu nr 2 i 57, modernizacji systemu alarmowego w Przedszkolu nr 100 oraz zakupu i wymiany dźwigu w Przedszkolu nr 93, Zespole Szkolno - Przedszkolnym nr 1 i 13.</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80105</w:t>
      </w:r>
      <w:r w:rsidR="008616C4" w:rsidRPr="008616C4">
        <w:rPr>
          <w:rFonts w:ascii="Verdana" w:hAnsi="Verdana"/>
          <w:sz w:val="24"/>
          <w:szCs w:val="24"/>
        </w:rPr>
        <w:t xml:space="preserve"> </w:t>
      </w:r>
      <w:r w:rsidR="008616C4" w:rsidRPr="0077198E">
        <w:rPr>
          <w:rFonts w:ascii="Verdana" w:hAnsi="Verdana"/>
          <w:sz w:val="24"/>
          <w:szCs w:val="24"/>
        </w:rPr>
        <w:t>Przedszkola specjalne</w:t>
      </w:r>
      <w:r w:rsidR="008616C4">
        <w:rPr>
          <w:rFonts w:ascii="Verdana" w:hAnsi="Verdana"/>
          <w:sz w:val="24"/>
          <w:szCs w:val="24"/>
        </w:rPr>
        <w:t xml:space="preserve"> </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03531" w:rsidRPr="0077198E">
        <w:rPr>
          <w:rFonts w:ascii="Verdana" w:hAnsi="Verdana"/>
          <w:sz w:val="24"/>
          <w:szCs w:val="24"/>
        </w:rPr>
        <w:t>4.520.190,00</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03531" w:rsidRPr="0077198E">
        <w:rPr>
          <w:rFonts w:ascii="Verdana" w:hAnsi="Verdana"/>
          <w:sz w:val="24"/>
          <w:szCs w:val="24"/>
        </w:rPr>
        <w:t>4.491.168,92</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03531">
        <w:rPr>
          <w:rFonts w:ascii="Verdana" w:hAnsi="Verdana"/>
          <w:sz w:val="24"/>
          <w:szCs w:val="24"/>
        </w:rPr>
        <w:t>9</w:t>
      </w:r>
      <w:r>
        <w:rPr>
          <w:rFonts w:ascii="Verdana" w:hAnsi="Verdana"/>
          <w:sz w:val="24"/>
          <w:szCs w:val="24"/>
        </w:rPr>
        <w:t>,</w:t>
      </w:r>
      <w:r w:rsidR="00403531">
        <w:rPr>
          <w:rFonts w:ascii="Verdana" w:hAnsi="Verdana"/>
          <w:sz w:val="24"/>
          <w:szCs w:val="24"/>
        </w:rPr>
        <w:t>4</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Na zadania związane z utrzymaniem i funkcjonowaniem przedszkoli specjalnych dla dzieci, które ze  względu na  orzeczenie o potrzebie kształcenia specjalnego nie mogą uczęszczać do przedszkoli ogólnodostępnych wydatkowano 4.491.168,92 zł, tj. 99,4% planu. W ramach tych środków na wypłatę wynagrodzeń i składek od nich naliczanych wykorzystano 2.406.167,62 zł, tj. 99,7% planu, wydatki związane z realizacją statutowych zadań wyniosły 253.304,60 zł, tj. 93,2% planu, natomiast dotację na zadania bieżące w wysokości 1.830.076,80 zł, tj. 99,8% planu, przekazano dla Publicznego Przedszkola Specjalnego „Wesołe Żabki”.</w:t>
      </w:r>
    </w:p>
    <w:p w:rsidR="0030202F" w:rsidRDefault="0077198E" w:rsidP="008D35CB">
      <w:pPr>
        <w:spacing w:before="240" w:after="240" w:line="288" w:lineRule="auto"/>
        <w:rPr>
          <w:rFonts w:ascii="Verdana" w:hAnsi="Verdana"/>
          <w:sz w:val="24"/>
          <w:szCs w:val="24"/>
        </w:rPr>
      </w:pPr>
      <w:r w:rsidRPr="0077198E">
        <w:rPr>
          <w:rFonts w:ascii="Verdana" w:hAnsi="Verdana"/>
          <w:sz w:val="24"/>
          <w:szCs w:val="24"/>
        </w:rPr>
        <w:t>Rozdział 80106</w:t>
      </w:r>
      <w:r w:rsidR="00403531" w:rsidRPr="00403531">
        <w:rPr>
          <w:rFonts w:ascii="Verdana" w:hAnsi="Verdana"/>
          <w:sz w:val="24"/>
          <w:szCs w:val="24"/>
        </w:rPr>
        <w:t xml:space="preserve"> </w:t>
      </w:r>
      <w:r w:rsidR="00403531" w:rsidRPr="0077198E">
        <w:rPr>
          <w:rFonts w:ascii="Verdana" w:hAnsi="Verdana"/>
          <w:sz w:val="24"/>
          <w:szCs w:val="24"/>
        </w:rPr>
        <w:t>Inne formy wychowania przedszkolnego</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03531" w:rsidRPr="0077198E">
        <w:rPr>
          <w:rFonts w:ascii="Verdana" w:hAnsi="Verdana"/>
          <w:sz w:val="24"/>
          <w:szCs w:val="24"/>
        </w:rPr>
        <w:t>8.483.642,00</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03531" w:rsidRPr="0077198E">
        <w:rPr>
          <w:rFonts w:ascii="Verdana" w:hAnsi="Verdana"/>
          <w:sz w:val="24"/>
          <w:szCs w:val="24"/>
        </w:rPr>
        <w:t>8.374.318,98</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03531">
        <w:rPr>
          <w:rFonts w:ascii="Verdana" w:hAnsi="Verdana"/>
          <w:sz w:val="24"/>
          <w:szCs w:val="24"/>
        </w:rPr>
        <w:t>8,</w:t>
      </w:r>
      <w:r>
        <w:rPr>
          <w:rFonts w:ascii="Verdana" w:hAnsi="Verdana"/>
          <w:sz w:val="24"/>
          <w:szCs w:val="24"/>
        </w:rPr>
        <w:t>7</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Przekazane z budżetu Miasta dotacje na zadania bieżące w wysokości 8.374.318,98 zł, tj. 98,7% planu, zostały przeznaczone na  prowadzenie 71 niepublicznych i  2 publicznych punktów przedszkolnych prowadzonych przez osoby fizyczne i prawne inne niż jednostka samorządu terytorialnego oraz dla gmin ościennych, na terenie których znajdują się niepubliczne punkty przedszkolne, do których uczęszczają dzieci będące mieszkańcami Wrocławia. W ramach tych środków kwota 101.789,79 zł, została przeznaczona na uczniów pochodzących z Ukrainy, przybyłych po 24 lutego 2022 roku.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80107</w:t>
      </w:r>
      <w:r w:rsidR="00403531" w:rsidRPr="00403531">
        <w:rPr>
          <w:rFonts w:ascii="Verdana" w:hAnsi="Verdana"/>
          <w:sz w:val="24"/>
          <w:szCs w:val="24"/>
        </w:rPr>
        <w:t xml:space="preserve"> </w:t>
      </w:r>
      <w:r w:rsidR="00403531" w:rsidRPr="0077198E">
        <w:rPr>
          <w:rFonts w:ascii="Verdana" w:hAnsi="Verdana"/>
          <w:sz w:val="24"/>
          <w:szCs w:val="24"/>
        </w:rPr>
        <w:t>Świetlice szkolne</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03531" w:rsidRPr="0077198E">
        <w:rPr>
          <w:rFonts w:ascii="Verdana" w:hAnsi="Verdana"/>
          <w:sz w:val="24"/>
          <w:szCs w:val="24"/>
        </w:rPr>
        <w:t>60.105.772,00</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03531" w:rsidRPr="0077198E">
        <w:rPr>
          <w:rFonts w:ascii="Verdana" w:hAnsi="Verdana"/>
          <w:sz w:val="24"/>
          <w:szCs w:val="24"/>
        </w:rPr>
        <w:t>58.786.378,49</w:t>
      </w:r>
      <w:r w:rsidR="00403531">
        <w:rPr>
          <w:rFonts w:ascii="Verdana" w:hAnsi="Verdana"/>
          <w:sz w:val="24"/>
          <w:szCs w:val="24"/>
        </w:rPr>
        <w:t xml:space="preserve"> </w:t>
      </w:r>
      <w:r w:rsidRPr="0077198E">
        <w:rPr>
          <w:rFonts w:ascii="Verdana" w:hAnsi="Verdana"/>
          <w:sz w:val="24"/>
          <w:szCs w:val="24"/>
        </w:rPr>
        <w:t>zł</w:t>
      </w:r>
    </w:p>
    <w:p w:rsidR="0030202F" w:rsidRPr="0077198E" w:rsidRDefault="0030202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w:t>
      </w:r>
      <w:r w:rsidR="00403531">
        <w:rPr>
          <w:rFonts w:ascii="Verdana" w:hAnsi="Verdana"/>
          <w:sz w:val="24"/>
          <w:szCs w:val="24"/>
        </w:rPr>
        <w:t>8</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Powyższe środki finansowe zostały przeznaczone na funkcjonowanie świetlic szkolnych.  Na  wypłatę wynagrodzeń i składki od nich naliczane wydano 54.765.410,62 zł, tj. 97,9% planu, wydatki związane z realizacją statutowych zadań wyniosły 3.907.376,40 zł, tj. 96,4% planu, natomiast świadczenia na rzecz osób fizycznych stanowiły kwotę 113.591,47 zł, tj. 90,3%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80113</w:t>
      </w:r>
      <w:r w:rsidR="00D6798D">
        <w:rPr>
          <w:rFonts w:ascii="Verdana" w:hAnsi="Verdana"/>
          <w:sz w:val="24"/>
          <w:szCs w:val="24"/>
        </w:rPr>
        <w:t xml:space="preserve"> </w:t>
      </w:r>
      <w:r w:rsidR="00D6798D" w:rsidRPr="0077198E">
        <w:rPr>
          <w:rFonts w:ascii="Verdana" w:hAnsi="Verdana"/>
          <w:sz w:val="24"/>
          <w:szCs w:val="24"/>
        </w:rPr>
        <w:t>Dowożenie uczniów do szkół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D6798D" w:rsidRPr="0077198E">
        <w:rPr>
          <w:rFonts w:ascii="Verdana" w:hAnsi="Verdana"/>
          <w:sz w:val="24"/>
          <w:szCs w:val="24"/>
        </w:rPr>
        <w:t>9.073.747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798D" w:rsidRPr="0077198E">
        <w:rPr>
          <w:rFonts w:ascii="Verdana" w:hAnsi="Verdana"/>
          <w:sz w:val="24"/>
          <w:szCs w:val="24"/>
        </w:rPr>
        <w:t>7.899.672,44</w:t>
      </w:r>
      <w:r w:rsidR="00D6798D">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D6798D">
        <w:rPr>
          <w:rFonts w:ascii="Verdana" w:hAnsi="Verdana"/>
          <w:sz w:val="24"/>
          <w:szCs w:val="24"/>
        </w:rPr>
        <w:t>8</w:t>
      </w:r>
      <w:r>
        <w:rPr>
          <w:rFonts w:ascii="Verdana" w:hAnsi="Verdana"/>
          <w:sz w:val="24"/>
          <w:szCs w:val="24"/>
        </w:rPr>
        <w:t>7,</w:t>
      </w:r>
      <w:r w:rsidR="00D6798D">
        <w:rPr>
          <w:rFonts w:ascii="Verdana" w:hAnsi="Verdana"/>
          <w:sz w:val="24"/>
          <w:szCs w:val="24"/>
        </w:rPr>
        <w:t>1</w:t>
      </w:r>
    </w:p>
    <w:p w:rsidR="0077198E" w:rsidRPr="0077198E" w:rsidRDefault="0077198E" w:rsidP="008D35CB">
      <w:pPr>
        <w:spacing w:before="240" w:after="240" w:line="288" w:lineRule="auto"/>
        <w:rPr>
          <w:rFonts w:ascii="Verdana" w:hAnsi="Verdana"/>
          <w:sz w:val="24"/>
          <w:szCs w:val="24"/>
        </w:rPr>
      </w:pPr>
      <w:r w:rsidRPr="0077198E">
        <w:rPr>
          <w:rFonts w:ascii="Verdana" w:hAnsi="Verdana"/>
          <w:sz w:val="24"/>
          <w:szCs w:val="24"/>
        </w:rPr>
        <w:t>Na pokrycie kosztów dowozu uczniów do wrocławskich placówek oświatowych wykorzystano 7.899.672,44 zł. Wykonanie planu wydatków na poziomie 87,1% spowodowane było mniejszą liczbą uczniów dowożonych do szkół niż zostało zgłoszonych przez rodziców.</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80115 </w:t>
      </w:r>
      <w:r w:rsidR="00D6798D" w:rsidRPr="0077198E">
        <w:rPr>
          <w:rFonts w:ascii="Verdana" w:hAnsi="Verdana"/>
          <w:sz w:val="24"/>
          <w:szCs w:val="24"/>
        </w:rPr>
        <w:t>Technika</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6798D" w:rsidRPr="0077198E">
        <w:rPr>
          <w:rFonts w:ascii="Verdana" w:hAnsi="Verdana"/>
          <w:sz w:val="24"/>
          <w:szCs w:val="24"/>
        </w:rPr>
        <w:t>136.084.193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798D" w:rsidRPr="0077198E">
        <w:rPr>
          <w:rFonts w:ascii="Verdana" w:hAnsi="Verdana"/>
          <w:sz w:val="24"/>
          <w:szCs w:val="24"/>
        </w:rPr>
        <w:t>134.331.423,40</w:t>
      </w:r>
      <w:r w:rsidR="00D6798D">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D6798D">
        <w:rPr>
          <w:rFonts w:ascii="Verdana" w:hAnsi="Verdana"/>
          <w:sz w:val="24"/>
          <w:szCs w:val="24"/>
        </w:rPr>
        <w:t>8</w:t>
      </w:r>
      <w:r>
        <w:rPr>
          <w:rFonts w:ascii="Verdana" w:hAnsi="Verdana"/>
          <w:sz w:val="24"/>
          <w:szCs w:val="24"/>
        </w:rPr>
        <w:t>,</w:t>
      </w:r>
      <w:r w:rsidR="00D6798D">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bieżące w wysokości 133.383.897,49 zł, tj. 98,7% planu, pokryły koszty prowadzenia i funkcjonowania techników z czego na wynagrodzenia i składki od  nich naliczane wydano 95.088.275,59 zł, tj. 99,2% planu, a na świadczenia na rzecz osób fizycznych wydatkowano 964.513,54 zł, tj. 97,9% planu, natomiast wydatki związane z realizacją zadań statutowych wyniosły 20.015.148,34 zł, tj. 96,3% planu, w tym kwota 32.324,51 zł (§ 2910, 4560, 4580) stanowiła m.in. zwrot z tytułu otrzymanej dotacji na zakup wyposażenia dla uczniów klasy mundurowej wraz z odsetkami. W ramach wydatków bieżących realizowano projekty edukacyjne m.in. takie jak: „Erasmus+ w ramach kształcenia i szkolenia zawodowego”, „Erasmus+ w ramach edukacji szkolnej”, „Polsko - Niemiecka Współpraca Młodzieży” oraz „Dostosowanie oferty edukacyjnej szkół zawodowych do potrzeb rynku pracy”.</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Dotacje na zadania bieżące w wysokości 17.315.960,02 zł, tj. 98,7% planu, przekazano dla 7 niepublicznych i 2 publicznych techników prowadzonych przez inne podmioty niż jednostka samorządu terytorialnego, w tym kwota 969.389,02 zł została przeznaczona na uczniów pochodzących z Ukrainy, przybyłych po 24 lutego 2022 roku.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kwocie 947.525,91 zł, tj. 99,8% planu, przeznaczono na zadania inwestycyjne dotyczące adaptacji i modernizacji nieruchomości w Zespole Szkół Teleinformatycznych i Elektronicznych, w Lotniczych Zakładach Naukowych, w Zespole szkół Ekonomiczno - Ogólnokształcących oraz w zespole Szkół nr 2, a także na instalację monitoringu wizyjnego w Zespole Szkół Logistycznych.</w:t>
      </w:r>
    </w:p>
    <w:p w:rsidR="002C6E4A"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80116 </w:t>
      </w:r>
      <w:r w:rsidR="00D6798D" w:rsidRPr="0077198E">
        <w:rPr>
          <w:rFonts w:ascii="Verdana" w:hAnsi="Verdana"/>
          <w:sz w:val="24"/>
          <w:szCs w:val="24"/>
        </w:rPr>
        <w:t>Szkoły policealne</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D6798D" w:rsidRPr="0077198E">
        <w:rPr>
          <w:rFonts w:ascii="Verdana" w:hAnsi="Verdana"/>
          <w:sz w:val="24"/>
          <w:szCs w:val="24"/>
        </w:rPr>
        <w:t>28.922.999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798D" w:rsidRPr="0077198E">
        <w:rPr>
          <w:rFonts w:ascii="Verdana" w:hAnsi="Verdana"/>
          <w:sz w:val="24"/>
          <w:szCs w:val="24"/>
        </w:rPr>
        <w:t>28.528.491,22</w:t>
      </w:r>
      <w:r w:rsidR="00D6798D">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D6798D">
        <w:rPr>
          <w:rFonts w:ascii="Verdana" w:hAnsi="Verdana"/>
          <w:sz w:val="24"/>
          <w:szCs w:val="24"/>
        </w:rPr>
        <w:t>8</w:t>
      </w:r>
      <w:r>
        <w:rPr>
          <w:rFonts w:ascii="Verdana" w:hAnsi="Verdana"/>
          <w:sz w:val="24"/>
          <w:szCs w:val="24"/>
        </w:rPr>
        <w:t>,</w:t>
      </w:r>
      <w:r w:rsidR="00D6798D">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Dotacje na zadania bieżące w wysokości 28.299.800,53 zł, tj. 98,6% planu, zostały przekazane dla 2 publicznych i 30 niepublicznych szkół policealnych prowadzonych przez inne podmioty niż jednostka samorządu terytorialnego.</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Ponadto wydatki w kwocie 228.690,69 zł, tj. 99,9% planu, pokryły koszty funkcjonowania Szkoły Policealnej nr 17 w Zespole Szkół nr 3, w tym na  wynagrodzenia i składki od nich naliczane wydano 143.102,69 zł, tj. 99,9% planu, natomiast wydatki związane z realizacją zadań statutowych wyniosły 82.106,00 zł, tj. 100% planu.</w:t>
      </w:r>
    </w:p>
    <w:p w:rsidR="002C6E4A" w:rsidRDefault="0077198E" w:rsidP="008D35CB">
      <w:pPr>
        <w:spacing w:before="240" w:after="240" w:line="288" w:lineRule="auto"/>
        <w:rPr>
          <w:rFonts w:ascii="Verdana" w:hAnsi="Verdana"/>
          <w:sz w:val="24"/>
          <w:szCs w:val="24"/>
        </w:rPr>
      </w:pPr>
      <w:r w:rsidRPr="0077198E">
        <w:rPr>
          <w:rFonts w:ascii="Verdana" w:hAnsi="Verdana"/>
          <w:sz w:val="24"/>
          <w:szCs w:val="24"/>
        </w:rPr>
        <w:t>Rozdział 80117</w:t>
      </w:r>
      <w:r w:rsidR="00D6798D" w:rsidRPr="00D6798D">
        <w:rPr>
          <w:rFonts w:ascii="Verdana" w:hAnsi="Verdana"/>
          <w:sz w:val="24"/>
          <w:szCs w:val="24"/>
        </w:rPr>
        <w:t xml:space="preserve"> </w:t>
      </w:r>
      <w:r w:rsidR="00D6798D" w:rsidRPr="0077198E">
        <w:rPr>
          <w:rFonts w:ascii="Verdana" w:hAnsi="Verdana"/>
          <w:sz w:val="24"/>
          <w:szCs w:val="24"/>
        </w:rPr>
        <w:t xml:space="preserve">Branżowe szkoły I </w:t>
      </w:r>
      <w:proofErr w:type="spellStart"/>
      <w:r w:rsidR="00D6798D" w:rsidRPr="0077198E">
        <w:rPr>
          <w:rFonts w:ascii="Verdana" w:hAnsi="Verdana"/>
          <w:sz w:val="24"/>
          <w:szCs w:val="24"/>
        </w:rPr>
        <w:t>i</w:t>
      </w:r>
      <w:proofErr w:type="spellEnd"/>
      <w:r w:rsidR="00D6798D" w:rsidRPr="0077198E">
        <w:rPr>
          <w:rFonts w:ascii="Verdana" w:hAnsi="Verdana"/>
          <w:sz w:val="24"/>
          <w:szCs w:val="24"/>
        </w:rPr>
        <w:t xml:space="preserve"> II stopnia</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6798D" w:rsidRPr="0077198E">
        <w:rPr>
          <w:rFonts w:ascii="Verdana" w:hAnsi="Verdana"/>
          <w:sz w:val="24"/>
          <w:szCs w:val="24"/>
        </w:rPr>
        <w:t>17.387.622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798D" w:rsidRPr="0077198E">
        <w:rPr>
          <w:rFonts w:ascii="Verdana" w:hAnsi="Verdana"/>
          <w:sz w:val="24"/>
          <w:szCs w:val="24"/>
        </w:rPr>
        <w:t>16.906.688,09</w:t>
      </w:r>
      <w:r w:rsidR="00D6798D">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w:t>
      </w:r>
      <w:r w:rsidR="00D6798D">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Powyższe środki finansowe przeznaczono na zadania bieżące związane z prowadzeniem i funkcjonowaniem branżowych szkół I </w:t>
      </w:r>
      <w:proofErr w:type="spellStart"/>
      <w:r w:rsidRPr="0077198E">
        <w:rPr>
          <w:rFonts w:ascii="Verdana" w:hAnsi="Verdana"/>
          <w:sz w:val="24"/>
          <w:szCs w:val="24"/>
        </w:rPr>
        <w:t>i</w:t>
      </w:r>
      <w:proofErr w:type="spellEnd"/>
      <w:r w:rsidRPr="0077198E">
        <w:rPr>
          <w:rFonts w:ascii="Verdana" w:hAnsi="Verdana"/>
          <w:sz w:val="24"/>
          <w:szCs w:val="24"/>
        </w:rPr>
        <w:t xml:space="preserve"> II stopnia. Na wynagrodzenia i  składki od nich naliczane wydano 13.527.184,81 zł, tj. 98,4% planu, na świadczenia na rzecz osób fizycznych wykorzystano 31.065,36 zł, tj. 89,9% planu, a wydatki związane z  realizacją zadań statutowych wyniosły 2.201.855,72 zł, tj. 90,1 % planu.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Dotacje w wysokości 1.146.582,20 zł, tj. 98,8% planu, przekazano dla 1 publicznej i 2 niepublicznych szkół branżowych I stopnia prowadzonych przez inne podmioty niż jednostka samorządu terytorialnego. </w:t>
      </w:r>
    </w:p>
    <w:p w:rsidR="002C6E4A"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80120 </w:t>
      </w:r>
      <w:r w:rsidR="00D6798D" w:rsidRPr="0077198E">
        <w:rPr>
          <w:rFonts w:ascii="Verdana" w:hAnsi="Verdana"/>
          <w:sz w:val="24"/>
          <w:szCs w:val="24"/>
        </w:rPr>
        <w:t>Licea ogólnokształcące</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6798D" w:rsidRPr="0077198E">
        <w:rPr>
          <w:rFonts w:ascii="Verdana" w:hAnsi="Verdana"/>
          <w:sz w:val="24"/>
          <w:szCs w:val="24"/>
        </w:rPr>
        <w:t>230.451.168</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6798D" w:rsidRPr="0077198E">
        <w:rPr>
          <w:rFonts w:ascii="Verdana" w:hAnsi="Verdana"/>
          <w:sz w:val="24"/>
          <w:szCs w:val="24"/>
        </w:rPr>
        <w:t>224.367.723,32</w:t>
      </w:r>
      <w:r w:rsidR="00D6798D">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97,</w:t>
      </w:r>
      <w:r w:rsidR="00D6798D">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bieżące w wysokości 213.392.868,21 zł, tj. 97,2% planu, zostały przeznaczone  na  działalność liceów ogólnokształcących. W ramach tych środków na wynagrodzenia i składki od nich naliczane wykorzystano 143.851.346,05 zł, tj. 96,9% planu, na świadczenia na rzecz osób fizycznych wydano 248.966,04 zł, tj. 89,8% planu, natomiast wydatki związane z realizacją statutowych zadań wyniosły 22.961.629,43 zł, tj. </w:t>
      </w:r>
      <w:r w:rsidRPr="0077198E">
        <w:rPr>
          <w:rFonts w:ascii="Verdana" w:hAnsi="Verdana"/>
          <w:sz w:val="24"/>
          <w:szCs w:val="24"/>
        </w:rPr>
        <w:lastRenderedPageBreak/>
        <w:t>95,7% planu. Ponadto z budżetu Miasta przekazano na działalność 23 niepublicznych i  6 publicznych liceów ogólnokształcących prowadzonych przez osoby fizyczne i prawne inne niż jednostka samorządu terytorialnego dotacje w wysokości 46.330.926,69 zł, tj. 99,1% planu, w tym kwota 2.396.124,12 zł została przeznaczona na uczniów pochodzących z Ukrainy, przybyłych po 24 lutego 2022 roku.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wydatków bieżących realizowano także projekty edukacyjne m.in. takie jak: „Klasa patronacka Uniwersytetu Przyrodniczego we Wrocławiu trzecią misją uczelni”, „Erasmus+ w ramach edukacji szkolnej” oraz „Polsko - Niemiecka Współpraca Młodzieży”</w:t>
      </w:r>
      <w:r w:rsidR="00D6798D">
        <w:rPr>
          <w:rFonts w:ascii="Verdana" w:hAnsi="Verdana"/>
          <w:sz w:val="24"/>
          <w:szCs w:val="24"/>
        </w:rPr>
        <w:t>.</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zadanie inwestycyjne pn. „Budowa i kompleksowa przebudowa szkół ponadpodstawowych”, modernizację w budynku Liceum Ogólnokształcącego nr IX, a także na wstawienie wiaty rowerowej w Liceum Ogólnokształcącym nr VI oraz rozbudowę monitoringu wizyjnego w Liceum Ogólnokształcącego nr IX wydatkowano 10.974.855,11 zł, czyli 100%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80121</w:t>
      </w:r>
      <w:r w:rsidR="00D6798D" w:rsidRPr="00D6798D">
        <w:rPr>
          <w:rFonts w:ascii="Verdana" w:hAnsi="Verdana"/>
          <w:sz w:val="24"/>
          <w:szCs w:val="24"/>
        </w:rPr>
        <w:t xml:space="preserve"> </w:t>
      </w:r>
      <w:r w:rsidR="00D6798D" w:rsidRPr="0077198E">
        <w:rPr>
          <w:rFonts w:ascii="Verdana" w:hAnsi="Verdana"/>
          <w:sz w:val="24"/>
          <w:szCs w:val="24"/>
        </w:rPr>
        <w:t>Licea ogólnokształcące specjalne</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E084F" w:rsidRPr="0077198E">
        <w:rPr>
          <w:rFonts w:ascii="Verdana" w:hAnsi="Verdana"/>
          <w:sz w:val="24"/>
          <w:szCs w:val="24"/>
        </w:rPr>
        <w:t>7.533.202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E084F" w:rsidRPr="0077198E">
        <w:rPr>
          <w:rFonts w:ascii="Verdana" w:hAnsi="Verdana"/>
          <w:sz w:val="24"/>
          <w:szCs w:val="24"/>
        </w:rPr>
        <w:t>7.395.059,54</w:t>
      </w:r>
      <w:r w:rsidR="008E084F">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8E084F">
        <w:rPr>
          <w:rFonts w:ascii="Verdana" w:hAnsi="Verdana"/>
          <w:sz w:val="24"/>
          <w:szCs w:val="24"/>
        </w:rPr>
        <w:t>8</w:t>
      </w:r>
      <w:r>
        <w:rPr>
          <w:rFonts w:ascii="Verdana" w:hAnsi="Verdana"/>
          <w:sz w:val="24"/>
          <w:szCs w:val="24"/>
        </w:rPr>
        <w:t>,</w:t>
      </w:r>
      <w:r w:rsidR="008E084F">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w kwocie 7.395.059,54 zł, tj. 98,2% planu, pokryły koszty bieżącej działalności liceów ogólnokształcących specjalnych. Na wypłatę wynagrodzeń i składki od nich naliczane wydano 2.447.164,77 zł, tj. 95,4% planu, wydatki związane z działalnością statutową wyniosły 124.924,90 zł, tj. 96,9% planu, natomiast dotacje stanowiły kwotę 4.822.058,87 zł, tj. 99,6% planu i zostały przekazane dla 2 publicznych specjalnych liceów ogólnokształcących.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80132</w:t>
      </w:r>
      <w:r w:rsidR="008E084F" w:rsidRPr="008E084F">
        <w:rPr>
          <w:rFonts w:ascii="Verdana" w:hAnsi="Verdana"/>
          <w:sz w:val="24"/>
          <w:szCs w:val="24"/>
        </w:rPr>
        <w:t xml:space="preserve"> </w:t>
      </w:r>
      <w:r w:rsidR="008E084F" w:rsidRPr="0077198E">
        <w:rPr>
          <w:rFonts w:ascii="Verdana" w:hAnsi="Verdana"/>
          <w:sz w:val="24"/>
          <w:szCs w:val="24"/>
        </w:rPr>
        <w:t>Szkoły artystyczne</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E084F" w:rsidRPr="0077198E">
        <w:rPr>
          <w:rFonts w:ascii="Verdana" w:hAnsi="Verdana"/>
          <w:sz w:val="24"/>
          <w:szCs w:val="24"/>
        </w:rPr>
        <w:t>15.845.420,</w:t>
      </w:r>
      <w:r w:rsidR="008B544D">
        <w:rPr>
          <w:rFonts w:ascii="Verdana" w:hAnsi="Verdana"/>
          <w:sz w:val="24"/>
          <w:szCs w:val="24"/>
        </w:rPr>
        <w:t>5</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E084F" w:rsidRPr="0077198E">
        <w:rPr>
          <w:rFonts w:ascii="Verdana" w:hAnsi="Verdana"/>
          <w:sz w:val="24"/>
          <w:szCs w:val="24"/>
        </w:rPr>
        <w:t>15.717.404,49</w:t>
      </w:r>
      <w:r w:rsidR="008E084F">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8E084F">
        <w:rPr>
          <w:rFonts w:ascii="Verdana" w:hAnsi="Verdana"/>
          <w:sz w:val="24"/>
          <w:szCs w:val="24"/>
        </w:rPr>
        <w:t>9</w:t>
      </w:r>
      <w:r>
        <w:rPr>
          <w:rFonts w:ascii="Verdana" w:hAnsi="Verdana"/>
          <w:sz w:val="24"/>
          <w:szCs w:val="24"/>
        </w:rPr>
        <w:t>,</w:t>
      </w:r>
      <w:r w:rsidR="008E084F">
        <w:rPr>
          <w:rFonts w:ascii="Verdana" w:hAnsi="Verdana"/>
          <w:sz w:val="24"/>
          <w:szCs w:val="24"/>
        </w:rPr>
        <w:t>2</w:t>
      </w:r>
    </w:p>
    <w:p w:rsidR="002C6E4A" w:rsidRPr="0077198E" w:rsidRDefault="002C6E4A" w:rsidP="008D35CB">
      <w:pPr>
        <w:spacing w:line="288" w:lineRule="auto"/>
        <w:rPr>
          <w:rFonts w:ascii="Verdana" w:hAnsi="Verdana"/>
          <w:sz w:val="24"/>
          <w:szCs w:val="24"/>
        </w:rPr>
      </w:pP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zadania bieżące związane z działalnością wrocławskich szkół artystycznych wydatkowano 15.698.933,58 zł, tj. 99,2% planu, z czego na wynagrodzenia i składki od nich naliczane dla nauczycieli oraz pracowników obsługi i  administracji wydano 13.695.394,61 zł, tj. 99,7% </w:t>
      </w:r>
      <w:r w:rsidRPr="0077198E">
        <w:rPr>
          <w:rFonts w:ascii="Verdana" w:hAnsi="Verdana"/>
          <w:sz w:val="24"/>
          <w:szCs w:val="24"/>
        </w:rPr>
        <w:lastRenderedPageBreak/>
        <w:t xml:space="preserve">planu, natomiast wydatki związane z realizacją zadań statutowych szkół artystycznych wyniosły 1.986.684,97 zł, tj. 95,7%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wymianę systemu monitoringu w Liceum Sztuk Plastycznych wydatkowano 18.470,91 zł, czyli 100%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80134</w:t>
      </w:r>
      <w:r w:rsidR="008E084F" w:rsidRPr="008E084F">
        <w:rPr>
          <w:rFonts w:ascii="Verdana" w:hAnsi="Verdana"/>
          <w:sz w:val="24"/>
          <w:szCs w:val="24"/>
        </w:rPr>
        <w:t xml:space="preserve"> </w:t>
      </w:r>
      <w:r w:rsidR="008E084F" w:rsidRPr="0077198E">
        <w:rPr>
          <w:rFonts w:ascii="Verdana" w:hAnsi="Verdana"/>
          <w:sz w:val="24"/>
          <w:szCs w:val="24"/>
        </w:rPr>
        <w:t>Szkoły zawodowe specjalne</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E084F" w:rsidRPr="0077198E">
        <w:rPr>
          <w:rFonts w:ascii="Verdana" w:hAnsi="Verdana"/>
          <w:sz w:val="24"/>
          <w:szCs w:val="24"/>
        </w:rPr>
        <w:t>22.675.445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E084F" w:rsidRPr="0077198E">
        <w:rPr>
          <w:rFonts w:ascii="Verdana" w:hAnsi="Verdana"/>
          <w:sz w:val="24"/>
          <w:szCs w:val="24"/>
        </w:rPr>
        <w:t>22.411.110,89</w:t>
      </w:r>
      <w:r w:rsidR="008E084F">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8E084F">
        <w:rPr>
          <w:rFonts w:ascii="Verdana" w:hAnsi="Verdana"/>
          <w:sz w:val="24"/>
          <w:szCs w:val="24"/>
        </w:rPr>
        <w:t>8</w:t>
      </w:r>
      <w:r>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Powyższe środki finansowe przeznaczono na sfinansowanie kosztów funkcjonowania szkół zawodowych specjalnych. Na wypłatę wynagrodzeń i składek od nich naliczanych wydatkowano 10.262.839,24 zł, tj. 98,1% planu, natomiast wydatki związane z  realizacją zadań statutowych stanowiły kwotę 613.506,31 zł, tj. 93,9% planu.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Dotacje na zadania bieżące w wysokości 11.514.057,70 zł, tj. 99,7% planu, przekazano dla 2  szkół specjalnych przysposabiających do pracy, 2 publicznych szkół branżowych specjalnych, 1  niepublicznej szkoły branżowej oraz publicznego technikum specjalnego, prowadzonych przez inne podmioty niż jednostka samorządu terytorialnego. </w:t>
      </w:r>
    </w:p>
    <w:p w:rsidR="002C6E4A" w:rsidRDefault="0077198E" w:rsidP="008D35CB">
      <w:pPr>
        <w:spacing w:before="240" w:after="240" w:line="288" w:lineRule="auto"/>
        <w:rPr>
          <w:rFonts w:ascii="Verdana" w:hAnsi="Verdana"/>
          <w:sz w:val="24"/>
          <w:szCs w:val="24"/>
        </w:rPr>
      </w:pPr>
      <w:r w:rsidRPr="0077198E">
        <w:rPr>
          <w:rFonts w:ascii="Verdana" w:hAnsi="Verdana"/>
          <w:sz w:val="24"/>
          <w:szCs w:val="24"/>
        </w:rPr>
        <w:t>Rozdział 80140</w:t>
      </w:r>
      <w:r w:rsidR="008E084F" w:rsidRPr="008E084F">
        <w:rPr>
          <w:rFonts w:ascii="Verdana" w:hAnsi="Verdana"/>
          <w:sz w:val="24"/>
          <w:szCs w:val="24"/>
        </w:rPr>
        <w:t xml:space="preserve"> </w:t>
      </w:r>
      <w:r w:rsidR="008E084F" w:rsidRPr="0077198E">
        <w:rPr>
          <w:rFonts w:ascii="Verdana" w:hAnsi="Verdana"/>
          <w:sz w:val="24"/>
          <w:szCs w:val="24"/>
        </w:rPr>
        <w:t>Placówki kształcenia ustawicznego i centra kształcenia zawodowego</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8E084F" w:rsidRPr="0077198E">
        <w:rPr>
          <w:rFonts w:ascii="Verdana" w:hAnsi="Verdana"/>
          <w:sz w:val="24"/>
          <w:szCs w:val="24"/>
        </w:rPr>
        <w:t>11.373.736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8E084F" w:rsidRPr="0077198E">
        <w:rPr>
          <w:rFonts w:ascii="Verdana" w:hAnsi="Verdana"/>
          <w:sz w:val="24"/>
          <w:szCs w:val="24"/>
        </w:rPr>
        <w:t>11.341.852,61</w:t>
      </w:r>
      <w:r w:rsidR="008E084F">
        <w:rPr>
          <w:rFonts w:ascii="Verdana" w:hAnsi="Verdana"/>
          <w:sz w:val="24"/>
          <w:szCs w:val="24"/>
        </w:rPr>
        <w:t xml:space="preserve"> </w:t>
      </w:r>
      <w:r w:rsidRPr="0077198E">
        <w:rPr>
          <w:rFonts w:ascii="Verdana" w:hAnsi="Verdana"/>
          <w:sz w:val="24"/>
          <w:szCs w:val="24"/>
        </w:rPr>
        <w:t>zł</w:t>
      </w:r>
    </w:p>
    <w:p w:rsidR="002C6E4A" w:rsidRPr="0077198E" w:rsidRDefault="002C6E4A"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8E084F">
        <w:rPr>
          <w:rFonts w:ascii="Verdana" w:hAnsi="Verdana"/>
          <w:sz w:val="24"/>
          <w:szCs w:val="24"/>
        </w:rPr>
        <w:t>9,</w:t>
      </w:r>
      <w:r>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zadania bieżące realizowane przez Centrum Kształcenia Zawodowego wydatkowano 11.341.852,61 zł, tj. 99,7% planu. W ramach tych środków na wynagrodzenia i składki od nich naliczane dla pracowników tej jednostki budżetowej wykorzystano 9.148.645,78 zł, tj. 99,8% planu, na świadczenia na  rzecz osób fizycznych przeznaczono 15.168,85 zł, tj. 97,2% planu, natomiast wydatki związane z realizacją zadań statutowych wyniosły 2.178.037,98 zł, tj. 99,4% planu.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80142</w:t>
      </w:r>
      <w:r w:rsidR="00F878BD" w:rsidRPr="00F878BD">
        <w:rPr>
          <w:rFonts w:ascii="Verdana" w:hAnsi="Verdana"/>
          <w:sz w:val="24"/>
          <w:szCs w:val="24"/>
        </w:rPr>
        <w:t xml:space="preserve"> </w:t>
      </w:r>
      <w:r w:rsidR="00F878BD" w:rsidRPr="0077198E">
        <w:rPr>
          <w:rFonts w:ascii="Verdana" w:hAnsi="Verdana"/>
          <w:sz w:val="24"/>
          <w:szCs w:val="24"/>
        </w:rPr>
        <w:t>Ośrodki szkolenia, dokształcania i doskonalenia kadr</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4.564.747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4.518.615,10</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F878BD">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Powyższe środki finansowe przeznaczono na pokrycie kosztów zadań realizowanych przez Wrocławskie Centrum Doskonalenia Nauczycieli. Na wypłatę wynagrodzeń i składki od nich naliczane wydano 3.981.878,49 zł, tj. 99,0% planu, wydatki związane z realizacją statutowych zadań wyniosły 532.286,61 zł, tj. 98,9% planu, natomiast na świadczenia na rzecz osób fizycznych wykorzystano 4.450,00 zł, tj. 99,3% planu.</w:t>
      </w:r>
      <w:r w:rsidRPr="0077198E">
        <w:rPr>
          <w:rFonts w:ascii="Verdana" w:hAnsi="Verdana"/>
          <w:sz w:val="24"/>
          <w:szCs w:val="24"/>
        </w:rPr>
        <w:tab/>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80146</w:t>
      </w:r>
      <w:r w:rsidR="00F878BD" w:rsidRPr="00F878BD">
        <w:rPr>
          <w:rFonts w:ascii="Verdana" w:hAnsi="Verdana"/>
          <w:sz w:val="24"/>
          <w:szCs w:val="24"/>
        </w:rPr>
        <w:t xml:space="preserve"> </w:t>
      </w:r>
      <w:r w:rsidR="00F878BD" w:rsidRPr="0077198E">
        <w:rPr>
          <w:rFonts w:ascii="Verdana" w:hAnsi="Verdana"/>
          <w:sz w:val="24"/>
          <w:szCs w:val="24"/>
        </w:rPr>
        <w:t>Dokształcanie i doskonalenie nauczycieli</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6.492.736</w:t>
      </w:r>
      <w:r w:rsidR="00F878BD">
        <w:rPr>
          <w:rFonts w:ascii="Verdana" w:hAnsi="Verdana"/>
          <w:sz w:val="24"/>
          <w:szCs w:val="24"/>
        </w:rPr>
        <w:t>,</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6.219.608,85</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878BD">
        <w:rPr>
          <w:rFonts w:ascii="Verdana" w:hAnsi="Verdana"/>
          <w:sz w:val="24"/>
          <w:szCs w:val="24"/>
        </w:rPr>
        <w:t>5</w:t>
      </w:r>
      <w:r>
        <w:rPr>
          <w:rFonts w:ascii="Verdana" w:hAnsi="Verdana"/>
          <w:sz w:val="24"/>
          <w:szCs w:val="24"/>
        </w:rPr>
        <w:t>,</w:t>
      </w:r>
      <w:r w:rsidR="00F878BD">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zadania związane z dokształcaniem i doskonaleniem zawodowym nauczycieli przeznaczono 6.219.608,85 zł, tj. 95,8% planu, z czego na wypłatę wynagrodzeń i składek od  nich naliczanych wydano 1.380.283,21 zł, tj. 91,3% planu, wydatki związane z realizacją zadań statutowych wyniosły 4.839.325,64 zł, tj. 97,1% planu. Wydatkowane środki finansowe pokryły koszty szkolenia nauczycieli, organizacji kursów, warsztatów i seminariów oraz podnoszenia kwalifikacji nauczycieli w szkołach wyższych.</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80148</w:t>
      </w:r>
      <w:r w:rsidR="00F878BD" w:rsidRPr="00F878BD">
        <w:rPr>
          <w:rFonts w:ascii="Verdana" w:hAnsi="Verdana"/>
          <w:sz w:val="24"/>
          <w:szCs w:val="24"/>
        </w:rPr>
        <w:t xml:space="preserve"> </w:t>
      </w:r>
      <w:r w:rsidR="00F878BD" w:rsidRPr="0077198E">
        <w:rPr>
          <w:rFonts w:ascii="Verdana" w:hAnsi="Verdana"/>
          <w:sz w:val="24"/>
          <w:szCs w:val="24"/>
        </w:rPr>
        <w:t>Stołówki szkolne i przedszkolne</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16.526.565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15.798.141,54</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878BD">
        <w:rPr>
          <w:rFonts w:ascii="Verdana" w:hAnsi="Verdana"/>
          <w:sz w:val="24"/>
          <w:szCs w:val="24"/>
        </w:rPr>
        <w:t>5</w:t>
      </w:r>
      <w:r>
        <w:rPr>
          <w:rFonts w:ascii="Verdana" w:hAnsi="Verdana"/>
          <w:sz w:val="24"/>
          <w:szCs w:val="24"/>
        </w:rPr>
        <w:t>,</w:t>
      </w:r>
      <w:r w:rsidR="00F878BD">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w wysokości 15.720.675,64 zł, tj. 95,6% planu, pokryły koszty funkcjonowania stołówek działających w  szkołach podstawowych oraz szkołach specjalnych. Na wypłatę wynagrodzeń i składki od nich naliczane wydano 7.060.037,13 zł, tj. 98,0% planu, na świadczenia na rzecz osób fizycznych wykorzystano 42.549,60 zł, tj. 89,9% planu, a wydatki związane z realizacją zadań statutowych wyniosły 8.618.088,91 zł, tj. 93,7% planu. Stopień realizacji planu wydatków spowodowany był niższymi kosztami zakupu środków żywności z uwagi na niższą frekwencję dzieci.</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zakupy inwestycyjne dla potrzeb Zespołu Szkolno - Przedszkolnego nr 3 oraz nr 7 wydatkowano 77.465,90 zł, tj. 100%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80149</w:t>
      </w:r>
      <w:r w:rsidR="00F878BD">
        <w:rPr>
          <w:rFonts w:ascii="Verdana" w:hAnsi="Verdana"/>
          <w:sz w:val="24"/>
          <w:szCs w:val="24"/>
        </w:rPr>
        <w:t xml:space="preserve"> </w:t>
      </w:r>
      <w:r w:rsidR="00F878BD" w:rsidRPr="0077198E">
        <w:rPr>
          <w:rFonts w:ascii="Verdana" w:hAnsi="Verdana"/>
          <w:sz w:val="24"/>
          <w:szCs w:val="24"/>
        </w:rPr>
        <w:t xml:space="preserve">Realizacja zadań wymagających stosowania specjalnej organizacji nauki i metod pracy dla dzieci w przedszkolach, oddziałach </w:t>
      </w:r>
      <w:r w:rsidR="00F878BD" w:rsidRPr="0077198E">
        <w:rPr>
          <w:rFonts w:ascii="Verdana" w:hAnsi="Verdana"/>
          <w:sz w:val="24"/>
          <w:szCs w:val="24"/>
        </w:rPr>
        <w:lastRenderedPageBreak/>
        <w:t>przedszkolnych w szkołach podstawowych i innych formach wychowania przedszkolnego</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41.437.426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40.979.177,38</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878BD">
        <w:rPr>
          <w:rFonts w:ascii="Verdana" w:hAnsi="Verdana"/>
          <w:sz w:val="24"/>
          <w:szCs w:val="24"/>
        </w:rPr>
        <w:t>8</w:t>
      </w:r>
      <w:r>
        <w:rPr>
          <w:rFonts w:ascii="Verdana" w:hAnsi="Verdana"/>
          <w:sz w:val="24"/>
          <w:szCs w:val="24"/>
        </w:rPr>
        <w:t>,</w:t>
      </w:r>
      <w:r w:rsidR="00F878BD">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Środki finansowe w wysokości 40.979.177,38 zł, tj. 98,9% planu, przeznaczono na zadania związane z  edukacją dzieci wymagających stosowania specjalnej organizacji nauki i metod pracy, realizowane w przedszkolach, oddziałach przedszkolnych w szkołach podstawowych i innych formach wychowania przedszkolnego. Na wypłatę wynagrodzeń dla pracowników i składek od nich naliczanych wykorzystano 11.764.097,36 zł, tj. 96,8% planu, na świadczenia na rzecz osób fizycznych wydano 37.145,70 zł, tj. 94,0% planu, wydatki związane z realizacją zadań statutowych stanowiły kwotę 589.875,90 zł, tj. 99,4% planu. Dotacje w wysokości 28.588.058,42 zł, tj. 99,8% planu, przekazano dla 119 placówek przedszkolnych prowadzonych przez osoby fizyczne i prawne inne niż jednostka samorządu terytorialnego, do których uczęszczają uczniowie z orzeczeniami o potrzebie kształcenia specjalnego. W ramach tych środków kwota 275.023,70 zł została przeznaczona na uczniów pochodzących z Ukrainy, przybyłych po 24 lutego 2022 roku. </w:t>
      </w:r>
    </w:p>
    <w:p w:rsidR="008E084F" w:rsidRDefault="0077198E" w:rsidP="008D35CB">
      <w:pPr>
        <w:spacing w:before="240" w:after="240" w:line="288" w:lineRule="auto"/>
        <w:rPr>
          <w:rFonts w:ascii="Verdana" w:hAnsi="Verdana"/>
          <w:sz w:val="24"/>
          <w:szCs w:val="24"/>
        </w:rPr>
      </w:pPr>
      <w:r w:rsidRPr="0077198E">
        <w:rPr>
          <w:rFonts w:ascii="Verdana" w:hAnsi="Verdana"/>
          <w:sz w:val="24"/>
          <w:szCs w:val="24"/>
        </w:rPr>
        <w:t>Rozdział 80150</w:t>
      </w:r>
      <w:r w:rsidR="00F878BD">
        <w:rPr>
          <w:rFonts w:ascii="Verdana" w:hAnsi="Verdana"/>
          <w:sz w:val="24"/>
          <w:szCs w:val="24"/>
        </w:rPr>
        <w:t xml:space="preserve"> </w:t>
      </w:r>
      <w:r w:rsidR="00F878BD" w:rsidRPr="0077198E">
        <w:rPr>
          <w:rFonts w:ascii="Verdana" w:hAnsi="Verdana"/>
          <w:sz w:val="24"/>
          <w:szCs w:val="24"/>
        </w:rPr>
        <w:t>Realizacja zadań wymagających stosowania specjalnej organizacji nauki i metod pracy dla dzieci i młodzieży w szkołach podstawowych</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45.107.271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44.155.257,20</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878BD">
        <w:rPr>
          <w:rFonts w:ascii="Verdana" w:hAnsi="Verdana"/>
          <w:sz w:val="24"/>
          <w:szCs w:val="24"/>
        </w:rPr>
        <w:t>7</w:t>
      </w:r>
      <w:r>
        <w:rPr>
          <w:rFonts w:ascii="Verdana" w:hAnsi="Verdana"/>
          <w:sz w:val="24"/>
          <w:szCs w:val="24"/>
        </w:rPr>
        <w:t>,</w:t>
      </w:r>
      <w:r w:rsidR="00F878BD">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Zrealizowana kwota wydatków została przeznaczona na zadania realizowane w szkołach podstawowych, z zakresu edukacji dzieci i młodzieży wymagających stosowania specjalnej organizacji nauki i metod pracy. Na wypłatę wynagrodzeń i  składek od nich naliczanych wydano 26.258.384,95 zł, tj. 96,7% planu, na świadczenia na rzecz osób fizycznych wydano 30.726,54 zł, tj.  98,7% planu, natomiast wydatki związane z realizacją zadań statutowych wyniosły 1.562.326,13 zł, tj. 99,0%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Dotacje na zadania bieżące w wysokości 16.303.819,58 zł, tj. 99,8% planu, przekazano dla 31 szkół podstawowych kształcących uczniów z </w:t>
      </w:r>
      <w:r w:rsidRPr="0077198E">
        <w:rPr>
          <w:rFonts w:ascii="Verdana" w:hAnsi="Verdana"/>
          <w:sz w:val="24"/>
          <w:szCs w:val="24"/>
        </w:rPr>
        <w:lastRenderedPageBreak/>
        <w:t>orzeczeniami o potrzebie kształcenia specjalnego, prowadzonych przez osoby fizyczne i prawne inne niż jednostka samorządu terytorialnego.</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80151</w:t>
      </w:r>
      <w:r w:rsidR="00F878BD" w:rsidRPr="00F878BD">
        <w:rPr>
          <w:rFonts w:ascii="Verdana" w:hAnsi="Verdana"/>
          <w:sz w:val="24"/>
          <w:szCs w:val="24"/>
        </w:rPr>
        <w:t xml:space="preserve"> </w:t>
      </w:r>
      <w:r w:rsidR="00F878BD" w:rsidRPr="0077198E">
        <w:rPr>
          <w:rFonts w:ascii="Verdana" w:hAnsi="Verdana"/>
          <w:sz w:val="24"/>
          <w:szCs w:val="24"/>
        </w:rPr>
        <w:t>Kwalifikacyjne kursy zawodowe</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2.592.191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2.581.387,95</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F878BD">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zadania związane z kwalifikacyjnymi kursami zawodowymi wydatkowano 2.581.387,95 zł, tj.  99,6% planu, z tego na wypłatę wynagrodzeń i składek od nich naliczanych wydano 254.834,74 zł, tj. 98,0% planu, wydatki związane z realizacją zadań statutowych stanowiły kwotę 17.369,43 zł, tj. 75,6% planu. Z budżetu Miasta przekazano dotacje na zadania bieżące w kwocie 2.309.034,44 zł, tj. 100% planu, dla </w:t>
      </w:r>
      <w:proofErr w:type="spellStart"/>
      <w:r w:rsidRPr="0077198E">
        <w:rPr>
          <w:rFonts w:ascii="Verdana" w:hAnsi="Verdana"/>
          <w:sz w:val="24"/>
          <w:szCs w:val="24"/>
        </w:rPr>
        <w:t>niesamorządowych</w:t>
      </w:r>
      <w:proofErr w:type="spellEnd"/>
      <w:r w:rsidRPr="0077198E">
        <w:rPr>
          <w:rFonts w:ascii="Verdana" w:hAnsi="Verdana"/>
          <w:sz w:val="24"/>
          <w:szCs w:val="24"/>
        </w:rPr>
        <w:t xml:space="preserve"> szkół ponadpodstawowych, które prowadzą kwalifikacyjne kursy zawodowe. </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80152</w:t>
      </w:r>
      <w:r w:rsidR="00F878BD">
        <w:rPr>
          <w:rFonts w:ascii="Verdana" w:hAnsi="Verdana"/>
          <w:sz w:val="24"/>
          <w:szCs w:val="24"/>
        </w:rPr>
        <w:t xml:space="preserve"> </w:t>
      </w:r>
      <w:r w:rsidR="00F878BD" w:rsidRPr="0077198E">
        <w:rPr>
          <w:rFonts w:ascii="Verdana" w:hAnsi="Verdana"/>
          <w:sz w:val="24"/>
          <w:szCs w:val="24"/>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00F878BD" w:rsidRPr="0077198E">
        <w:rPr>
          <w:rFonts w:ascii="Verdana" w:hAnsi="Verdana"/>
          <w:sz w:val="24"/>
          <w:szCs w:val="24"/>
        </w:rPr>
        <w:t>i</w:t>
      </w:r>
      <w:proofErr w:type="spellEnd"/>
      <w:r w:rsidR="00F878BD" w:rsidRPr="0077198E">
        <w:rPr>
          <w:rFonts w:ascii="Verdana" w:hAnsi="Verdana"/>
          <w:sz w:val="24"/>
          <w:szCs w:val="24"/>
        </w:rPr>
        <w:t xml:space="preserve"> II stopnia i klasach dotychczasowej zasadniczej szkoły zawodowej prowadzonych w branżowych szkołach I stopnia oraz szkołach artystycznych</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9.786.720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9.709.765,82</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F878BD">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przeznaczono na zadania z zakresu edukacji dzieci i młodzieży wymagających stosowania specjalnej organizacji nauki i metod pracy realizowane w szkołach ponadpodstawowych. Na wypłatę wynagrodzeń i składki od nich naliczane wydano 256.616,55 zł, tj. 88,6% planu, natomiast wydatki związane z realizacją zadań statutowych wyniosły 36.313,91 zł, tj. 98,7%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Dotacje na zadania bieżące w wysokości 9.416.731,36 zł, tj. 99,5% planu, przekazano dla 18 jednostek oświaty prowadzonych przez osoby fizyczne i prawne inne niż jednostka samorządu terytorialnego, w których uczą się dzieci z orzeczeniami o potrzebie kształcenia specjalnego.</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Rozdział 80153</w:t>
      </w:r>
      <w:r w:rsidR="00F878BD" w:rsidRPr="00F878BD">
        <w:rPr>
          <w:rFonts w:ascii="Verdana" w:hAnsi="Verdana"/>
          <w:sz w:val="24"/>
          <w:szCs w:val="24"/>
        </w:rPr>
        <w:t xml:space="preserve"> </w:t>
      </w:r>
      <w:r w:rsidR="00F878BD" w:rsidRPr="0077198E">
        <w:rPr>
          <w:rFonts w:ascii="Verdana" w:hAnsi="Verdana"/>
          <w:sz w:val="24"/>
          <w:szCs w:val="24"/>
        </w:rPr>
        <w:t>Zapewnienie uczniom prawa do bezpłatnego dostępu do podręczników, materiałów edukacyjnych lub materiałów ćwiczeniowych</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F878BD" w:rsidRPr="0077198E">
        <w:rPr>
          <w:rFonts w:ascii="Verdana" w:hAnsi="Verdana"/>
          <w:sz w:val="24"/>
          <w:szCs w:val="24"/>
        </w:rPr>
        <w:t>5.124.944,81</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F878BD" w:rsidRPr="0077198E">
        <w:rPr>
          <w:rFonts w:ascii="Verdana" w:hAnsi="Verdana"/>
          <w:sz w:val="24"/>
          <w:szCs w:val="24"/>
        </w:rPr>
        <w:t>4.931.714,96</w:t>
      </w:r>
      <w:r w:rsidR="00F878BD">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F878BD">
        <w:rPr>
          <w:rFonts w:ascii="Verdana" w:hAnsi="Verdana"/>
          <w:sz w:val="24"/>
          <w:szCs w:val="24"/>
        </w:rPr>
        <w:t>6</w:t>
      </w:r>
      <w:r>
        <w:rPr>
          <w:rFonts w:ascii="Verdana" w:hAnsi="Verdana"/>
          <w:sz w:val="24"/>
          <w:szCs w:val="24"/>
        </w:rPr>
        <w:t>,</w:t>
      </w:r>
      <w:r w:rsidR="00F878BD">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pokrycie kosztów zakupu podręczników, materiałów edukacyjnych i ćwiczeniowych na rok szkolny 2022/2023 dla szkół prowadzonych przez osoby prawne inne niż Miasto Wrocław lub osoby fizyczne oraz dla szkół prowadzonych przez Gminę Wrocław wydatkowano 4.931.714,96 zł, tj. 96,2% planu.</w:t>
      </w:r>
    </w:p>
    <w:p w:rsidR="008E084F" w:rsidRDefault="0077198E" w:rsidP="008D35CB">
      <w:pPr>
        <w:spacing w:before="240" w:after="240" w:line="288" w:lineRule="auto"/>
        <w:rPr>
          <w:rFonts w:ascii="Verdana" w:hAnsi="Verdana"/>
          <w:sz w:val="24"/>
          <w:szCs w:val="24"/>
        </w:rPr>
      </w:pPr>
      <w:r w:rsidRPr="0077198E">
        <w:rPr>
          <w:rFonts w:ascii="Verdana" w:hAnsi="Verdana"/>
          <w:sz w:val="24"/>
          <w:szCs w:val="24"/>
        </w:rPr>
        <w:t>Rozdział 80195</w:t>
      </w:r>
      <w:r w:rsidR="00D07B1B" w:rsidRPr="00D07B1B">
        <w:rPr>
          <w:rFonts w:ascii="Verdana" w:hAnsi="Verdana"/>
          <w:sz w:val="24"/>
          <w:szCs w:val="24"/>
        </w:rPr>
        <w:t xml:space="preserve"> </w:t>
      </w:r>
      <w:r w:rsidR="00D07B1B" w:rsidRPr="0077198E">
        <w:rPr>
          <w:rFonts w:ascii="Verdana" w:hAnsi="Verdana"/>
          <w:sz w:val="24"/>
          <w:szCs w:val="24"/>
        </w:rPr>
        <w:t>Pozostała działalność</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D07B1B" w:rsidRPr="0077198E">
        <w:rPr>
          <w:rFonts w:ascii="Verdana" w:hAnsi="Verdana"/>
          <w:sz w:val="24"/>
          <w:szCs w:val="24"/>
        </w:rPr>
        <w:t>74.984.912,44</w:t>
      </w:r>
      <w:r w:rsidR="00D07B1B">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D07B1B" w:rsidRPr="0077198E">
        <w:rPr>
          <w:rFonts w:ascii="Verdana" w:hAnsi="Verdana"/>
          <w:sz w:val="24"/>
          <w:szCs w:val="24"/>
        </w:rPr>
        <w:t>68.898.532,39</w:t>
      </w:r>
      <w:r w:rsidR="00D07B1B">
        <w:rPr>
          <w:rFonts w:ascii="Verdana" w:hAnsi="Verdana"/>
          <w:sz w:val="24"/>
          <w:szCs w:val="24"/>
        </w:rPr>
        <w:t xml:space="preserve"> </w:t>
      </w:r>
      <w:r w:rsidRPr="0077198E">
        <w:rPr>
          <w:rFonts w:ascii="Verdana" w:hAnsi="Verdana"/>
          <w:sz w:val="24"/>
          <w:szCs w:val="24"/>
        </w:rPr>
        <w:t>zł</w:t>
      </w:r>
    </w:p>
    <w:p w:rsidR="008E084F" w:rsidRPr="0077198E" w:rsidRDefault="008E084F"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D07B1B">
        <w:rPr>
          <w:rFonts w:ascii="Verdana" w:hAnsi="Verdana"/>
          <w:sz w:val="24"/>
          <w:szCs w:val="24"/>
        </w:rPr>
        <w:t>1,9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pozostałe zadania bieżące realizowane przez szkoły i placówki oświatowe obejmujące przedsięwzięcia polegające m.in. na wspieraniu działań na rzecz podnoszenia oferty edukacyjnej Miasta, współpracy z organizacjami pozarządowymi i innymi jednostkami w zakresie programów edukacyjnych oraz organizację konkursów i olimpiad wydatkowano 50.550.126,49 zł, tj. 89,3% planu. W ramach tej kwoty na wynagrodzenia i składki od nich naliczone wykorzystano 5.208.463,72 zł, tj. 73,5% planu, na świadczenia na rzecz osób fizycznych wydano 2.268.926,50 zł, tj. 100% planu, dotacje na zadania bieżące wyniosły 2.469.957,75 zł, tj. 57,0 planu. Wydatki związane z realizacją zadań statutowych stanowiły kwotę 26.406.203,99 zł, tj. 92,1% planu, w tym środki finansowe w  wysokości 582.120,57 zł (§ 2910, 4580) zostały przeznaczone m.in. na zwrot z tytułu otrzymanej dotacji na realizację projektu „Mali odkrywcy” oraz na opłacenie zasądzonych odsetek w związku z korzystaniem z nieruchomości oraz odsetek z tytułu nieterminowej zapłaty.</w:t>
      </w:r>
    </w:p>
    <w:p w:rsidR="00D07B1B" w:rsidRDefault="0077198E" w:rsidP="008D35CB">
      <w:pPr>
        <w:spacing w:line="288" w:lineRule="auto"/>
        <w:rPr>
          <w:rFonts w:ascii="Verdana" w:hAnsi="Verdana"/>
          <w:sz w:val="24"/>
          <w:szCs w:val="24"/>
        </w:rPr>
      </w:pPr>
      <w:r w:rsidRPr="0077198E">
        <w:rPr>
          <w:rFonts w:ascii="Verdana" w:hAnsi="Verdana"/>
          <w:sz w:val="24"/>
          <w:szCs w:val="24"/>
        </w:rPr>
        <w:t>Zrealizowane wydatki bieżące pokryły m.in. koszty:</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realizacji programów: „Klucz do przyszłości - program rozwoju kompetencji kluczowych w szkołach podstawowych i  ponadpodstawowych Gminy Wrocław i Gminy Czernica”, „Mali odkrywcy - upowszechnienie i zapewnienie wysokiej jakości edukacji przedszkolnej w Gminie Wrocław”, „Od stażysty do specjalisty”, „Wsparcie Kształcenia Zawodowego - </w:t>
      </w:r>
      <w:r w:rsidRPr="0077198E">
        <w:rPr>
          <w:rFonts w:ascii="Verdana" w:hAnsi="Verdana"/>
          <w:sz w:val="24"/>
          <w:szCs w:val="24"/>
        </w:rPr>
        <w:lastRenderedPageBreak/>
        <w:t>poprawa efektów”, „Bliżej zawodu”, „Twój czas na staż”, „Zawodowa 18”, „Pracownik przyszłości dla dolnośląskich firm technologicznych”, „Specjalistyczne Centrum Wspierające Edukację Włączającą we Wrocławiu”, „</w:t>
      </w:r>
      <w:proofErr w:type="spellStart"/>
      <w:r w:rsidRPr="0077198E">
        <w:rPr>
          <w:rFonts w:ascii="Verdana" w:hAnsi="Verdana"/>
          <w:sz w:val="24"/>
          <w:szCs w:val="24"/>
        </w:rPr>
        <w:t>Train</w:t>
      </w:r>
      <w:proofErr w:type="spellEnd"/>
      <w:r w:rsidRPr="0077198E">
        <w:rPr>
          <w:rFonts w:ascii="Verdana" w:hAnsi="Verdana"/>
          <w:sz w:val="24"/>
          <w:szCs w:val="24"/>
        </w:rPr>
        <w:t xml:space="preserve"> </w:t>
      </w:r>
      <w:proofErr w:type="spellStart"/>
      <w:r w:rsidRPr="0077198E">
        <w:rPr>
          <w:rFonts w:ascii="Verdana" w:hAnsi="Verdana"/>
          <w:sz w:val="24"/>
          <w:szCs w:val="24"/>
        </w:rPr>
        <w:t>the</w:t>
      </w:r>
      <w:proofErr w:type="spellEnd"/>
      <w:r w:rsidRPr="0077198E">
        <w:rPr>
          <w:rFonts w:ascii="Verdana" w:hAnsi="Verdana"/>
          <w:sz w:val="24"/>
          <w:szCs w:val="24"/>
        </w:rPr>
        <w:t xml:space="preserve"> </w:t>
      </w:r>
      <w:proofErr w:type="spellStart"/>
      <w:r w:rsidRPr="0077198E">
        <w:rPr>
          <w:rFonts w:ascii="Verdana" w:hAnsi="Verdana"/>
          <w:sz w:val="24"/>
          <w:szCs w:val="24"/>
        </w:rPr>
        <w:t>skills</w:t>
      </w:r>
      <w:proofErr w:type="spellEnd"/>
      <w:r w:rsidRPr="0077198E">
        <w:rPr>
          <w:rFonts w:ascii="Verdana" w:hAnsi="Verdana"/>
          <w:sz w:val="24"/>
          <w:szCs w:val="24"/>
        </w:rPr>
        <w:t xml:space="preserve"> 2 -  zwiększenie kompetencji nauczycieli w dziedzinie elektryczno - energetycznej poprzez wymianę polsko - norweskich doświadczeń w kształceniu zawodowym”, „Asystent ucznia o specjalnych potrzebach edukacyjnych w szkołach Gminy Wrocław”, „Szkoła wielu możliwości”, „Centra informacyjno - doradcze dla osób z  niepełnosprawnością”, „Pokonać bariery”, „Postaw na rozwój”, „Aktywni w szkole”, „Poznaj Polskę”, „</w:t>
      </w:r>
      <w:proofErr w:type="spellStart"/>
      <w:r w:rsidRPr="0077198E">
        <w:rPr>
          <w:rFonts w:ascii="Verdana" w:hAnsi="Verdana"/>
          <w:sz w:val="24"/>
          <w:szCs w:val="24"/>
        </w:rPr>
        <w:t>Sustainability</w:t>
      </w:r>
      <w:proofErr w:type="spellEnd"/>
      <w:r w:rsidRPr="0077198E">
        <w:rPr>
          <w:rFonts w:ascii="Verdana" w:hAnsi="Verdana"/>
          <w:sz w:val="24"/>
          <w:szCs w:val="24"/>
        </w:rPr>
        <w:t xml:space="preserve"> In VET </w:t>
      </w:r>
      <w:proofErr w:type="spellStart"/>
      <w:r w:rsidRPr="0077198E">
        <w:rPr>
          <w:rFonts w:ascii="Verdana" w:hAnsi="Verdana"/>
          <w:sz w:val="24"/>
          <w:szCs w:val="24"/>
        </w:rPr>
        <w:t>training</w:t>
      </w:r>
      <w:proofErr w:type="spellEnd"/>
      <w:r w:rsidRPr="0077198E">
        <w:rPr>
          <w:rFonts w:ascii="Verdana" w:hAnsi="Verdana"/>
          <w:sz w:val="24"/>
          <w:szCs w:val="24"/>
        </w:rPr>
        <w:t>”, „Szkolenia i doradztwo dla kadr poradnictwa psychologiczno - pedagogicznego w województwie dolnośląskim”, „Cyfrowa Gmina”, „Mali Wspaniali”, „VII Wrocławski Kulinarny Rajd Młodych Mistrzów”, „Zajęcia wyrównawcze dla dzieci i młodzieży”, „Warsztaty muzyczne: przygody w  krainie perkusji”, „Powrót do korzeni - muzyka, taniec, śpiew, polskie tradycje ludowe”, „Marina Wrocław - Wodne Wrota Miasta - Północ”,</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rozszerzenia systemu poprawy bezpieczeństwa w placówkach oświatowych,</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usług telekomunikacyjnych dla jednostek oświatowych,</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elektronicznych programów wspierających zarządzanie oświatą,</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zarządzania energią w placówkach oświatowych,</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realizacji programu kompleksowego wsparcia dla rodzin „Za życiem”,</w:t>
      </w:r>
    </w:p>
    <w:p w:rsidR="0077198E" w:rsidRPr="0077198E" w:rsidRDefault="0077198E" w:rsidP="008D35CB">
      <w:pPr>
        <w:spacing w:before="120" w:after="120" w:line="288" w:lineRule="auto"/>
        <w:rPr>
          <w:rFonts w:ascii="Verdana" w:hAnsi="Verdana"/>
          <w:sz w:val="24"/>
          <w:szCs w:val="24"/>
        </w:rPr>
      </w:pPr>
      <w:r w:rsidRPr="0077198E">
        <w:rPr>
          <w:rFonts w:ascii="Verdana" w:hAnsi="Verdana"/>
          <w:sz w:val="24"/>
          <w:szCs w:val="24"/>
        </w:rPr>
        <w:t>dodatkowych zajęć z zakresu pomocy psychologiczno - pedagogicznej.</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remonty bieżące przeprowadzone w placówkach oświatowych przeznaczono środki finansowe w wysokości 14.196.574,53 zł, tj. 99,4%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kwocie 18.348.405,90 zł, tj. 99,9% planu, pokryły koszty zadań inwestycyjnych związanych z budową i przebudową infrastruktury sportowej w obiektach oświatowych, zakupów inwestycyjnych związanych z realizacją projektu „Mali odkrywcy”, projektów „Specjalistyczne Centrum Wspierające Edukację Włączającą” i „Centra informatyczno - doradcze dla osób z niepełnosprawnością”, a także zadań pn. „e- administracja” oraz „MAN. Wrocław. Wrocławska sieć teleinformatyczna na potrzeby sprawnego zarządzania miastem”.</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851</w:t>
      </w:r>
      <w:r w:rsidR="000E0DA0" w:rsidRPr="000E0DA0">
        <w:rPr>
          <w:rFonts w:ascii="Verdana" w:hAnsi="Verdana"/>
          <w:sz w:val="24"/>
          <w:szCs w:val="24"/>
        </w:rPr>
        <w:t xml:space="preserve"> </w:t>
      </w:r>
      <w:r w:rsidR="000E0DA0" w:rsidRPr="0077198E">
        <w:rPr>
          <w:rFonts w:ascii="Verdana" w:hAnsi="Verdana"/>
          <w:sz w:val="24"/>
          <w:szCs w:val="24"/>
        </w:rPr>
        <w:t>Ochrona zdrowia</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Plan wg uchwały budżetowej (po zmianach) - 61.704.892,95</w:t>
      </w:r>
      <w:r>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lastRenderedPageBreak/>
        <w:t>Wykonanie za 202</w:t>
      </w:r>
      <w:r>
        <w:rPr>
          <w:rFonts w:ascii="Verdana" w:hAnsi="Verdana"/>
          <w:sz w:val="24"/>
          <w:szCs w:val="24"/>
        </w:rPr>
        <w:t>2</w:t>
      </w:r>
      <w:r w:rsidRPr="0077198E">
        <w:rPr>
          <w:rFonts w:ascii="Verdana" w:hAnsi="Verdana"/>
          <w:sz w:val="24"/>
          <w:szCs w:val="24"/>
        </w:rPr>
        <w:t xml:space="preserve"> rok - 51.928.730,57</w:t>
      </w:r>
      <w:r>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84,2</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85111 </w:t>
      </w:r>
      <w:r w:rsidR="000E0DA0" w:rsidRPr="0077198E">
        <w:rPr>
          <w:rFonts w:ascii="Verdana" w:hAnsi="Verdana"/>
          <w:sz w:val="24"/>
          <w:szCs w:val="24"/>
        </w:rPr>
        <w:t>Szpitale ogólne</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Plan wg uchwały budżetowej (po zmianach) - 189.400,00</w:t>
      </w:r>
      <w:r>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- 152.546,15</w:t>
      </w:r>
      <w:r>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80,5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zostały przeznaczone na zakup sprzętu medycznego dla Dolnośląskiego Szpitala Specjalistycznego im. T. Marciniaka we Wrocławia oraz dla Samodzielnego Publicznego Zakładu Opieki Zdrowotnej Ministerstwa Spraw Wewnętrznych i Administracji we Wrocławiu.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85112 </w:t>
      </w:r>
      <w:r w:rsidR="000E0DA0" w:rsidRPr="0077198E">
        <w:rPr>
          <w:rFonts w:ascii="Verdana" w:hAnsi="Verdana"/>
          <w:sz w:val="24"/>
          <w:szCs w:val="24"/>
        </w:rPr>
        <w:t>Szpitale kliniczne</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200.000,00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192.625,05</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230A11">
        <w:rPr>
          <w:rFonts w:ascii="Verdana" w:hAnsi="Verdana"/>
          <w:sz w:val="24"/>
          <w:szCs w:val="24"/>
        </w:rPr>
        <w:t>96</w:t>
      </w:r>
      <w:r>
        <w:rPr>
          <w:rFonts w:ascii="Verdana" w:hAnsi="Verdana"/>
          <w:sz w:val="24"/>
          <w:szCs w:val="24"/>
        </w:rPr>
        <w:t>,</w:t>
      </w:r>
      <w:r w:rsidR="00230A11">
        <w:rPr>
          <w:rFonts w:ascii="Verdana" w:hAnsi="Verdana"/>
          <w:sz w:val="24"/>
          <w:szCs w:val="24"/>
        </w:rPr>
        <w:t>3</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Zrealizowana kwota wydatków majątkowych sfinansowała zakup oksymetru tkankowego TCPO2 dla Kliniki Angiologii, Nadciśnienia Tętniczego i Diabetologii Uniwersyteckiego Szpitala Klinicznego we Wrocławiu. </w:t>
      </w:r>
    </w:p>
    <w:p w:rsidR="000E0DA0" w:rsidRDefault="0077198E" w:rsidP="008D35CB">
      <w:pPr>
        <w:spacing w:before="240" w:after="240" w:line="288" w:lineRule="auto"/>
        <w:rPr>
          <w:rFonts w:ascii="Verdana" w:hAnsi="Verdana"/>
          <w:sz w:val="24"/>
          <w:szCs w:val="24"/>
        </w:rPr>
      </w:pPr>
      <w:r w:rsidRPr="0077198E">
        <w:rPr>
          <w:rFonts w:ascii="Verdana" w:hAnsi="Verdana"/>
          <w:sz w:val="24"/>
          <w:szCs w:val="24"/>
        </w:rPr>
        <w:t>Rozdział 85121</w:t>
      </w:r>
      <w:r w:rsidR="00230A11" w:rsidRPr="00230A11">
        <w:rPr>
          <w:rFonts w:ascii="Verdana" w:hAnsi="Verdana"/>
          <w:sz w:val="24"/>
          <w:szCs w:val="24"/>
        </w:rPr>
        <w:t xml:space="preserve"> </w:t>
      </w:r>
      <w:r w:rsidR="00230A11" w:rsidRPr="0077198E">
        <w:rPr>
          <w:rFonts w:ascii="Verdana" w:hAnsi="Verdana"/>
          <w:sz w:val="24"/>
          <w:szCs w:val="24"/>
        </w:rPr>
        <w:t>Lecznictwo ambulatoryjne</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6.168.000</w:t>
      </w:r>
      <w:r w:rsidR="00230A11">
        <w:rPr>
          <w:rFonts w:ascii="Verdana" w:hAnsi="Verdana"/>
          <w:sz w:val="24"/>
          <w:szCs w:val="24"/>
        </w:rPr>
        <w:t xml:space="preserve">,00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6.167.034,00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230A11">
        <w:rPr>
          <w:rFonts w:ascii="Verdana" w:hAnsi="Verdana"/>
          <w:sz w:val="24"/>
          <w:szCs w:val="24"/>
        </w:rPr>
        <w:t>100,0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majątkowe w wysokości 6.167.034,00 zł, tj. 100% planu, zostały przeznaczone na przebudowę pomieszczeń na potrzeby Centrum Neuropsychiatrii </w:t>
      </w:r>
      <w:proofErr w:type="spellStart"/>
      <w:r w:rsidRPr="0077198E">
        <w:rPr>
          <w:rFonts w:ascii="Verdana" w:hAnsi="Verdana"/>
          <w:sz w:val="24"/>
          <w:szCs w:val="24"/>
        </w:rPr>
        <w:t>Neuromed</w:t>
      </w:r>
      <w:proofErr w:type="spellEnd"/>
      <w:r w:rsidRPr="0077198E">
        <w:rPr>
          <w:rFonts w:ascii="Verdana" w:hAnsi="Verdana"/>
          <w:sz w:val="24"/>
          <w:szCs w:val="24"/>
        </w:rPr>
        <w:t>.</w:t>
      </w:r>
    </w:p>
    <w:p w:rsidR="000E0DA0"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85149 </w:t>
      </w:r>
      <w:r w:rsidR="00230A11" w:rsidRPr="0077198E">
        <w:rPr>
          <w:rFonts w:ascii="Verdana" w:hAnsi="Verdana"/>
          <w:sz w:val="24"/>
          <w:szCs w:val="24"/>
        </w:rPr>
        <w:t>Programy polityki zdrowotnej</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6.276.760,00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5.637.127,47</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8</w:t>
      </w:r>
      <w:r w:rsidR="00230A11">
        <w:rPr>
          <w:rFonts w:ascii="Verdana" w:hAnsi="Verdana"/>
          <w:sz w:val="24"/>
          <w:szCs w:val="24"/>
        </w:rPr>
        <w:t>9</w:t>
      </w:r>
      <w:r>
        <w:rPr>
          <w:rFonts w:ascii="Verdana" w:hAnsi="Verdana"/>
          <w:sz w:val="24"/>
          <w:szCs w:val="24"/>
        </w:rPr>
        <w:t>,</w:t>
      </w:r>
      <w:r w:rsidR="00230A11">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Wydatkowaną kwotę w tym rozdziale przeznaczono na realizację następujących programów promocji zdrowia i profilaktyki chorób:</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Programy polityki zdrowotnej realizowane w środowisku dzieci i młodzieży, w tym: program zapobiegania próchnicy zębów u uczniów wrocławskich szkół podstawowych, program profilaktyki zakażeń wirusem brodawczaka ludzkiego (HPV).</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Programy polityki zdrowotnej skierowane do dorosłych mieszkańców Wrocławia, w tym: program leczenia niepłodności metodą zapłodnienia pozaustrojowego, program profilaktyki raka piersi u kobiet, program rozszerzenia dostępu do rehabilitacji sercowo - naczyniowej w ramach wtórnej prewencji chorób sercowo - naczyniowych, program wsparcia kobiet ciężarnych i matek dzieci z wrodzoną wadą rozwojową oraz ich rodzin pn. „OD-ŻYJ”, program profilaktyki zdrowotnej </w:t>
      </w:r>
      <w:proofErr w:type="spellStart"/>
      <w:r w:rsidRPr="0077198E">
        <w:rPr>
          <w:rFonts w:ascii="Verdana" w:hAnsi="Verdana"/>
          <w:sz w:val="24"/>
          <w:szCs w:val="24"/>
        </w:rPr>
        <w:t>endometrioza</w:t>
      </w:r>
      <w:proofErr w:type="spellEnd"/>
      <w:r w:rsidRPr="0077198E">
        <w:rPr>
          <w:rFonts w:ascii="Verdana" w:hAnsi="Verdana"/>
          <w:sz w:val="24"/>
          <w:szCs w:val="24"/>
        </w:rPr>
        <w:t xml:space="preserve"> - choroba kobiet w każdym wieku pn. „Plan na życie z </w:t>
      </w:r>
      <w:proofErr w:type="spellStart"/>
      <w:r w:rsidRPr="0077198E">
        <w:rPr>
          <w:rFonts w:ascii="Verdana" w:hAnsi="Verdana"/>
          <w:sz w:val="24"/>
          <w:szCs w:val="24"/>
        </w:rPr>
        <w:t>endometriozą</w:t>
      </w:r>
      <w:proofErr w:type="spellEnd"/>
      <w:r w:rsidRPr="0077198E">
        <w:rPr>
          <w:rFonts w:ascii="Verdana" w:hAnsi="Verdana"/>
          <w:sz w:val="24"/>
          <w:szCs w:val="24"/>
        </w:rPr>
        <w:t xml:space="preserve">” oraz program profilaktyki zdrowotnej pn. „Zabezpieczenie płodności na przyszłość chorych onkologicznie na lata 2022-2023”. </w:t>
      </w:r>
    </w:p>
    <w:p w:rsidR="000E0DA0" w:rsidRDefault="0077198E" w:rsidP="008D35CB">
      <w:pPr>
        <w:spacing w:before="240" w:after="240" w:line="288" w:lineRule="auto"/>
        <w:rPr>
          <w:rFonts w:ascii="Verdana" w:hAnsi="Verdana"/>
          <w:sz w:val="24"/>
          <w:szCs w:val="24"/>
        </w:rPr>
      </w:pPr>
      <w:r w:rsidRPr="0077198E">
        <w:rPr>
          <w:rFonts w:ascii="Verdana" w:hAnsi="Verdana"/>
          <w:sz w:val="24"/>
          <w:szCs w:val="24"/>
        </w:rPr>
        <w:t>Rozdział 85153</w:t>
      </w:r>
      <w:r w:rsidR="00230A11" w:rsidRPr="00230A11">
        <w:rPr>
          <w:rFonts w:ascii="Verdana" w:hAnsi="Verdana"/>
          <w:sz w:val="24"/>
          <w:szCs w:val="24"/>
        </w:rPr>
        <w:t xml:space="preserve"> </w:t>
      </w:r>
      <w:r w:rsidR="00230A11" w:rsidRPr="0077198E">
        <w:rPr>
          <w:rFonts w:ascii="Verdana" w:hAnsi="Verdana"/>
          <w:sz w:val="24"/>
          <w:szCs w:val="24"/>
        </w:rPr>
        <w:t>Zwalczanie narkomanii</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921.600,00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916.600,00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230A11">
        <w:rPr>
          <w:rFonts w:ascii="Verdana" w:hAnsi="Verdana"/>
          <w:sz w:val="24"/>
          <w:szCs w:val="24"/>
        </w:rPr>
        <w:t>99</w:t>
      </w:r>
      <w:r>
        <w:rPr>
          <w:rFonts w:ascii="Verdana" w:hAnsi="Verdana"/>
          <w:sz w:val="24"/>
          <w:szCs w:val="24"/>
        </w:rPr>
        <w:t>,</w:t>
      </w:r>
      <w:r w:rsidR="00230A11">
        <w:rPr>
          <w:rFonts w:ascii="Verdana" w:hAnsi="Verdana"/>
          <w:sz w:val="24"/>
          <w:szCs w:val="24"/>
        </w:rPr>
        <w:t>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realizację zadań z zakresu zwalczania narkomanii oraz zapobiegania i zwalczania AIDS, z budżetu Miasta zostały przekazane dotacje w wysokości 916.600,00 zł, tj. 99,5% planu. Środki te pokryły koszty działań związanych z poradnictwem i pomocą terapeutyczną dla osób uzależnionych i współuzależnionych od narkotyków i innych środków psychoaktywnych, w szczególności: koszty programu bezpłatnego testowania w kierunku wykrywania wirusa HIV, programu substytucyjnego leczenia metadonem oraz programu terapii dla użytkowników </w:t>
      </w:r>
      <w:proofErr w:type="spellStart"/>
      <w:r w:rsidRPr="0077198E">
        <w:rPr>
          <w:rFonts w:ascii="Verdana" w:hAnsi="Verdana"/>
          <w:sz w:val="24"/>
          <w:szCs w:val="24"/>
        </w:rPr>
        <w:t>konopii</w:t>
      </w:r>
      <w:proofErr w:type="spellEnd"/>
      <w:r w:rsidRPr="0077198E">
        <w:rPr>
          <w:rFonts w:ascii="Verdana" w:hAnsi="Verdana"/>
          <w:sz w:val="24"/>
          <w:szCs w:val="24"/>
        </w:rPr>
        <w:t xml:space="preserve"> - CANDIS i programu „streetworking”. Źródłem finansowania tych zadań były wpływy z opłat za zezwolenia na sprzedaż alkoholu.</w:t>
      </w:r>
    </w:p>
    <w:p w:rsidR="000E0DA0" w:rsidRDefault="0077198E" w:rsidP="008D35CB">
      <w:pPr>
        <w:spacing w:before="240" w:after="240" w:line="288" w:lineRule="auto"/>
        <w:rPr>
          <w:rFonts w:ascii="Verdana" w:hAnsi="Verdana"/>
          <w:sz w:val="24"/>
          <w:szCs w:val="24"/>
        </w:rPr>
      </w:pPr>
      <w:r w:rsidRPr="0077198E">
        <w:rPr>
          <w:rFonts w:ascii="Verdana" w:hAnsi="Verdana"/>
          <w:sz w:val="24"/>
          <w:szCs w:val="24"/>
        </w:rPr>
        <w:t>Rozdział 85154</w:t>
      </w:r>
      <w:r w:rsidR="00230A11" w:rsidRPr="00230A11">
        <w:rPr>
          <w:rFonts w:ascii="Verdana" w:hAnsi="Verdana"/>
          <w:sz w:val="24"/>
          <w:szCs w:val="24"/>
        </w:rPr>
        <w:t xml:space="preserve"> </w:t>
      </w:r>
      <w:r w:rsidR="00230A11" w:rsidRPr="0077198E">
        <w:rPr>
          <w:rFonts w:ascii="Verdana" w:hAnsi="Verdana"/>
          <w:sz w:val="24"/>
          <w:szCs w:val="24"/>
        </w:rPr>
        <w:t>Przeciwdziałanie alkoholizmowi</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30.603.367,00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22.630.565,51</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230A11">
        <w:rPr>
          <w:rFonts w:ascii="Verdana" w:hAnsi="Verdana"/>
          <w:sz w:val="24"/>
          <w:szCs w:val="24"/>
        </w:rPr>
        <w:t>73,9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 xml:space="preserve">Kwota zrealizowanych wydatków w tym rozdziale, w całości sfinansowana z opłat za zezwolenia na sprzedaż napojów alkoholowych, została przeznaczona na zadania z zakresu przeciwdziałania alkoholizmowi.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 ogólnej kwoty wydatków bieżących, na wynagrodzenia i składki od nich naliczane wydano 2.537.810,68 zł, tj. 75,3% planu, a na wydatki związane z realizacją statutowych zadań 1.352.353,18 zł, tj. 44,4% planu. Natomiast świadczenia na rzecz osób fizycznych stanowiły kwotę 285.624,52 zł, tj. 85,6% planu. Z budżetu Miasta przekazano dotacje w wysokości 16.261.035,13 zł, tj. 76,0% planu. W ramach tych środków sfinansowano m.in.:</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poradnictwo i pomoc terapeutyczna dla osób uzależnionych i współuzależnionych od alkoholu oraz poradnictwo i pomoc w ramach prac Gminnej Komisji Profilaktyki i Rozwiązywania Problemów Alkoholowych,</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 xml:space="preserve">programy profilaktyczne dla dzieci i młodzieży oraz szkolenia podnoszące kwalifikacje nauczycieli, wychowanków i rodziców we wrocławskich przedszkolach i szkołach, </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organizowanie i prowadzenie punktów poradnictwa rodzinnego na terenie Wrocławia,</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poradnictwo i szkolenia w zakresie przeciwdziałania przemocy,</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działalność Centrów Aktywności Lokalnych na wrocławskich osiedlach oraz Klubowych Centrów Aktywności Dzieci i Młodzieży,</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organizację i przeprowadzenie półkolonii letnich dla dzieci i młodzieży - „Lato w mieście 2022” oraz polsko-ukraińskich kolonii letnich,</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prowadzenie ośrodka dla osób nietrzeźwych zatrzymanych na terenie Wrocławia,</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prowadzenie Ośrodka Interwencji Kryzysowej oraz Centrum Rozwoju i Aktywności Dzieci i Młodzieży,</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program współpracy z Radami Osiedli w zakresie realizacji kampanii społecznych,</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program „Trener Osiedlowy”,</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prowadzenie lokalnego ośrodka „Kibice Razem”,</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szkolenie dzieci i młodzieży uzdolnionej sportowo,</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program reintegracji zawodowej i społecznej osób zagrożonych wykluczeniem społecznym - Indywidualny Program Zatrudnienia Socjalnego.</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lastRenderedPageBreak/>
        <w:t xml:space="preserve">Wydatki majątkowe zrealizowane w wysokości 2.193.742,00 zł, tj. 89,4% planu, zostały przeznaczone na modernizację budynku przy ul. Franklina Delano Roosevelta, na potrzeby realizacji zadań zleconych przez Gminę Stowarzyszeniu MONAR, na przystosowanie lokali użytkowych do realizacji zadań publicznych NOWY OBIEKT - NOWA JAKOŚĆ, na przebudowę pomieszczeń na potrzeby Centrum Neuropsychiatrii </w:t>
      </w:r>
      <w:proofErr w:type="spellStart"/>
      <w:r w:rsidRPr="0077198E">
        <w:rPr>
          <w:rFonts w:ascii="Verdana" w:hAnsi="Verdana"/>
          <w:sz w:val="24"/>
          <w:szCs w:val="24"/>
        </w:rPr>
        <w:t>Neuromed</w:t>
      </w:r>
      <w:proofErr w:type="spellEnd"/>
      <w:r w:rsidRPr="0077198E">
        <w:rPr>
          <w:rFonts w:ascii="Verdana" w:hAnsi="Verdana"/>
          <w:sz w:val="24"/>
          <w:szCs w:val="24"/>
        </w:rPr>
        <w:t>, na monitoring prewencyjny Wrocławia oraz na zakupy inwestycyjne. Zaplanowane środki finansowe na przystosowanie lokalu przy ul. Stanisławowskiej, z przeznaczeniem na prowadzenie Centrum Rozwoju i Aktywności Dzieci i Młodzieży nie zostały wydatkowane z uwagi na fakt, że złożona oferta w postępowaniu przetargowym przekroczyła wartość jaką zamawiający zamierzał przeznaczyć na ten cel. Postępowanie zostało unieważnione.</w:t>
      </w:r>
    </w:p>
    <w:p w:rsidR="000E0DA0" w:rsidRDefault="0077198E" w:rsidP="008D35CB">
      <w:pPr>
        <w:spacing w:before="240" w:after="240" w:line="288" w:lineRule="auto"/>
        <w:rPr>
          <w:rFonts w:ascii="Verdana" w:hAnsi="Verdana"/>
          <w:sz w:val="24"/>
          <w:szCs w:val="24"/>
        </w:rPr>
      </w:pPr>
      <w:r w:rsidRPr="0077198E">
        <w:rPr>
          <w:rFonts w:ascii="Verdana" w:hAnsi="Verdana"/>
          <w:sz w:val="24"/>
          <w:szCs w:val="24"/>
        </w:rPr>
        <w:t>Rozdział 85156</w:t>
      </w:r>
      <w:r w:rsidR="00230A11" w:rsidRPr="00230A11">
        <w:rPr>
          <w:rFonts w:ascii="Verdana" w:hAnsi="Verdana"/>
          <w:sz w:val="24"/>
          <w:szCs w:val="24"/>
        </w:rPr>
        <w:t xml:space="preserve"> </w:t>
      </w:r>
      <w:r w:rsidR="00230A11" w:rsidRPr="0077198E">
        <w:rPr>
          <w:rFonts w:ascii="Verdana" w:hAnsi="Verdana"/>
          <w:sz w:val="24"/>
          <w:szCs w:val="24"/>
        </w:rPr>
        <w:t>Składki na ubezpieczenie zdrowotne oraz świadczenia dla osób nieobjętych obowiązkiem ubezpieczenia zdrowotnego</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230A11" w:rsidRPr="0077198E">
        <w:rPr>
          <w:rFonts w:ascii="Verdana" w:hAnsi="Verdana"/>
          <w:sz w:val="24"/>
          <w:szCs w:val="24"/>
        </w:rPr>
        <w:t>8.589.779,34</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230A11" w:rsidRPr="0077198E">
        <w:rPr>
          <w:rFonts w:ascii="Verdana" w:hAnsi="Verdana"/>
          <w:sz w:val="24"/>
          <w:szCs w:val="24"/>
        </w:rPr>
        <w:t>7.899.817,00</w:t>
      </w:r>
      <w:r w:rsidR="00230A11">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230A11">
        <w:rPr>
          <w:rFonts w:ascii="Verdana" w:hAnsi="Verdana"/>
          <w:sz w:val="24"/>
          <w:szCs w:val="24"/>
        </w:rPr>
        <w:t>92,0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Zrealizowana kwota wydatków została przeznaczona na opłacenie składek na ubezpieczenie zdrowotne za osoby bezrobotne nieposiadające prawa do zasiłku, na pokrycie kosztów związanych z obowiązkowym ubezpieczeniem zdrowotnym wychowanków placówek opiekuńczo-wychowawczych oraz uczniów szkół podstawowych, placówek oświatowych, a także ośrodków szkolno-wychowawczych, którzy nie pozostają na wyłącznym utrzymaniu osoby podlegającej ubezpieczeniu lub nie podlegają obowiązkowi tego ubezpieczenia z innego tytułu. Źródłem finansowania tego zadania była dotacja celowa z budżetu państwa na zadania zlecone powiatu.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85158</w:t>
      </w:r>
      <w:r w:rsidR="0077235B" w:rsidRPr="0077235B">
        <w:rPr>
          <w:rFonts w:ascii="Verdana" w:hAnsi="Verdana"/>
          <w:sz w:val="24"/>
          <w:szCs w:val="24"/>
        </w:rPr>
        <w:t xml:space="preserve"> </w:t>
      </w:r>
      <w:r w:rsidR="0077235B" w:rsidRPr="0077198E">
        <w:rPr>
          <w:rFonts w:ascii="Verdana" w:hAnsi="Verdana"/>
          <w:sz w:val="24"/>
          <w:szCs w:val="24"/>
        </w:rPr>
        <w:t>Izby wytrzeźwień</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7235B" w:rsidRPr="0077198E">
        <w:rPr>
          <w:rFonts w:ascii="Verdana" w:hAnsi="Verdana"/>
          <w:sz w:val="24"/>
          <w:szCs w:val="24"/>
        </w:rPr>
        <w:t>2.500.000,00</w:t>
      </w:r>
      <w:r w:rsidR="0077235B">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7235B" w:rsidRPr="0077198E">
        <w:rPr>
          <w:rFonts w:ascii="Verdana" w:hAnsi="Verdana"/>
          <w:sz w:val="24"/>
          <w:szCs w:val="24"/>
        </w:rPr>
        <w:t>2.490.236,37</w:t>
      </w:r>
      <w:r w:rsidR="0077235B">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77235B">
        <w:rPr>
          <w:rFonts w:ascii="Verdana" w:hAnsi="Verdana"/>
          <w:sz w:val="24"/>
          <w:szCs w:val="24"/>
        </w:rPr>
        <w:t>99</w:t>
      </w:r>
      <w:r>
        <w:rPr>
          <w:rFonts w:ascii="Verdana" w:hAnsi="Verdana"/>
          <w:sz w:val="24"/>
          <w:szCs w:val="24"/>
        </w:rPr>
        <w:t>,</w:t>
      </w:r>
      <w:r w:rsidR="0077235B">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Przekazane z budżetu Miasta dotacje na zadania bieżące, pokryły koszty działalności Wrocławskiego Ośrodka Pomocy Osobom Nietrzeźwym prowadzonego przez organizację pozarządową pn. Stowarzyszenie Pomocy Wzajemnej im. Stefana Kardynała Wyszyńskiego. Ośrodek ten zajmuje się realizacją zadań wynikających z ustawy o wychowaniu w trzeźwości i </w:t>
      </w:r>
      <w:r w:rsidRPr="0077198E">
        <w:rPr>
          <w:rFonts w:ascii="Verdana" w:hAnsi="Verdana"/>
          <w:sz w:val="24"/>
          <w:szCs w:val="24"/>
        </w:rPr>
        <w:lastRenderedPageBreak/>
        <w:t>przeciwdziałaniu alkoholizmowi. Ponadto prowadzi działania profilaktyczno-edukacyjne w zakresie problemów alkoholowych oraz przeciwdziałaniu wykluczeniu społecznemu.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85195</w:t>
      </w:r>
      <w:r w:rsidR="0077235B" w:rsidRPr="0077235B">
        <w:rPr>
          <w:rFonts w:ascii="Verdana" w:hAnsi="Verdana"/>
          <w:sz w:val="24"/>
          <w:szCs w:val="24"/>
        </w:rPr>
        <w:t xml:space="preserve"> </w:t>
      </w:r>
      <w:r w:rsidR="0077235B" w:rsidRPr="0077198E">
        <w:rPr>
          <w:rFonts w:ascii="Verdana" w:hAnsi="Verdana"/>
          <w:sz w:val="24"/>
          <w:szCs w:val="24"/>
        </w:rPr>
        <w:t>Pozostała działalność</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7235B" w:rsidRPr="0077198E">
        <w:rPr>
          <w:rFonts w:ascii="Verdana" w:hAnsi="Verdana"/>
          <w:sz w:val="24"/>
          <w:szCs w:val="24"/>
        </w:rPr>
        <w:t>6.255.986,61</w:t>
      </w:r>
      <w:r>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7235B" w:rsidRPr="0077198E">
        <w:rPr>
          <w:rFonts w:ascii="Verdana" w:hAnsi="Verdana"/>
          <w:sz w:val="24"/>
          <w:szCs w:val="24"/>
        </w:rPr>
        <w:t>5.842.179,02</w:t>
      </w:r>
      <w:r w:rsidR="0077235B">
        <w:rPr>
          <w:rFonts w:ascii="Verdana" w:hAnsi="Verdana"/>
          <w:sz w:val="24"/>
          <w:szCs w:val="24"/>
        </w:rPr>
        <w:t xml:space="preserve"> </w:t>
      </w:r>
      <w:r w:rsidRPr="0077198E">
        <w:rPr>
          <w:rFonts w:ascii="Verdana" w:hAnsi="Verdana"/>
          <w:sz w:val="24"/>
          <w:szCs w:val="24"/>
        </w:rPr>
        <w:t>zł</w:t>
      </w:r>
    </w:p>
    <w:p w:rsidR="000E0DA0" w:rsidRPr="0077198E" w:rsidRDefault="000E0DA0"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77235B">
        <w:rPr>
          <w:rFonts w:ascii="Verdana" w:hAnsi="Verdana"/>
          <w:sz w:val="24"/>
          <w:szCs w:val="24"/>
        </w:rPr>
        <w:t>93</w:t>
      </w:r>
      <w:r>
        <w:rPr>
          <w:rFonts w:ascii="Verdana" w:hAnsi="Verdana"/>
          <w:sz w:val="24"/>
          <w:szCs w:val="24"/>
        </w:rPr>
        <w:t>,</w:t>
      </w:r>
      <w:r w:rsidR="0077235B">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bieżące zostały przeznaczone na realizację programów promocji zdrowia i profilaktyki chorób. Na wypłatę wynagrodzeń i składek od nich naliczanych wykorzystano kwotę 245.833,93 zł, tj. 99,9% planu, a na wydatki związane z realizacją statutowych zadań wydano 1.537.625,63 zł, tj. 92,6% planu, natomiast przekazane z budżetu Miasta dotacje na zdania bieżące stanowiły kwotę 4.058.719,46 zł, tj. 93,3% planu. Ze środków tych sfinansowano w szczególności programy z zakresu: </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profilaktyki próchnicy zębów u dzieci w wieku 3-6 lat, nadwagi i otyłości u dzieci i młodzieży pn. „Uczeń w formie” oraz promocji zdrowego żywienia i aktywności fizycznej we wrocławskich placówkach opiekuńczych i edukacyjnych, kampanii edukacyjnej „Zapobieganie krótkowzroczności u dzieci”,</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promocji zdrowia i profilaktyki chorób cywilizacyjnych, w tym profilaktyki cukrzycy u dzieci, młodzieży i osób dorosłych oraz profilaktyki zespołu stopy cukrzycowej oraz profilaktyki skóry, w szczególności czerniaka złośliwego, głowy i szyi oraz chorób nowotworowych u mężczyzn, a także edukacji zdrowotnej i wsparcia dla osób z niewydolnością krążenia,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edukacji zdrowotnej kobiet w zakresie opieki nad kobietą, matką i dzieckiem w ramach Centrów Edukacji i Informacji oraz świadomego rodzicielstwa i macierzyństwa w ramach Szkół Rodzenia,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promowania zdrowia psychicznego w populacji dzieci, młodzieży i dorosłych mieszkańców Wrocławia, programu wsparcia dla osób z doświadczeniem choroby psychicznej i osób zagrożonych depresją, z zespołami depresyjnymi oraz ich rodzin i opiekunów, programu wsparcia osób z zespołami otępiennymi i zaburzeniami psychogeriatrycznymi,</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wsparcia rodzin w opiece nad przewlekle i nieuleczalnie chorymi przebywającymi w środowisku domowym tzw. „łóżka wytchnienia” oraz działań edukacyjno-profilaktycznych na rzecz poprawy jakości opieki nad tymi osobami,</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lastRenderedPageBreak/>
        <w:t>wsparcia dla uchodźców z Ukrainy - poprawa jakości informacji i komunikacji z obywatelami hospitalizowanymi we wrocławskich szpitalach oraz udzielania im pomocy psychologicznej, kampanii „Szacunek, wdzięczność, wspólnota” finansowanej ze środków UNICEF-u.</w:t>
      </w:r>
    </w:p>
    <w:p w:rsidR="0077198E" w:rsidRPr="0077198E" w:rsidRDefault="0077198E" w:rsidP="008D35CB">
      <w:pPr>
        <w:spacing w:before="120" w:after="0" w:line="288" w:lineRule="auto"/>
        <w:rPr>
          <w:rFonts w:ascii="Verdana" w:hAnsi="Verdana"/>
          <w:sz w:val="24"/>
          <w:szCs w:val="24"/>
        </w:rPr>
      </w:pPr>
      <w:r w:rsidRPr="0077198E">
        <w:rPr>
          <w:rFonts w:ascii="Verdana" w:hAnsi="Verdana"/>
          <w:sz w:val="24"/>
          <w:szCs w:val="24"/>
        </w:rPr>
        <w:t>Ponadto w ramach wydatkowanej kwoty, pokryto koszty wyżywienia i zakwaterowania dzieci urodzonych na terenie Wrocławia, przebywających w zakładach opiekuńczo-leczniczych na terenie innego powiatu, które są pozbawione opieki rodziców, a ze względu na stan zdrowia nie mogą przebywać w rodzinach zastępczych, ani też w placówkach opiekuńczo-wychowawczych.</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Dział 852</w:t>
      </w:r>
      <w:r w:rsidR="004D3192" w:rsidRPr="004D3192">
        <w:rPr>
          <w:rFonts w:ascii="Verdana" w:hAnsi="Verdana"/>
          <w:sz w:val="24"/>
          <w:szCs w:val="24"/>
        </w:rPr>
        <w:t xml:space="preserve"> </w:t>
      </w:r>
      <w:r w:rsidR="004D3192" w:rsidRPr="0077198E">
        <w:rPr>
          <w:rFonts w:ascii="Verdana" w:hAnsi="Verdana"/>
          <w:sz w:val="24"/>
          <w:szCs w:val="24"/>
        </w:rPr>
        <w:t>Pomoc społeczna</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316.066.643,75</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303.576.925,76</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6</w:t>
      </w:r>
      <w:r>
        <w:rPr>
          <w:rFonts w:ascii="Verdana" w:hAnsi="Verdana"/>
          <w:sz w:val="24"/>
          <w:szCs w:val="24"/>
        </w:rPr>
        <w:t>,</w:t>
      </w:r>
      <w:r w:rsidR="004D3192">
        <w:rPr>
          <w:rFonts w:ascii="Verdana" w:hAnsi="Verdana"/>
          <w:sz w:val="24"/>
          <w:szCs w:val="24"/>
        </w:rPr>
        <w:t>0</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85202</w:t>
      </w:r>
      <w:r w:rsidR="004D3192" w:rsidRPr="004D3192">
        <w:rPr>
          <w:rFonts w:ascii="Verdana" w:hAnsi="Verdana"/>
          <w:sz w:val="24"/>
          <w:szCs w:val="24"/>
        </w:rPr>
        <w:t xml:space="preserve"> </w:t>
      </w:r>
      <w:r w:rsidR="004D3192" w:rsidRPr="0077198E">
        <w:rPr>
          <w:rFonts w:ascii="Verdana" w:hAnsi="Verdana"/>
          <w:sz w:val="24"/>
          <w:szCs w:val="24"/>
        </w:rPr>
        <w:t>Domy pomocy społecznej</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80.025.176,23</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77.258.697,53</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6</w:t>
      </w:r>
      <w:r>
        <w:rPr>
          <w:rFonts w:ascii="Verdana" w:hAnsi="Verdana"/>
          <w:sz w:val="24"/>
          <w:szCs w:val="24"/>
        </w:rPr>
        <w:t>,</w:t>
      </w:r>
      <w:r w:rsidR="004D3192">
        <w:rPr>
          <w:rFonts w:ascii="Verdana" w:hAnsi="Verdana"/>
          <w:sz w:val="24"/>
          <w:szCs w:val="24"/>
        </w:rPr>
        <w:t>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Wydatkowaną kwotę przeznaczono na funkcjonowanie domów pomocy społecznej, których zadaniem jest zapewnienie, organizowanie i świadczenie usług opiekuńczych osobom wymagającym całodobowej opieki, które z powodu wieku, choroby lub niepełnosprawności nie mogą samodzielnie funkcjonować w codziennym życiu.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wynagrodzenia i składki od nich naliczane dla pracowników Miejskiego Centrum Usług Socjalnych wykorzystano kwotę 37.942.551,17 zł, tj. 98,2% planu. Świadczenia na rzecz osób fizycznych stanowiły kwotę 75.243,49 zł, tj. 75,2% planu. Wydatki związane z realizacją statutowych zadań wyniosły 20.799.656,68 zł, tj. 91,2% planu. W ramach tej kwoty sfinansowano również pobyt pensjonariuszy w domach pomocy społecznej na terenie innych powiatów, w sytuacji, gdy powiat wrocławski nie dysponował odpowiednią liczbą wolnych miejsc. Na remont domów pomocy społecznej wydano kwotę 349.240,80 zł, tj. 100% planu, a na prowadzenie niepublicznych całodobowych domów pomocy społecznej, z budżetu Miasta zostały przekazane dotacje dla organizacji pozarządowych w wysokości 17.282.628,00 zł, tj. 99,8%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lastRenderedPageBreak/>
        <w:t>Wydatki majątkowe zrealizowane w wysokości 809.377,39 zł, tj. 99,6% planu, obejmowały  „Program Przebudowy Centrów Usług Socjalnych we Wrocławiu” oraz niezbędne zakupy inwestycyjne na potrzeby domów pomocy społecznej.</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85203</w:t>
      </w:r>
      <w:r w:rsidR="004D3192" w:rsidRPr="004D3192">
        <w:rPr>
          <w:rFonts w:ascii="Verdana" w:hAnsi="Verdana"/>
          <w:sz w:val="24"/>
          <w:szCs w:val="24"/>
        </w:rPr>
        <w:t xml:space="preserve"> </w:t>
      </w:r>
      <w:r w:rsidR="004D3192" w:rsidRPr="0077198E">
        <w:rPr>
          <w:rFonts w:ascii="Verdana" w:hAnsi="Verdana"/>
          <w:sz w:val="24"/>
          <w:szCs w:val="24"/>
        </w:rPr>
        <w:t>Ośrodki wsparcia</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23.383.806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22.899.979,53</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7,9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w kwocie 22.397.476,22 zł, tj. 98,0% planu, zostały przeznaczone na działalność ośrodków wsparcia. Ośrodki te zapewniają pomoc dla swoich podopiecznych w zakresie zapewnienia wyżywienia i opieki medycznej. W ramach projektów współfinansowanych ze środków europejskich realizowano projekty pn. „Mój drugi dom” i „Każdego dnia bezpieczniej w dziennych domach pomocy”.</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wynagrodzenia i składki od nich naliczane dla pracowników tych ośrodków wykorzystano kwotę 8.284.275,55 zł, tj. 98,0% planu, a na wydatki związane z realizacją statutowych zadań 3.036.849,51 zł, tj. 94,0% planu. Świadczenia na rzecz osób fizycznych stanowiły kwotę 15.029,37 zł, tj. 75,1% planu. Na remont dachu Ośrodka Wsparcia przy ul. Chrobrego wydano 219.977,00 zł, tj. 100%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 budżetu Miasta zostały przekazane organizacjom pozarządowym dotacje w wysokości 10.841.344,79 zł, tj. 99,1% planu, na prowadzenie niepublicznych ośrodków wsparcia.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zadania inwestycyjne związane z „Programem przebudowy obiektów na potrzeby MOPS”, w szczególności z opracowaniem dokumentacji projektowej budowy noclegowni z izolatorium i ogrzewalnią przy ul. Popielskiego, modernizacją budynku przy ul. Kiełczowskiej i przy ul. Stawowej na potrzeby środowiskowych domów samopomocy oraz z zakupem zmywarek do dziennych domów pomocy, wydatkowano kwotę 502.503,31 zł, tj. 95,4% planu.</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85205</w:t>
      </w:r>
      <w:r w:rsidR="004D3192" w:rsidRPr="004D3192">
        <w:rPr>
          <w:rFonts w:ascii="Verdana" w:hAnsi="Verdana"/>
          <w:sz w:val="24"/>
          <w:szCs w:val="24"/>
        </w:rPr>
        <w:t xml:space="preserve"> </w:t>
      </w:r>
      <w:r w:rsidR="004D3192" w:rsidRPr="0077198E">
        <w:rPr>
          <w:rFonts w:ascii="Verdana" w:hAnsi="Verdana"/>
          <w:sz w:val="24"/>
          <w:szCs w:val="24"/>
        </w:rPr>
        <w:t>Zadania w zakresie</w:t>
      </w:r>
      <w:r w:rsidR="004D3192">
        <w:rPr>
          <w:rFonts w:ascii="Verdana" w:hAnsi="Verdana"/>
          <w:sz w:val="24"/>
          <w:szCs w:val="24"/>
        </w:rPr>
        <w:t xml:space="preserve"> </w:t>
      </w:r>
      <w:r w:rsidR="004D3192" w:rsidRPr="0077198E">
        <w:rPr>
          <w:rFonts w:ascii="Verdana" w:hAnsi="Verdana"/>
          <w:sz w:val="24"/>
          <w:szCs w:val="24"/>
        </w:rPr>
        <w:t>przeciwdziałania przemocy w rodzinie</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792.150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783.764,44</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8,</w:t>
      </w:r>
      <w:r>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Powyższe środki finansowe wykorzystano na zadania związane z przeciwdziałaniem przemocy w rodzinie. W celu przeciwdziałania temu </w:t>
      </w:r>
      <w:r w:rsidRPr="0077198E">
        <w:rPr>
          <w:rFonts w:ascii="Verdana" w:hAnsi="Verdana"/>
          <w:sz w:val="24"/>
          <w:szCs w:val="24"/>
        </w:rPr>
        <w:lastRenderedPageBreak/>
        <w:t>zjawisku społecznemu Miasto współpracuje z organizacjami pozarządowymi w zakresie udzielania pomocy osobom dotkniętym przemocą poprzez zapewnienie bezpiecznego schronienia w specjalistycznym ośrodku wsparcia dla ofiar przemocy oraz udzielania pomocy psychologicznej.</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 budżetu Miasta zostały przekazane dotacje w wysokości 625.959,97 zł, tj. 99,9% planu, dla Stowarzyszenia Pomocy „AKSON”, na prowadzenie Specjalistycznego Ośrodka Wsparcia dla Ofiar Przemocy w Rodzinie przy ul. Gen. T. Bora Komorowskiego 31 oraz na dofinansowanie zadań związanych z pomocą obywatelom Ukrainy w związku z konfliktem zbrojnym na ich terytorium - „Razem na rzecz relacji”.</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Pozostałe wydatki bieżące w wysokości 157.804,47 zł, tj. 95,2% planu, zostały przeznaczone na obsługę organizacyjno-techniczną związaną z działalnością zespołów interdyscyplinarnych do spraw przeciwdziałania przemocy w rodzinie oraz na realizację projektu finansowanego ze środków UNICEF - usługi dla dzieci i kobiet doznających przemocy domowej lub po przemocy domowej, e-usługi - zakładka ukraińskojęzyczna wraz z mobilnym asystentem, aplikacja zgłoś przemoc.</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85213</w:t>
      </w:r>
      <w:r w:rsidR="004D3192" w:rsidRPr="004D3192">
        <w:rPr>
          <w:rFonts w:ascii="Verdana" w:hAnsi="Verdana"/>
          <w:sz w:val="24"/>
          <w:szCs w:val="24"/>
        </w:rPr>
        <w:t xml:space="preserve"> </w:t>
      </w:r>
      <w:r w:rsidR="004D3192" w:rsidRPr="0077198E">
        <w:rPr>
          <w:rFonts w:ascii="Verdana" w:hAnsi="Verdana"/>
          <w:sz w:val="24"/>
          <w:szCs w:val="24"/>
        </w:rPr>
        <w:t>Składki na ubezpieczenie</w:t>
      </w:r>
      <w:r w:rsidR="004D3192">
        <w:rPr>
          <w:rFonts w:ascii="Verdana" w:hAnsi="Verdana"/>
          <w:sz w:val="24"/>
          <w:szCs w:val="24"/>
        </w:rPr>
        <w:t xml:space="preserve"> </w:t>
      </w:r>
      <w:r w:rsidR="004D3192" w:rsidRPr="0077198E">
        <w:rPr>
          <w:rFonts w:ascii="Verdana" w:hAnsi="Verdana"/>
          <w:sz w:val="24"/>
          <w:szCs w:val="24"/>
        </w:rPr>
        <w:t>zdrowotne opłacane za osoby pobierające niektóre świadczenia z pomocy społecznej oraz za osoby uczestniczące w zajęciach w centrum integracji społecznej</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716.452,76</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691.113,13</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6</w:t>
      </w:r>
      <w:r>
        <w:rPr>
          <w:rFonts w:ascii="Verdana" w:hAnsi="Verdana"/>
          <w:sz w:val="24"/>
          <w:szCs w:val="24"/>
        </w:rPr>
        <w:t>,</w:t>
      </w:r>
      <w:r w:rsidR="004D3192">
        <w:rPr>
          <w:rFonts w:ascii="Verdana" w:hAnsi="Verdana"/>
          <w:sz w:val="24"/>
          <w:szCs w:val="24"/>
        </w:rPr>
        <w:t>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Kwota zrealizowanych wydatków w tym rozdziale została przeznaczona na opłacenie składek na ubezpieczenie zdrowotne dla osób pobierających zasiłek stały oraz na ubezpieczenie zdrowotne dla cudzoziemców, którzy uzyskali w Rzeczypospolitej Polskiej status uchodźcy lub ochronę uzupełniającą.</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85214</w:t>
      </w:r>
      <w:r w:rsidR="004D3192" w:rsidRPr="004D3192">
        <w:rPr>
          <w:rFonts w:ascii="Verdana" w:hAnsi="Verdana"/>
          <w:sz w:val="24"/>
          <w:szCs w:val="24"/>
        </w:rPr>
        <w:t xml:space="preserve"> </w:t>
      </w:r>
      <w:r w:rsidR="004D3192" w:rsidRPr="0077198E">
        <w:rPr>
          <w:rFonts w:ascii="Verdana" w:hAnsi="Verdana"/>
          <w:sz w:val="24"/>
          <w:szCs w:val="24"/>
        </w:rPr>
        <w:t>Zasiłki okresowe, celowe i pomoc w naturze oraz</w:t>
      </w:r>
      <w:r w:rsidR="004D3192">
        <w:rPr>
          <w:rFonts w:ascii="Verdana" w:hAnsi="Verdana"/>
          <w:sz w:val="24"/>
          <w:szCs w:val="24"/>
        </w:rPr>
        <w:t xml:space="preserve"> </w:t>
      </w:r>
      <w:r w:rsidR="004D3192" w:rsidRPr="0077198E">
        <w:rPr>
          <w:rFonts w:ascii="Verdana" w:hAnsi="Verdana"/>
          <w:sz w:val="24"/>
          <w:szCs w:val="24"/>
        </w:rPr>
        <w:t>składki na ubezpieczenia emerytalne i rentowe</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6.598.543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6.482.338,87</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8</w:t>
      </w:r>
      <w:r>
        <w:rPr>
          <w:rFonts w:ascii="Verdana" w:hAnsi="Verdana"/>
          <w:sz w:val="24"/>
          <w:szCs w:val="24"/>
        </w:rPr>
        <w:t>,</w:t>
      </w:r>
      <w:r w:rsidR="004D3192">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Poniesione wydatki wykorzystano na pomoc dla najbardziej potrzebujących mieszkańców Wrocławia, obejmującą wypłatę świadczeń </w:t>
      </w:r>
      <w:r w:rsidRPr="0077198E">
        <w:rPr>
          <w:rFonts w:ascii="Verdana" w:hAnsi="Verdana"/>
          <w:sz w:val="24"/>
          <w:szCs w:val="24"/>
        </w:rPr>
        <w:lastRenderedPageBreak/>
        <w:t>pieniężnych w formie zasiłków celowych i okresowych. Wypłacono również zasiłki dla obywateli Ukrainy ze środków Funduszu Pomocy oraz ze środków UNICEF w ramach wsparcia finansowego dla ukraińskich dzieci i rodzin celem umożliwienia integracji ze społecznością.</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 Ze środków tych sfinansowano również Lokalny Program Osłonowy mający na celu wsparcie grupy odbiorców energii cieplnej, ponoszących zwiększone koszty grzewcze wynikające z trwałej zmiany systemu ogrzewania oraz zachęcenie mieszkańców Wrocławia do dokonania również takiej zmiany. Ponadto realizowano Program Pomocy dla Rodzin Wielodzietnych „Dwa plus trzy i jeszcze więcej”. W 2022 roku, deklarację przystąpienia do Programu wypełniło 760 nowych rodzin, a w Programie tym uczestniczyło 8.183 rodziny, łącznie 50.740 uczestników (w tym 31.838 dzieci). Przyznana kwota zasiłków pozwoliła na pokrycie wydatków związanymi m.in. z opłatami mieszkaniowymi i opłatami za media, remontami oraz zakupem odzieży, żywności i leków. W ramach poniesionych wydatków w tym rozdziale, dokonano zwrotu do Urzędu Wojewódzkiego środków w wysokości 9.706,83 zł (§ 2910) dotyczących nienależnie pobranych w latach ubiegłych zasiłków okresowych, finansowanych z budżetu państwa.</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85215</w:t>
      </w:r>
      <w:r w:rsidR="004D3192" w:rsidRPr="004D3192">
        <w:rPr>
          <w:rFonts w:ascii="Verdana" w:hAnsi="Verdana"/>
          <w:sz w:val="24"/>
          <w:szCs w:val="24"/>
        </w:rPr>
        <w:t xml:space="preserve"> </w:t>
      </w:r>
      <w:r w:rsidR="004D3192" w:rsidRPr="0077198E">
        <w:rPr>
          <w:rFonts w:ascii="Verdana" w:hAnsi="Verdana"/>
          <w:sz w:val="24"/>
          <w:szCs w:val="24"/>
        </w:rPr>
        <w:t>Dodatki mieszkaniowe</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9.132.099,03</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9.131.768,46</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004D3192">
        <w:rPr>
          <w:rFonts w:ascii="Verdana" w:hAnsi="Verdana"/>
          <w:sz w:val="24"/>
          <w:szCs w:val="24"/>
        </w:rPr>
        <w:t>100</w:t>
      </w:r>
      <w:r>
        <w:rPr>
          <w:rFonts w:ascii="Verdana" w:hAnsi="Verdana"/>
          <w:sz w:val="24"/>
          <w:szCs w:val="24"/>
        </w:rPr>
        <w:t>,</w:t>
      </w:r>
      <w:r w:rsidR="004D3192">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zostały przeznaczone na realizację zadań związanych z wypłatą dodatków mieszkaniowych. Dodatki mieszkaniowe są świadczeniem pieniężnym wypłacanym wówczas, gdy najemca lub właściciel nie mogą samodzielnie pokryć wydatków na jego utrzymanie. Świadczenie to przyznawane jest na indywidualny wniosek osoby zainteresowanej spełniającej określone ustawą kryteria i przysługuje lokatorom mieszkań komunalnych, spółdzielczych, zakładowych i prywatno-czynszowych.</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85216</w:t>
      </w:r>
      <w:r w:rsidR="004D3192" w:rsidRPr="004D3192">
        <w:rPr>
          <w:rFonts w:ascii="Verdana" w:hAnsi="Verdana"/>
          <w:sz w:val="24"/>
          <w:szCs w:val="24"/>
        </w:rPr>
        <w:t xml:space="preserve"> </w:t>
      </w:r>
      <w:r w:rsidR="004D3192" w:rsidRPr="0077198E">
        <w:rPr>
          <w:rFonts w:ascii="Verdana" w:hAnsi="Verdana"/>
          <w:sz w:val="24"/>
          <w:szCs w:val="24"/>
        </w:rPr>
        <w:t>Zasiłki stałe</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8.461.964,26</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8.291.565,80</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8</w:t>
      </w:r>
      <w:r>
        <w:rPr>
          <w:rFonts w:ascii="Verdana" w:hAnsi="Verdana"/>
          <w:sz w:val="24"/>
          <w:szCs w:val="24"/>
        </w:rPr>
        <w:t>,</w:t>
      </w:r>
      <w:r w:rsidR="004D3192">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Wydatki w wysokości 8.291.565,80 zł, tj. 98,0% planu, przeznaczono na wypłatę zasiłków stałych dla osób spełniających ściśle określone kryteria ustawowe. Zasiłki stałe są formą pieniężnego świadczenia z pomocy społecznej, skierowaną do osób całkowicie niezdolnych do pracy z powodu wieku lub niepełnosprawności, spełniającym kryterium dochodowe. Kwota zasiłku stanowi różnicę między kryterium dochodowym a dochodem posiadanym.</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 ramach wydatkowanej kwoty, dokonano zwrotu do Urzędu Wojewódzkiego środków w wysokości 136.804,40 zł (§ 2910) dotyczących nienależnie pobranych w latach ubiegłych zasiłków stałych, finansowanych z budżetu państwa.</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85219</w:t>
      </w:r>
      <w:r w:rsidR="004D3192" w:rsidRPr="004D3192">
        <w:rPr>
          <w:rFonts w:ascii="Verdana" w:hAnsi="Verdana"/>
          <w:sz w:val="24"/>
          <w:szCs w:val="24"/>
        </w:rPr>
        <w:t xml:space="preserve"> </w:t>
      </w:r>
      <w:r w:rsidR="004D3192" w:rsidRPr="0077198E">
        <w:rPr>
          <w:rFonts w:ascii="Verdana" w:hAnsi="Verdana"/>
          <w:sz w:val="24"/>
          <w:szCs w:val="24"/>
        </w:rPr>
        <w:t>Ośrodki pomocy społecznej</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73.525.985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72.844.331,04</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4D3192">
        <w:rPr>
          <w:rFonts w:ascii="Verdana" w:hAnsi="Verdana"/>
          <w:sz w:val="24"/>
          <w:szCs w:val="24"/>
        </w:rPr>
        <w:t>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funkcjonowanie Miejskiego Ośrodka Pomocy Społecznej we Wrocławiu, zajmującego się zapewnieniem prawidłowej realizacji zadań z zakresu pomocy społecznej, poprzez działalność w różnych częściach miasta Terenowych Zespołów Pracy Socjalnej, przeznaczono łącznie kwotę 72.844.331,04 zł, tj. 99,1%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Z ogólnej kwoty wydatków bieżących, na wypłatę wynagrodzeń i składek od nich naliczanych dla pracowników tej jednostki wykorzystano kwotę 60.951.215,10 zł, tj. 99,7% planu, a na wypłatę świadczeń głównie na rzecz opiekunów prawnych i kuratorów sądowych za sprawowanie opieki nad podopiecznymi Ośrodka wydano 1.323.534,46 zł, tj. 98,3% planu. Wydatki związane z realizacją statutowych zadań wyniosły 10.009.153,53 zł, tj. 95,3% planu.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zrealizowane w wysokości 559.934,53 zł, tj. 99,9% planu, sfinansowały koszty opracowania dokumentacji projektowej przebudowy i adaptacji budynku przy ul. Skoczylasa 8 oraz adaptacji i dostosowania budynków i lokali MOPS dla osób niepełnosprawnych w różnych obiektach na terenie Wrocławia, a także przebudowy budynku przy ul. </w:t>
      </w:r>
      <w:proofErr w:type="spellStart"/>
      <w:r w:rsidRPr="0077198E">
        <w:rPr>
          <w:rFonts w:ascii="Verdana" w:hAnsi="Verdana"/>
          <w:sz w:val="24"/>
          <w:szCs w:val="24"/>
        </w:rPr>
        <w:t>Braniborskiej</w:t>
      </w:r>
      <w:proofErr w:type="spellEnd"/>
      <w:r w:rsidRPr="0077198E">
        <w:rPr>
          <w:rFonts w:ascii="Verdana" w:hAnsi="Verdana"/>
          <w:sz w:val="24"/>
          <w:szCs w:val="24"/>
        </w:rPr>
        <w:t xml:space="preserve"> 6-8, w ramach „Programu przebudowy obiektów na potrzeby MOPS”. Ponadto ze środków tych pokryto koszty  instalacji klimatyzacji centralnej w obiekcie MOPS przy ul. Hubskiej 30/32 - etap I oraz montażu urządzeń grzewczych w obiektach MOPS przy ul. Hercena 14.</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Rozdział 85220</w:t>
      </w:r>
      <w:r w:rsidR="004D3192" w:rsidRPr="004D3192">
        <w:rPr>
          <w:rFonts w:ascii="Verdana" w:hAnsi="Verdana"/>
          <w:sz w:val="24"/>
          <w:szCs w:val="24"/>
        </w:rPr>
        <w:t xml:space="preserve"> </w:t>
      </w:r>
      <w:r w:rsidR="004D3192" w:rsidRPr="0077198E">
        <w:rPr>
          <w:rFonts w:ascii="Verdana" w:hAnsi="Verdana"/>
          <w:sz w:val="24"/>
          <w:szCs w:val="24"/>
        </w:rPr>
        <w:t>Jednostki specjalistycznego</w:t>
      </w:r>
      <w:r w:rsidR="004D3192">
        <w:rPr>
          <w:rFonts w:ascii="Verdana" w:hAnsi="Verdana"/>
          <w:sz w:val="24"/>
          <w:szCs w:val="24"/>
        </w:rPr>
        <w:t xml:space="preserve"> </w:t>
      </w:r>
      <w:r w:rsidR="004D3192" w:rsidRPr="0077198E">
        <w:rPr>
          <w:rFonts w:ascii="Verdana" w:hAnsi="Verdana"/>
          <w:sz w:val="24"/>
          <w:szCs w:val="24"/>
        </w:rPr>
        <w:t>poradnictwa, mieszkania</w:t>
      </w:r>
      <w:r w:rsidR="004D3192">
        <w:rPr>
          <w:rFonts w:ascii="Verdana" w:hAnsi="Verdana"/>
          <w:sz w:val="24"/>
          <w:szCs w:val="24"/>
        </w:rPr>
        <w:t xml:space="preserve"> </w:t>
      </w:r>
      <w:r w:rsidR="004D3192" w:rsidRPr="0077198E">
        <w:rPr>
          <w:rFonts w:ascii="Verdana" w:hAnsi="Verdana"/>
          <w:sz w:val="24"/>
          <w:szCs w:val="24"/>
        </w:rPr>
        <w:t>chronione i ośrodki interwencji</w:t>
      </w:r>
      <w:r w:rsidR="004D3192">
        <w:rPr>
          <w:rFonts w:ascii="Verdana" w:hAnsi="Verdana"/>
          <w:sz w:val="24"/>
          <w:szCs w:val="24"/>
        </w:rPr>
        <w:t xml:space="preserve"> </w:t>
      </w:r>
      <w:r w:rsidR="004D3192" w:rsidRPr="0077198E">
        <w:rPr>
          <w:rFonts w:ascii="Verdana" w:hAnsi="Verdana"/>
          <w:sz w:val="24"/>
          <w:szCs w:val="24"/>
        </w:rPr>
        <w:t>kryzysowej</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4D3192" w:rsidRPr="0077198E">
        <w:rPr>
          <w:rFonts w:ascii="Verdana" w:hAnsi="Verdana"/>
          <w:sz w:val="24"/>
          <w:szCs w:val="24"/>
        </w:rPr>
        <w:t>9.220.932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4D3192" w:rsidRPr="0077198E">
        <w:rPr>
          <w:rFonts w:ascii="Verdana" w:hAnsi="Verdana"/>
          <w:sz w:val="24"/>
          <w:szCs w:val="24"/>
        </w:rPr>
        <w:t>8.615.845,56</w:t>
      </w:r>
      <w:r w:rsidR="004D3192">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4D3192">
        <w:rPr>
          <w:rFonts w:ascii="Verdana" w:hAnsi="Verdana"/>
          <w:sz w:val="24"/>
          <w:szCs w:val="24"/>
        </w:rPr>
        <w:t>3</w:t>
      </w:r>
      <w:r>
        <w:rPr>
          <w:rFonts w:ascii="Verdana" w:hAnsi="Verdana"/>
          <w:sz w:val="24"/>
          <w:szCs w:val="24"/>
        </w:rPr>
        <w:t>,</w:t>
      </w:r>
      <w:r w:rsidR="004D3192">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Wydatkowane środki zostały przeznaczone na działalność Wrocławskiego Centrum Rozwoju Społecznego, Nadodrzańskiego Centrum Wsparcia i Zespołu Mieszkań Chronionych.</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W ramach wydatków bieżących, na wynagrodzenia i składki od nich naliczane dla pracowników Wrocławskiego Centrum Rozwoju Społecznego i Nadodrzańskiego Centrum Wsparcia wykorzystano kwotę 6.153.166,76 zł, tj. 98,3% planu, a wydatki związane z realizacją statutowych zadań wyniosły 1.932.729,93 zł, tj. 81,7%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prowadzenie Zespołu Mieszkań Chronionych, z budżetu Miasta przekazano dotacje dla Fundacji </w:t>
      </w:r>
      <w:proofErr w:type="spellStart"/>
      <w:r w:rsidRPr="0077198E">
        <w:rPr>
          <w:rFonts w:ascii="Verdana" w:hAnsi="Verdana"/>
          <w:sz w:val="24"/>
          <w:szCs w:val="24"/>
        </w:rPr>
        <w:t>L’Arche</w:t>
      </w:r>
      <w:proofErr w:type="spellEnd"/>
      <w:r w:rsidRPr="0077198E">
        <w:rPr>
          <w:rFonts w:ascii="Verdana" w:hAnsi="Verdana"/>
          <w:sz w:val="24"/>
          <w:szCs w:val="24"/>
        </w:rPr>
        <w:t xml:space="preserve"> w wysokości 250.048,00 zł, tj. 100%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zrealizowane w wysokości 278.900,87 zł, tj. 81,4% planu, pokryły koszty zakupu kontenerów wraz z wyposażeniem „Parków ESK Emocje-Sport-Kultura” i kontenera służącego jako magazyn sprzętu </w:t>
      </w:r>
      <w:proofErr w:type="spellStart"/>
      <w:r w:rsidRPr="0077198E">
        <w:rPr>
          <w:rFonts w:ascii="Verdana" w:hAnsi="Verdana"/>
          <w:sz w:val="24"/>
          <w:szCs w:val="24"/>
        </w:rPr>
        <w:t>eventowego</w:t>
      </w:r>
      <w:proofErr w:type="spellEnd"/>
      <w:r w:rsidRPr="0077198E">
        <w:rPr>
          <w:rFonts w:ascii="Verdana" w:hAnsi="Verdana"/>
          <w:sz w:val="24"/>
          <w:szCs w:val="24"/>
        </w:rPr>
        <w:t xml:space="preserve"> na Wyspie Słodowej oraz koszty modernizacji budynku przy ul. Dominikańskim 6. Ze środków tych realizowano również zadania na rzecz dzieci i młodzieży we współpracy z UNICEF - zakup urządzenia informacyjnego wewnętrznego (</w:t>
      </w:r>
      <w:proofErr w:type="spellStart"/>
      <w:r w:rsidRPr="0077198E">
        <w:rPr>
          <w:rFonts w:ascii="Verdana" w:hAnsi="Verdana"/>
          <w:sz w:val="24"/>
          <w:szCs w:val="24"/>
        </w:rPr>
        <w:t>Infokiosk</w:t>
      </w:r>
      <w:proofErr w:type="spellEnd"/>
      <w:r w:rsidRPr="0077198E">
        <w:rPr>
          <w:rFonts w:ascii="Verdana" w:hAnsi="Verdana"/>
          <w:sz w:val="24"/>
          <w:szCs w:val="24"/>
        </w:rPr>
        <w:t>) oraz usług zaprojektowania koncepcji zmiany struktury informacyjnej, wykonania serwisów internetowych „Dialog Międzykulturowy Wrocław” oraz „Przejście Dialogu”. Stopień wykonania planu wydatków to wynik otrzymania korzystniejszej niż zakładano oferty cenowej.</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85228</w:t>
      </w:r>
      <w:r w:rsidR="00E7095D" w:rsidRPr="00E7095D">
        <w:rPr>
          <w:rFonts w:ascii="Verdana" w:hAnsi="Verdana"/>
          <w:sz w:val="24"/>
          <w:szCs w:val="24"/>
        </w:rPr>
        <w:t xml:space="preserve"> </w:t>
      </w:r>
      <w:r w:rsidR="00E7095D" w:rsidRPr="0077198E">
        <w:rPr>
          <w:rFonts w:ascii="Verdana" w:hAnsi="Verdana"/>
          <w:sz w:val="24"/>
          <w:szCs w:val="24"/>
        </w:rPr>
        <w:t>Usługi opiekuńcze</w:t>
      </w:r>
      <w:r w:rsidR="00E7095D">
        <w:rPr>
          <w:rFonts w:ascii="Verdana" w:hAnsi="Verdana"/>
          <w:sz w:val="24"/>
          <w:szCs w:val="24"/>
        </w:rPr>
        <w:t xml:space="preserve"> </w:t>
      </w:r>
      <w:r w:rsidR="00E7095D" w:rsidRPr="0077198E">
        <w:rPr>
          <w:rFonts w:ascii="Verdana" w:hAnsi="Verdana"/>
          <w:sz w:val="24"/>
          <w:szCs w:val="24"/>
        </w:rPr>
        <w:t>i specjalistyczne usługi</w:t>
      </w:r>
      <w:r w:rsidR="00E7095D">
        <w:rPr>
          <w:rFonts w:ascii="Verdana" w:hAnsi="Verdana"/>
          <w:sz w:val="24"/>
          <w:szCs w:val="24"/>
        </w:rPr>
        <w:t xml:space="preserve"> </w:t>
      </w:r>
      <w:r w:rsidR="00E7095D" w:rsidRPr="0077198E">
        <w:rPr>
          <w:rFonts w:ascii="Verdana" w:hAnsi="Verdana"/>
          <w:sz w:val="24"/>
          <w:szCs w:val="24"/>
        </w:rPr>
        <w:t>opiekuńcze</w:t>
      </w:r>
      <w:r w:rsidRPr="0077198E">
        <w:rPr>
          <w:rFonts w:ascii="Verdana" w:hAnsi="Verdana"/>
          <w:sz w:val="24"/>
          <w:szCs w:val="24"/>
        </w:rPr>
        <w:tab/>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95D" w:rsidRPr="0077198E">
        <w:rPr>
          <w:rFonts w:ascii="Verdana" w:hAnsi="Verdana"/>
          <w:sz w:val="24"/>
          <w:szCs w:val="24"/>
        </w:rPr>
        <w:t>30.981.590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E7095D" w:rsidRPr="0077198E">
        <w:rPr>
          <w:rFonts w:ascii="Verdana" w:hAnsi="Verdana"/>
          <w:sz w:val="24"/>
          <w:szCs w:val="24"/>
        </w:rPr>
        <w:t>29.817.846,56</w:t>
      </w:r>
      <w:r w:rsidR="00E7095D">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E7095D">
        <w:rPr>
          <w:rFonts w:ascii="Verdana" w:hAnsi="Verdana"/>
          <w:sz w:val="24"/>
          <w:szCs w:val="24"/>
        </w:rPr>
        <w:t>6</w:t>
      </w:r>
      <w:r>
        <w:rPr>
          <w:rFonts w:ascii="Verdana" w:hAnsi="Verdana"/>
          <w:sz w:val="24"/>
          <w:szCs w:val="24"/>
        </w:rPr>
        <w:t>,</w:t>
      </w:r>
      <w:r w:rsidR="00E7095D">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Przekazane z budżetu Miasta dotacje na zdania bieżące, zostały przeznaczone na organizowanie i realizację usług opiekuńczych w miejscu zamieszkania klienta, na terenie Wrocławia oraz na świadczenie specjalistycznych usług opiekuńczych dla osób z zaburzeniami psychicznymi. Usługi opiekuńcze obejmowały pomoc i wsparcie w </w:t>
      </w:r>
      <w:r w:rsidRPr="0077198E">
        <w:rPr>
          <w:rFonts w:ascii="Verdana" w:hAnsi="Verdana"/>
          <w:sz w:val="24"/>
          <w:szCs w:val="24"/>
        </w:rPr>
        <w:lastRenderedPageBreak/>
        <w:t>zaspokajaniu codziennych potrzeb i czynności życiowych, pielęgnację oraz zabiegi higieniczne zalecane przez lekarza dla osób samotnych, które z powodu wieku, choroby lub innych przyczyn wymagały pomocy innych osób. Świadczenie specjalistycznych usług opiekuńczych dla osób z zaburzeniami psychicznymi realizowano na podstawie indywidualnej decyzji administracyjnej wydanej przez Miejski Ośrodek Pomocy Społecznej. Usługi te polegały w szczególności na doskonaleniu u podopiecznych umiejętności społecznego codziennego funkcjonowania w życiu i w rodzinie, pomocy w przygotowaniu posiłków, zachowania higieny, ładu i porządku oraz rozwiązywania trudności i niepowodzeń.</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85230</w:t>
      </w:r>
      <w:r w:rsidR="00E7095D" w:rsidRPr="00E7095D">
        <w:rPr>
          <w:rFonts w:ascii="Verdana" w:hAnsi="Verdana"/>
          <w:sz w:val="24"/>
          <w:szCs w:val="24"/>
        </w:rPr>
        <w:t xml:space="preserve"> </w:t>
      </w:r>
      <w:r w:rsidR="00E7095D" w:rsidRPr="0077198E">
        <w:rPr>
          <w:rFonts w:ascii="Verdana" w:hAnsi="Verdana"/>
          <w:sz w:val="24"/>
          <w:szCs w:val="24"/>
        </w:rPr>
        <w:t>Pomoc w zakresie dożywiania</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95D" w:rsidRPr="0077198E">
        <w:rPr>
          <w:rFonts w:ascii="Verdana" w:hAnsi="Verdana"/>
          <w:sz w:val="24"/>
          <w:szCs w:val="24"/>
        </w:rPr>
        <w:t>4.064.931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E7095D" w:rsidRPr="0077198E">
        <w:rPr>
          <w:rFonts w:ascii="Verdana" w:hAnsi="Verdana"/>
          <w:sz w:val="24"/>
          <w:szCs w:val="24"/>
        </w:rPr>
        <w:t>4.027.354,82</w:t>
      </w:r>
      <w:r w:rsidR="00E7095D">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E7095D">
        <w:rPr>
          <w:rFonts w:ascii="Verdana" w:hAnsi="Verdana"/>
          <w:sz w:val="24"/>
          <w:szCs w:val="24"/>
        </w:rPr>
        <w:t>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Kwota zrealizowanych wydatków w tym rozdziale, została wykorzystana na realizację zadań dotyczących pomocy w zakresie dożywiania. Pomoc ta polegała na wsparciu finansowym w postaci zasiłku celowego na zakup posiłku lub produktów żywnościowych oraz rzeczowym w postaci wydania posiłku, w ramach wieloletniego rządowego programu pn. „Posiłek w szkole i w domu na lata 2019-2023”. Z tej formy pomocy korzystały rodziny, których dochód nie przekraczał 150% kryterium dochodowego zgodnie z ustawą o pomocy społecznej. W okresie sprawozdawczym pomocą w ramach Programu objęto 1.302 osoby, opłacono posiłki dla 393 osób (w tym dla 194 dzieci), łącznie wydano 57.896 posiłków oraz przyznano zasiłki celowe dla 909 osób. Realizacja tego zadania była dofinansowana ze środków Funduszu Pomocy i UNICEF.</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85231 </w:t>
      </w:r>
      <w:r w:rsidR="00E7095D" w:rsidRPr="0077198E">
        <w:rPr>
          <w:rFonts w:ascii="Verdana" w:hAnsi="Verdana"/>
          <w:sz w:val="24"/>
          <w:szCs w:val="24"/>
        </w:rPr>
        <w:t>Pomoc dla cudzoziemców</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95D" w:rsidRPr="0077198E">
        <w:rPr>
          <w:rFonts w:ascii="Verdana" w:hAnsi="Verdana"/>
          <w:sz w:val="24"/>
          <w:szCs w:val="24"/>
        </w:rPr>
        <w:t>44.164.238,47</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E7095D" w:rsidRPr="0077198E">
        <w:rPr>
          <w:rFonts w:ascii="Verdana" w:hAnsi="Verdana"/>
          <w:sz w:val="24"/>
          <w:szCs w:val="24"/>
        </w:rPr>
        <w:t>38.902.705,18</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E7095D">
        <w:rPr>
          <w:rFonts w:ascii="Verdana" w:hAnsi="Verdana"/>
          <w:sz w:val="24"/>
          <w:szCs w:val="24"/>
        </w:rPr>
        <w:t>88</w:t>
      </w:r>
      <w:r>
        <w:rPr>
          <w:rFonts w:ascii="Verdana" w:hAnsi="Verdana"/>
          <w:sz w:val="24"/>
          <w:szCs w:val="24"/>
        </w:rPr>
        <w:t>,</w:t>
      </w:r>
      <w:r w:rsidR="00E7095D">
        <w:rPr>
          <w:rFonts w:ascii="Verdana" w:hAnsi="Verdana"/>
          <w:sz w:val="24"/>
          <w:szCs w:val="24"/>
        </w:rPr>
        <w:t>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Wydatkowane środki zostały wykorzystane na pomoc dla uchodźców z terenów objętych działaniami wojennymi na terytorium Ukrainy, w szczególności na organizację ośrodków dla uchodźców, zakwaterowanie, zapewnienie transportu do miejsc zakwaterowania, całodziennego wyżywienia zbiorowego oraz środków czystości i higieny osobistej oraz innych niezbędnych produktów, zakup towarów głównie artykułów </w:t>
      </w:r>
      <w:r w:rsidRPr="0077198E">
        <w:rPr>
          <w:rFonts w:ascii="Verdana" w:hAnsi="Verdana"/>
          <w:sz w:val="24"/>
          <w:szCs w:val="24"/>
        </w:rPr>
        <w:lastRenderedPageBreak/>
        <w:t>żywnościowych, zakup i transport agregatów prądotwórczych na Ukrainę, utworzenie miejsc noclegowych, punktów pierwszej pomocy medycznej, prac remontowych związanych z przystosowaniem budynków do przyjęcia uchodźców, a także na uruchomienie konsultacji telefonicznych i osobistych, spraw formalnych dotyczących pobytu i pracy, edukacji oraz pomocy społecznej, na przygotowanie informacji i materiałów w języku ukraińskim. Wydatki te przeznaczono również na realizację indywidualnych programów integracji, w ramach udzielania pomocy cudzoziemcom, którzy uzyskali w Polsce status uchodźcy lub ochronę uzupełniającą. Pomoc dla cudzoziemców wynikała z potrzeb i uzależniona była od liczby uchodźców przybywających do Wrocławia w związku z konfliktem zbrojnym na Ukrainie. Realizacja tego zadania była finansowana ze środków Funduszu Pomocy.</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t>Rozdział 85232</w:t>
      </w:r>
      <w:r w:rsidR="00E7095D">
        <w:rPr>
          <w:rFonts w:ascii="Verdana" w:hAnsi="Verdana"/>
          <w:sz w:val="24"/>
          <w:szCs w:val="24"/>
        </w:rPr>
        <w:t xml:space="preserve"> </w:t>
      </w:r>
      <w:r w:rsidR="00E7095D" w:rsidRPr="0077198E">
        <w:rPr>
          <w:rFonts w:ascii="Verdana" w:hAnsi="Verdana"/>
          <w:sz w:val="24"/>
          <w:szCs w:val="24"/>
        </w:rPr>
        <w:t>Centra integracji społecznej</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Plan wg uchwały budżetowej (po zmianach) - 2</w:t>
      </w:r>
      <w:r w:rsidR="00E7095D" w:rsidRPr="0077198E">
        <w:rPr>
          <w:rFonts w:ascii="Verdana" w:hAnsi="Verdana"/>
          <w:sz w:val="24"/>
          <w:szCs w:val="24"/>
        </w:rPr>
        <w:t>.606.692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E7095D" w:rsidRPr="0077198E">
        <w:rPr>
          <w:rFonts w:ascii="Verdana" w:hAnsi="Verdana"/>
          <w:sz w:val="24"/>
          <w:szCs w:val="24"/>
        </w:rPr>
        <w:t>2.557.880,88</w:t>
      </w:r>
      <w:r w:rsidR="00E7095D">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E7095D">
        <w:rPr>
          <w:rFonts w:ascii="Verdana" w:hAnsi="Verdana"/>
          <w:sz w:val="24"/>
          <w:szCs w:val="24"/>
        </w:rPr>
        <w:t>8</w:t>
      </w:r>
      <w:r>
        <w:rPr>
          <w:rFonts w:ascii="Verdana" w:hAnsi="Verdana"/>
          <w:sz w:val="24"/>
          <w:szCs w:val="24"/>
        </w:rPr>
        <w:t>,</w:t>
      </w:r>
      <w:r w:rsidR="00E7095D">
        <w:rPr>
          <w:rFonts w:ascii="Verdana" w:hAnsi="Verdana"/>
          <w:sz w:val="24"/>
          <w:szCs w:val="24"/>
        </w:rPr>
        <w:t>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zadania z zakresu reintegracji zawodowej i społecznej osób zagrożonych wykluczeniem społecznym, realizowane przez Wrocławskie Centrum Integracji, przeznaczono łącznie kwotę 2.557.880,88 zł, tj. 98,1%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wydatków bieżących, na wypłatę wynagrodzeń i składek od nich naliczanych dla pracowników tej jednostki wykorzystano 1.711.870,35 zł, tj. 99,7% planu, a na wydatki związane z realizacją statutowych zadań kwotę 602.231,23 zł, tj. 93,8% planu. Na remont pomieszczeń budynku Wrocławskiego Centrum Integracji wykorzystano kwotę 82.079,30 zł, tj. 96,2%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Ze środków tych sfinansowano w szczególności zadania związane z zarządzaniem jednostką, z pracą na rzecz lokalnej społeczności, mającą na celu reintegrację społeczną osób skazanych na karę ograniczenia wolności na prace społecznie użyteczne na rzecz Miasta - „Wrocławskie Centrum Sprawiedliwości Naprawczej”, z koordynacją działań związanych z eliminowaniem następstw wandalizmu w przestrzeni miejskiej oraz z kampanią społeczną pn. „Wrocław na językach świata”.</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realizację zadania inwestycyjnego związanego z wymianą windy w budynku Wrocławskiego Centrum Integracji przy ul. Strzegomskiej 49, w ramach „Programu Przebudowy Centrów Usług Socjalnych we Wrocławiu”, wydano kwotę 159.900,00 zł, tj. 100% planu.</w:t>
      </w:r>
    </w:p>
    <w:p w:rsidR="00D13B57" w:rsidRDefault="0077198E" w:rsidP="008D35CB">
      <w:pPr>
        <w:spacing w:before="240" w:after="240" w:line="288" w:lineRule="auto"/>
        <w:rPr>
          <w:rFonts w:ascii="Verdana" w:hAnsi="Verdana"/>
          <w:sz w:val="24"/>
          <w:szCs w:val="24"/>
        </w:rPr>
      </w:pPr>
      <w:r w:rsidRPr="0077198E">
        <w:rPr>
          <w:rFonts w:ascii="Verdana" w:hAnsi="Verdana"/>
          <w:sz w:val="24"/>
          <w:szCs w:val="24"/>
        </w:rPr>
        <w:lastRenderedPageBreak/>
        <w:t xml:space="preserve">Rozdział 85295 </w:t>
      </w:r>
      <w:r w:rsidR="00E7095D" w:rsidRPr="0077198E">
        <w:rPr>
          <w:rFonts w:ascii="Verdana" w:hAnsi="Verdana"/>
          <w:sz w:val="24"/>
          <w:szCs w:val="24"/>
        </w:rPr>
        <w:t>Pozostała działalność</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E7095D" w:rsidRPr="0077198E">
        <w:rPr>
          <w:rFonts w:ascii="Verdana" w:hAnsi="Verdana"/>
          <w:sz w:val="24"/>
          <w:szCs w:val="24"/>
        </w:rPr>
        <w:t>22.392.084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E7095D" w:rsidRPr="0077198E">
        <w:rPr>
          <w:rFonts w:ascii="Verdana" w:hAnsi="Verdana"/>
          <w:sz w:val="24"/>
          <w:szCs w:val="24"/>
        </w:rPr>
        <w:t>21.271.733,96</w:t>
      </w:r>
      <w:r>
        <w:rPr>
          <w:rFonts w:ascii="Verdana" w:hAnsi="Verdana"/>
          <w:sz w:val="24"/>
          <w:szCs w:val="24"/>
        </w:rPr>
        <w:t xml:space="preserve"> </w:t>
      </w:r>
      <w:r w:rsidRPr="0077198E">
        <w:rPr>
          <w:rFonts w:ascii="Verdana" w:hAnsi="Verdana"/>
          <w:sz w:val="24"/>
          <w:szCs w:val="24"/>
        </w:rPr>
        <w:t>zł</w:t>
      </w:r>
    </w:p>
    <w:p w:rsidR="00D13B57" w:rsidRPr="0077198E" w:rsidRDefault="00D13B57"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E7095D">
        <w:rPr>
          <w:rFonts w:ascii="Verdana" w:hAnsi="Verdana"/>
          <w:sz w:val="24"/>
          <w:szCs w:val="24"/>
        </w:rPr>
        <w:t>5</w:t>
      </w:r>
      <w:r>
        <w:rPr>
          <w:rFonts w:ascii="Verdana" w:hAnsi="Verdana"/>
          <w:sz w:val="24"/>
          <w:szCs w:val="24"/>
        </w:rPr>
        <w:t>,</w:t>
      </w:r>
      <w:r w:rsidR="00E7095D">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realizację pozostałych zadań bieżących z zakresu udzielania pomocy społecznej wykorzystano kwotę 21.151.008,96 zł, tj. 95,0% planu. Z czego, na wynagrodzenia i składki od nich naliczane przeznaczono kwotę 2.677.156,45 zł, tj. 93,7% planu. Na wydatki związane z realizacją statutowych zadań wydano 2.621.854,67 zł, tj. 93,9% planu. Świadczenia na rzecz osób fizycznych wyniosły 10.839.147,14 zł, tj. 93,8% planu. Natomiast przekazane z budżetu Miasta dotacje dla organizacji pozarządowych stanowiły kwotę 5.012.850,70 zł, tj. 99,2%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poniesionych wydatków sfinansowano działalność ukierunkowaną na pomocy ludziom wymagającym opieki, bezdomnym, poprzez zapewnienie funkcjonowania ogrzewalni, noclegowni, łaźni, pralni, magazynów odzieży, prowadzenie zbiorowego żywienia w kuchniach charytatywnych i w jadłodajniach, magazynów żywności (Bank Żywności), a także na prowadzenie Dziennego Domu Pomocy dla Osób Starszych w ramach programu „SENIOR+” oraz programu „Korpus Wsparcia Seniorów” dofinansowanego ze środków Funduszu Przeciwdziałania COVID-19. Ponadto ze środków tych realizowano nowe zadanie związane z obsługą przyznawania i wypłatą dodatku osłonowego. Dodatek ten był świadczeniem pieniężnym, w ramach Tarczy Antyinflacyjnej, który miał na celu zniwelować rosnące ceny energii, gazu i żywności. Kwota dofinansowania uzależniona była m.in. od wysokości dochodu i liczby osób w gospodarstwie domowym oraz od źródła ogrzewania.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Powyższa kwota pozwoliła także na realizację następujących projektów współfinansowanych ze środków Europejskiego Funduszu Społecznego pn.: „Klub Integracji Społecznej we Wrocławiu”, „Centrum Kompetencji”,  „TRAMPOLINA - mieszkania wspomagane”, „</w:t>
      </w:r>
      <w:proofErr w:type="spellStart"/>
      <w:r w:rsidRPr="0077198E">
        <w:rPr>
          <w:rFonts w:ascii="Verdana" w:hAnsi="Verdana"/>
          <w:sz w:val="24"/>
          <w:szCs w:val="24"/>
        </w:rPr>
        <w:t>Housing</w:t>
      </w:r>
      <w:proofErr w:type="spellEnd"/>
      <w:r w:rsidRPr="0077198E">
        <w:rPr>
          <w:rFonts w:ascii="Verdana" w:hAnsi="Verdana"/>
          <w:sz w:val="24"/>
          <w:szCs w:val="24"/>
        </w:rPr>
        <w:t xml:space="preserve"> first - najpierw mieszkanie”, „Droga do domu”, „Droga do samodzielności”, „</w:t>
      </w:r>
      <w:proofErr w:type="spellStart"/>
      <w:r w:rsidRPr="0077198E">
        <w:rPr>
          <w:rFonts w:ascii="Verdana" w:hAnsi="Verdana"/>
          <w:sz w:val="24"/>
          <w:szCs w:val="24"/>
        </w:rPr>
        <w:t>SAMO-DZIELNI-edycja</w:t>
      </w:r>
      <w:proofErr w:type="spellEnd"/>
      <w:r w:rsidRPr="0077198E">
        <w:rPr>
          <w:rFonts w:ascii="Verdana" w:hAnsi="Verdana"/>
          <w:sz w:val="24"/>
          <w:szCs w:val="24"/>
        </w:rPr>
        <w:t xml:space="preserve"> 2”, </w:t>
      </w:r>
      <w:proofErr w:type="spellStart"/>
      <w:r w:rsidRPr="0077198E">
        <w:rPr>
          <w:rFonts w:ascii="Verdana" w:hAnsi="Verdana"/>
          <w:sz w:val="24"/>
          <w:szCs w:val="24"/>
        </w:rPr>
        <w:t>„KomPA</w:t>
      </w:r>
      <w:proofErr w:type="spellEnd"/>
      <w:r w:rsidRPr="0077198E">
        <w:rPr>
          <w:rFonts w:ascii="Verdana" w:hAnsi="Verdana"/>
          <w:sz w:val="24"/>
          <w:szCs w:val="24"/>
        </w:rPr>
        <w:t>S”, „AZYL-usługi opiekuńcze dla osób niesamodzielnych”, „Wybieramy lepszą przyszłość”, „Przyjazny dostęp - MOPS”.</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zrealizowane w wysokości 120.725,00 zł, tj. 94,5% planu, obejmowały zakup pojazdu celem prowadzenia Mobilnego Punktu Pomocy przez Miejsko Gminny Ośrodek Pomocy Społecznej w Michałowie w związku z sytuacją kryzysową na granicy z Białorusią oraz koszty </w:t>
      </w:r>
      <w:r w:rsidRPr="0077198E">
        <w:rPr>
          <w:rFonts w:ascii="Verdana" w:hAnsi="Verdana"/>
          <w:sz w:val="24"/>
          <w:szCs w:val="24"/>
        </w:rPr>
        <w:lastRenderedPageBreak/>
        <w:t>odbioru dokumentacji projektowej związanej z budową Centrum Opiekuńczo-Mieszkalnego przy ul. Serbskiej i ul. Morawskiej, w ramach „Programu przebudowy obiektów na potrzeby MOPS”.</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853</w:t>
      </w:r>
      <w:r w:rsidR="00C90646" w:rsidRPr="00C90646">
        <w:rPr>
          <w:rFonts w:ascii="Verdana" w:hAnsi="Verdana"/>
          <w:sz w:val="24"/>
          <w:szCs w:val="24"/>
        </w:rPr>
        <w:t xml:space="preserve"> </w:t>
      </w:r>
      <w:r w:rsidR="00C90646" w:rsidRPr="0077198E">
        <w:rPr>
          <w:rFonts w:ascii="Verdana" w:hAnsi="Verdana"/>
          <w:sz w:val="24"/>
          <w:szCs w:val="24"/>
        </w:rPr>
        <w:t>Pozostałe zadania w zakresie polityki społecznej</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90646" w:rsidRPr="0077198E">
        <w:rPr>
          <w:rFonts w:ascii="Verdana" w:hAnsi="Verdana"/>
          <w:sz w:val="24"/>
          <w:szCs w:val="24"/>
        </w:rPr>
        <w:t>207.513.448,68</w:t>
      </w:r>
      <w:r w:rsidR="00C90646">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90646" w:rsidRPr="0077198E">
        <w:rPr>
          <w:rFonts w:ascii="Verdana" w:hAnsi="Verdana"/>
          <w:sz w:val="24"/>
          <w:szCs w:val="24"/>
        </w:rPr>
        <w:t>195.318.749,54</w:t>
      </w:r>
      <w:r w:rsidR="00C90646">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C90646">
        <w:rPr>
          <w:rFonts w:ascii="Verdana" w:hAnsi="Verdana"/>
          <w:sz w:val="24"/>
          <w:szCs w:val="24"/>
        </w:rPr>
        <w:t>4</w:t>
      </w:r>
      <w:r>
        <w:rPr>
          <w:rFonts w:ascii="Verdana" w:hAnsi="Verdana"/>
          <w:sz w:val="24"/>
          <w:szCs w:val="24"/>
        </w:rPr>
        <w:t>,</w:t>
      </w:r>
      <w:r w:rsidR="00C90646">
        <w:rPr>
          <w:rFonts w:ascii="Verdana" w:hAnsi="Verdana"/>
          <w:sz w:val="24"/>
          <w:szCs w:val="24"/>
        </w:rPr>
        <w:t>1</w:t>
      </w:r>
    </w:p>
    <w:p w:rsidR="00E7095D" w:rsidRDefault="0077198E" w:rsidP="008D35CB">
      <w:pPr>
        <w:spacing w:before="240" w:after="240" w:line="288" w:lineRule="auto"/>
        <w:rPr>
          <w:rFonts w:ascii="Verdana" w:hAnsi="Verdana"/>
          <w:sz w:val="24"/>
          <w:szCs w:val="24"/>
        </w:rPr>
      </w:pPr>
      <w:r w:rsidRPr="0077198E">
        <w:rPr>
          <w:rFonts w:ascii="Verdana" w:hAnsi="Verdana"/>
          <w:sz w:val="24"/>
          <w:szCs w:val="24"/>
        </w:rPr>
        <w:t>Rozdział 85311</w:t>
      </w:r>
      <w:r w:rsidR="00C90646" w:rsidRPr="00C90646">
        <w:rPr>
          <w:rFonts w:ascii="Verdana" w:hAnsi="Verdana"/>
          <w:sz w:val="24"/>
          <w:szCs w:val="24"/>
        </w:rPr>
        <w:t xml:space="preserve"> </w:t>
      </w:r>
      <w:r w:rsidR="00C90646" w:rsidRPr="0077198E">
        <w:rPr>
          <w:rFonts w:ascii="Verdana" w:hAnsi="Verdana"/>
          <w:sz w:val="24"/>
          <w:szCs w:val="24"/>
        </w:rPr>
        <w:t>Rehabilitacja zawodowa i społeczna osób niepełnosprawnych</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90646" w:rsidRPr="0077198E">
        <w:rPr>
          <w:rFonts w:ascii="Verdana" w:hAnsi="Verdana"/>
          <w:sz w:val="24"/>
          <w:szCs w:val="24"/>
        </w:rPr>
        <w:t>2.540.003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90646" w:rsidRPr="0077198E">
        <w:rPr>
          <w:rFonts w:ascii="Verdana" w:hAnsi="Verdana"/>
          <w:sz w:val="24"/>
          <w:szCs w:val="24"/>
        </w:rPr>
        <w:t>2.533.341,03</w:t>
      </w:r>
      <w:r w:rsidR="00C90646">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C90646">
        <w:rPr>
          <w:rFonts w:ascii="Verdana" w:hAnsi="Verdana"/>
          <w:sz w:val="24"/>
          <w:szCs w:val="24"/>
        </w:rPr>
        <w:t>9</w:t>
      </w:r>
      <w:r>
        <w:rPr>
          <w:rFonts w:ascii="Verdana" w:hAnsi="Verdana"/>
          <w:sz w:val="24"/>
          <w:szCs w:val="24"/>
        </w:rPr>
        <w:t>,</w:t>
      </w:r>
      <w:r w:rsidR="00C90646">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Jedną z form rehabilitacji zawodowej i społecznej osób dotkniętych niepełnosprawnością są funkcjonujące we Wrocławiu warsztaty terapii zajęciowej. Poprzez naukę samodzielności i rozwijania zdolności manualnych osoby uczestniczące w zajęciach terapeutycznych staja się bardziej aktywne i pozyskują umiejętności niezbędne do podjęcia zatrudnienia.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Wrocławski Zakład Aktywności Zawodowej działa w formie samorządowego zakładu budżetowego i zatrudnia w większości osoby niepełnosprawne. Do jego zadań należy w szczególności: przygotowanie posiłków oraz ich dystrybucja, zagospodarowanie terenów zielonych i świadczenie usług poligraficznych, a także obsługa techniczna szkoleń, konferencji i innych imprez okolicznościowych.</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realizację tych zadań z budżetu Miasta zostały przekazane dotacje w łącznej wysokości 2.533.341,03 zł, tj. 99,7% planu, z przeznaczeniem dla zakładu budżetowego na pokrycie kosztów działalności obsługowo-rehabilitacyjnych oraz dla organizacji pozarządowych na funkcjonowanie w Mieście warsztatów terapii zajęciowych.</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85321</w:t>
      </w:r>
      <w:r w:rsidR="00C90646" w:rsidRPr="00C90646">
        <w:rPr>
          <w:rFonts w:ascii="Verdana" w:hAnsi="Verdana"/>
          <w:sz w:val="24"/>
          <w:szCs w:val="24"/>
        </w:rPr>
        <w:t xml:space="preserve"> </w:t>
      </w:r>
      <w:r w:rsidR="00C90646" w:rsidRPr="0077198E">
        <w:rPr>
          <w:rFonts w:ascii="Verdana" w:hAnsi="Verdana"/>
          <w:sz w:val="24"/>
          <w:szCs w:val="24"/>
        </w:rPr>
        <w:t>Zespoły do spraw orzekania o niepełnosprawności</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90646" w:rsidRPr="0077198E">
        <w:rPr>
          <w:rFonts w:ascii="Verdana" w:hAnsi="Verdana"/>
          <w:sz w:val="24"/>
          <w:szCs w:val="24"/>
        </w:rPr>
        <w:t>2.602.528,34</w:t>
      </w:r>
      <w:r>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90646" w:rsidRPr="0077198E">
        <w:rPr>
          <w:rFonts w:ascii="Verdana" w:hAnsi="Verdana"/>
          <w:sz w:val="24"/>
          <w:szCs w:val="24"/>
        </w:rPr>
        <w:t>2.416.376,04</w:t>
      </w:r>
      <w:r>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C90646">
        <w:rPr>
          <w:rFonts w:ascii="Verdana" w:hAnsi="Verdana"/>
          <w:sz w:val="24"/>
          <w:szCs w:val="24"/>
        </w:rPr>
        <w:t>2,8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Zrealizowane wydatki bieżące zostały przeznaczone na działalność Powiatowego Zespołu ds. Orzekania o Stopniu Niepełnosprawności, zajmującego się wydawaniem orzeczeń o niepełnosprawności oraz orzeczeń o wskazaniach do ulg i uprawnień osobom posiadającym orzeczenia o inwalidztwie lub niezdolności do pracy, a także wydawaniem kart parkingowych dla osób niepełnosprawnych. Na wypłatę wynagrodzeń i składek od nich naliczanych dla członków Zespołu wykorzystano kwotę 1.365.991,16 zł,  tj. 93,3% planu, wydatki związane z realizacją statutowych zadań wyniosły 1.049.984,88 zł, tj. 92,3% planu. Środki otrzymane z Funduszu Pomocy Ukrainie wykorzystano na wydawanie orzeczeń o niepełnosprawności dla osób, które przebywały na terytorium Polski w związku z konfliktem zbrojnym.</w:t>
      </w:r>
    </w:p>
    <w:p w:rsidR="00E7095D"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85333 </w:t>
      </w:r>
      <w:r w:rsidR="00C90646" w:rsidRPr="0077198E">
        <w:rPr>
          <w:rFonts w:ascii="Verdana" w:hAnsi="Verdana"/>
          <w:sz w:val="24"/>
          <w:szCs w:val="24"/>
        </w:rPr>
        <w:t>Powiatowe urzędy pracy</w:t>
      </w:r>
    </w:p>
    <w:p w:rsidR="00E7095D"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 </w:t>
      </w:r>
      <w:r w:rsidR="00E7095D" w:rsidRPr="0077198E">
        <w:rPr>
          <w:rFonts w:ascii="Verdana" w:hAnsi="Verdana"/>
          <w:sz w:val="24"/>
          <w:szCs w:val="24"/>
        </w:rPr>
        <w:t xml:space="preserve">Plan wg uchwały budżetowej (po zmianach) - </w:t>
      </w:r>
      <w:r w:rsidR="00C90646" w:rsidRPr="0077198E">
        <w:rPr>
          <w:rFonts w:ascii="Verdana" w:hAnsi="Verdana"/>
          <w:sz w:val="24"/>
          <w:szCs w:val="24"/>
        </w:rPr>
        <w:t>18.807.260</w:t>
      </w:r>
      <w:r w:rsidR="00E7095D" w:rsidRPr="0077198E">
        <w:rPr>
          <w:rFonts w:ascii="Verdana" w:hAnsi="Verdana"/>
          <w:sz w:val="24"/>
          <w:szCs w:val="24"/>
        </w:rPr>
        <w:t>,00</w:t>
      </w:r>
      <w:r w:rsidR="00E7095D">
        <w:rPr>
          <w:rFonts w:ascii="Verdana" w:hAnsi="Verdana"/>
          <w:sz w:val="24"/>
          <w:szCs w:val="24"/>
        </w:rPr>
        <w:t xml:space="preserve"> </w:t>
      </w:r>
      <w:r w:rsidR="00E7095D"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F6D09" w:rsidRPr="0077198E">
        <w:rPr>
          <w:rFonts w:ascii="Verdana" w:hAnsi="Verdana"/>
          <w:sz w:val="24"/>
          <w:szCs w:val="24"/>
        </w:rPr>
        <w:t>18.126.974,87</w:t>
      </w:r>
      <w:r w:rsidR="00CF6D09">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CF6D09">
        <w:rPr>
          <w:rFonts w:ascii="Verdana" w:hAnsi="Verdana"/>
          <w:sz w:val="24"/>
          <w:szCs w:val="24"/>
        </w:rPr>
        <w:t>6</w:t>
      </w:r>
      <w:r>
        <w:rPr>
          <w:rFonts w:ascii="Verdana" w:hAnsi="Verdana"/>
          <w:sz w:val="24"/>
          <w:szCs w:val="24"/>
        </w:rPr>
        <w:t>,</w:t>
      </w:r>
      <w:r w:rsidR="00CF6D09">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Zrealizowane wydatki bieżące wykorzystano na funkcjonowanie Powiatowego Urzędu Pracy we Wrocławiu, zajmującego się realizacją zadań publicznych z zakresu promocji zatrudnienia, łagodzenia skutków bezrobocia i aktywizacji zawodowej. Na wypłatę wynagrodzeń i składek od nich naliczanych dla pracowników tej jednostki wydano 16.370.727,25 zł, tj. 97,2% planu. Wydatki związane z realizacją statutowych zadań stanowiły kwotę 1.744.694,54 zł, tj. 89,3% planu. </w:t>
      </w:r>
      <w:bookmarkStart w:id="7" w:name="OLE_LINK5"/>
      <w:r w:rsidRPr="0077198E">
        <w:rPr>
          <w:rFonts w:ascii="Verdana" w:hAnsi="Verdana"/>
          <w:sz w:val="24"/>
          <w:szCs w:val="24"/>
        </w:rPr>
        <w:t xml:space="preserve">Na wypłatę świadczeń na rzecz osób fizycznych przeznaczono 11.553,08 zł, tj. 94,7% planu. </w:t>
      </w:r>
    </w:p>
    <w:bookmarkEnd w:id="7"/>
    <w:p w:rsidR="00E7095D" w:rsidRDefault="0077198E" w:rsidP="008D35CB">
      <w:pPr>
        <w:spacing w:before="240" w:after="240" w:line="288" w:lineRule="auto"/>
        <w:rPr>
          <w:rFonts w:ascii="Verdana" w:hAnsi="Verdana"/>
          <w:sz w:val="24"/>
          <w:szCs w:val="24"/>
        </w:rPr>
      </w:pPr>
      <w:r w:rsidRPr="0077198E">
        <w:rPr>
          <w:rFonts w:ascii="Verdana" w:hAnsi="Verdana"/>
          <w:sz w:val="24"/>
          <w:szCs w:val="24"/>
        </w:rPr>
        <w:t>Rozdział 85334</w:t>
      </w:r>
      <w:r w:rsidR="00CF6D09" w:rsidRPr="00CF6D09">
        <w:rPr>
          <w:rFonts w:ascii="Verdana" w:hAnsi="Verdana"/>
          <w:sz w:val="24"/>
          <w:szCs w:val="24"/>
        </w:rPr>
        <w:t xml:space="preserve"> </w:t>
      </w:r>
      <w:r w:rsidR="00CF6D09" w:rsidRPr="0077198E">
        <w:rPr>
          <w:rFonts w:ascii="Verdana" w:hAnsi="Verdana"/>
          <w:sz w:val="24"/>
          <w:szCs w:val="24"/>
        </w:rPr>
        <w:t>Pomoc dla repatriantów</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F6D09" w:rsidRPr="0077198E">
        <w:rPr>
          <w:rFonts w:ascii="Verdana" w:hAnsi="Verdana"/>
          <w:sz w:val="24"/>
          <w:szCs w:val="24"/>
        </w:rPr>
        <w:t>2.960.394,92</w:t>
      </w:r>
      <w:r>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F6D09" w:rsidRPr="0077198E">
        <w:rPr>
          <w:rFonts w:ascii="Verdana" w:hAnsi="Verdana"/>
          <w:sz w:val="24"/>
          <w:szCs w:val="24"/>
        </w:rPr>
        <w:t>1.560.450,14</w:t>
      </w:r>
      <w:r w:rsidR="00CF6D09">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5</w:t>
      </w:r>
      <w:r w:rsidR="00CF6D09">
        <w:rPr>
          <w:rFonts w:ascii="Verdana" w:hAnsi="Verdana"/>
          <w:sz w:val="24"/>
          <w:szCs w:val="24"/>
        </w:rPr>
        <w:t>2</w:t>
      </w:r>
      <w:r>
        <w:rPr>
          <w:rFonts w:ascii="Verdana" w:hAnsi="Verdana"/>
          <w:sz w:val="24"/>
          <w:szCs w:val="24"/>
        </w:rPr>
        <w:t>,</w:t>
      </w:r>
      <w:r w:rsidR="00CF6D09">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Wydatkowane środki zostały przeznaczone na zapewnienie adaptacji społecznej i zawodowej repatriantów poprzez m.in. pomoc finansową za przejazd, na zagospodarowanie i bieżące utrzymanie w nowym miejscu zamieszkania, na remont lokali mieszkalnych oraz zakup wyposażenia i sprzętu AGD do nich, a także na pomoc przy znalezieniu pracy i pomoc w podnoszeniu kwalifikacji zawodowych. Środki z dotacji celowej stanowiły również wartość mieszkań wynikającą z operatów szacunkowych, w </w:t>
      </w:r>
      <w:r w:rsidRPr="0077198E">
        <w:rPr>
          <w:rFonts w:ascii="Verdana" w:hAnsi="Verdana"/>
          <w:sz w:val="24"/>
          <w:szCs w:val="24"/>
        </w:rPr>
        <w:lastRenderedPageBreak/>
        <w:t>oparciu o porozumienie między Wojewodą Dolnośląskim a Gminą Wrocław na zapewnienie mieszkań rodzinom repatriantów.</w:t>
      </w:r>
    </w:p>
    <w:p w:rsidR="00E7095D" w:rsidRDefault="0077198E" w:rsidP="008D35CB">
      <w:pPr>
        <w:spacing w:before="240" w:after="240" w:line="288" w:lineRule="auto"/>
        <w:rPr>
          <w:rFonts w:ascii="Verdana" w:hAnsi="Verdana"/>
          <w:sz w:val="24"/>
          <w:szCs w:val="24"/>
        </w:rPr>
      </w:pPr>
      <w:r w:rsidRPr="0077198E">
        <w:rPr>
          <w:rFonts w:ascii="Verdana" w:hAnsi="Verdana"/>
          <w:sz w:val="24"/>
          <w:szCs w:val="24"/>
        </w:rPr>
        <w:t>Rozdział 85395</w:t>
      </w:r>
      <w:r w:rsidR="00CF6D09" w:rsidRPr="00CF6D09">
        <w:rPr>
          <w:rFonts w:ascii="Verdana" w:hAnsi="Verdana"/>
          <w:sz w:val="24"/>
          <w:szCs w:val="24"/>
        </w:rPr>
        <w:t xml:space="preserve"> </w:t>
      </w:r>
      <w:r w:rsidR="00CF6D09" w:rsidRPr="0077198E">
        <w:rPr>
          <w:rFonts w:ascii="Verdana" w:hAnsi="Verdana"/>
          <w:sz w:val="24"/>
          <w:szCs w:val="24"/>
        </w:rPr>
        <w:t>Pozostała działalność</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CF6D09" w:rsidRPr="0077198E">
        <w:rPr>
          <w:rFonts w:ascii="Verdana" w:hAnsi="Verdana"/>
          <w:sz w:val="24"/>
          <w:szCs w:val="24"/>
        </w:rPr>
        <w:t>180.603.262,42</w:t>
      </w:r>
      <w:r w:rsidR="00CF6D09">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CF6D09" w:rsidRPr="0077198E">
        <w:rPr>
          <w:rFonts w:ascii="Verdana" w:hAnsi="Verdana"/>
          <w:sz w:val="24"/>
          <w:szCs w:val="24"/>
        </w:rPr>
        <w:t>170.681.607,46</w:t>
      </w:r>
      <w:r w:rsidR="00CF6D09">
        <w:rPr>
          <w:rFonts w:ascii="Verdana" w:hAnsi="Verdana"/>
          <w:sz w:val="24"/>
          <w:szCs w:val="24"/>
        </w:rPr>
        <w:t xml:space="preserve"> </w:t>
      </w:r>
      <w:r w:rsidRPr="0077198E">
        <w:rPr>
          <w:rFonts w:ascii="Verdana" w:hAnsi="Verdana"/>
          <w:sz w:val="24"/>
          <w:szCs w:val="24"/>
        </w:rPr>
        <w:t>zł</w:t>
      </w:r>
    </w:p>
    <w:p w:rsidR="00E7095D" w:rsidRPr="0077198E" w:rsidRDefault="00E7095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CF6D09">
        <w:rPr>
          <w:rFonts w:ascii="Verdana" w:hAnsi="Verdana"/>
          <w:sz w:val="24"/>
          <w:szCs w:val="24"/>
        </w:rPr>
        <w:t>4,</w:t>
      </w:r>
      <w:r>
        <w:rPr>
          <w:rFonts w:ascii="Verdana" w:hAnsi="Verdana"/>
          <w:sz w:val="24"/>
          <w:szCs w:val="24"/>
        </w:rPr>
        <w:t>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zostały wykorzystane w szczególności na pomoc obywatelom Ukrainy, działania na rzecz seniorów - rozwój, aktywizację, wsparcie inicjatyw senioralnych, wsparcie organizacji pozarządowych, osób samotnych, bezdomnych, niepełnosprawnych oraz środowisk młodzieżowych.</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Na pokrycie kosztów wynagrodzeń i składek od nich naliczanych przeznaczono 3.183.263,79 zł, tj. 84,9% planu, a na wydatki związane z realizacją statutowych zadań 8.629.733,97 zł, tj. 89,1% planu. Natomiast na świadczenia na rzecz osób fizycznych wydatkowano 135.466.519,58 zł, tj. 94,8% planu. Z budżetu Miasta zostały przekazane dotacje w wysokości 20.817.403,42 zł, tj. 96,5% planu. W ramach tych wydatków sfinansowano m.in.:</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 xml:space="preserve">wypłatę świadczenia pieniężnego z tytułu zapewnienia zakwaterowania i wyżywienia obywatelom Ukrainy (40 zł) oraz wypłatę jednorazowego świadczenia pieniężnego (300 zł) ze środków Funduszu Pomocy, </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pomoc obywatelom Ukrainy realizowana w ramach Funduszu Narodów Zjednoczonych na Rzecz Dzieci (UNICEF), w tym m.in. działania informacyjne, edukacyjne i integracyjne, punkty konsultacyjne, pomoc psychologiczną dla uchodźców, pomoc dzieciom z niepełnosprawnością,</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wypłatę dodatku węglowego dla gospodarstw domowych realizowanych z Funduszu Przeciwdziałania COVID-19,</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 xml:space="preserve">zadań związanych z „opieką </w:t>
      </w:r>
      <w:proofErr w:type="spellStart"/>
      <w:r w:rsidRPr="0077198E">
        <w:rPr>
          <w:rFonts w:ascii="Verdana" w:hAnsi="Verdana"/>
          <w:sz w:val="24"/>
          <w:szCs w:val="24"/>
        </w:rPr>
        <w:t>wytchnieniową</w:t>
      </w:r>
      <w:proofErr w:type="spellEnd"/>
      <w:r w:rsidRPr="0077198E">
        <w:rPr>
          <w:rFonts w:ascii="Verdana" w:hAnsi="Verdana"/>
          <w:sz w:val="24"/>
          <w:szCs w:val="24"/>
        </w:rPr>
        <w:t xml:space="preserve">” i „asystenta osobistego osoby niepełnosprawnej” dofinansowanego ze środków Funduszu Solidarnościowego,  </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projekty realizowane na rzecz seniorów: Wrocławskie Centrum Seniora, „Przestrzeń Trzeciego Wieku”, Kluby Seniora, chóry osiedlowe, „Wrocławski Niezbędnik Senioralny”, „Wrocławska Karta Seniora”, „Uniwersytety Trzeciego Wieku”,</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prowadzenie Centrum Rozwoju i Aktywności Dzieci i Młodzieży,</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lastRenderedPageBreak/>
        <w:t xml:space="preserve">potańcówki, koncerty, festiwale i festyny osiedlowe dla mieszkańców Wrocławia oraz letnie kino plenerowe, </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 xml:space="preserve">projekt </w:t>
      </w:r>
      <w:proofErr w:type="spellStart"/>
      <w:r w:rsidRPr="0077198E">
        <w:rPr>
          <w:rFonts w:ascii="Verdana" w:hAnsi="Verdana"/>
          <w:sz w:val="24"/>
          <w:szCs w:val="24"/>
        </w:rPr>
        <w:t>„reSTAR</w:t>
      </w:r>
      <w:proofErr w:type="spellEnd"/>
      <w:r w:rsidRPr="0077198E">
        <w:rPr>
          <w:rFonts w:ascii="Verdana" w:hAnsi="Verdana"/>
          <w:sz w:val="24"/>
          <w:szCs w:val="24"/>
        </w:rPr>
        <w:t>T”,</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 xml:space="preserve">działania na rzecz „Wrocławskiej Strategii Dialogu </w:t>
      </w:r>
      <w:proofErr w:type="spellStart"/>
      <w:r w:rsidRPr="0077198E">
        <w:rPr>
          <w:rFonts w:ascii="Verdana" w:hAnsi="Verdana"/>
          <w:sz w:val="24"/>
          <w:szCs w:val="24"/>
        </w:rPr>
        <w:t>Miedzykulturowego</w:t>
      </w:r>
      <w:proofErr w:type="spellEnd"/>
      <w:r w:rsidRPr="0077198E">
        <w:rPr>
          <w:rFonts w:ascii="Verdana" w:hAnsi="Verdana"/>
          <w:sz w:val="24"/>
          <w:szCs w:val="24"/>
        </w:rPr>
        <w:t>”,</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prowadzenie wrocławskich biur porad obywatelskich oraz wrocławskich mediacji,</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prowadzenie Centrów Aktywności Lokalnej na wrocławskich osiedlach,</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 xml:space="preserve">organizację i prowadzenie Centrum </w:t>
      </w:r>
      <w:proofErr w:type="spellStart"/>
      <w:r w:rsidRPr="0077198E">
        <w:rPr>
          <w:rFonts w:ascii="Verdana" w:hAnsi="Verdana"/>
          <w:sz w:val="24"/>
          <w:szCs w:val="24"/>
        </w:rPr>
        <w:t>Społeczno-Kulturalno-Edukacyjnego</w:t>
      </w:r>
      <w:proofErr w:type="spellEnd"/>
      <w:r w:rsidRPr="0077198E">
        <w:rPr>
          <w:rFonts w:ascii="Verdana" w:hAnsi="Verdana"/>
          <w:sz w:val="24"/>
          <w:szCs w:val="24"/>
        </w:rPr>
        <w:t xml:space="preserve"> Pracownia Projektów </w:t>
      </w:r>
      <w:proofErr w:type="spellStart"/>
      <w:r w:rsidRPr="0077198E">
        <w:rPr>
          <w:rFonts w:ascii="Verdana" w:hAnsi="Verdana"/>
          <w:sz w:val="24"/>
          <w:szCs w:val="24"/>
        </w:rPr>
        <w:t>Miedzykulturowych</w:t>
      </w:r>
      <w:proofErr w:type="spellEnd"/>
      <w:r w:rsidRPr="0077198E">
        <w:rPr>
          <w:rFonts w:ascii="Verdana" w:hAnsi="Verdana"/>
          <w:sz w:val="24"/>
          <w:szCs w:val="24"/>
        </w:rPr>
        <w:t xml:space="preserve"> „ZAJEZDNIA”,</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organizację i prowadzenie Centrum Społeczno-Kulturalno-Edukacyjnego „CZASOPRZESTRZEŃ”,</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prowadzenie Wrocławskiego Centrum Wspierania Organizacji Pozarządowych Sektor 3,</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w:t>
      </w:r>
      <w:proofErr w:type="spellStart"/>
      <w:r w:rsidRPr="0077198E">
        <w:rPr>
          <w:rFonts w:ascii="Verdana" w:hAnsi="Verdana"/>
          <w:sz w:val="24"/>
          <w:szCs w:val="24"/>
        </w:rPr>
        <w:t>Mikrogranty</w:t>
      </w:r>
      <w:proofErr w:type="spellEnd"/>
      <w:r w:rsidRPr="0077198E">
        <w:rPr>
          <w:rFonts w:ascii="Verdana" w:hAnsi="Verdana"/>
          <w:sz w:val="24"/>
          <w:szCs w:val="24"/>
        </w:rPr>
        <w:t>”,</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„Przegląd Kultury Studenckiej 2022”,</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wsparcie Romów w zakresie podwyższenia standardów bytowych,</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zadania wynikające z ustawy o Karcie Polaka,</w:t>
      </w:r>
    </w:p>
    <w:p w:rsidR="0077198E" w:rsidRPr="0077198E" w:rsidRDefault="0077198E" w:rsidP="008D35CB">
      <w:pPr>
        <w:spacing w:after="120" w:line="288" w:lineRule="auto"/>
        <w:rPr>
          <w:rFonts w:ascii="Verdana" w:hAnsi="Verdana"/>
          <w:sz w:val="24"/>
          <w:szCs w:val="24"/>
        </w:rPr>
      </w:pPr>
      <w:r w:rsidRPr="0077198E">
        <w:rPr>
          <w:rFonts w:ascii="Verdana" w:hAnsi="Verdana"/>
          <w:sz w:val="24"/>
          <w:szCs w:val="24"/>
        </w:rPr>
        <w:t>organizację XIV Kongresu Kobiet we Wrocławiu.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2.557.270,00 zł, tj. 94,8% planu, zostały wykorzystane na przystosowanie lokali użytkowych do realizacji zadań publicznych NOWY OBIEKT - NOWA JAKOŚĆ.</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854</w:t>
      </w:r>
      <w:r w:rsidR="00106511">
        <w:rPr>
          <w:rFonts w:ascii="Verdana" w:hAnsi="Verdana"/>
          <w:sz w:val="24"/>
          <w:szCs w:val="24"/>
        </w:rPr>
        <w:t xml:space="preserve"> </w:t>
      </w:r>
      <w:r w:rsidR="00106511" w:rsidRPr="0077198E">
        <w:rPr>
          <w:rFonts w:ascii="Verdana" w:hAnsi="Verdana"/>
          <w:sz w:val="24"/>
          <w:szCs w:val="24"/>
        </w:rPr>
        <w:t>Edukacyjna opieka wychowawcza</w:t>
      </w:r>
    </w:p>
    <w:p w:rsidR="00CF6D09" w:rsidRPr="0077198E" w:rsidRDefault="00CF6D0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06511" w:rsidRPr="0077198E">
        <w:rPr>
          <w:rFonts w:ascii="Verdana" w:hAnsi="Verdana"/>
          <w:sz w:val="24"/>
          <w:szCs w:val="24"/>
        </w:rPr>
        <w:t>90.609.485,00</w:t>
      </w:r>
      <w:r w:rsidR="00106511">
        <w:rPr>
          <w:rFonts w:ascii="Verdana" w:hAnsi="Verdana"/>
          <w:sz w:val="24"/>
          <w:szCs w:val="24"/>
        </w:rPr>
        <w:t xml:space="preserve"> </w:t>
      </w:r>
      <w:r w:rsidRPr="0077198E">
        <w:rPr>
          <w:rFonts w:ascii="Verdana" w:hAnsi="Verdana"/>
          <w:sz w:val="24"/>
          <w:szCs w:val="24"/>
        </w:rPr>
        <w:t>zł</w:t>
      </w:r>
    </w:p>
    <w:p w:rsidR="00CF6D09" w:rsidRPr="0077198E" w:rsidRDefault="00CF6D0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06511" w:rsidRPr="0077198E">
        <w:rPr>
          <w:rFonts w:ascii="Verdana" w:hAnsi="Verdana"/>
          <w:sz w:val="24"/>
          <w:szCs w:val="24"/>
        </w:rPr>
        <w:t>85.912.320,14</w:t>
      </w:r>
      <w:r w:rsidR="00106511">
        <w:rPr>
          <w:rFonts w:ascii="Verdana" w:hAnsi="Verdana"/>
          <w:sz w:val="24"/>
          <w:szCs w:val="24"/>
        </w:rPr>
        <w:t xml:space="preserve"> </w:t>
      </w:r>
      <w:r w:rsidRPr="0077198E">
        <w:rPr>
          <w:rFonts w:ascii="Verdana" w:hAnsi="Verdana"/>
          <w:sz w:val="24"/>
          <w:szCs w:val="24"/>
        </w:rPr>
        <w:t>zł</w:t>
      </w:r>
    </w:p>
    <w:p w:rsidR="00CF6D09" w:rsidRPr="0077198E" w:rsidRDefault="00CF6D0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94,</w:t>
      </w:r>
      <w:r w:rsidR="00106511">
        <w:rPr>
          <w:rFonts w:ascii="Verdana" w:hAnsi="Verdana"/>
          <w:sz w:val="24"/>
          <w:szCs w:val="24"/>
        </w:rPr>
        <w:t>8</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85403</w:t>
      </w:r>
      <w:r w:rsidR="00CE7889" w:rsidRPr="00CE7889">
        <w:rPr>
          <w:rFonts w:ascii="Verdana" w:hAnsi="Verdana"/>
          <w:sz w:val="24"/>
          <w:szCs w:val="24"/>
        </w:rPr>
        <w:t xml:space="preserve"> </w:t>
      </w:r>
      <w:r w:rsidR="00CE7889" w:rsidRPr="0077198E">
        <w:rPr>
          <w:rFonts w:ascii="Verdana" w:hAnsi="Verdana"/>
          <w:sz w:val="24"/>
          <w:szCs w:val="24"/>
        </w:rPr>
        <w:t>Specjalne ośrodki</w:t>
      </w:r>
      <w:r w:rsidR="00CE7889">
        <w:rPr>
          <w:rFonts w:ascii="Verdana" w:hAnsi="Verdana"/>
          <w:sz w:val="24"/>
          <w:szCs w:val="24"/>
        </w:rPr>
        <w:t xml:space="preserve"> </w:t>
      </w:r>
      <w:r w:rsidR="00CE7889" w:rsidRPr="0077198E">
        <w:rPr>
          <w:rFonts w:ascii="Verdana" w:hAnsi="Verdana"/>
          <w:sz w:val="24"/>
          <w:szCs w:val="24"/>
        </w:rPr>
        <w:t>szkolno-wychowawcze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Plan wg uchwały budżetowej (po zmianach) - 7.958.848,00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- 7.867.771,61</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bieżące w wysokości 5.670.556,17 zł, tj.  98,5% planu, pokryły koszty bieżącej działalności specjalnych ośrodków szkolno - wychowawczych, które umożliwiają niepełnosprawnym dzieciom i </w:t>
      </w:r>
      <w:r w:rsidRPr="0077198E">
        <w:rPr>
          <w:rFonts w:ascii="Verdana" w:hAnsi="Verdana"/>
          <w:sz w:val="24"/>
          <w:szCs w:val="24"/>
        </w:rPr>
        <w:lastRenderedPageBreak/>
        <w:t xml:space="preserve">młodzieży kształcenie specjalne w dostępnym dla nich zakresie oraz pomoc psychologiczno - pedagogiczną. W ramach tej kwoty na wypłatę wynagrodzeń i składek od nich naliczanych przeznaczono 3.621.855,02 zł, tj. 99,1% planu, a wydatki związane z realizacją statutowych zadań wyniosły 461.099,46 zł, tj. 93,9%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Dotacje na zadania bieżące w wysokości 1.585.264,05 zł, tj. 98,5% planu, przekazano na dofinansowanie działalności Niepublicznego Specjalnego Ośrodka Szkolno - Wychowawczego prowadzonego przez Fundację Ewangelickie Centrum Diakonii i Edukacji im. Ks. Marcina Lutra.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zadania inwestycyjne związane z przebudową budynku Specjalnego Ośrodka Szkolno - Wychowawczego nr 10 wydatkowano 2.197.215,44 zł, tj. 99,8%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85404</w:t>
      </w:r>
      <w:r w:rsidR="00CE7889" w:rsidRPr="00CE7889">
        <w:rPr>
          <w:rFonts w:ascii="Verdana" w:hAnsi="Verdana"/>
          <w:sz w:val="24"/>
          <w:szCs w:val="24"/>
        </w:rPr>
        <w:t xml:space="preserve"> </w:t>
      </w:r>
      <w:r w:rsidR="00CE7889" w:rsidRPr="0077198E">
        <w:rPr>
          <w:rFonts w:ascii="Verdana" w:hAnsi="Verdana"/>
          <w:sz w:val="24"/>
          <w:szCs w:val="24"/>
        </w:rPr>
        <w:t>Wczesne wspomaganie</w:t>
      </w:r>
      <w:r w:rsidR="00CE7889">
        <w:rPr>
          <w:rFonts w:ascii="Verdana" w:hAnsi="Verdana"/>
          <w:sz w:val="24"/>
          <w:szCs w:val="24"/>
        </w:rPr>
        <w:t xml:space="preserve"> </w:t>
      </w:r>
      <w:r w:rsidR="00CE7889" w:rsidRPr="0077198E">
        <w:rPr>
          <w:rFonts w:ascii="Verdana" w:hAnsi="Verdana"/>
          <w:sz w:val="24"/>
          <w:szCs w:val="24"/>
        </w:rPr>
        <w:t>rozwoju dziecka</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5.642.461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5.459.620,29</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6,</w:t>
      </w:r>
      <w:r>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Zrealizowana kwota wydatków została przeznaczona na realizację zadań związanych z wczesnym wspomaganiem rozwoju dziecka, organizowanym przez dyrektorów przedszkoli  i  szkół podstawowych ogólnodostępnych, specjalnych i integracyjnych oraz publicznych poradni psychologiczno - pedagogicznych, w tym poradni specjalistycznych. Na wypłatę wynagrodzeń i składek od nich naliczanych wykorzystano 496.708,51 zł, tj. 75,6% planu, natomiast wydatki związane z  realizacją statutowych zadań wyniosły 11.145,00 zł, tj. 100% planu. Z budżetu Miasta przekazano dotacje na zadania bieżące w  wysokości 4.951.378,92 zł, tj. 99,5% planu, dla 37 niepublicznych oraz 18 publicznych placówek, które prowadzą wczesne wspomaganie rozwoju dziecka. W ramach tych środków kwota 16.954,31 zł została przeznaczona na uczniów pochodzących z Ukrainy, przybyłych po 24 lutego 2022 roku.</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85406</w:t>
      </w:r>
      <w:r w:rsidR="0033230E" w:rsidRPr="0033230E">
        <w:rPr>
          <w:rFonts w:ascii="Verdana" w:hAnsi="Verdana"/>
          <w:sz w:val="24"/>
          <w:szCs w:val="24"/>
        </w:rPr>
        <w:t xml:space="preserve"> </w:t>
      </w:r>
      <w:r w:rsidR="0033230E" w:rsidRPr="0077198E">
        <w:rPr>
          <w:rFonts w:ascii="Verdana" w:hAnsi="Verdana"/>
          <w:sz w:val="24"/>
          <w:szCs w:val="24"/>
        </w:rPr>
        <w:t>Poradnie psychologiczno-pedagogiczne, w tym poradnie specjalistyczne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18.211.418</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16.921.628,75</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2</w:t>
      </w:r>
      <w:r>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Powyższe środki finansowe przeznaczono na bieżące funkcjonowanie poradni psychologiczno -pedagogicznych, w tym poradni </w:t>
      </w:r>
      <w:r w:rsidRPr="0077198E">
        <w:rPr>
          <w:rFonts w:ascii="Verdana" w:hAnsi="Verdana"/>
          <w:sz w:val="24"/>
          <w:szCs w:val="24"/>
        </w:rPr>
        <w:lastRenderedPageBreak/>
        <w:t xml:space="preserve">specjalistycznych, których podstawowym zadaniem jest udzielanie dzieciom, młodzieży, rodzicom i  nauczycielom pomocy psychologiczno - pedagogicznej oraz pomocy uczniom w wyborze kierunku kształcenia i zawodu. Na  wypłatę wynagrodzeń i składki od nich naliczane wykorzystano 15.370.385,01 zł, tj. 93,1% planu, a wydatki związane z  realizacją statutowych zadań stanowiły kwotę 1.532.865,26 zł, tj. 91,3% planu. Stopień wykonania planu wydatków wynika z wynegocjowania upustów cenowych na zakup m.in. pomocy naukowych, dydaktycznych,  książek,  wyposażenia.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kwocie 12.054,00 zł, tj. 100% planu, pokryły koszty zakupów inwestycyjnych dla Poradni Psychologiczno - Pedagogicznej nr 9.</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85407</w:t>
      </w:r>
      <w:r w:rsidR="0033230E" w:rsidRPr="0033230E">
        <w:rPr>
          <w:rFonts w:ascii="Verdana" w:hAnsi="Verdana"/>
          <w:sz w:val="24"/>
          <w:szCs w:val="24"/>
        </w:rPr>
        <w:t xml:space="preserve"> </w:t>
      </w:r>
      <w:r w:rsidR="0033230E" w:rsidRPr="0077198E">
        <w:rPr>
          <w:rFonts w:ascii="Verdana" w:hAnsi="Verdana"/>
          <w:sz w:val="24"/>
          <w:szCs w:val="24"/>
        </w:rPr>
        <w:t>Placówki wychowania pozaszkolnego</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20.974.324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19.487.927,60</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2</w:t>
      </w:r>
      <w:r>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pokrycie kosztów bieżącego funkcjonowania placówek wychowania pozaszkolnego, które stwarzają warunki do  rozwoju intelektualnego młodzieży szczególnie utalentowanej w różnych dziedzinach nauki, sztuki i sportu wydatkowano 16.142.893,60 zł, tj. 91,6% planu, z czego na wypłatę wynagrodzeń i składek od nich naliczanych wykorzystano 13.504.752,12 zł, tj. 95,3% planu, na  świadczenia na rzecz osób fizycznych wydano 28.212,51 zł, tj. 98,2% planu, natomiast wydatki związane z realizacją statutowych zadań wyniosły 2.609.928,97 zł, tj. 76,1% planu. Stopień wykonania planu wydatków wynika m.in. uzyskania niższych kosztów zakupu energii, materiałów i wyposażenia niż przewidywano.</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zadania inwestycyjne związane z przebudową Centrum Kreatywności TALENT przeznaczono 3.345.034,00 zł, tj. 100% planu.</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85410</w:t>
      </w:r>
      <w:r w:rsidR="0033230E" w:rsidRPr="0033230E">
        <w:rPr>
          <w:rFonts w:ascii="Verdana" w:hAnsi="Verdana"/>
          <w:sz w:val="24"/>
          <w:szCs w:val="24"/>
        </w:rPr>
        <w:t xml:space="preserve"> </w:t>
      </w:r>
      <w:r w:rsidR="0033230E" w:rsidRPr="0077198E">
        <w:rPr>
          <w:rFonts w:ascii="Verdana" w:hAnsi="Verdana"/>
          <w:sz w:val="24"/>
          <w:szCs w:val="24"/>
        </w:rPr>
        <w:t>Internaty i bursy szkolne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12.255.662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11.468.437,05</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3</w:t>
      </w:r>
      <w:r>
        <w:rPr>
          <w:rFonts w:ascii="Verdana" w:hAnsi="Verdana"/>
          <w:sz w:val="24"/>
          <w:szCs w:val="24"/>
        </w:rPr>
        <w:t>,</w:t>
      </w:r>
      <w:r w:rsidR="0033230E">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pokrycie kosztów działalności internatów i burs szkolnych, których celem funkcjonowania jest zapewnienie wychowankom opieki w czasie pobierania nauki poza miejscem stałego zamieszkania m.in. poprzez </w:t>
      </w:r>
      <w:r w:rsidRPr="0077198E">
        <w:rPr>
          <w:rFonts w:ascii="Verdana" w:hAnsi="Verdana"/>
          <w:sz w:val="24"/>
          <w:szCs w:val="24"/>
        </w:rPr>
        <w:lastRenderedPageBreak/>
        <w:t>zakwaterowanie, wyżywienie oraz stworzenie warunków do nauki przeznaczono 11.468.437,05 zł, tj. 93,6% planu. W ramach tej kwoty na wynagrodzenia i składki od nich naliczane wydano 5.004.216,32 zł, tj. 95,7% planu, natomiast wydatki związane z realizacją statutowych zadań stanowiły kwotę 2.764.082,29 zł, tj. 84,7% planu. Wykonanie planu na takim poziomie wynikał m.in. z mniejszej niż planowano liczby wychowanków korzystających z wyżywienia oraz z niższych niż planowano opłat za energię elektryczną oraz cieplną. Ponadto dotacje na zadania bieżące w wysokości 3.689.248,51 zł, tj. 98,3% planu, przeznaczono na działalność 3 niepublicznych internatów i  burs oraz 1 publicznego internatu prowadzonych przez osoby fizyczne i prawne inne niż jednostka samorządu terytorialnego, w tym na uczniów pochodzących z Ukrainy przybyłych po 24 lutego 2022 roku przekazano dotacje w wysokości 38.067,62 zł.</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85412</w:t>
      </w:r>
      <w:r w:rsidR="0033230E" w:rsidRPr="0033230E">
        <w:rPr>
          <w:rFonts w:ascii="Verdana" w:hAnsi="Verdana"/>
          <w:sz w:val="24"/>
          <w:szCs w:val="24"/>
        </w:rPr>
        <w:t xml:space="preserve"> </w:t>
      </w:r>
      <w:r w:rsidR="0033230E" w:rsidRPr="0077198E">
        <w:rPr>
          <w:rFonts w:ascii="Verdana" w:hAnsi="Verdana"/>
          <w:sz w:val="24"/>
          <w:szCs w:val="24"/>
        </w:rPr>
        <w:t>Kolonie i obozy oraz inne formy wypoczynku dzieci i młodzieży szkolnej, a także szkolenia młodzieży</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1.588.588</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1.588.587,75</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3230E">
        <w:rPr>
          <w:rFonts w:ascii="Verdana" w:hAnsi="Verdana"/>
          <w:sz w:val="24"/>
          <w:szCs w:val="24"/>
        </w:rPr>
        <w:t>100</w:t>
      </w:r>
      <w:r>
        <w:rPr>
          <w:rFonts w:ascii="Verdana" w:hAnsi="Verdana"/>
          <w:sz w:val="24"/>
          <w:szCs w:val="24"/>
        </w:rPr>
        <w:t>,</w:t>
      </w:r>
      <w:r w:rsidR="0033230E">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Powyższe środki finansowe zostały wydatkowane na zadania związane z organizacją wypoczynku letniego dla dzieci i młodzieży z wrocławskich szkół i placówek oświatowych, w tym również dzieci i młodzieży pochodzących z Ukrainy. Zadanie to zostało dofinansowane z Funduszu Narodów Zjednoczonych na Rzecz Dzieci (UNICEF).  </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85415</w:t>
      </w:r>
      <w:r w:rsidR="0033230E" w:rsidRPr="0033230E">
        <w:rPr>
          <w:rFonts w:ascii="Verdana" w:hAnsi="Verdana"/>
          <w:sz w:val="24"/>
          <w:szCs w:val="24"/>
        </w:rPr>
        <w:t xml:space="preserve"> </w:t>
      </w:r>
      <w:r w:rsidR="0033230E" w:rsidRPr="0077198E">
        <w:rPr>
          <w:rFonts w:ascii="Verdana" w:hAnsi="Verdana"/>
          <w:sz w:val="24"/>
          <w:szCs w:val="24"/>
        </w:rPr>
        <w:t>Pomoc materialna dla uczniów o charakterze socjalnym</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648.920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401.137,17</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3230E">
        <w:rPr>
          <w:rFonts w:ascii="Verdana" w:hAnsi="Verdana"/>
          <w:sz w:val="24"/>
          <w:szCs w:val="24"/>
        </w:rPr>
        <w:t>61,8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w kwocie 401.137,17 zł, zostały przeznaczone na wypłatę stypendiów i zasiłków szkolnych oraz dofinansowanie do zakupu podręczników, materiałów edukacyjnych i ćwiczeniowych dla uczniów posiadających orzeczenie o potrzebie kształcenia specjalnego. Wykonanie planu wydatków na poziomie 61,8% wynikało m.in. z faktu, iż część osób, która miała przyznane świadczenia nie zgłosiła się celem przedłużenia decyzji, część osób nie rozliczyła świadczeń na  podstawie faktur za materiały szkolne, a także zmniejszyła się ilość wniosków o ustalenie </w:t>
      </w:r>
      <w:r w:rsidRPr="0077198E">
        <w:rPr>
          <w:rFonts w:ascii="Verdana" w:hAnsi="Verdana"/>
          <w:sz w:val="24"/>
          <w:szCs w:val="24"/>
        </w:rPr>
        <w:lastRenderedPageBreak/>
        <w:t>pomocy materialnej dla osób o charakterze socjalnym. Ponadto dofinansowanie do zakupu podręczników przyznano dla mniejszej liczby uprawnionych uczniów niż szacowano.</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85416</w:t>
      </w:r>
      <w:r w:rsidR="0033230E" w:rsidRPr="0033230E">
        <w:rPr>
          <w:rFonts w:ascii="Verdana" w:hAnsi="Verdana"/>
          <w:sz w:val="24"/>
          <w:szCs w:val="24"/>
        </w:rPr>
        <w:t xml:space="preserve"> </w:t>
      </w:r>
      <w:r w:rsidR="0033230E" w:rsidRPr="0077198E">
        <w:rPr>
          <w:rFonts w:ascii="Verdana" w:hAnsi="Verdana"/>
          <w:sz w:val="24"/>
          <w:szCs w:val="24"/>
        </w:rPr>
        <w:t>Pomoc materialna dla uczniów  o charakterze motywacyjnym</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847.900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815.600</w:t>
      </w:r>
      <w:r w:rsidRPr="0077198E">
        <w:rPr>
          <w:rFonts w:ascii="Verdana" w:hAnsi="Verdana"/>
          <w:sz w:val="24"/>
          <w:szCs w:val="24"/>
        </w:rPr>
        <w:t>,</w:t>
      </w:r>
      <w:r w:rsidR="0033230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6</w:t>
      </w:r>
      <w:r>
        <w:rPr>
          <w:rFonts w:ascii="Verdana" w:hAnsi="Verdana"/>
          <w:sz w:val="24"/>
          <w:szCs w:val="24"/>
        </w:rPr>
        <w:t>,</w:t>
      </w:r>
      <w:r w:rsidR="0033230E">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Środki finansowe w wysokości 815.600,00 zł, tj. 96,2% planu, zostały przeznaczone na wypłatę stypendiów w ramach „Wrocławskiego programu wspierania uzdolnionych - PROMOVERE TALENTA” dla uczniów posiadających oceny celujące oraz laureatów olimpiad przedmiotowych, dla uczniów, którzy najlepiej we Wrocławiu zdali maturę w 2021 i 2022 roku oraz laureatów w  Ogólnopolskim Konkursie „Matura na 100 procent”, a także laureatów konkursu z 2022 roku pn.  „Szkolny Nobel”. Ponadto ze środków tych sfinansowano wypłatę stypendiów za bardzo dobre wyniki w nauce w ramach projektu „Program integracji społeczności obywatelskiej Romów”.</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85417</w:t>
      </w:r>
      <w:r w:rsidR="0033230E" w:rsidRPr="0033230E">
        <w:rPr>
          <w:rFonts w:ascii="Verdana" w:hAnsi="Verdana"/>
          <w:sz w:val="24"/>
          <w:szCs w:val="24"/>
        </w:rPr>
        <w:t xml:space="preserve"> </w:t>
      </w:r>
      <w:r w:rsidR="0033230E" w:rsidRPr="0077198E">
        <w:rPr>
          <w:rFonts w:ascii="Verdana" w:hAnsi="Verdana"/>
          <w:sz w:val="24"/>
          <w:szCs w:val="24"/>
        </w:rPr>
        <w:t>Szkolne schroniska młodzieżowe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110.799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110.786,39</w:t>
      </w:r>
      <w:r w:rsidR="0033230E">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3230E">
        <w:rPr>
          <w:rFonts w:ascii="Verdana" w:hAnsi="Verdana"/>
          <w:sz w:val="24"/>
          <w:szCs w:val="24"/>
        </w:rPr>
        <w:t>100</w:t>
      </w:r>
      <w:r>
        <w:rPr>
          <w:rFonts w:ascii="Verdana" w:hAnsi="Verdana"/>
          <w:sz w:val="24"/>
          <w:szCs w:val="24"/>
        </w:rPr>
        <w:t>,</w:t>
      </w:r>
      <w:r w:rsidR="0033230E">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Zrealizowana kwota wydatków została przeznaczona na funkcjonowanie szkolnych schronisk młodzieżowych. Na wypłatę wynagrodzeń i składek od nich naliczanych wydano 88.919,39 zł, tj. 100% planu, wydatki związane z realizacją statutowych zadań wyniosły 21.867,00 zł, tj. 100% planu. </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85419</w:t>
      </w:r>
      <w:r w:rsidR="0033230E" w:rsidRPr="0033230E">
        <w:rPr>
          <w:rFonts w:ascii="Verdana" w:hAnsi="Verdana"/>
          <w:sz w:val="24"/>
          <w:szCs w:val="24"/>
        </w:rPr>
        <w:t xml:space="preserve"> </w:t>
      </w:r>
      <w:r w:rsidR="0033230E" w:rsidRPr="0077198E">
        <w:rPr>
          <w:rFonts w:ascii="Verdana" w:hAnsi="Verdana"/>
          <w:sz w:val="24"/>
          <w:szCs w:val="24"/>
        </w:rPr>
        <w:t>Ośrodki rewalidacyjno-wychowawcze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3230E" w:rsidRPr="0077198E">
        <w:rPr>
          <w:rFonts w:ascii="Verdana" w:hAnsi="Verdana"/>
          <w:sz w:val="24"/>
          <w:szCs w:val="24"/>
        </w:rPr>
        <w:t>5.806.666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3230E" w:rsidRPr="0077198E">
        <w:rPr>
          <w:rFonts w:ascii="Verdana" w:hAnsi="Verdana"/>
          <w:sz w:val="24"/>
          <w:szCs w:val="24"/>
        </w:rPr>
        <w:t>5.780.904</w:t>
      </w:r>
      <w:r w:rsidR="0033230E">
        <w:rPr>
          <w:rFonts w:ascii="Verdana" w:hAnsi="Verdana"/>
          <w:sz w:val="24"/>
          <w:szCs w:val="24"/>
        </w:rPr>
        <w:t xml:space="preserve">,00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3230E">
        <w:rPr>
          <w:rFonts w:ascii="Verdana" w:hAnsi="Verdana"/>
          <w:sz w:val="24"/>
          <w:szCs w:val="24"/>
        </w:rPr>
        <w:t>9</w:t>
      </w:r>
      <w:r>
        <w:rPr>
          <w:rFonts w:ascii="Verdana" w:hAnsi="Verdana"/>
          <w:sz w:val="24"/>
          <w:szCs w:val="24"/>
        </w:rPr>
        <w:t>,</w:t>
      </w:r>
      <w:r w:rsidR="0033230E">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 budżetu Miasta przekazano dotacje na zadania bieżące w wysokości 5.480.904,00 zł, tj.  99,5% planu, na dofinansowanie Ośrodka Rehabilitacyjno - Edukacyjnego „Ostoja”, prowadzonego przez Stowarzyszenie „Ostoja” na Rzecz Osób z </w:t>
      </w:r>
      <w:proofErr w:type="spellStart"/>
      <w:r w:rsidRPr="0077198E">
        <w:rPr>
          <w:rFonts w:ascii="Verdana" w:hAnsi="Verdana"/>
          <w:sz w:val="24"/>
          <w:szCs w:val="24"/>
        </w:rPr>
        <w:t>Niepełnosprawnościami</w:t>
      </w:r>
      <w:proofErr w:type="spellEnd"/>
      <w:r w:rsidRPr="0077198E">
        <w:rPr>
          <w:rFonts w:ascii="Verdana" w:hAnsi="Verdana"/>
          <w:sz w:val="24"/>
          <w:szCs w:val="24"/>
        </w:rPr>
        <w:t xml:space="preserve"> oraz </w:t>
      </w:r>
      <w:r w:rsidRPr="0077198E">
        <w:rPr>
          <w:rFonts w:ascii="Verdana" w:hAnsi="Verdana"/>
          <w:sz w:val="24"/>
          <w:szCs w:val="24"/>
        </w:rPr>
        <w:lastRenderedPageBreak/>
        <w:t>Ośrodka Rehabilitacyjno - Edukacyjnego dla Wyjątkowych Dzieci prowadzonego przez Potrafię Pomóc Sp. z  o.o., w tym na uczniów pochodzących z Ukrainy przybyłych po 24 lutego 2022 roku przeznaczono kwotę 9.965,28 zł.</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300.000,00 zł, tj. 100% planu, przeznaczono na modernizację budynku  Ośrodka Rehabilitacyjno - Edukacyjnego przy ul. Górnickiego 37a we Wrocławiu.</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85420</w:t>
      </w:r>
      <w:r w:rsidR="0050463C" w:rsidRPr="0050463C">
        <w:rPr>
          <w:rFonts w:ascii="Verdana" w:hAnsi="Verdana"/>
          <w:sz w:val="24"/>
          <w:szCs w:val="24"/>
        </w:rPr>
        <w:t xml:space="preserve"> </w:t>
      </w:r>
      <w:r w:rsidR="0050463C" w:rsidRPr="0077198E">
        <w:rPr>
          <w:rFonts w:ascii="Verdana" w:hAnsi="Verdana"/>
          <w:sz w:val="24"/>
          <w:szCs w:val="24"/>
        </w:rPr>
        <w:t>Młodzieżowe ośrodki wychowawcze</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0463C" w:rsidRPr="0077198E">
        <w:rPr>
          <w:rFonts w:ascii="Verdana" w:hAnsi="Verdana"/>
          <w:sz w:val="24"/>
          <w:szCs w:val="24"/>
        </w:rPr>
        <w:t>9.427.956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0463C" w:rsidRPr="0077198E">
        <w:rPr>
          <w:rFonts w:ascii="Verdana" w:hAnsi="Verdana"/>
          <w:sz w:val="24"/>
          <w:szCs w:val="24"/>
        </w:rPr>
        <w:t>9.106.065,59</w:t>
      </w:r>
      <w:r w:rsidR="0050463C">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0463C">
        <w:rPr>
          <w:rFonts w:ascii="Verdana" w:hAnsi="Verdana"/>
          <w:sz w:val="24"/>
          <w:szCs w:val="24"/>
        </w:rPr>
        <w:t>6</w:t>
      </w:r>
      <w:r>
        <w:rPr>
          <w:rFonts w:ascii="Verdana" w:hAnsi="Verdana"/>
          <w:sz w:val="24"/>
          <w:szCs w:val="24"/>
        </w:rPr>
        <w:t>,</w:t>
      </w:r>
      <w:r w:rsidR="0050463C">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Wydatki w kwocie 9.106.065,59 zł, tj. 96,6% planu, zostały przeznaczone na pokrycie kosztów funkcjonowania młodzieżowych ośrodków wychowawczych, których wychowankami są dzieci i  młodzież niedostosowana społecznie, wymagająca stosowania specjalnej organizacji nauki, metod pracy, wychowania i resocjalizacji. W ramach tej kwoty na wypłatę wynagrodzeń i składek od nich naliczanych wykorzystano 4.923.386,44 zł, tj. 95,7% planu, a wydatki związane z realizacją statutowych zadań wyniosły 836.315,79 zł, tj. 94,5%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Dotacje na zadania bieżące w wysokości 3.327.876,36 zł, tj. 98,4% planu, przekazano dla niepublicznego Młodzieżowego Ośrodka Wychowawczego, prowadzonego przez Zgromadzenie Sióstr Matki Bożej Miłosierdzia.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modernizację monitoringu wizyjnego w Zespole Placówek Oświatowych nr 3 przeznaczono wydatki majątkowe w wysokości 17.300,00 zł, tj. 100% planu.</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85421</w:t>
      </w:r>
      <w:r w:rsidR="0050463C" w:rsidRPr="0050463C">
        <w:rPr>
          <w:rFonts w:ascii="Verdana" w:hAnsi="Verdana"/>
          <w:sz w:val="24"/>
          <w:szCs w:val="24"/>
        </w:rPr>
        <w:t xml:space="preserve"> </w:t>
      </w:r>
      <w:r w:rsidR="0050463C" w:rsidRPr="0077198E">
        <w:rPr>
          <w:rFonts w:ascii="Verdana" w:hAnsi="Verdana"/>
          <w:sz w:val="24"/>
          <w:szCs w:val="24"/>
        </w:rPr>
        <w:t>Młodzieżowe ośrodki socjoterapii</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0463C" w:rsidRPr="0077198E">
        <w:rPr>
          <w:rFonts w:ascii="Verdana" w:hAnsi="Verdana"/>
          <w:sz w:val="24"/>
          <w:szCs w:val="24"/>
        </w:rPr>
        <w:t>5.412.665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0463C" w:rsidRPr="0077198E">
        <w:rPr>
          <w:rFonts w:ascii="Verdana" w:hAnsi="Verdana"/>
          <w:sz w:val="24"/>
          <w:szCs w:val="24"/>
        </w:rPr>
        <w:t>5.218.752,25</w:t>
      </w:r>
      <w:r w:rsidR="0050463C">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0463C">
        <w:rPr>
          <w:rFonts w:ascii="Verdana" w:hAnsi="Verdana"/>
          <w:sz w:val="24"/>
          <w:szCs w:val="24"/>
        </w:rPr>
        <w:t>6</w:t>
      </w:r>
      <w:r>
        <w:rPr>
          <w:rFonts w:ascii="Verdana" w:hAnsi="Verdana"/>
          <w:sz w:val="24"/>
          <w:szCs w:val="24"/>
        </w:rPr>
        <w:t>,</w:t>
      </w:r>
      <w:r w:rsidR="0050463C">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funkcjonowanie Młodzieżowego Ośrodka Socjoterapii nr 2, w którym prowadzone są  zajęcia z młodzieżą niedostosowaną społecznie, z zaburzeniami zachowania, zagrożoną uzależnieniem i  trudnościami, wymagającą wsparcia o charakterze socjoterapeutycznym przeznaczono 5.218.752,25 zł, tj. 96,4% planu, z czego na wypłatę wynagrodzeń i składek od nich naliczanych wydano 4.590.301,39 zł, tj. 96,4% planu, </w:t>
      </w:r>
      <w:r w:rsidRPr="0077198E">
        <w:rPr>
          <w:rFonts w:ascii="Verdana" w:hAnsi="Verdana"/>
          <w:sz w:val="24"/>
          <w:szCs w:val="24"/>
        </w:rPr>
        <w:lastRenderedPageBreak/>
        <w:t>natomiast wydatki związane z  realizacją statutowych zadań wyniosły 625.138,89 zł, tj. 96,8% planu.</w:t>
      </w:r>
    </w:p>
    <w:p w:rsidR="00CE7889" w:rsidRDefault="0077198E" w:rsidP="008D35CB">
      <w:pPr>
        <w:spacing w:before="240" w:after="240" w:line="288" w:lineRule="auto"/>
        <w:rPr>
          <w:rFonts w:ascii="Verdana" w:hAnsi="Verdana"/>
          <w:sz w:val="24"/>
          <w:szCs w:val="24"/>
        </w:rPr>
      </w:pPr>
      <w:r w:rsidRPr="0077198E">
        <w:rPr>
          <w:rFonts w:ascii="Verdana" w:hAnsi="Verdana"/>
          <w:sz w:val="24"/>
          <w:szCs w:val="24"/>
        </w:rPr>
        <w:t>Rozdział 85446</w:t>
      </w:r>
      <w:r w:rsidR="0050463C" w:rsidRPr="0050463C">
        <w:rPr>
          <w:rFonts w:ascii="Verdana" w:hAnsi="Verdana"/>
          <w:sz w:val="24"/>
          <w:szCs w:val="24"/>
        </w:rPr>
        <w:t xml:space="preserve"> </w:t>
      </w:r>
      <w:r w:rsidR="0050463C" w:rsidRPr="0077198E">
        <w:rPr>
          <w:rFonts w:ascii="Verdana" w:hAnsi="Verdana"/>
          <w:sz w:val="24"/>
          <w:szCs w:val="24"/>
        </w:rPr>
        <w:t>Dokształcanie i doskonalenie nauczycieli</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0463C" w:rsidRPr="0077198E">
        <w:rPr>
          <w:rFonts w:ascii="Verdana" w:hAnsi="Verdana"/>
          <w:sz w:val="24"/>
          <w:szCs w:val="24"/>
        </w:rPr>
        <w:t>210.574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0463C" w:rsidRPr="0077198E">
        <w:rPr>
          <w:rFonts w:ascii="Verdana" w:hAnsi="Verdana"/>
          <w:sz w:val="24"/>
          <w:szCs w:val="24"/>
        </w:rPr>
        <w:t>199.460,98</w:t>
      </w:r>
      <w:r w:rsidR="0050463C">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0463C">
        <w:rPr>
          <w:rFonts w:ascii="Verdana" w:hAnsi="Verdana"/>
          <w:sz w:val="24"/>
          <w:szCs w:val="24"/>
        </w:rPr>
        <w:t>4</w:t>
      </w:r>
      <w:r>
        <w:rPr>
          <w:rFonts w:ascii="Verdana" w:hAnsi="Verdana"/>
          <w:sz w:val="24"/>
          <w:szCs w:val="24"/>
        </w:rPr>
        <w:t>,</w:t>
      </w:r>
      <w:r w:rsidR="0050463C">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zostały przeznaczone na różne formy doskonalenia m.in. na  organizację kursów, warsztatów i  seminariów, szkolenia nauczycieli oraz na uzupełnienie i podnoszenie kwalifikacji nauczycieli w szkołach wyższych. Ponadto ze środków tych sfinansowano szkolenia branżowe dla nauczycieli teoretycznych przedmiotów zawodowych i praktycznej nauki zawodu.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85495</w:t>
      </w:r>
      <w:r w:rsidR="0050463C" w:rsidRPr="0050463C">
        <w:rPr>
          <w:rFonts w:ascii="Verdana" w:hAnsi="Verdana"/>
          <w:sz w:val="24"/>
          <w:szCs w:val="24"/>
        </w:rPr>
        <w:t xml:space="preserve"> </w:t>
      </w:r>
      <w:r w:rsidR="0050463C" w:rsidRPr="0077198E">
        <w:rPr>
          <w:rFonts w:ascii="Verdana" w:hAnsi="Verdana"/>
          <w:sz w:val="24"/>
          <w:szCs w:val="24"/>
        </w:rPr>
        <w:t>Pozostała działalność</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0463C" w:rsidRPr="0077198E">
        <w:rPr>
          <w:rFonts w:ascii="Verdana" w:hAnsi="Verdana"/>
          <w:sz w:val="24"/>
          <w:szCs w:val="24"/>
        </w:rPr>
        <w:t>1.512.704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0463C" w:rsidRPr="0077198E">
        <w:rPr>
          <w:rFonts w:ascii="Verdana" w:hAnsi="Verdana"/>
          <w:sz w:val="24"/>
          <w:szCs w:val="24"/>
        </w:rPr>
        <w:t>1.485.640,71</w:t>
      </w:r>
      <w:r w:rsidR="0050463C">
        <w:rPr>
          <w:rFonts w:ascii="Verdana" w:hAnsi="Verdana"/>
          <w:sz w:val="24"/>
          <w:szCs w:val="24"/>
        </w:rPr>
        <w:t xml:space="preserve"> </w:t>
      </w:r>
      <w:r w:rsidRPr="0077198E">
        <w:rPr>
          <w:rFonts w:ascii="Verdana" w:hAnsi="Verdana"/>
          <w:sz w:val="24"/>
          <w:szCs w:val="24"/>
        </w:rPr>
        <w:t>zł</w:t>
      </w:r>
    </w:p>
    <w:p w:rsidR="00CE7889" w:rsidRPr="0077198E" w:rsidRDefault="00CE788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50463C">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Zrealizowana kwota wydatków została przeznaczona na odpisy na Zakładowy Fundusz Świadczeń Socjalnych dla nauczycieli, emerytów i rencistów, byłych pracowników szkół i placówek oświatowych, na remonty bieżące prowadzone w placówkach oświatowych, a także na realizację projektu „Szkolenia i doradztwo dla kadr poradnictwa psychologiczno - pedagogicznego w  województwie dolnośląskim” oraz  projektu „Wrocławska Wakacyjna Przygoda”.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855</w:t>
      </w:r>
      <w:r w:rsidR="0050463C" w:rsidRPr="0050463C">
        <w:rPr>
          <w:rFonts w:ascii="Verdana" w:hAnsi="Verdana"/>
          <w:sz w:val="24"/>
          <w:szCs w:val="24"/>
        </w:rPr>
        <w:t xml:space="preserve"> </w:t>
      </w:r>
      <w:r w:rsidR="0050463C" w:rsidRPr="0077198E">
        <w:rPr>
          <w:rFonts w:ascii="Verdana" w:hAnsi="Verdana"/>
          <w:sz w:val="24"/>
          <w:szCs w:val="24"/>
        </w:rPr>
        <w:t>Rodzina</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D7B10" w:rsidRPr="0077198E">
        <w:rPr>
          <w:rFonts w:ascii="Verdana" w:hAnsi="Verdana"/>
          <w:sz w:val="24"/>
          <w:szCs w:val="24"/>
        </w:rPr>
        <w:t>550.421.377,49</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D7B10" w:rsidRPr="0077198E">
        <w:rPr>
          <w:rFonts w:ascii="Verdana" w:hAnsi="Verdana"/>
          <w:sz w:val="24"/>
          <w:szCs w:val="24"/>
        </w:rPr>
        <w:t>545.610.289,99</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7D7B10">
        <w:rPr>
          <w:rFonts w:ascii="Verdana" w:hAnsi="Verdana"/>
          <w:sz w:val="24"/>
          <w:szCs w:val="24"/>
        </w:rPr>
        <w:t>9</w:t>
      </w:r>
      <w:r>
        <w:rPr>
          <w:rFonts w:ascii="Verdana" w:hAnsi="Verdana"/>
          <w:sz w:val="24"/>
          <w:szCs w:val="24"/>
        </w:rPr>
        <w:t>,</w:t>
      </w:r>
      <w:r w:rsidR="007D7B10">
        <w:rPr>
          <w:rFonts w:ascii="Verdana" w:hAnsi="Verdana"/>
          <w:sz w:val="24"/>
          <w:szCs w:val="24"/>
        </w:rPr>
        <w:t>1</w:t>
      </w:r>
    </w:p>
    <w:p w:rsidR="0050463C" w:rsidRDefault="0077198E" w:rsidP="008D35CB">
      <w:pPr>
        <w:spacing w:before="240" w:after="240" w:line="288" w:lineRule="auto"/>
        <w:rPr>
          <w:rFonts w:ascii="Verdana" w:hAnsi="Verdana"/>
          <w:sz w:val="24"/>
          <w:szCs w:val="24"/>
        </w:rPr>
      </w:pPr>
      <w:r w:rsidRPr="0077198E">
        <w:rPr>
          <w:rFonts w:ascii="Verdana" w:hAnsi="Verdana"/>
          <w:sz w:val="24"/>
          <w:szCs w:val="24"/>
        </w:rPr>
        <w:t>Rozdział 85501</w:t>
      </w:r>
      <w:r w:rsidR="007D7B10" w:rsidRPr="007D7B10">
        <w:rPr>
          <w:rFonts w:ascii="Verdana" w:hAnsi="Verdana"/>
          <w:sz w:val="24"/>
          <w:szCs w:val="24"/>
        </w:rPr>
        <w:t xml:space="preserve"> </w:t>
      </w:r>
      <w:r w:rsidR="007D7B10" w:rsidRPr="0077198E">
        <w:rPr>
          <w:rFonts w:ascii="Verdana" w:hAnsi="Verdana"/>
          <w:sz w:val="24"/>
          <w:szCs w:val="24"/>
        </w:rPr>
        <w:t>Świadczenia wychowawcze</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D7B10" w:rsidRPr="0077198E">
        <w:rPr>
          <w:rFonts w:ascii="Verdana" w:hAnsi="Verdana"/>
          <w:sz w:val="24"/>
          <w:szCs w:val="24"/>
        </w:rPr>
        <w:t>274.810.000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D7B10" w:rsidRPr="0077198E">
        <w:rPr>
          <w:rFonts w:ascii="Verdana" w:hAnsi="Verdana"/>
          <w:sz w:val="24"/>
          <w:szCs w:val="24"/>
        </w:rPr>
        <w:t>274.351.553,61</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7D7B10">
        <w:rPr>
          <w:rFonts w:ascii="Verdana" w:hAnsi="Verdana"/>
          <w:sz w:val="24"/>
          <w:szCs w:val="24"/>
        </w:rPr>
        <w:t>9,</w:t>
      </w:r>
      <w:r>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Powyższe środki finansowe zostały przeznaczone na realizację rządowego „Programu Rodzina 500+” mającego na celu wsparcie rodzin w wychowywaniu dzieci.</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wypłatę świadczeń wychowawczych dla uprawnionych osób wykorzystano kwotę 273.398.635,94 zł, tj. 99,9% planu. Wynagrodzenia i składki od nich naliczane dla pracowników obsługujących ten Program wyniosły 634.910,87 zł, tj. 99,4% planu. Wydatki związane z realizacją statutowych zadań stanowiły kwotę 318.006,80 zł, tj. 63,2% planu. W ramach tych wydatków dokonano zwrotu do Urzędu Wojewódzkiego w kwocie 137.603,26 zł (§2910) dotyczącego nienależnie pobranych świadczeń wychowawczych z lat ubiegłych, finansowanych z dotacji z budżetu państwa na realizację „Programu Rodzina 500+” oraz środków w wysokości 12.550,62 zł (§4560) stanowiących odsetki od tych zwrotów. Świadczenia te były wypłacane do końca maja 2022 roku na podstawie złożonych wniosków, od czerwca wypłatę świadczeń przejął Zakład Ubezpieczeń Społecznych.</w:t>
      </w:r>
    </w:p>
    <w:p w:rsidR="0050463C" w:rsidRDefault="0077198E" w:rsidP="008D35CB">
      <w:pPr>
        <w:spacing w:before="240" w:after="240" w:line="288" w:lineRule="auto"/>
        <w:rPr>
          <w:rFonts w:ascii="Verdana" w:hAnsi="Verdana"/>
          <w:sz w:val="24"/>
          <w:szCs w:val="24"/>
        </w:rPr>
      </w:pPr>
      <w:r w:rsidRPr="0077198E">
        <w:rPr>
          <w:rFonts w:ascii="Verdana" w:hAnsi="Verdana"/>
          <w:sz w:val="24"/>
          <w:szCs w:val="24"/>
        </w:rPr>
        <w:t>Rozdział 85502</w:t>
      </w:r>
      <w:r w:rsidR="007D7B10" w:rsidRPr="007D7B10">
        <w:rPr>
          <w:rFonts w:ascii="Verdana" w:hAnsi="Verdana"/>
          <w:sz w:val="24"/>
          <w:szCs w:val="24"/>
        </w:rPr>
        <w:t xml:space="preserve"> </w:t>
      </w:r>
      <w:r w:rsidR="007D7B10" w:rsidRPr="0077198E">
        <w:rPr>
          <w:rFonts w:ascii="Verdana" w:hAnsi="Verdana"/>
          <w:sz w:val="24"/>
          <w:szCs w:val="24"/>
        </w:rPr>
        <w:t>Świadczenia rodzinne,</w:t>
      </w:r>
      <w:r w:rsidR="007D7B10">
        <w:rPr>
          <w:rFonts w:ascii="Verdana" w:hAnsi="Verdana"/>
          <w:sz w:val="24"/>
          <w:szCs w:val="24"/>
        </w:rPr>
        <w:t xml:space="preserve"> </w:t>
      </w:r>
      <w:r w:rsidR="007D7B10" w:rsidRPr="0077198E">
        <w:rPr>
          <w:rFonts w:ascii="Verdana" w:hAnsi="Verdana"/>
          <w:sz w:val="24"/>
          <w:szCs w:val="24"/>
        </w:rPr>
        <w:t>świadczenie z funduszu alimentacyjnego oraz składki na ubezpieczenia emerytalne i rentowe z ubezpieczenia społecznego</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D7B10" w:rsidRPr="0077198E">
        <w:rPr>
          <w:rFonts w:ascii="Verdana" w:hAnsi="Verdana"/>
          <w:sz w:val="24"/>
          <w:szCs w:val="24"/>
        </w:rPr>
        <w:t>110.438.030,07</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D7B10" w:rsidRPr="0077198E">
        <w:rPr>
          <w:rFonts w:ascii="Verdana" w:hAnsi="Verdana"/>
          <w:sz w:val="24"/>
          <w:szCs w:val="24"/>
        </w:rPr>
        <w:t>108.678.504,58</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7D7B10">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w kwocie 92.845.874,96 zł, tj. 98,8% planu, przeznaczono na wypłatę świadczeń rodzinnych (w tym również dla obywateli Ukrainy ze środków Funduszu Pomocy), którymi są: zasiłek rodzinny oraz dodatki do zasiłku rodzinnego, świadczenia opiekuńcze, takie jak: zasiłek pielęgnacyjny, świadczenie pielęgnacyjne i specjalny zasiłek opiekuńczy oraz świadczenie rodzicielskie, a także jednorazowa zapomoga z tytułu urodzenia się dziecka tzw. „becikowe”. Ponadto w ramach tego rozdziału zrealizowano wypłatę świadczenia z funduszu alimentacyjnego oraz składek na ubezpieczenie emerytalne i rentowe z ubezpieczenia społecznego.</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Na wynagrodzenia i składki od nich naliczane dla osób zajmujących się ustalaniem i wypłatą tych świadczeń wydano 13.851.047,85 zł, tj. 98,7% planu. Na realizację zadań statutowych wykorzystano kwotę 1.981.581,77 zł, tj. 80,8% planu. W ramach tej kwoty dokonano zwrotu do Urzędu Wojewódzkiego środków finansowych w wysokości 593.752,22 zł (§2910) dotyczących nienależnie pobranych świadczeń z lat ubiegłych, </w:t>
      </w:r>
      <w:r w:rsidRPr="0077198E">
        <w:rPr>
          <w:rFonts w:ascii="Verdana" w:hAnsi="Verdana"/>
          <w:sz w:val="24"/>
          <w:szCs w:val="24"/>
        </w:rPr>
        <w:lastRenderedPageBreak/>
        <w:t>finansowanych z dotacji z budżetu państwa przeznaczonych na świadczenia rodzinne i świadczenia z funduszu alimentacyjnego, a także środków w kwocie 58.402,96 zł (§4560) stanowiących odsetki od tych zwrotów.</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85503</w:t>
      </w:r>
      <w:r w:rsidR="007D7B10" w:rsidRPr="007D7B10">
        <w:rPr>
          <w:rFonts w:ascii="Verdana" w:hAnsi="Verdana"/>
          <w:sz w:val="24"/>
          <w:szCs w:val="24"/>
        </w:rPr>
        <w:t xml:space="preserve"> </w:t>
      </w:r>
      <w:r w:rsidR="007D7B10" w:rsidRPr="0077198E">
        <w:rPr>
          <w:rFonts w:ascii="Verdana" w:hAnsi="Verdana"/>
          <w:sz w:val="24"/>
          <w:szCs w:val="24"/>
        </w:rPr>
        <w:t>Karta Dużej Rodziny</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D7B10" w:rsidRPr="0077198E">
        <w:rPr>
          <w:rFonts w:ascii="Verdana" w:hAnsi="Verdana"/>
          <w:sz w:val="24"/>
          <w:szCs w:val="24"/>
        </w:rPr>
        <w:t>39.287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D7B10" w:rsidRPr="0077198E">
        <w:rPr>
          <w:rFonts w:ascii="Verdana" w:hAnsi="Verdana"/>
          <w:sz w:val="24"/>
          <w:szCs w:val="24"/>
        </w:rPr>
        <w:t>39.287</w:t>
      </w:r>
      <w:r w:rsidR="007D7B10">
        <w:rPr>
          <w:rFonts w:ascii="Verdana" w:hAnsi="Verdana"/>
          <w:sz w:val="24"/>
          <w:szCs w:val="24"/>
        </w:rPr>
        <w:t xml:space="preserve">,00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7D7B10">
        <w:rPr>
          <w:rFonts w:ascii="Verdana" w:hAnsi="Verdana"/>
          <w:sz w:val="24"/>
          <w:szCs w:val="24"/>
        </w:rPr>
        <w:t>100,0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Prawo do posiadania Karty Dużej Rodziny (KDR) przysługuje członkowi rodziny wielodzietnej, przez którą rozumie się rodzinę, w której rodzic (rodzice) lub małżonek rodzica mają lub mieli na utrzymaniu łącznie co najmniej troje dzieci bez względu na ich wiek. Karta przysługuje niezależnie od dochodu. Rodzice mogą korzystać z karty dożywotnio, natomiast dzieci do 18 roku życia lub do ukończenia nauki, maksymalnie do osiągnięcia 25 lat. Karta Dużej Rodziny to system zniżek i dodatkowych uprawnień zarówno w instytucjach publicznych, jak i w firmach prywatnych. Posiadacze KDR mają możliwość tańszego korzystania z oferty podmiotów m.in. z branży spożywczej, paliwowej, bankowej czy rekreacyjnej.</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sfinansowanie zadań związanych z przyznaniem KDR wykorzystano kwotę 39.287,00 zł, tj. 100% planu. W okresie sprawozdawczym do rządowego programu dla rodzin wielodzietnych przystąpiło 760 nowych rodzin (liczba łączna rodzin wynosiła 8.183, w tym liczba rodziców/opiekunów 18.902 osoby, a liczba dzieci w rodzinach 31.838).</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85504</w:t>
      </w:r>
      <w:r w:rsidR="007D7B10" w:rsidRPr="007D7B10">
        <w:rPr>
          <w:rFonts w:ascii="Verdana" w:hAnsi="Verdana"/>
          <w:sz w:val="24"/>
          <w:szCs w:val="24"/>
        </w:rPr>
        <w:t xml:space="preserve"> </w:t>
      </w:r>
      <w:r w:rsidR="007D7B10" w:rsidRPr="0077198E">
        <w:rPr>
          <w:rFonts w:ascii="Verdana" w:hAnsi="Verdana"/>
          <w:sz w:val="24"/>
          <w:szCs w:val="24"/>
        </w:rPr>
        <w:t>Wspieranie rodziny</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D7B10" w:rsidRPr="0077198E">
        <w:rPr>
          <w:rFonts w:ascii="Verdana" w:hAnsi="Verdana"/>
          <w:sz w:val="24"/>
          <w:szCs w:val="24"/>
        </w:rPr>
        <w:t>2.549.743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D7B10" w:rsidRPr="0077198E">
        <w:rPr>
          <w:rFonts w:ascii="Verdana" w:hAnsi="Verdana"/>
          <w:sz w:val="24"/>
          <w:szCs w:val="24"/>
        </w:rPr>
        <w:t>2.507.485,70</w:t>
      </w:r>
      <w:r w:rsidR="007D7B10">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7D7B10">
        <w:rPr>
          <w:rFonts w:ascii="Verdana" w:hAnsi="Verdana"/>
          <w:sz w:val="24"/>
          <w:szCs w:val="24"/>
        </w:rPr>
        <w:t>3</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Wspieranie rodzin przeżywających trudności w wypełnianiu funkcji opiekuńczo-wychowawczych prowadzone jest przez asystentów rodziny w formie pracy z rodziną poprzez konsultacje i poradnictwo specjalistyczne, terapię i mediacje mające na celu poprawę sytuacji życiowej oraz w formie pomocy w opiece i wychowaniu dzieci w placówkach wsparcia dziennego, m.in. w kołach zainteresowań, świetlicach, klubach, które zapewniają pomoc w nauce, organizację czasu wolnego, zabawę oraz rozwój </w:t>
      </w:r>
      <w:r w:rsidRPr="0077198E">
        <w:rPr>
          <w:rFonts w:ascii="Verdana" w:hAnsi="Verdana"/>
          <w:sz w:val="24"/>
          <w:szCs w:val="24"/>
        </w:rPr>
        <w:lastRenderedPageBreak/>
        <w:t>zainteresowań. Na realizację tego zdania wykorzystano kwotę 2.507.485,70 zł, tj. 98,3%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 ramach tej kwoty, na pokrycie kosztów wynagrodzeń i składek od nich naliczanych dla asystentów rodziny, przeznaczono 1.689.253,72 zł, tj. 98,7% planu. Wydatki związane z realizacją statutowych zadań wyniosły 87.597,28 zł, tj. 81,7% planu. Świadczenia na rzecz osób fizycznych stanowiły kwotę 10.664,70 zł, tj. 98,3% planu. Z budżetu Miasta zostały przekazane dotacje w wysokości 719.970,00 zł, tj. 100% planu, dla Stowarzyszenia SIEMACHA, na organizowanie i prowadzenie specjalistycznej placówki wsparcia dziennego we Wrocławiu na terenie Centrum Handlowego Magnolia - „SIEMACHA Spot Magnolia”.</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85508</w:t>
      </w:r>
      <w:r w:rsidR="00152541" w:rsidRPr="00152541">
        <w:rPr>
          <w:rFonts w:ascii="Verdana" w:hAnsi="Verdana"/>
          <w:sz w:val="24"/>
          <w:szCs w:val="24"/>
        </w:rPr>
        <w:t xml:space="preserve"> </w:t>
      </w:r>
      <w:r w:rsidR="00152541" w:rsidRPr="0077198E">
        <w:rPr>
          <w:rFonts w:ascii="Verdana" w:hAnsi="Verdana"/>
          <w:sz w:val="24"/>
          <w:szCs w:val="24"/>
        </w:rPr>
        <w:t>Rodziny zastępcze</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52541" w:rsidRPr="0077198E">
        <w:rPr>
          <w:rFonts w:ascii="Verdana" w:hAnsi="Verdana"/>
          <w:sz w:val="24"/>
          <w:szCs w:val="24"/>
        </w:rPr>
        <w:t>15.768.962,73</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52541" w:rsidRPr="0077198E">
        <w:rPr>
          <w:rFonts w:ascii="Verdana" w:hAnsi="Verdana"/>
          <w:sz w:val="24"/>
          <w:szCs w:val="24"/>
        </w:rPr>
        <w:t>15.747.659,23</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152541">
        <w:rPr>
          <w:rFonts w:ascii="Verdana" w:hAnsi="Verdana"/>
          <w:sz w:val="24"/>
          <w:szCs w:val="24"/>
        </w:rPr>
        <w:t>9</w:t>
      </w:r>
      <w:r>
        <w:rPr>
          <w:rFonts w:ascii="Verdana" w:hAnsi="Verdana"/>
          <w:sz w:val="24"/>
          <w:szCs w:val="24"/>
        </w:rPr>
        <w:t>,</w:t>
      </w:r>
      <w:r w:rsidR="00152541">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Kwota zrealizowanych wydatków została przeznaczona na sfinansowanie zadań wynikających z ustawy o wspieraniu rodziny i systemie pieczy zastępczej, związanych z zapewnieniem opieki i wychowania w rodzinie zastępczej dziecku pozbawionemu całkowicie lub częściowo opieki rodzicielskiej lub dziecku niedostosowanemu społecznie.</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pokrycie kosztów wynagrodzeń i składek od nich naliczanych dla zawodowych rodzin zastępczych i osób prowadzących rodzinne domy dziecka oraz koordynatorów rodzinnej pieczy zastępczej wykorzystano kwotę 2.286.808,18 zł, tj. 99,7% planu. Wydatki związane z realizacją statutowych zadań stanowiły kwotę 2.255.186,71 zł, tj. 99,7% planu i głównie dotyczyły opłat za pobyt dzieci pochodzących z Wrocławia, a przebywających w rodzinnej pieczy zastępczej na terenie innych powiatów (również pobyt dzieci ukraińskich).</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wypłatę świadczeń w formie dodatków wychowawczych dla każdego dziecka do ukończenia 18. roku życia umieszczonego w rodzinie zastępczej lub rodzinnym domu dziecka oraz świadczeń z „Programu Rodzina 500+”, a także świadczeń dla byłych wychowanków rodzin zastępczych przeznaczonych na kontynuowanie nauki, usamodzielnienie oraz zagospodarowanie w formie rzeczowej, wydatkowano łącznie kwotę 11.205.664,34 zł, tj. 99,9% planu.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85510</w:t>
      </w:r>
      <w:r w:rsidR="00152541" w:rsidRPr="00152541">
        <w:rPr>
          <w:rFonts w:ascii="Verdana" w:hAnsi="Verdana"/>
          <w:sz w:val="24"/>
          <w:szCs w:val="24"/>
        </w:rPr>
        <w:t xml:space="preserve"> </w:t>
      </w:r>
      <w:r w:rsidR="00152541" w:rsidRPr="0077198E">
        <w:rPr>
          <w:rFonts w:ascii="Verdana" w:hAnsi="Verdana"/>
          <w:sz w:val="24"/>
          <w:szCs w:val="24"/>
        </w:rPr>
        <w:t>Działalność placówek</w:t>
      </w:r>
      <w:r w:rsidR="00152541">
        <w:rPr>
          <w:rFonts w:ascii="Verdana" w:hAnsi="Verdana"/>
          <w:sz w:val="24"/>
          <w:szCs w:val="24"/>
        </w:rPr>
        <w:t xml:space="preserve"> </w:t>
      </w:r>
      <w:r w:rsidR="00152541" w:rsidRPr="0077198E">
        <w:rPr>
          <w:rFonts w:ascii="Verdana" w:hAnsi="Verdana"/>
          <w:sz w:val="24"/>
          <w:szCs w:val="24"/>
        </w:rPr>
        <w:t>opiekuńczo-wychowawczych</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152541" w:rsidRPr="0077198E">
        <w:rPr>
          <w:rFonts w:ascii="Verdana" w:hAnsi="Verdana"/>
          <w:sz w:val="24"/>
          <w:szCs w:val="24"/>
        </w:rPr>
        <w:t>35.451.035,69</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52541" w:rsidRPr="0077198E">
        <w:rPr>
          <w:rFonts w:ascii="Verdana" w:hAnsi="Verdana"/>
          <w:sz w:val="24"/>
          <w:szCs w:val="24"/>
        </w:rPr>
        <w:t>35.006.760,72</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152541">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Wydatkowaną kwotę przeznaczono na działalność palcówek opiekuńczo-wychowawczych tj.: Wrocławskiego Centrum Opieki  i Wychowania, Zespołu Placówek Opiekuńczo-Wychowawczych „Dziecięcy Dom” i rodzinnych domów dziecka. Do ich zadań należy zapewnienie opieki i wychowania dzieciom, którymi nie opiekują się rodzice. W ramach tych wydatków sfinansowano również pobyt dzieci ukraińskich w pieczy zastępczej w związku z konfliktem zbrojnym na terytorium Ukrainy.</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wydatków bieżących, na pokrycie kosztów wynagrodzeń i składek od nich naliczanych dla pracowników tych placówek wykorzystano kwotę 20.528.089,32 zł, tj. 99,8% planu. Wydatki związane z realizacją statutowych zadań wyniosły 6.857.875,28 zł, tj. 97,1%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Na remont pomieszczeń w placówkach opiekuńczo-wychowawczych wydano kwotę 241.525,90 zł, tj. 99,9%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wypłatę świadczeń w formie dodatków wychowawczych dla każdego dziecka do ukończenia 18. roku życia umieszczonego w placówce opiekuńczo-wychowawczej oraz świadczeń z „Programu Rodzina 500+”, a także świadczeń dla byłych wychowanków placówek opiekuńczo-wychowawczych przeznaczonych na kontynuację nauki, usamodzielnienie czy na zagospodarowanie w formie rzeczowej, przeznaczono łącznie kwotę 2.122.078,68 zł, tj. 94,3%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Z budżetu Miasta zostały przekazane dotacje dla organizacji pozarządowych w wysokości 4.941.036,96 zł, tj. 99,8% planu, na organizowanie i prowadzenie niepublicznych placówek opiekuńczo-wychowawczych typu socjalizacyjnego.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zrealizowane w wysokości 316.154,58 zł, tj. 86,1% planu, sfinansowały wykonanie montażu instalacji fotowoltaicznych wraz z modernizacją dachu budynku Wrocławskiego Centrum Opieki i Wychowania przy ul. Borowskiej 181-187 oraz zakupy inwestycyjne dla Zespołu Placówek Opiekuńczo-Wychowawczych „Dziecięcy Dom”.</w:t>
      </w:r>
    </w:p>
    <w:p w:rsidR="0050463C" w:rsidRDefault="0077198E" w:rsidP="008D35CB">
      <w:pPr>
        <w:spacing w:before="240" w:after="240" w:line="288" w:lineRule="auto"/>
        <w:rPr>
          <w:rFonts w:ascii="Verdana" w:hAnsi="Verdana"/>
          <w:sz w:val="24"/>
          <w:szCs w:val="24"/>
        </w:rPr>
      </w:pPr>
      <w:r w:rsidRPr="0077198E">
        <w:rPr>
          <w:rFonts w:ascii="Verdana" w:hAnsi="Verdana"/>
          <w:sz w:val="24"/>
          <w:szCs w:val="24"/>
        </w:rPr>
        <w:t>Rozdział 85513</w:t>
      </w:r>
      <w:r w:rsidR="00152541" w:rsidRPr="00152541">
        <w:rPr>
          <w:rFonts w:ascii="Verdana" w:hAnsi="Verdana"/>
          <w:sz w:val="24"/>
          <w:szCs w:val="24"/>
        </w:rPr>
        <w:t xml:space="preserve"> </w:t>
      </w:r>
      <w:r w:rsidR="00152541" w:rsidRPr="0077198E">
        <w:rPr>
          <w:rFonts w:ascii="Verdana" w:hAnsi="Verdana"/>
          <w:sz w:val="24"/>
          <w:szCs w:val="24"/>
        </w:rPr>
        <w:t>Składki na ubezpieczenie zdrowotne opłacane za osoby pobierające niektóre świadczenia rodzinne oraz za osoby</w:t>
      </w:r>
      <w:r w:rsidR="00152541" w:rsidRPr="00152541">
        <w:rPr>
          <w:rFonts w:ascii="Verdana" w:hAnsi="Verdana"/>
          <w:sz w:val="24"/>
          <w:szCs w:val="24"/>
        </w:rPr>
        <w:t xml:space="preserve"> </w:t>
      </w:r>
      <w:r w:rsidR="00152541" w:rsidRPr="0077198E">
        <w:rPr>
          <w:rFonts w:ascii="Verdana" w:hAnsi="Verdana"/>
          <w:sz w:val="24"/>
          <w:szCs w:val="24"/>
        </w:rPr>
        <w:t>pobierające zasiłki dla opiekunów</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52541" w:rsidRPr="0077198E">
        <w:rPr>
          <w:rFonts w:ascii="Verdana" w:hAnsi="Verdana"/>
          <w:sz w:val="24"/>
          <w:szCs w:val="24"/>
        </w:rPr>
        <w:t>1.354.768</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52541" w:rsidRPr="0077198E">
        <w:rPr>
          <w:rFonts w:ascii="Verdana" w:hAnsi="Verdana"/>
          <w:sz w:val="24"/>
          <w:szCs w:val="24"/>
        </w:rPr>
        <w:t>1.352.952,89</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152541">
        <w:rPr>
          <w:rFonts w:ascii="Verdana" w:hAnsi="Verdana"/>
          <w:sz w:val="24"/>
          <w:szCs w:val="24"/>
        </w:rPr>
        <w:t>9</w:t>
      </w:r>
      <w:r>
        <w:rPr>
          <w:rFonts w:ascii="Verdana" w:hAnsi="Verdana"/>
          <w:sz w:val="24"/>
          <w:szCs w:val="24"/>
        </w:rPr>
        <w:t>,</w:t>
      </w:r>
      <w:r w:rsidR="00152541">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Powyższa kwota wydatków została przeznaczona na opłacenie składek na ubezpieczenie zdrowotne za osoby pobierające świadczenia pielęgnacyjne i zasiłki dla opiekunów. Na realizację tego zadania Miasto otrzymało dotację celową z budżetu państwa na zadania zlecone gminy.</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85516</w:t>
      </w:r>
      <w:r w:rsidR="00152541">
        <w:rPr>
          <w:rFonts w:ascii="Verdana" w:hAnsi="Verdana"/>
          <w:sz w:val="24"/>
          <w:szCs w:val="24"/>
        </w:rPr>
        <w:t xml:space="preserve"> System opieki nad dziećmi w wieku do lat 3</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52541" w:rsidRPr="0077198E">
        <w:rPr>
          <w:rFonts w:ascii="Verdana" w:hAnsi="Verdana"/>
          <w:sz w:val="24"/>
          <w:szCs w:val="24"/>
        </w:rPr>
        <w:t>106.798.146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52541" w:rsidRPr="0077198E">
        <w:rPr>
          <w:rFonts w:ascii="Verdana" w:hAnsi="Verdana"/>
          <w:sz w:val="24"/>
          <w:szCs w:val="24"/>
        </w:rPr>
        <w:t>104.714.686,20</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w:t>
      </w:r>
      <w:r w:rsidR="00152541">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w wysokości 85.463.556,14 zł, tj. 97,7% planu, wykorzystano na system opieki nad dziećmi w wieku do lat 3. Ze środków tych pokryto koszty działalności Wrocławskiego Zespołu Żłobków, który zarządza żłobkami publicznymi, dofinansowania żłobków niepublicznych, realizacji projektu współfinansowanego ze środków europejskich pn. „Mamo, tato wróć do pracy”, zadania pn. „Wrocławski opiekun dzienny” oraz zadań na rzecz dzieci i młodzieży we współpracy z UNICEF w związku z konfliktem zbrojnym na Ukrainie.</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tej kwoty, na wypłatę wynagrodzeń i składek od nich naliczanych wydano 45.395.551,15 zł, tj. 99,5% planu, a wydatki związane z realizacją statutowych zadań stanowiły kwotę 10.527.798,99 zł, tj. 96,6% planu. Świadczenia na rzecz osób fizycznych wyniosły 220.686,00 zł, tj. 100%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Przekazane z budżetu Miasta dotacje w wysokości 29.319.520,00 zł, tj. 95,2% planu, przeznaczono na organizację i opiekę nad dziećmi w wieku do lat 3 sprawowaną w formie żłobków niepublicznych i klubów dziecięcych, prowadzonych przez podmioty gospodarcze oraz organizacje pozarządowe.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Zrealizowane wydatki majątkowe w wysokości 19.251.130,06 zł, tj. 99,9% planu, sfinansowały  „Program budowy i przebudowy żłobków”, w szczególności budowy żłobka przy ul. </w:t>
      </w:r>
      <w:proofErr w:type="spellStart"/>
      <w:r w:rsidRPr="0077198E">
        <w:rPr>
          <w:rFonts w:ascii="Verdana" w:hAnsi="Verdana"/>
          <w:sz w:val="24"/>
          <w:szCs w:val="24"/>
        </w:rPr>
        <w:t>Sołtysowickiej</w:t>
      </w:r>
      <w:proofErr w:type="spellEnd"/>
      <w:r w:rsidRPr="0077198E">
        <w:rPr>
          <w:rFonts w:ascii="Verdana" w:hAnsi="Verdana"/>
          <w:sz w:val="24"/>
          <w:szCs w:val="24"/>
        </w:rPr>
        <w:t xml:space="preserve"> i przebudowy żłobka przy ul. Dokerskiej wraz z zakupem wyposażenia, a także wykonanie montażu instalacji fotowoltaicznych w żłobku przy ul Wieczystej i ul. Drukarskiej.</w:t>
      </w:r>
    </w:p>
    <w:p w:rsidR="0050463C"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85595 </w:t>
      </w:r>
      <w:r w:rsidR="00152541" w:rsidRPr="0077198E">
        <w:rPr>
          <w:rFonts w:ascii="Verdana" w:hAnsi="Verdana"/>
          <w:sz w:val="24"/>
          <w:szCs w:val="24"/>
        </w:rPr>
        <w:t>Pozostała działalność</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152541" w:rsidRPr="0077198E">
        <w:rPr>
          <w:rFonts w:ascii="Verdana" w:hAnsi="Verdana"/>
          <w:sz w:val="24"/>
          <w:szCs w:val="24"/>
        </w:rPr>
        <w:t>3.211.405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152541" w:rsidRPr="0077198E">
        <w:rPr>
          <w:rFonts w:ascii="Verdana" w:hAnsi="Verdana"/>
          <w:sz w:val="24"/>
          <w:szCs w:val="24"/>
        </w:rPr>
        <w:t>3.211.400,06</w:t>
      </w:r>
      <w:r w:rsidR="00152541">
        <w:rPr>
          <w:rFonts w:ascii="Verdana" w:hAnsi="Verdana"/>
          <w:sz w:val="24"/>
          <w:szCs w:val="24"/>
        </w:rPr>
        <w:t xml:space="preserve"> </w:t>
      </w:r>
      <w:r w:rsidRPr="0077198E">
        <w:rPr>
          <w:rFonts w:ascii="Verdana" w:hAnsi="Verdana"/>
          <w:sz w:val="24"/>
          <w:szCs w:val="24"/>
        </w:rPr>
        <w:t>zł</w:t>
      </w:r>
    </w:p>
    <w:p w:rsidR="0050463C" w:rsidRPr="0077198E" w:rsidRDefault="0050463C"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152541">
        <w:rPr>
          <w:rFonts w:ascii="Verdana" w:hAnsi="Verdana"/>
          <w:sz w:val="24"/>
          <w:szCs w:val="24"/>
        </w:rPr>
        <w:t>100</w:t>
      </w:r>
      <w:r>
        <w:rPr>
          <w:rFonts w:ascii="Verdana" w:hAnsi="Verdana"/>
          <w:sz w:val="24"/>
          <w:szCs w:val="24"/>
        </w:rPr>
        <w:t>,</w:t>
      </w:r>
      <w:r w:rsidR="00152541">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lastRenderedPageBreak/>
        <w:t xml:space="preserve">Przekazane z budżetu Miasta dotacje na zadania bieżące w wysokości 3.184.150,00 zł, tj. 100% planu, przeznaczono na realizację projektu pn. „Wyprawka Wrocławska”, skierowanego do noworodków urodzonych i zameldowanych we Wrocławiu (w 2022 roku wydano łącznie 5.414 Wyprawek). W ramach tej kwoty dofinansowano również zadania związane z kompleksowym wspieraniem procesu usamodzielniania osób dorastających w różnych formach pieczy zastępczej, w szczególności działalność Młodzieżowego Centrum Wsparcia oraz prowadzenia ośrodków realizujących w sposób zorganizowany terapię i poradnictwo na potrzeby Miejskiego Ośrodka Pomocy Społecznej we Wrocławiu.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Pozostałe wydatki w wysokości 27.250,06 zł, tj. 100% planu, przeznaczono na wsparcie obywateli Ukrainy w związku z trwającymi działaniami wojennymi w ich państwie, w szczególności na prowadzenie świetlicy dla dzieci uchodźców oraz na prowadzenie ewidencji małoletnich obywateli Ukrainy, którzy przybyli na terytorium Polski, a przed przybyciem byli umieszczeni w pieczy zastępczej na terytorium Ukrainy.</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900</w:t>
      </w:r>
      <w:r w:rsidR="00152541" w:rsidRPr="00152541">
        <w:rPr>
          <w:rFonts w:ascii="Verdana" w:hAnsi="Verdana"/>
          <w:sz w:val="24"/>
          <w:szCs w:val="24"/>
        </w:rPr>
        <w:t xml:space="preserve"> </w:t>
      </w:r>
      <w:r w:rsidR="00152541" w:rsidRPr="0077198E">
        <w:rPr>
          <w:rFonts w:ascii="Verdana" w:hAnsi="Verdana"/>
          <w:sz w:val="24"/>
          <w:szCs w:val="24"/>
        </w:rPr>
        <w:t>Gospodarka komunalna i ochrona środowiska</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434.537.977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415.719.750,38</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5</w:t>
      </w:r>
      <w:r>
        <w:rPr>
          <w:rFonts w:ascii="Verdana" w:hAnsi="Verdana"/>
          <w:sz w:val="24"/>
          <w:szCs w:val="24"/>
        </w:rPr>
        <w:t>,</w:t>
      </w:r>
      <w:r w:rsidR="005C61AF">
        <w:rPr>
          <w:rFonts w:ascii="Verdana" w:hAnsi="Verdana"/>
          <w:sz w:val="24"/>
          <w:szCs w:val="24"/>
        </w:rPr>
        <w:t>7</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90001</w:t>
      </w:r>
      <w:r w:rsidR="005C61AF" w:rsidRPr="005C61AF">
        <w:rPr>
          <w:rFonts w:ascii="Verdana" w:hAnsi="Verdana"/>
          <w:sz w:val="24"/>
          <w:szCs w:val="24"/>
        </w:rPr>
        <w:t xml:space="preserve"> </w:t>
      </w:r>
      <w:r w:rsidR="005C61AF" w:rsidRPr="0077198E">
        <w:rPr>
          <w:rFonts w:ascii="Verdana" w:hAnsi="Verdana"/>
          <w:sz w:val="24"/>
          <w:szCs w:val="24"/>
        </w:rPr>
        <w:t>Gospodarka ściekowa</w:t>
      </w:r>
      <w:r w:rsidR="005C61AF">
        <w:rPr>
          <w:rFonts w:ascii="Verdana" w:hAnsi="Verdana"/>
          <w:sz w:val="24"/>
          <w:szCs w:val="24"/>
        </w:rPr>
        <w:t xml:space="preserve"> </w:t>
      </w:r>
      <w:r w:rsidR="005C61AF" w:rsidRPr="0077198E">
        <w:rPr>
          <w:rFonts w:ascii="Verdana" w:hAnsi="Verdana"/>
          <w:sz w:val="24"/>
          <w:szCs w:val="24"/>
        </w:rPr>
        <w:t>i ochrona wód</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5.920.493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4.705.376,17</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5C61AF">
        <w:rPr>
          <w:rFonts w:ascii="Verdana" w:hAnsi="Verdana"/>
          <w:sz w:val="24"/>
          <w:szCs w:val="24"/>
        </w:rPr>
        <w:t>7</w:t>
      </w:r>
      <w:r>
        <w:rPr>
          <w:rFonts w:ascii="Verdana" w:hAnsi="Verdana"/>
          <w:sz w:val="24"/>
          <w:szCs w:val="24"/>
        </w:rPr>
        <w:t>9,</w:t>
      </w:r>
      <w:r w:rsidR="005C61AF">
        <w:rPr>
          <w:rFonts w:ascii="Verdana" w:hAnsi="Verdana"/>
          <w:sz w:val="24"/>
          <w:szCs w:val="24"/>
        </w:rPr>
        <w:t>5</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 2022 roku na pokrycie kosztów bieżącego utrzymania urządzeń melioracji komunalnych, przepompowni wód deszczowych i drenaży oraz rowów i studni, a także na opłaty z tytułu korzystania ze środowiska za odprowadzanie wód opadowych i roztopowych systemami kanalizacji deszczowej oraz opłaty za użytkowanie gruntów pokrytych wodami, wydatkowano środki finansowe w wysokości 621.813,45 zł, tj. 88,2%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Zrealizowane wydatki majątkowe w kwocie 4.083.562,72 zł, tj. 78,3% planu, zostały przeznaczone na realizację programu modernizacji systemu odwodnienia Miasta, w tym realizację programu dotacyjnego pn. „Złap deszcz”, sfinansowanie działań służących zagospodarowaniu wód opadowych  w obszarze ul. Racławickiej i Skarbowców. Ponadto w okresie </w:t>
      </w:r>
      <w:r w:rsidRPr="0077198E">
        <w:rPr>
          <w:rFonts w:ascii="Verdana" w:hAnsi="Verdana"/>
          <w:sz w:val="24"/>
          <w:szCs w:val="24"/>
        </w:rPr>
        <w:lastRenderedPageBreak/>
        <w:t>sprawozdawczym kontynuowano projekt związany z podłączeniem indywidualnych gospodarstw domowych do miejskiej sieci kanalizacji sanitarnej. Realizacja tego programu uzależniona jest od zainteresowania mieszkańców w uzyskaniu dotacji na ten cel, a z uwagi na panującą obecnie sytuację gospodarczą i problemy z inwestycjami, było ono mniejsze niż zakładano, co miało wpływ na poziom wykonania planu wydatków majątkowych.</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90002</w:t>
      </w:r>
      <w:r w:rsidR="005C61AF" w:rsidRPr="005C61AF">
        <w:rPr>
          <w:rFonts w:ascii="Verdana" w:hAnsi="Verdana"/>
          <w:sz w:val="24"/>
          <w:szCs w:val="24"/>
        </w:rPr>
        <w:t xml:space="preserve"> </w:t>
      </w:r>
      <w:r w:rsidR="005C61AF" w:rsidRPr="0077198E">
        <w:rPr>
          <w:rFonts w:ascii="Verdana" w:hAnsi="Verdana"/>
          <w:sz w:val="24"/>
          <w:szCs w:val="24"/>
        </w:rPr>
        <w:t>Gospodarka odpadami komunalnymi</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221.946.443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215.912.385,10</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7</w:t>
      </w:r>
      <w:r>
        <w:rPr>
          <w:rFonts w:ascii="Verdana" w:hAnsi="Verdana"/>
          <w:sz w:val="24"/>
          <w:szCs w:val="24"/>
        </w:rPr>
        <w:t>,</w:t>
      </w:r>
      <w:r w:rsidR="005C61AF">
        <w:rPr>
          <w:rFonts w:ascii="Verdana" w:hAnsi="Verdana"/>
          <w:sz w:val="24"/>
          <w:szCs w:val="24"/>
        </w:rPr>
        <w:t>3</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zrealizowane wysokości 215.751.112,20 zł, tj. 97,3% planu, zostały przeznaczone na pokrycie kosztów gospodarowania odpadami komunalnymi, w tym w szczególności kosztów związanych z odbiorem, zbieraniem, transportem i zagospodarowaniem odpadów komunalnych pochodzących z terenu Wrocławia, administrowania i zarządzania systemem gospodarki odpadami komunalnymi, a także monitoringiem przestrzegania przepisów z zakresu gospodarki odpadami.</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161.272,90 zł, tj. 100% planu, przeznaczono na realizację zadania inwestycyjnego pn. „Budowa Punktu Selektywnej Zbiórki Odpadów Komunalnych przy ul. Szwajcarskiej we Wrocławiu”.</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90003 </w:t>
      </w:r>
      <w:r w:rsidR="005C61AF" w:rsidRPr="0077198E">
        <w:rPr>
          <w:rFonts w:ascii="Verdana" w:hAnsi="Verdana"/>
          <w:sz w:val="24"/>
          <w:szCs w:val="24"/>
        </w:rPr>
        <w:t>Oczyszczanie miast i wsi</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76.357.917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68.904.888,70</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0</w:t>
      </w:r>
      <w:r>
        <w:rPr>
          <w:rFonts w:ascii="Verdana" w:hAnsi="Verdana"/>
          <w:sz w:val="24"/>
          <w:szCs w:val="24"/>
        </w:rPr>
        <w:t>,</w:t>
      </w:r>
      <w:r w:rsidR="005C61AF">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sfinansowały koszty związane z utrzymaniem czystości i porządku na terenie Miasta, w szczególności koszty oczyszczania pasa drogowego, wynajmu i utrzymania koszy na odpady, sprzątania terenów zielonych i zewnętrznych stanowiących własność lub będących w posiadaniu Miasta, a także koszty monitorowania działań w zakresie utrzymania czystości i porządku na drogach i terenach będących we władaniu Miasta. Na poziom wykonania planu wpływ miały m.in. niższe koszty akcji zimowego utrzymania dróg.</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90004</w:t>
      </w:r>
      <w:r w:rsidR="005C61AF" w:rsidRPr="005C61AF">
        <w:rPr>
          <w:rFonts w:ascii="Verdana" w:hAnsi="Verdana"/>
          <w:sz w:val="24"/>
          <w:szCs w:val="24"/>
        </w:rPr>
        <w:t xml:space="preserve"> </w:t>
      </w:r>
      <w:r w:rsidR="005C61AF" w:rsidRPr="0077198E">
        <w:rPr>
          <w:rFonts w:ascii="Verdana" w:hAnsi="Verdana"/>
          <w:sz w:val="24"/>
          <w:szCs w:val="24"/>
        </w:rPr>
        <w:t>Utrzymanie zieleni</w:t>
      </w:r>
      <w:r w:rsidR="005C61AF">
        <w:rPr>
          <w:rFonts w:ascii="Verdana" w:hAnsi="Verdana"/>
          <w:sz w:val="24"/>
          <w:szCs w:val="24"/>
        </w:rPr>
        <w:t xml:space="preserve"> </w:t>
      </w:r>
      <w:r w:rsidR="005C61AF" w:rsidRPr="0077198E">
        <w:rPr>
          <w:rFonts w:ascii="Verdana" w:hAnsi="Verdana"/>
          <w:sz w:val="24"/>
          <w:szCs w:val="24"/>
        </w:rPr>
        <w:t>w miastach i gminach</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5C61AF" w:rsidRPr="0077198E">
        <w:rPr>
          <w:rFonts w:ascii="Verdana" w:hAnsi="Verdana"/>
          <w:sz w:val="24"/>
          <w:szCs w:val="24"/>
        </w:rPr>
        <w:t>57.700.640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57.346.931,95</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9</w:t>
      </w:r>
      <w:r>
        <w:rPr>
          <w:rFonts w:ascii="Verdana" w:hAnsi="Verdana"/>
          <w:sz w:val="24"/>
          <w:szCs w:val="24"/>
        </w:rPr>
        <w:t>,</w:t>
      </w:r>
      <w:r w:rsidR="005C61AF">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pokrycie kosztów bieżącego utrzymania zieleni miejskiej w 2022 roku wydatkowano środki finansowe w wysokości 40.090.203,54 zł, tj. 99,1% planu. W szczególności ze środków tych finansowano m.in.: wydatki na utrzymanie i konserwację parków, zieleńców, lasów komunalnych, pielęgnację drzewostanu, nasadzenia i ukwiecenia terenów zieleni miejskiej, eksploatację i konserwację fontann, utrzymanie toalet we wrocławskich parkach oraz funkcjonowanie Ogrodu Japońskiego. Ponadto sfinansowano „Akcję zazielenienia 100 ulic na 100 lecie niepodległości - pielęgnacje gwarancyjne” oraz  „Wrośnij we Wrocław” - akcję, w ramach której powstają Parki Młodego Wrocławianina. Dodatkowo poniesiono wydatki na realizację programu kontroli liczebności komarów na terenie miasta Wrocławia, a także na dostawę materiału roślinnego do szkół i innych podmiotów w ramach Programu zieleni rozproszonej.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Zrealizowane wydatki majątkowe w wysokości 17.256.728,41 zł, tj. 100% planu, obejmowały realizację zadań inwestycyjnych  związanych z rewitalizacją zieleni, nabrzeży i wysp odrzańskich oraz budową systemu do zarządzania zasobem zieleni miejskiej (e-platforma Zieleń we Wrocławiu - etap I). Ponadto realizowano zadania w ramach Wrocławskiego Budżetu Obywatelskiego oraz Funduszu Osiedlowego.</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90005</w:t>
      </w:r>
      <w:r w:rsidR="005C61AF" w:rsidRPr="005C61AF">
        <w:rPr>
          <w:rFonts w:ascii="Verdana" w:hAnsi="Verdana"/>
          <w:sz w:val="24"/>
          <w:szCs w:val="24"/>
        </w:rPr>
        <w:t xml:space="preserve"> </w:t>
      </w:r>
      <w:r w:rsidR="005C61AF" w:rsidRPr="0077198E">
        <w:rPr>
          <w:rFonts w:ascii="Verdana" w:hAnsi="Verdana"/>
          <w:sz w:val="24"/>
          <w:szCs w:val="24"/>
        </w:rPr>
        <w:t>Ochrona powietrza</w:t>
      </w:r>
      <w:r w:rsidR="005C61AF">
        <w:rPr>
          <w:rFonts w:ascii="Verdana" w:hAnsi="Verdana"/>
          <w:sz w:val="24"/>
          <w:szCs w:val="24"/>
        </w:rPr>
        <w:t xml:space="preserve"> </w:t>
      </w:r>
      <w:r w:rsidR="005C61AF" w:rsidRPr="0077198E">
        <w:rPr>
          <w:rFonts w:ascii="Verdana" w:hAnsi="Verdana"/>
          <w:sz w:val="24"/>
          <w:szCs w:val="24"/>
        </w:rPr>
        <w:t>atmosferycznego i klimatu</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3.095.765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2.805.207,52</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0</w:t>
      </w:r>
      <w:r>
        <w:rPr>
          <w:rFonts w:ascii="Verdana" w:hAnsi="Verdana"/>
          <w:sz w:val="24"/>
          <w:szCs w:val="24"/>
        </w:rPr>
        <w:t>,</w:t>
      </w:r>
      <w:r w:rsidR="005C61AF">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Poniesione w ramach tego rozdziału wydatki zostały przeznaczone na pokrycie bieżących, jak i inwestycyjnych kosztów realizacji projektu współfinansowanego ze środków europejskich pn. „</w:t>
      </w:r>
      <w:proofErr w:type="spellStart"/>
      <w:r w:rsidRPr="0077198E">
        <w:rPr>
          <w:rFonts w:ascii="Verdana" w:hAnsi="Verdana"/>
          <w:sz w:val="24"/>
          <w:szCs w:val="24"/>
        </w:rPr>
        <w:t>Grow</w:t>
      </w:r>
      <w:proofErr w:type="spellEnd"/>
      <w:r w:rsidRPr="0077198E">
        <w:rPr>
          <w:rFonts w:ascii="Verdana" w:hAnsi="Verdana"/>
          <w:sz w:val="24"/>
          <w:szCs w:val="24"/>
        </w:rPr>
        <w:t xml:space="preserve"> Green - Zielone miasta na rzecz klimatu, wody, zrównoważonego rozwoju gospodarczego, zdrowych mieszkańców i środowisk”. W ramach tego projektu powstają tzw. parki kieszonkowe, zielone ulice i inne rozwiązania z zakresu zielonej infrastruktury.</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Ponadto ze środków tych sfinansowano wydatki bieżące związane z wykonaniem inwentaryzacji emisji gazów cieplarnianych (GHG) dla Wrocławia oraz wydatki majątkowe obejmujące wsparcie zadań z zakresu ochrony powietrza - poziom wykonania planu uzależniony był od </w:t>
      </w:r>
      <w:r w:rsidRPr="0077198E">
        <w:rPr>
          <w:rFonts w:ascii="Verdana" w:hAnsi="Verdana"/>
          <w:sz w:val="24"/>
          <w:szCs w:val="24"/>
        </w:rPr>
        <w:lastRenderedPageBreak/>
        <w:t>zainteresowania podmiotów uprawnionych do skorzystania z dotacji na inwestycje z zakresu ochrony przyrody.</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90007</w:t>
      </w:r>
      <w:r w:rsidR="005C61AF" w:rsidRPr="005C61AF">
        <w:rPr>
          <w:rFonts w:ascii="Verdana" w:hAnsi="Verdana"/>
          <w:sz w:val="24"/>
          <w:szCs w:val="24"/>
        </w:rPr>
        <w:t xml:space="preserve"> </w:t>
      </w:r>
      <w:r w:rsidR="005C61AF" w:rsidRPr="0077198E">
        <w:rPr>
          <w:rFonts w:ascii="Verdana" w:hAnsi="Verdana"/>
          <w:sz w:val="24"/>
          <w:szCs w:val="24"/>
        </w:rPr>
        <w:t>Zmniejszenie hałasu i wibracji</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542.000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467.080,20</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8</w:t>
      </w:r>
      <w:r w:rsidR="005C61AF">
        <w:rPr>
          <w:rFonts w:ascii="Verdana" w:hAnsi="Verdana"/>
          <w:sz w:val="24"/>
          <w:szCs w:val="24"/>
        </w:rPr>
        <w:t>6</w:t>
      </w:r>
      <w:r>
        <w:rPr>
          <w:rFonts w:ascii="Verdana" w:hAnsi="Verdana"/>
          <w:sz w:val="24"/>
          <w:szCs w:val="24"/>
        </w:rPr>
        <w:t>,</w:t>
      </w:r>
      <w:r w:rsidR="005C61AF">
        <w:rPr>
          <w:rFonts w:ascii="Verdana" w:hAnsi="Verdana"/>
          <w:sz w:val="24"/>
          <w:szCs w:val="24"/>
        </w:rPr>
        <w:t>2</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działania związane ze zmniejszeniem hałasu w Mieście wydatkowano środki finansowe w wysokości 467.080,20 zł, tj. 86,2% planu. W szczególności kwota ta została przeznaczona na pokrycie kosztów obsługi, serwisu i utrzymania stacji pomiaru hałasu, sporządzenia Strategicznej mapy hałasu Wrocławia (mapy akustycznej), wykonania pomiarów hałasu na wniosek mieszkańców Miasta, a także koszty działań edukacyjnych dotyczących hałasu w centrum Wrocławia. Na poziom wykonania planu w tym rozdziale wpływ miała mniejsza ilość wniosków i interwencji mieszkańców wymagających zlecenia wykonania pomiarów hałasu oraz niewykorzystanie zaplanowanych środków na wykonanie opinii eksperckiej opracowania Strategicznej mapy hałasu Wrocławia - z uwagi na brak złożonych ofert.</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90013</w:t>
      </w:r>
      <w:r w:rsidR="005C61AF" w:rsidRPr="005C61AF">
        <w:rPr>
          <w:rFonts w:ascii="Verdana" w:hAnsi="Verdana"/>
          <w:sz w:val="24"/>
          <w:szCs w:val="24"/>
        </w:rPr>
        <w:t xml:space="preserve"> </w:t>
      </w:r>
      <w:r w:rsidR="005C61AF" w:rsidRPr="0077198E">
        <w:rPr>
          <w:rFonts w:ascii="Verdana" w:hAnsi="Verdana"/>
          <w:sz w:val="24"/>
          <w:szCs w:val="24"/>
        </w:rPr>
        <w:t>Schroniska dla zwierząt</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4.050.000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4.050.000</w:t>
      </w:r>
      <w:r w:rsidRPr="0077198E">
        <w:rPr>
          <w:rFonts w:ascii="Verdana" w:hAnsi="Verdana"/>
          <w:sz w:val="24"/>
          <w:szCs w:val="24"/>
        </w:rPr>
        <w:t>,</w:t>
      </w:r>
      <w:r w:rsidR="005C61AF">
        <w:rPr>
          <w:rFonts w:ascii="Verdana" w:hAnsi="Verdana"/>
          <w:sz w:val="24"/>
          <w:szCs w:val="24"/>
        </w:rPr>
        <w:t>0</w:t>
      </w:r>
      <w:r w:rsidRPr="0077198E">
        <w:rPr>
          <w:rFonts w:ascii="Verdana" w:hAnsi="Verdana"/>
          <w:sz w:val="24"/>
          <w:szCs w:val="24"/>
        </w:rPr>
        <w:t>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5C61AF">
        <w:rPr>
          <w:rFonts w:ascii="Verdana" w:hAnsi="Verdana"/>
          <w:sz w:val="24"/>
          <w:szCs w:val="24"/>
        </w:rPr>
        <w:t>100</w:t>
      </w:r>
      <w:r>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Przekazane z budżetu Miasta dotacje na zadania bieżące w wysokości 4.050.000,00 zł, tj. 100% planu, stanowiły dofinansowanie do działań, prowadzonych przez organizacje pozarządowe, związanych m.in. z zapewnieniem całodobowej opieki nad zwierzętami bezdomnymi w Schronisku dla Bezdomnych Zwierząt we Wrocławiu, w tym nad zwierzętami rannymi lub poszkodowanymi w wyniku zdarzeń drogowych, objęcie opieką bezdomnych kotów, ograniczenie nieplanowanego wzrostu populacji zwierząt, zapobieganie rozwojowi chorób, a także działania edukacyjne i promocyjne zmierzające do adopcji zwierząt bezdomnych.</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90015</w:t>
      </w:r>
      <w:r w:rsidR="005C61AF" w:rsidRPr="005C61AF">
        <w:rPr>
          <w:rFonts w:ascii="Verdana" w:hAnsi="Verdana"/>
          <w:sz w:val="24"/>
          <w:szCs w:val="24"/>
        </w:rPr>
        <w:t xml:space="preserve"> </w:t>
      </w:r>
      <w:r w:rsidR="005C61AF" w:rsidRPr="0077198E">
        <w:rPr>
          <w:rFonts w:ascii="Verdana" w:hAnsi="Verdana"/>
          <w:sz w:val="24"/>
          <w:szCs w:val="24"/>
        </w:rPr>
        <w:t>Oświetlenie ulic, placów i dróg</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41.137.700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39.067.807,26</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lastRenderedPageBreak/>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5</w:t>
      </w:r>
      <w:r>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bieżące w wysokości 34.803.212,73 zł, tj. 94,4% planu, zostały przeznaczone na sfinansowanie kosztów związanych z oświetleniem wrocławskich ulic, placów i dróg, utrzymaniem urządzeń oświetlenia ulicznego, sygnalizacji świetlnej, szaletów, fontann, przejść podziemnych, infrastruktury przystankowej i innych urządzeń infrastruktury drogowej, a także z eksploatacją i konserwacją iluminacji obiektów budowlanych oraz iluminacji świątecznej.</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zadania inwestycyjne związane z budową i przebudową oświetlenia ulic, skwerów, parków  oraz miejsc niebezpiecznych, w tym realizowane w ramach Wrocławskiego Budżetu Obywatelskiego oraz Funduszu Osiedlowego, wydatkowano środki finansowe w wysokości 4.264.594,53 zł, tj. 100% planu.</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 xml:space="preserve">Rozdział 90017 </w:t>
      </w:r>
      <w:r w:rsidR="005C61AF" w:rsidRPr="0077198E">
        <w:rPr>
          <w:rFonts w:ascii="Verdana" w:hAnsi="Verdana"/>
          <w:sz w:val="24"/>
          <w:szCs w:val="24"/>
        </w:rPr>
        <w:t>Zakłady gospodarki komunalnej</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5C61AF" w:rsidRPr="0077198E">
        <w:rPr>
          <w:rFonts w:ascii="Verdana" w:hAnsi="Verdana"/>
          <w:sz w:val="24"/>
          <w:szCs w:val="24"/>
        </w:rPr>
        <w:t>11.852.341</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5C61AF" w:rsidRPr="0077198E">
        <w:rPr>
          <w:rFonts w:ascii="Verdana" w:hAnsi="Verdana"/>
          <w:sz w:val="24"/>
          <w:szCs w:val="24"/>
        </w:rPr>
        <w:t>11.570.301,07</w:t>
      </w:r>
      <w:r w:rsidR="005C61AF">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5C61AF">
        <w:rPr>
          <w:rFonts w:ascii="Verdana" w:hAnsi="Verdana"/>
          <w:sz w:val="24"/>
          <w:szCs w:val="24"/>
        </w:rPr>
        <w:t>7</w:t>
      </w:r>
      <w:r>
        <w:rPr>
          <w:rFonts w:ascii="Verdana" w:hAnsi="Verdana"/>
          <w:sz w:val="24"/>
          <w:szCs w:val="24"/>
        </w:rPr>
        <w:t>,</w:t>
      </w:r>
      <w:r w:rsidR="005C61AF">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Środki finansowe w wysokości 11.558.233,54 zł, tj. 97,6% planu, zostały przeznaczone na pokrycie bieżących kosztów działalności jednostki budżetowej, jaką jest Zarząd Zieleni Miejskiej. W ramach tej kwoty, na wynagrodzenia i składki od nich naliczane dla pracowników wydano 8.939.303,25 zł, tj. 98,9% planu, a na realizację zadań statutowych przeznaczono 2.602.759,92 zł, tj. 93,6% planu. Natomiast świadczenia na rzecz osób fizycznych stanowiły kwotę 16.170,37 zł, tj. 82,9%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Na zakupy inwestycyjne na potrzeby tej jednostki wydatkowano 12.067,53 zł, tj. 80,5% planu.</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90026</w:t>
      </w:r>
      <w:r w:rsidR="007539B9" w:rsidRPr="007539B9">
        <w:rPr>
          <w:rFonts w:ascii="Verdana" w:hAnsi="Verdana"/>
          <w:sz w:val="24"/>
          <w:szCs w:val="24"/>
        </w:rPr>
        <w:t xml:space="preserve"> </w:t>
      </w:r>
      <w:r w:rsidR="007539B9" w:rsidRPr="0077198E">
        <w:rPr>
          <w:rFonts w:ascii="Verdana" w:hAnsi="Verdana"/>
          <w:sz w:val="24"/>
          <w:szCs w:val="24"/>
        </w:rPr>
        <w:t>Pozostałe działania związane z gospodarką odpadami</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539B9" w:rsidRPr="0077198E">
        <w:rPr>
          <w:rFonts w:ascii="Verdana" w:hAnsi="Verdana"/>
          <w:sz w:val="24"/>
          <w:szCs w:val="24"/>
        </w:rPr>
        <w:t>1.866.573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539B9" w:rsidRPr="0077198E">
        <w:rPr>
          <w:rFonts w:ascii="Verdana" w:hAnsi="Verdana"/>
          <w:sz w:val="24"/>
          <w:szCs w:val="24"/>
        </w:rPr>
        <w:t>1.141.103,40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7539B9">
        <w:rPr>
          <w:rFonts w:ascii="Verdana" w:hAnsi="Verdana"/>
          <w:sz w:val="24"/>
          <w:szCs w:val="24"/>
        </w:rPr>
        <w:t>61</w:t>
      </w:r>
      <w:r>
        <w:rPr>
          <w:rFonts w:ascii="Verdana" w:hAnsi="Verdana"/>
          <w:sz w:val="24"/>
          <w:szCs w:val="24"/>
        </w:rPr>
        <w:t>,</w:t>
      </w:r>
      <w:r w:rsidR="007539B9">
        <w:rPr>
          <w:rFonts w:ascii="Verdana" w:hAnsi="Verdana"/>
          <w:sz w:val="24"/>
          <w:szCs w:val="24"/>
        </w:rPr>
        <w:t>1</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zrealizowane w wysokości 580.223,40 zł, tj. 44,4% planu, zostały przeznaczone na realizację pozostałych działań związanych z gospodarką odpadami, w tym na pokrycie kosztów kompleksowej obsługi eksploatacyjnej instalacji odgazowania składowiska odpadów komunalnych „</w:t>
      </w:r>
      <w:proofErr w:type="spellStart"/>
      <w:r w:rsidRPr="0077198E">
        <w:rPr>
          <w:rFonts w:ascii="Verdana" w:hAnsi="Verdana"/>
          <w:sz w:val="24"/>
          <w:szCs w:val="24"/>
        </w:rPr>
        <w:t>Maślice</w:t>
      </w:r>
      <w:proofErr w:type="spellEnd"/>
      <w:r w:rsidRPr="0077198E">
        <w:rPr>
          <w:rFonts w:ascii="Verdana" w:hAnsi="Verdana"/>
          <w:sz w:val="24"/>
          <w:szCs w:val="24"/>
        </w:rPr>
        <w:t xml:space="preserve">”, usuwania azbestu i wyrobów zawierających azbest </w:t>
      </w:r>
      <w:r w:rsidRPr="0077198E">
        <w:rPr>
          <w:rFonts w:ascii="Verdana" w:hAnsi="Verdana"/>
          <w:sz w:val="24"/>
          <w:szCs w:val="24"/>
        </w:rPr>
        <w:lastRenderedPageBreak/>
        <w:t>z terenu Wrocławia, udostępniania kompostowników oraz kosztów wykonania oceny stanu technicznego pojazdów wycofanych z eksploatacji i zakwalifikowaniu ich jako odpady.</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poziom wykonania planu wydatków bieżących wpływ miało m.in. przesunięcie na 2023 rok płatności wynikających z umowy na wykonanie badań monitoringowych wyłączonych z eksploatacji składowisk odpadów, niższe niż szacowano koszty obsługi składowiska „</w:t>
      </w:r>
      <w:proofErr w:type="spellStart"/>
      <w:r w:rsidRPr="0077198E">
        <w:rPr>
          <w:rFonts w:ascii="Verdana" w:hAnsi="Verdana"/>
          <w:sz w:val="24"/>
          <w:szCs w:val="24"/>
        </w:rPr>
        <w:t>Maślice</w:t>
      </w:r>
      <w:proofErr w:type="spellEnd"/>
      <w:r w:rsidRPr="0077198E">
        <w:rPr>
          <w:rFonts w:ascii="Verdana" w:hAnsi="Verdana"/>
          <w:sz w:val="24"/>
          <w:szCs w:val="24"/>
        </w:rPr>
        <w:t>” oraz mniejsza ilość zgłoszeń pojazdów wycofanych z eksploatacji.</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560.880,00 zł, tj. 100% planu, obejmowały realizację zadania inwestycyjnego związanego z wdrożeniem nowego, zintegrowanego systemu informatycznego do obsługi gospodarki odpadami komunalnymi we Wrocławiu.</w:t>
      </w:r>
    </w:p>
    <w:p w:rsidR="00152541" w:rsidRDefault="0077198E" w:rsidP="008D35CB">
      <w:pPr>
        <w:spacing w:before="240" w:after="240" w:line="288" w:lineRule="auto"/>
        <w:rPr>
          <w:rFonts w:ascii="Verdana" w:hAnsi="Verdana"/>
          <w:sz w:val="24"/>
          <w:szCs w:val="24"/>
        </w:rPr>
      </w:pPr>
      <w:r w:rsidRPr="0077198E">
        <w:rPr>
          <w:rFonts w:ascii="Verdana" w:hAnsi="Verdana"/>
          <w:sz w:val="24"/>
          <w:szCs w:val="24"/>
        </w:rPr>
        <w:t>Rozdział 90095</w:t>
      </w:r>
      <w:r w:rsidR="007539B9" w:rsidRPr="007539B9">
        <w:rPr>
          <w:rFonts w:ascii="Verdana" w:hAnsi="Verdana"/>
          <w:sz w:val="24"/>
          <w:szCs w:val="24"/>
        </w:rPr>
        <w:t xml:space="preserve"> </w:t>
      </w:r>
      <w:r w:rsidR="007539B9" w:rsidRPr="0077198E">
        <w:rPr>
          <w:rFonts w:ascii="Verdana" w:hAnsi="Verdana"/>
          <w:sz w:val="24"/>
          <w:szCs w:val="24"/>
        </w:rPr>
        <w:t>Pozostała działalność</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7539B9" w:rsidRPr="0077198E">
        <w:rPr>
          <w:rFonts w:ascii="Verdana" w:hAnsi="Verdana"/>
          <w:sz w:val="24"/>
          <w:szCs w:val="24"/>
        </w:rPr>
        <w:t>10.068.105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7539B9" w:rsidRPr="0077198E">
        <w:rPr>
          <w:rFonts w:ascii="Verdana" w:hAnsi="Verdana"/>
          <w:sz w:val="24"/>
          <w:szCs w:val="24"/>
        </w:rPr>
        <w:t>9.748.669,01</w:t>
      </w:r>
      <w:r w:rsidR="007539B9">
        <w:rPr>
          <w:rFonts w:ascii="Verdana" w:hAnsi="Verdana"/>
          <w:sz w:val="24"/>
          <w:szCs w:val="24"/>
        </w:rPr>
        <w:t xml:space="preserve"> </w:t>
      </w:r>
      <w:r w:rsidRPr="0077198E">
        <w:rPr>
          <w:rFonts w:ascii="Verdana" w:hAnsi="Verdana"/>
          <w:sz w:val="24"/>
          <w:szCs w:val="24"/>
        </w:rPr>
        <w:t>zł</w:t>
      </w:r>
    </w:p>
    <w:p w:rsidR="00152541" w:rsidRPr="0077198E" w:rsidRDefault="00152541"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7539B9">
        <w:rPr>
          <w:rFonts w:ascii="Verdana" w:hAnsi="Verdana"/>
          <w:sz w:val="24"/>
          <w:szCs w:val="24"/>
        </w:rPr>
        <w:t>6,</w:t>
      </w:r>
      <w:r>
        <w:rPr>
          <w:rFonts w:ascii="Verdana" w:hAnsi="Verdana"/>
          <w:sz w:val="24"/>
          <w:szCs w:val="24"/>
        </w:rPr>
        <w:t>8</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Środki finansowe w wysokości 8.737.093,13 zł, tj. 96,5% planu, przeznaczono na realizację pozostałych zadań bieżących związanych z gospodarką komunalną i ochroną środowiska. W szczególności środki te zostały przeznaczone m.in. na realizację zadania pn. „Zielony Wrocław”, w ramach którego m.in. prowadzono akcję „ZMIEŃ PIEC” oraz działania związane z rozwojem projektów środowiskowych. Ponadto pokryto koszty bieżącego utrzymania szaletów miejskich w pasie drogowym i w przejściach podziemnych, koszty konserwacji i montażu urządzeń zabawowych i urządzeń siłowni znajdujących się w parkach i zieleńcach, sterylizacji i znakowania psów i kotów należących do mieszkańców Wrocławia, a także koszty związane z realizacją polityki w zakresie zarządzania energią w obiektach miejskich. Dodatkowo sfinansowano działania związane z realizacją projektu FoodSHIFT2030, którego celem jest promowanie lokalnego zrównoważonego systemu żywnościowego oraz projektu </w:t>
      </w:r>
      <w:proofErr w:type="spellStart"/>
      <w:r w:rsidRPr="0077198E">
        <w:rPr>
          <w:rFonts w:ascii="Verdana" w:hAnsi="Verdana"/>
          <w:sz w:val="24"/>
          <w:szCs w:val="24"/>
        </w:rPr>
        <w:t>BioCanteens</w:t>
      </w:r>
      <w:proofErr w:type="spellEnd"/>
      <w:r w:rsidRPr="0077198E">
        <w:rPr>
          <w:rFonts w:ascii="Verdana" w:hAnsi="Verdana"/>
          <w:sz w:val="24"/>
          <w:szCs w:val="24"/>
        </w:rPr>
        <w:t xml:space="preserve"> 2, który ma na celu promowanie zdrowego i zrównoważonego jedzenia w placówkach oświatowych.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Na zadania remontowe obejmujące remont fontann na placu „Gołębim”, Uniwersyteckim oraz Orląt Lwowskich przeznaczono kwotę 674.556,00 zł, tj. 100%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Zrealizowane wydatki majątkowe w wysokości 1.011.575,88 zł, tj. 100% planu, zostały przeznaczone na realizację zadania pn. „Przystosowanie lokali użytkowych do realizacji zadań publicznych NOWY OBIEKT - NOWA </w:t>
      </w:r>
      <w:r w:rsidRPr="0077198E">
        <w:rPr>
          <w:rFonts w:ascii="Verdana" w:hAnsi="Verdana"/>
          <w:sz w:val="24"/>
          <w:szCs w:val="24"/>
        </w:rPr>
        <w:lastRenderedPageBreak/>
        <w:t>JAKOŚĆ”. W ramach tych środków dofinansowano m.in. zadanie, którego celem jest zwiększenie dostępności terenów rodzinnych ogrodów działkowych we Wrocławiu dla jego mieszkańców oraz polepszenie warunków z ich korzystania. Ponadto sfinansowano koszty dostawy i montażu nowych urządzeń zabawowych i rekreacyjnych do wrocławskich parków i zieleńców.</w:t>
      </w:r>
    </w:p>
    <w:p w:rsidR="007539B9" w:rsidRDefault="0077198E" w:rsidP="008D35CB">
      <w:pPr>
        <w:spacing w:before="240" w:after="240" w:line="288" w:lineRule="auto"/>
        <w:rPr>
          <w:rFonts w:ascii="Verdana" w:hAnsi="Verdana"/>
          <w:sz w:val="24"/>
          <w:szCs w:val="24"/>
        </w:rPr>
      </w:pPr>
      <w:r w:rsidRPr="0077198E">
        <w:rPr>
          <w:rFonts w:ascii="Verdana" w:hAnsi="Verdana"/>
          <w:sz w:val="24"/>
          <w:szCs w:val="24"/>
        </w:rPr>
        <w:t>Dział 921</w:t>
      </w:r>
      <w:r w:rsidR="007539B9" w:rsidRPr="007539B9">
        <w:rPr>
          <w:rFonts w:ascii="Verdana" w:hAnsi="Verdana"/>
          <w:sz w:val="24"/>
          <w:szCs w:val="24"/>
        </w:rPr>
        <w:t xml:space="preserve"> </w:t>
      </w:r>
      <w:r w:rsidR="007539B9" w:rsidRPr="0077198E">
        <w:rPr>
          <w:rFonts w:ascii="Verdana" w:hAnsi="Verdana"/>
          <w:sz w:val="24"/>
          <w:szCs w:val="24"/>
        </w:rPr>
        <w:t>Kultura i ochrona</w:t>
      </w:r>
      <w:r w:rsidR="007539B9">
        <w:rPr>
          <w:rFonts w:ascii="Verdana" w:hAnsi="Verdana"/>
          <w:sz w:val="24"/>
          <w:szCs w:val="24"/>
        </w:rPr>
        <w:t xml:space="preserve"> </w:t>
      </w:r>
      <w:r w:rsidR="007539B9" w:rsidRPr="0077198E">
        <w:rPr>
          <w:rFonts w:ascii="Verdana" w:hAnsi="Verdana"/>
          <w:sz w:val="24"/>
          <w:szCs w:val="24"/>
        </w:rPr>
        <w:t>dziedzictwa narodowego</w:t>
      </w:r>
    </w:p>
    <w:p w:rsidR="007539B9" w:rsidRPr="0077198E" w:rsidRDefault="007539B9" w:rsidP="008D35CB">
      <w:pPr>
        <w:spacing w:after="0" w:line="288" w:lineRule="auto"/>
        <w:rPr>
          <w:rFonts w:ascii="Verdana" w:hAnsi="Verdana"/>
          <w:sz w:val="24"/>
          <w:szCs w:val="24"/>
        </w:rPr>
      </w:pPr>
      <w:r w:rsidRPr="0077198E">
        <w:rPr>
          <w:rFonts w:ascii="Verdana" w:hAnsi="Verdana"/>
          <w:sz w:val="24"/>
          <w:szCs w:val="24"/>
        </w:rPr>
        <w:t>Plan wg uchwały budżetowej (po zmianach) - 203.253.492,00</w:t>
      </w:r>
      <w:r>
        <w:rPr>
          <w:rFonts w:ascii="Verdana" w:hAnsi="Verdana"/>
          <w:sz w:val="24"/>
          <w:szCs w:val="24"/>
        </w:rPr>
        <w:t xml:space="preserve"> </w:t>
      </w:r>
      <w:r w:rsidRPr="0077198E">
        <w:rPr>
          <w:rFonts w:ascii="Verdana" w:hAnsi="Verdana"/>
          <w:sz w:val="24"/>
          <w:szCs w:val="24"/>
        </w:rPr>
        <w:t>zł</w:t>
      </w:r>
    </w:p>
    <w:p w:rsidR="007539B9" w:rsidRPr="0077198E" w:rsidRDefault="007539B9"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- 201.776.055,89</w:t>
      </w:r>
      <w:r>
        <w:rPr>
          <w:rFonts w:ascii="Verdana" w:hAnsi="Verdana"/>
          <w:sz w:val="24"/>
          <w:szCs w:val="24"/>
        </w:rPr>
        <w:t xml:space="preserve"> </w:t>
      </w:r>
      <w:r w:rsidRPr="0077198E">
        <w:rPr>
          <w:rFonts w:ascii="Verdana" w:hAnsi="Verdana"/>
          <w:sz w:val="24"/>
          <w:szCs w:val="24"/>
        </w:rPr>
        <w:t>zł</w:t>
      </w:r>
    </w:p>
    <w:p w:rsidR="007539B9" w:rsidRPr="0077198E" w:rsidRDefault="007539B9"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99,3</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Rozdział 92105</w:t>
      </w:r>
      <w:r w:rsidR="00650292" w:rsidRPr="00650292">
        <w:rPr>
          <w:rFonts w:ascii="Verdana" w:hAnsi="Verdana"/>
          <w:sz w:val="24"/>
          <w:szCs w:val="24"/>
        </w:rPr>
        <w:t xml:space="preserve"> </w:t>
      </w:r>
      <w:r w:rsidR="00650292" w:rsidRPr="0077198E">
        <w:rPr>
          <w:rFonts w:ascii="Verdana" w:hAnsi="Verdana"/>
          <w:sz w:val="24"/>
          <w:szCs w:val="24"/>
        </w:rPr>
        <w:t>Pozostałe zadania w zakresie kultury</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Plan wg uchwały budżetowej (po zmianach) - 12.204.121,00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- 11.641.652,58</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95,4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W 2022 roku na realizację działań związanych z przygotowaniem i organizacją wydarzeń kulturalnych, które cyklicznie odbywają się we Wrocławiu, wydatkowano środki finansowe w wysokości 11.641.652,58 zł, tj. 95,4% planu.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 ramach tej kwoty, środki w wysokości 9.147.964,32 zł, tj. 99,9% planu, zostały przekazane w formie dotacji na zadania bieżące, na dofinansowanie kosztów organizacji następujących imprez kulturalnych: 42. edycję Przeglądu Piosenki Aktorskiej zorganizowaną w Teatrze Muzycznym Capitol, 22. edycję Międzynarodowego Festiwalu Filmowego Nowe Horyzonty, prowadzenie Kina Studyjnego Nowe Horyzonty, kolejną edycję Festiwalu Filmu Amerykańskiego i pokaz kina plenerowego, a także na realizację Międzykulturowego projektu artystyczno-edukacyjnego pn. „</w:t>
      </w:r>
      <w:proofErr w:type="spellStart"/>
      <w:r w:rsidRPr="0077198E">
        <w:rPr>
          <w:rFonts w:ascii="Verdana" w:hAnsi="Verdana"/>
          <w:sz w:val="24"/>
          <w:szCs w:val="24"/>
        </w:rPr>
        <w:t>Lelenfant</w:t>
      </w:r>
      <w:proofErr w:type="spellEnd"/>
      <w:r w:rsidRPr="0077198E">
        <w:rPr>
          <w:rFonts w:ascii="Verdana" w:hAnsi="Verdana"/>
          <w:sz w:val="24"/>
          <w:szCs w:val="24"/>
        </w:rPr>
        <w:t>”.</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Natomiast wydatki w wysokości 2.464.639,89 zł, tj. 81,7% planu, wykorzystano m.in. na realizację projektów pn. „Parki ESK - Emocje Sport Kultura” oraz „Otwarta Przestrzeń Kultury”, a także na organizację obchodów Święta Wrocławia. W miesiącu czerwcu odbyły się liczne wydarzenia związane z obchodami Święta Wrocławia, w tym m.in.: organizacja Nocy Świętojańskiej w Centrum Kultury Zamek, projekt pn. „Wrocławskie Cuda-Wianki” we Wrocławskim Klubie Formaty, w Centrum Kultury Agora zrealizowano projekt pn. „Pociąg do Sztuki - Przystanek Różanka”, w Ośrodku Działań Twórczych Światowid zorganizowano 10. </w:t>
      </w:r>
      <w:r w:rsidRPr="0077198E">
        <w:rPr>
          <w:rFonts w:ascii="Verdana" w:hAnsi="Verdana"/>
          <w:sz w:val="24"/>
          <w:szCs w:val="24"/>
        </w:rPr>
        <w:lastRenderedPageBreak/>
        <w:t>edycję gry na Wielkiej Wyspie pn. „Zdolny Wrocław”, a we Wrocławskim Klubie „Anima” cykl imprez pn. „Spotkajmy się na </w:t>
      </w:r>
      <w:proofErr w:type="spellStart"/>
      <w:r w:rsidRPr="0077198E">
        <w:rPr>
          <w:rFonts w:ascii="Verdana" w:hAnsi="Verdana"/>
          <w:sz w:val="24"/>
          <w:szCs w:val="24"/>
        </w:rPr>
        <w:t>Kozanowie</w:t>
      </w:r>
      <w:proofErr w:type="spellEnd"/>
      <w:r w:rsidRPr="0077198E">
        <w:rPr>
          <w:rFonts w:ascii="Verdana" w:hAnsi="Verdana"/>
          <w:sz w:val="24"/>
          <w:szCs w:val="24"/>
        </w:rPr>
        <w:t>”.</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92106</w:t>
      </w:r>
      <w:r w:rsidR="00650292">
        <w:rPr>
          <w:rFonts w:ascii="Verdana" w:hAnsi="Verdana"/>
          <w:sz w:val="24"/>
          <w:szCs w:val="24"/>
        </w:rPr>
        <w:t xml:space="preserve"> </w:t>
      </w:r>
      <w:r w:rsidR="00650292" w:rsidRPr="0077198E">
        <w:rPr>
          <w:rFonts w:ascii="Verdana" w:hAnsi="Verdana"/>
          <w:sz w:val="24"/>
          <w:szCs w:val="24"/>
        </w:rPr>
        <w:t>Teatr</w:t>
      </w:r>
      <w:r w:rsidR="00650292">
        <w:rPr>
          <w:rFonts w:ascii="Verdana" w:hAnsi="Verdana"/>
          <w:sz w:val="24"/>
          <w:szCs w:val="24"/>
        </w:rPr>
        <w:t>y</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Plan wg uchwały budżetowej (po zmianach) - 27.471.503,00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- 27.471.503</w:t>
      </w:r>
      <w:r>
        <w:rPr>
          <w:rFonts w:ascii="Verdana" w:hAnsi="Verdana"/>
          <w:sz w:val="24"/>
          <w:szCs w:val="24"/>
        </w:rPr>
        <w:t xml:space="preserve">,00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100,0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pokrycie kosztów funkcjonowania, w tym kosztów prowadzonych remontów, trzech wrocławskich teatrów, tj. Wrocławskiego Teatru Lalek, Teatru Muzycznego Capitol oraz Wrocławskiego Teatru Współczesnego, przekazano z budżetu Miasta dotacje na zadania bieżące w wysokości 26.597.503,00 zł, tj. 100%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874.000,00 zł, tj. 100% planu, zostały przeznaczone na zakupy inwestycyjne na potrzeby Wrocławskiego Teatru Lalek oraz Teatru Muzycznego Capitol.</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92108</w:t>
      </w:r>
      <w:r w:rsidR="00650292" w:rsidRPr="00650292">
        <w:rPr>
          <w:rFonts w:ascii="Verdana" w:hAnsi="Verdana"/>
          <w:sz w:val="24"/>
          <w:szCs w:val="24"/>
        </w:rPr>
        <w:t xml:space="preserve"> </w:t>
      </w:r>
      <w:r w:rsidR="00650292" w:rsidRPr="0077198E">
        <w:rPr>
          <w:rFonts w:ascii="Verdana" w:hAnsi="Verdana"/>
          <w:sz w:val="24"/>
          <w:szCs w:val="24"/>
        </w:rPr>
        <w:t>Filharmonie, orkiestry,</w:t>
      </w:r>
      <w:r w:rsidR="00650292">
        <w:rPr>
          <w:rFonts w:ascii="Verdana" w:hAnsi="Verdana"/>
          <w:sz w:val="24"/>
          <w:szCs w:val="24"/>
        </w:rPr>
        <w:t xml:space="preserve"> </w:t>
      </w:r>
      <w:r w:rsidR="00650292" w:rsidRPr="0077198E">
        <w:rPr>
          <w:rFonts w:ascii="Verdana" w:hAnsi="Verdana"/>
          <w:sz w:val="24"/>
          <w:szCs w:val="24"/>
        </w:rPr>
        <w:t>chóry i kapele</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Plan wg uchwały budżetowej (po zmianach) - 24.902.990,00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- 24.899.617,01</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100,0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bieżące w wysokości 24.864.617,01 zł, tj. 100% planu, obejmowały dofinansowanie bieżącej działalności Narodowego Forum Muzyki oraz Wrocławskich Kameralistów Cantores Minores Wratislavienses, w tym remont obiektu Starej Filharmonii, a także koszty obsługi eksploatacyjnej obiektu Narodowego Forum Mu</w:t>
      </w:r>
      <w:r w:rsidR="00650292">
        <w:rPr>
          <w:rFonts w:ascii="Verdana" w:hAnsi="Verdana"/>
          <w:sz w:val="24"/>
          <w:szCs w:val="24"/>
        </w:rPr>
        <w:t>zyki wraz z jego monitoringiem.</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 ramach wydatków majątkowych zrealizowanych w wysokości 35.000,00 zł, tj. 100% planu, dokonano zakupów inwestycyjnych na potrzeby Narodowego Forum Muzyki.</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92109</w:t>
      </w:r>
      <w:r w:rsidR="00055026" w:rsidRPr="00055026">
        <w:rPr>
          <w:rFonts w:ascii="Verdana" w:hAnsi="Verdana"/>
          <w:sz w:val="24"/>
          <w:szCs w:val="24"/>
        </w:rPr>
        <w:t xml:space="preserve"> </w:t>
      </w:r>
      <w:r w:rsidR="00055026" w:rsidRPr="0077198E">
        <w:rPr>
          <w:rFonts w:ascii="Verdana" w:hAnsi="Verdana"/>
          <w:sz w:val="24"/>
          <w:szCs w:val="24"/>
        </w:rPr>
        <w:t>Domy i ośrodki kultury, świetlice i kluby</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5.682.419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5.682.419,00</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055026">
        <w:rPr>
          <w:rFonts w:ascii="Verdana" w:hAnsi="Verdana"/>
          <w:sz w:val="24"/>
          <w:szCs w:val="24"/>
        </w:rPr>
        <w:t>100</w:t>
      </w:r>
      <w:r>
        <w:rPr>
          <w:rFonts w:ascii="Verdana" w:hAnsi="Verdana"/>
          <w:sz w:val="24"/>
          <w:szCs w:val="24"/>
        </w:rPr>
        <w:t>,</w:t>
      </w:r>
      <w:r w:rsidR="00055026">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Przekazane z budżetu Miasta dotacje na zadania bieżące w wysokości 5.609.027,00 zł, tj. 100% planu, stanowiły wsparcie statutowej działalności wrocławskich ośrodków kultury i klubów, do których należą: </w:t>
      </w:r>
      <w:r w:rsidRPr="0077198E">
        <w:rPr>
          <w:rFonts w:ascii="Verdana" w:hAnsi="Verdana"/>
          <w:sz w:val="24"/>
          <w:szCs w:val="24"/>
        </w:rPr>
        <w:lastRenderedPageBreak/>
        <w:t>Ośrodek Działań Artystycznych Firlej, Klub Muzyki i Literatury, Klub Pod Kolumnami, Wrocławski Klub Formaty, Wrocławski Klub Anima oraz Ośrodek Postaw Twórczych.</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Środki finansowe w wysokości 73.392,00 zł, tj. 100% planu, obejmowały wykonanie zadań inwestycyjnych w Ośrodku Postaw Twórczych (odnawialne źródła energii) oraz wykonanie ogrodzenia panelowego przy Wrocławskim Klubie Anima.</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92110</w:t>
      </w:r>
      <w:r w:rsidR="00055026" w:rsidRPr="00055026">
        <w:rPr>
          <w:rFonts w:ascii="Verdana" w:hAnsi="Verdana"/>
          <w:sz w:val="24"/>
          <w:szCs w:val="24"/>
        </w:rPr>
        <w:t xml:space="preserve"> </w:t>
      </w:r>
      <w:r w:rsidR="00055026" w:rsidRPr="0077198E">
        <w:rPr>
          <w:rFonts w:ascii="Verdana" w:hAnsi="Verdana"/>
          <w:sz w:val="24"/>
          <w:szCs w:val="24"/>
        </w:rPr>
        <w:t>Galerie i biura wystaw artystycznych</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6.205.279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6.205.278,70</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055026">
        <w:rPr>
          <w:rFonts w:ascii="Verdana" w:hAnsi="Verdana"/>
          <w:sz w:val="24"/>
          <w:szCs w:val="24"/>
        </w:rPr>
        <w:t>100</w:t>
      </w:r>
      <w:r>
        <w:rPr>
          <w:rFonts w:ascii="Verdana" w:hAnsi="Verdana"/>
          <w:sz w:val="24"/>
          <w:szCs w:val="24"/>
        </w:rPr>
        <w:t>,</w:t>
      </w:r>
      <w:r w:rsidR="00055026">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pokrycie kosztów bieżącego funkcjonowania trzech wrocławskich galerii, tj. Galerii Miejskiej, Galerii Entropia oraz Biura Wystaw Artystycznych, w skład którego wchodzą Galeria Wrocław Główny, Galeria DIZAJN, Galeria AWANGARDA, Galeria Szkła i Ceramiki oraz Studio BWA, przekazano w okresie sprawozdawczym z budżetu Miasta dotacje na zadania bieżące w wysokości 5.916.141,00 zł, tj. 100% planu.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w wysokości 283.000,00 zł, tj. 100% planu, zostały przeznaczone na opracowanie dokumentacji projektowej przekształcenia galerii </w:t>
      </w:r>
      <w:proofErr w:type="spellStart"/>
      <w:r w:rsidRPr="0077198E">
        <w:rPr>
          <w:rFonts w:ascii="Verdana" w:hAnsi="Verdana"/>
          <w:sz w:val="24"/>
          <w:szCs w:val="24"/>
        </w:rPr>
        <w:t>Dizajn</w:t>
      </w:r>
      <w:proofErr w:type="spellEnd"/>
      <w:r w:rsidRPr="0077198E">
        <w:rPr>
          <w:rFonts w:ascii="Verdana" w:hAnsi="Verdana"/>
          <w:sz w:val="24"/>
          <w:szCs w:val="24"/>
        </w:rPr>
        <w:t xml:space="preserve"> oraz galerii SIC! Biura Wystaw Artystycznych Wrocław, a także na prace projektowe i przygotowawcze dotyczące budynku Domku Miedziorytnika.</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92113</w:t>
      </w:r>
      <w:r w:rsidR="00055026" w:rsidRPr="00055026">
        <w:rPr>
          <w:rFonts w:ascii="Verdana" w:hAnsi="Verdana"/>
          <w:sz w:val="24"/>
          <w:szCs w:val="24"/>
        </w:rPr>
        <w:t xml:space="preserve"> </w:t>
      </w:r>
      <w:r w:rsidR="00055026" w:rsidRPr="0077198E">
        <w:rPr>
          <w:rFonts w:ascii="Verdana" w:hAnsi="Verdana"/>
          <w:sz w:val="24"/>
          <w:szCs w:val="24"/>
        </w:rPr>
        <w:t>Centra kultury i sztuki</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7.978.937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7.971.556,38</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055026">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Środki finansowe w wysokości 7.675.228,78 zł, tj. 100% planu, zostały przekazane z budżetu Miasta w formie dotacji na zadania bieżące dla wrocławskich centrów kultury i sztuki. W ramach tych środków dofinansowano działalność statutową, w tym zadania remontowe, następujących instytucji: Centrum Kultury Agora, Centrum Kultury Zamek, Ośrodek Działań Twórczych Światowid oraz Centrum Kultury Wrocław-Zachód. </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w wysokości 296.327,60 zł, tj. 97,6% planu, obejmowały m.in. zakupy inwestycyjne na potrzeby Centrum Kultury </w:t>
      </w:r>
      <w:r w:rsidRPr="0077198E">
        <w:rPr>
          <w:rFonts w:ascii="Verdana" w:hAnsi="Verdana"/>
          <w:sz w:val="24"/>
          <w:szCs w:val="24"/>
        </w:rPr>
        <w:lastRenderedPageBreak/>
        <w:t xml:space="preserve">Agora, a także realizację Odnawialnych Źródeł Energii w Centrum Kultury Agora oraz w Centrum Kultury Wrocław-Zachód. </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92114</w:t>
      </w:r>
      <w:r w:rsidR="00055026" w:rsidRPr="00055026">
        <w:rPr>
          <w:rFonts w:ascii="Verdana" w:hAnsi="Verdana"/>
          <w:sz w:val="24"/>
          <w:szCs w:val="24"/>
        </w:rPr>
        <w:t xml:space="preserve"> </w:t>
      </w:r>
      <w:r w:rsidR="00055026" w:rsidRPr="0077198E">
        <w:rPr>
          <w:rFonts w:ascii="Verdana" w:hAnsi="Verdana"/>
          <w:sz w:val="24"/>
          <w:szCs w:val="24"/>
        </w:rPr>
        <w:t>Pozostałe instytucje kultury</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31.520.827</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31.490.242,21</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055026">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Na wsparcie statutowej działalności pozostałych instytucji kultury, takich jak: Strefa Kultury Wrocław, Wrocławski Instytut Kultury, Instytut im. Jerzego Grotowskiego, Ognisko Kultury Plastycznej oraz Ośrodek Pamięć i Przyszłość, przekazano z budżetu Miasta dotacje na zadania bieżące w łącznej wysokości 29.627.121,00 zł, tj. 100% planu. W ramach tych środków sfinansowano również remont pomieszczeń w Instytucie im. Jerzego Grotowskiego oraz remont budynku </w:t>
      </w:r>
      <w:proofErr w:type="spellStart"/>
      <w:r w:rsidRPr="0077198E">
        <w:rPr>
          <w:rFonts w:ascii="Verdana" w:hAnsi="Verdana"/>
          <w:sz w:val="24"/>
          <w:szCs w:val="24"/>
        </w:rPr>
        <w:t>Impartu</w:t>
      </w:r>
      <w:proofErr w:type="spellEnd"/>
      <w:r w:rsidRPr="0077198E">
        <w:rPr>
          <w:rFonts w:ascii="Verdana" w:hAnsi="Verdana"/>
          <w:sz w:val="24"/>
          <w:szCs w:val="24"/>
        </w:rPr>
        <w:t xml:space="preserve"> przy ul. Mazowieckiej.</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 W okresie sprawozdawczym na realizację następujących zadań inwestycyjnych: „Adaptacja Dużej Sceny dawnej Filharmonii Wrocławskiej przy ul. Piłsudskiego do potrzeb działalności Strefy Kultury Wrocław”, „Prace przygotowawcze i zadania towarzyszące inwestycjom infrastrukturalnym”, „Dostosowanie lokalu Ogniska Kultury Plastycznej dla osób niepełnosprawnych” oraz zakupy inwestycyjne na potrzeby Wrocławskiego Instytutu Kultury i Ogniska Kultury Plastycznej, wydatkowano kwotę 1.863.121,21 zł, tj. 98,4% planu.</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92116</w:t>
      </w:r>
      <w:r w:rsidR="00055026">
        <w:rPr>
          <w:rFonts w:ascii="Verdana" w:hAnsi="Verdana"/>
          <w:sz w:val="24"/>
          <w:szCs w:val="24"/>
        </w:rPr>
        <w:t xml:space="preserve"> </w:t>
      </w:r>
      <w:r w:rsidR="00055026" w:rsidRPr="0077198E">
        <w:rPr>
          <w:rFonts w:ascii="Verdana" w:hAnsi="Verdana"/>
          <w:sz w:val="24"/>
          <w:szCs w:val="24"/>
        </w:rPr>
        <w:t>Bibliotek</w:t>
      </w:r>
      <w:r w:rsidR="00055026">
        <w:rPr>
          <w:rFonts w:ascii="Verdana" w:hAnsi="Verdana"/>
          <w:sz w:val="24"/>
          <w:szCs w:val="24"/>
        </w:rPr>
        <w:t>i</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21.682.144</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21.475.265,40</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055026">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Przekazane z budżetu Miasta dotacje na zadania bieżące w wysokości 20.773.164,00 zł, tj. 100% planu, zostały przeznaczone na dofinansowanie kosztów funkcjonowania Miejskiej Biblioteki Publicznej wraz z prowadzonymi przez nią </w:t>
      </w:r>
      <w:proofErr w:type="spellStart"/>
      <w:r w:rsidRPr="0077198E">
        <w:rPr>
          <w:rFonts w:ascii="Verdana" w:hAnsi="Verdana"/>
          <w:sz w:val="24"/>
          <w:szCs w:val="24"/>
        </w:rPr>
        <w:t>MultiCentrami</w:t>
      </w:r>
      <w:proofErr w:type="spellEnd"/>
      <w:r w:rsidRPr="0077198E">
        <w:rPr>
          <w:rFonts w:ascii="Verdana" w:hAnsi="Verdana"/>
          <w:sz w:val="24"/>
          <w:szCs w:val="24"/>
        </w:rPr>
        <w:t>, filiami i punktami bibliotecznymi oraz Wrocławskiego Domu Literatury.</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Zrealizowane wydatki majątkowe w wysokości 702.101,40 zł, tj. 77,2% planu, obejmowały zakupy inwestycyjne, w tym zakup licencji programu do obsługi filii bibliotecznych </w:t>
      </w:r>
      <w:proofErr w:type="spellStart"/>
      <w:r w:rsidRPr="0077198E">
        <w:rPr>
          <w:rFonts w:ascii="Verdana" w:hAnsi="Verdana"/>
          <w:sz w:val="24"/>
          <w:szCs w:val="24"/>
        </w:rPr>
        <w:t>Aleph</w:t>
      </w:r>
      <w:proofErr w:type="spellEnd"/>
      <w:r w:rsidRPr="0077198E">
        <w:rPr>
          <w:rFonts w:ascii="Verdana" w:hAnsi="Verdana"/>
          <w:sz w:val="24"/>
          <w:szCs w:val="24"/>
        </w:rPr>
        <w:t>, „Program budowy i przebudowy żłobków” - zakup pierwszego wyposażenia dla nowej filii biblioteki przy ul. </w:t>
      </w:r>
      <w:proofErr w:type="spellStart"/>
      <w:r w:rsidRPr="0077198E">
        <w:rPr>
          <w:rFonts w:ascii="Verdana" w:hAnsi="Verdana"/>
          <w:sz w:val="24"/>
          <w:szCs w:val="24"/>
        </w:rPr>
        <w:t>Sołtysowickiej</w:t>
      </w:r>
      <w:proofErr w:type="spellEnd"/>
      <w:r w:rsidRPr="0077198E">
        <w:rPr>
          <w:rFonts w:ascii="Verdana" w:hAnsi="Verdana"/>
          <w:sz w:val="24"/>
          <w:szCs w:val="24"/>
        </w:rPr>
        <w:t xml:space="preserve">, „Dostosowanie wejścia dla potrzeb osób </w:t>
      </w:r>
      <w:r w:rsidRPr="0077198E">
        <w:rPr>
          <w:rFonts w:ascii="Verdana" w:hAnsi="Verdana"/>
          <w:sz w:val="24"/>
          <w:szCs w:val="24"/>
        </w:rPr>
        <w:lastRenderedPageBreak/>
        <w:t>niepełnosprawnych w Miejskiej Bibliotece Publicznej przy ul. Tymiankowej 3” oraz realizację Odnawialnych Źródeł Energii w Miejskiej Bibliotece Publicznej.</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92117</w:t>
      </w:r>
      <w:r w:rsidR="00055026" w:rsidRPr="00055026">
        <w:rPr>
          <w:rFonts w:ascii="Verdana" w:hAnsi="Verdana"/>
          <w:sz w:val="24"/>
          <w:szCs w:val="24"/>
        </w:rPr>
        <w:t xml:space="preserve"> </w:t>
      </w:r>
      <w:r w:rsidR="00055026" w:rsidRPr="0077198E">
        <w:rPr>
          <w:rFonts w:ascii="Verdana" w:hAnsi="Verdana"/>
          <w:sz w:val="24"/>
          <w:szCs w:val="24"/>
        </w:rPr>
        <w:t>Archiwa</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1.841.296</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1.840.622,93</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055026">
        <w:rPr>
          <w:rFonts w:ascii="Verdana" w:hAnsi="Verdana"/>
          <w:sz w:val="24"/>
          <w:szCs w:val="24"/>
        </w:rPr>
        <w:t>100</w:t>
      </w:r>
      <w:r>
        <w:rPr>
          <w:rFonts w:ascii="Verdana" w:hAnsi="Verdana"/>
          <w:sz w:val="24"/>
          <w:szCs w:val="24"/>
        </w:rPr>
        <w:t>,</w:t>
      </w:r>
      <w:r w:rsidR="00055026">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Powyższe środki finansowe zostały przeznaczone na sfinansowanie kosztów bieżącej działalności jednostki budżetowej pod nazwą Archiwum Miejskie Wrocławia. W ramach tych środków na wypłatę wynagrodzeń i składki od nich naliczane dla pracowników Archiwum przeznaczono 1.363.934,57 zł, tj. 100% planu, a pozostałe wydatki związane z realizacją zadań statutowych jednostki stanowiły kwotę 381.381,45 zł, tj. 99,9% planu. Ponadto na zadania remontowe wydatkowano kwotę 94.956,91 zł, tj. 100% planu.</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92118</w:t>
      </w:r>
      <w:r w:rsidR="00055026" w:rsidRPr="00055026">
        <w:rPr>
          <w:rFonts w:ascii="Verdana" w:hAnsi="Verdana"/>
          <w:sz w:val="24"/>
          <w:szCs w:val="24"/>
        </w:rPr>
        <w:t xml:space="preserve"> </w:t>
      </w:r>
      <w:r w:rsidR="00055026" w:rsidRPr="0077198E">
        <w:rPr>
          <w:rFonts w:ascii="Verdana" w:hAnsi="Verdana"/>
          <w:sz w:val="24"/>
          <w:szCs w:val="24"/>
        </w:rPr>
        <w:t>Muzea</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19.279.359</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19.271.745,49</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00055026">
        <w:rPr>
          <w:rFonts w:ascii="Verdana" w:hAnsi="Verdana"/>
          <w:sz w:val="24"/>
          <w:szCs w:val="24"/>
        </w:rPr>
        <w:t>100</w:t>
      </w:r>
      <w:r>
        <w:rPr>
          <w:rFonts w:ascii="Verdana" w:hAnsi="Verdana"/>
          <w:sz w:val="24"/>
          <w:szCs w:val="24"/>
        </w:rPr>
        <w:t>,</w:t>
      </w:r>
      <w:r w:rsidR="00055026">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Dotacje na zadania bieżące w wysokości 18.516.256,49 zł, tj. 100% planu, stanowiły wsparcie statutowej działalności trzech wrocławskich muzeów, tj. Muzeum Miejskiego Wrocławia, Muzeum Architektury oraz Muzeum Współczesnego Wrocław.</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wykonane w wysokości 755.489,00 zł, tj. 99,0% planu, zostały przeznaczone na realizację zadań inwestycyjnych związanych z modernizacją instalacji sieci wewnętrznej w Muzeum Architektury i systemu alarmowego w Arsenale przy ul. Cieszyńskiego, a także na zakupy inwestycyjne na potrzeby Muzeum Współczesnego Wrocław oraz Muzeum Miejskiego Wrocławia, w tym na zakup zabytkowego krucyfiksu przysiężnego Rady Miejskiej Wrocławia z 1652 roku.</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92120</w:t>
      </w:r>
      <w:r w:rsidR="00055026" w:rsidRPr="00055026">
        <w:rPr>
          <w:rFonts w:ascii="Verdana" w:hAnsi="Verdana"/>
          <w:sz w:val="24"/>
          <w:szCs w:val="24"/>
        </w:rPr>
        <w:t xml:space="preserve"> </w:t>
      </w:r>
      <w:r w:rsidR="00055026" w:rsidRPr="0077198E">
        <w:rPr>
          <w:rFonts w:ascii="Verdana" w:hAnsi="Verdana"/>
          <w:sz w:val="24"/>
          <w:szCs w:val="24"/>
        </w:rPr>
        <w:t>Ochrona zabytków</w:t>
      </w:r>
      <w:r w:rsidR="00055026">
        <w:rPr>
          <w:rFonts w:ascii="Verdana" w:hAnsi="Verdana"/>
          <w:sz w:val="24"/>
          <w:szCs w:val="24"/>
        </w:rPr>
        <w:t xml:space="preserve"> </w:t>
      </w:r>
      <w:r w:rsidR="00055026" w:rsidRPr="0077198E">
        <w:rPr>
          <w:rFonts w:ascii="Verdana" w:hAnsi="Verdana"/>
          <w:sz w:val="24"/>
          <w:szCs w:val="24"/>
        </w:rPr>
        <w:t>i opieka nad zabytkami</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23.705.505</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23.438.295,70</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lastRenderedPageBreak/>
        <w:t xml:space="preserve">% wykonania planu </w:t>
      </w:r>
      <w:r>
        <w:rPr>
          <w:rFonts w:ascii="Verdana" w:hAnsi="Verdana"/>
          <w:sz w:val="24"/>
          <w:szCs w:val="24"/>
        </w:rPr>
        <w:t>–</w:t>
      </w:r>
      <w:r w:rsidRPr="0077198E">
        <w:rPr>
          <w:rFonts w:ascii="Verdana" w:hAnsi="Verdana"/>
          <w:sz w:val="24"/>
          <w:szCs w:val="24"/>
        </w:rPr>
        <w:t xml:space="preserve"> </w:t>
      </w:r>
      <w:r w:rsidR="00055026">
        <w:rPr>
          <w:rFonts w:ascii="Verdana" w:hAnsi="Verdana"/>
          <w:sz w:val="24"/>
          <w:szCs w:val="24"/>
        </w:rPr>
        <w:t>98</w:t>
      </w:r>
      <w:r>
        <w:rPr>
          <w:rFonts w:ascii="Verdana" w:hAnsi="Verdana"/>
          <w:sz w:val="24"/>
          <w:szCs w:val="24"/>
        </w:rPr>
        <w:t>,</w:t>
      </w:r>
      <w:r w:rsidR="00055026">
        <w:rPr>
          <w:rFonts w:ascii="Verdana" w:hAnsi="Verdana"/>
          <w:sz w:val="24"/>
          <w:szCs w:val="24"/>
        </w:rPr>
        <w:t>9</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 okresie sprawozdawczym na wydatki bieżące związane z ochroną zabytków, w tym m.in. na remont zabytkowego malarskiego wystroju ściany północnej we wnętrzu auli budynku przy ul. Poniatowskiego 9, wydatkowano środki finansowe w wysokości 153.370,00 zł, tj. 82,8% planu.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zrealizowane w wysokości 23.284.925,70 zł, tj. 99,0% planu, zostały przeznaczone na realizację następujących zadań inwestycyjnych: „Rewitalizacja wnętrza kościoła p.w. Św. Elżbiety we Wrocławiu poprzez rekonstrukcję organów Michaela </w:t>
      </w:r>
      <w:proofErr w:type="spellStart"/>
      <w:r w:rsidRPr="0077198E">
        <w:rPr>
          <w:rFonts w:ascii="Verdana" w:hAnsi="Verdana"/>
          <w:sz w:val="24"/>
          <w:szCs w:val="24"/>
        </w:rPr>
        <w:t>Englera</w:t>
      </w:r>
      <w:proofErr w:type="spellEnd"/>
      <w:r w:rsidRPr="0077198E">
        <w:rPr>
          <w:rFonts w:ascii="Verdana" w:hAnsi="Verdana"/>
          <w:sz w:val="24"/>
          <w:szCs w:val="24"/>
        </w:rPr>
        <w:t>”, „Odbudowa zabytkowych pojazdów będących własnością Gminy Wrocław”, a także realizację prac konserwatorskich, restauratorskich oraz roboty budowlane prowadzone na wrocławskich obiektach wpisanych do rejestru zabytków.</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92121</w:t>
      </w:r>
      <w:r w:rsidR="00055026" w:rsidRPr="00055026">
        <w:rPr>
          <w:rFonts w:ascii="Verdana" w:hAnsi="Verdana"/>
          <w:sz w:val="24"/>
          <w:szCs w:val="24"/>
        </w:rPr>
        <w:t xml:space="preserve"> </w:t>
      </w:r>
      <w:r w:rsidR="00055026" w:rsidRPr="0077198E">
        <w:rPr>
          <w:rFonts w:ascii="Verdana" w:hAnsi="Verdana"/>
          <w:sz w:val="24"/>
          <w:szCs w:val="24"/>
        </w:rPr>
        <w:t>Wojewódzkie Urzędy Ochrony Zabytków</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1.782.772</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1.688.580,88</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055026">
        <w:rPr>
          <w:rFonts w:ascii="Verdana" w:hAnsi="Verdana"/>
          <w:sz w:val="24"/>
          <w:szCs w:val="24"/>
        </w:rPr>
        <w:t>4</w:t>
      </w:r>
      <w:r>
        <w:rPr>
          <w:rFonts w:ascii="Verdana" w:hAnsi="Verdana"/>
          <w:sz w:val="24"/>
          <w:szCs w:val="24"/>
        </w:rPr>
        <w:t>,</w:t>
      </w:r>
      <w:r w:rsidR="00055026">
        <w:rPr>
          <w:rFonts w:ascii="Verdana" w:hAnsi="Verdana"/>
          <w:sz w:val="24"/>
          <w:szCs w:val="24"/>
        </w:rPr>
        <w:t>7</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 ramach tego rozdziału wydatki bieżące zostały przeznaczone na pokrycie kosztów utrzymania stanowisk pracy w wysokości 26.607,00 zł, tj. 88,9% planu oraz kosztów wynagrodzeń i składek od nich naliczanych w wysokości 1.661.973,88 zł, tj. 94,8% planu, pracowników realizujących zadania miejskiego konserwatora zabytków.</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92195</w:t>
      </w:r>
      <w:r w:rsidR="00055026" w:rsidRPr="00055026">
        <w:rPr>
          <w:rFonts w:ascii="Verdana" w:hAnsi="Verdana"/>
          <w:sz w:val="24"/>
          <w:szCs w:val="24"/>
        </w:rPr>
        <w:t xml:space="preserve"> </w:t>
      </w:r>
      <w:r w:rsidR="00055026" w:rsidRPr="0077198E">
        <w:rPr>
          <w:rFonts w:ascii="Verdana" w:hAnsi="Verdana"/>
          <w:sz w:val="24"/>
          <w:szCs w:val="24"/>
        </w:rPr>
        <w:t>Pozostała działalność</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055026" w:rsidRPr="0077198E">
        <w:rPr>
          <w:rFonts w:ascii="Verdana" w:hAnsi="Verdana"/>
          <w:sz w:val="24"/>
          <w:szCs w:val="24"/>
        </w:rPr>
        <w:t>18.996.340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055026" w:rsidRPr="0077198E">
        <w:rPr>
          <w:rFonts w:ascii="Verdana" w:hAnsi="Verdana"/>
          <w:sz w:val="24"/>
          <w:szCs w:val="24"/>
        </w:rPr>
        <w:t>18.699.276,61</w:t>
      </w:r>
      <w:r w:rsidR="00055026">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055026">
        <w:rPr>
          <w:rFonts w:ascii="Verdana" w:hAnsi="Verdana"/>
          <w:sz w:val="24"/>
          <w:szCs w:val="24"/>
        </w:rPr>
        <w:t>8</w:t>
      </w:r>
      <w:r>
        <w:rPr>
          <w:rFonts w:ascii="Verdana" w:hAnsi="Verdana"/>
          <w:sz w:val="24"/>
          <w:szCs w:val="24"/>
        </w:rPr>
        <w:t>,</w:t>
      </w:r>
      <w:r w:rsidR="00055026">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Poniesione w ramach tego rozdziału wydatki bieżące w wysokości 18.057.646,61 zł, tj. 98,4% planu, zostały przeznaczone m.in. na: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dofinansowanie działalności Centrum Sztuki WRO w zakresie upowszechniania sztuki współczesnej oraz projektów artystycznych w dziedzinie nowych mediów,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tworzenie regionalnej Kolekcji Sztuki Współczesnej Zachęta,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lastRenderedPageBreak/>
        <w:t xml:space="preserve">dofinansowanie Centrum Kultury i Edukacji Żydowskiej w Synagodze Pod Białym Bocianem, Centrum Aktywności Lokalnej </w:t>
      </w:r>
      <w:proofErr w:type="spellStart"/>
      <w:r w:rsidRPr="0077198E">
        <w:rPr>
          <w:rFonts w:ascii="Verdana" w:hAnsi="Verdana"/>
          <w:sz w:val="24"/>
          <w:szCs w:val="24"/>
        </w:rPr>
        <w:t>Ołtaszyn</w:t>
      </w:r>
      <w:proofErr w:type="spellEnd"/>
      <w:r w:rsidRPr="0077198E">
        <w:rPr>
          <w:rFonts w:ascii="Verdana" w:hAnsi="Verdana"/>
          <w:sz w:val="24"/>
          <w:szCs w:val="24"/>
        </w:rPr>
        <w:t xml:space="preserve"> - CAL ze sceną Teatru na Bruku oraz Centrum Twórczości Dziecka - na realizację projektu pn. „Laboratorium wrażliwości estetycznej społecznej”,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prowadzenie Studium Musicalowego Capitol,</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działalność kulturalną w ośrodkach: Kontury Kultury i Kulturalnej Animacji Podwórkowej oraz Działań Społeczno-Kulturalnych,</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dofinansowanie Wrocławskiego Centrum Olgi Tokarczuk, Festiwalu Opowiadania i Międzynarodowego Festiwalu Wrocek,</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dofinansowanie 20. edycji Przeglądu Sztuki </w:t>
      </w:r>
      <w:proofErr w:type="spellStart"/>
      <w:r w:rsidRPr="0077198E">
        <w:rPr>
          <w:rFonts w:ascii="Verdana" w:hAnsi="Verdana"/>
          <w:sz w:val="24"/>
          <w:szCs w:val="24"/>
        </w:rPr>
        <w:t>Survival</w:t>
      </w:r>
      <w:proofErr w:type="spellEnd"/>
      <w:r w:rsidRPr="0077198E">
        <w:rPr>
          <w:rFonts w:ascii="Verdana" w:hAnsi="Verdana"/>
          <w:sz w:val="24"/>
          <w:szCs w:val="24"/>
        </w:rPr>
        <w:t xml:space="preserve"> pn. „Piguły” - unikatowe wydarzenie prezentujące sztukę współczesną odbyło się w 2022 roku w kompleksie budynków szpitalnych przy ul. Traugutta,</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wsparcie finansowe na prowadzenie autorskiego Teatru Ad Spectatores oraz Teatru Układ Formalny,</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organizację wystaw, koncertów, spektakli oraz zajęć edukacyjnych,</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realizację projektów kulturalnych w ramach współpracy z uczelniami wyższymi, </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stypendia artystyczne dla dzieci, młodzieży oraz dorosłych.</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Zrealizowane wydatki majątkowe w wysokości 641.630,00 zł, tj.100% planu, pokryły koszty zakupów inwestycyjnych, w tym zakupu dzieł sztuki oraz koszty zadania inwestycyjnego związanego z wykonaniem i posadowieniem rzeźb w przestrzeni publicznej wraz z zagospodarowanie terenu.</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Dział 925</w:t>
      </w:r>
      <w:r w:rsidR="00BE4D74" w:rsidRPr="00BE4D74">
        <w:rPr>
          <w:rFonts w:ascii="Verdana" w:hAnsi="Verdana"/>
          <w:sz w:val="24"/>
          <w:szCs w:val="24"/>
        </w:rPr>
        <w:t xml:space="preserve"> </w:t>
      </w:r>
      <w:r w:rsidR="00BE4D74" w:rsidRPr="0077198E">
        <w:rPr>
          <w:rFonts w:ascii="Verdana" w:hAnsi="Verdana"/>
          <w:sz w:val="24"/>
          <w:szCs w:val="24"/>
        </w:rPr>
        <w:t>Ogrody botaniczne i zoologiczne oraz naturalne obszary i obiekty chronionej przyrody</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BE4D74" w:rsidRPr="0077198E">
        <w:rPr>
          <w:rFonts w:ascii="Verdana" w:hAnsi="Verdana"/>
          <w:sz w:val="24"/>
          <w:szCs w:val="24"/>
        </w:rPr>
        <w:t>110.000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BE4D74" w:rsidRPr="0077198E">
        <w:rPr>
          <w:rFonts w:ascii="Verdana" w:hAnsi="Verdana"/>
          <w:sz w:val="24"/>
          <w:szCs w:val="24"/>
        </w:rPr>
        <w:t>108.480</w:t>
      </w:r>
      <w:r w:rsidR="00BE4D74">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BE4D74">
        <w:rPr>
          <w:rFonts w:ascii="Verdana" w:hAnsi="Verdana"/>
          <w:sz w:val="24"/>
          <w:szCs w:val="24"/>
        </w:rPr>
        <w:t>8</w:t>
      </w:r>
      <w:r>
        <w:rPr>
          <w:rFonts w:ascii="Verdana" w:hAnsi="Verdana"/>
          <w:sz w:val="24"/>
          <w:szCs w:val="24"/>
        </w:rPr>
        <w:t>,</w:t>
      </w:r>
      <w:r w:rsidR="00BE4D74">
        <w:rPr>
          <w:rFonts w:ascii="Verdana" w:hAnsi="Verdana"/>
          <w:sz w:val="24"/>
          <w:szCs w:val="24"/>
        </w:rPr>
        <w:t>6</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92503</w:t>
      </w:r>
      <w:r w:rsidR="003A6B9D" w:rsidRPr="003A6B9D">
        <w:rPr>
          <w:rFonts w:ascii="Verdana" w:hAnsi="Verdana"/>
          <w:sz w:val="24"/>
          <w:szCs w:val="24"/>
        </w:rPr>
        <w:t xml:space="preserve"> </w:t>
      </w:r>
      <w:r w:rsidR="003A6B9D" w:rsidRPr="0077198E">
        <w:rPr>
          <w:rFonts w:ascii="Verdana" w:hAnsi="Verdana"/>
          <w:sz w:val="24"/>
          <w:szCs w:val="24"/>
        </w:rPr>
        <w:t>Rezerwaty i pomniki przyrody</w:t>
      </w:r>
    </w:p>
    <w:p w:rsidR="003A6B9D" w:rsidRPr="0077198E" w:rsidRDefault="003A6B9D" w:rsidP="008D35CB">
      <w:pPr>
        <w:spacing w:after="0" w:line="288" w:lineRule="auto"/>
        <w:rPr>
          <w:rFonts w:ascii="Verdana" w:hAnsi="Verdana"/>
          <w:sz w:val="24"/>
          <w:szCs w:val="24"/>
        </w:rPr>
      </w:pPr>
      <w:r w:rsidRPr="0077198E">
        <w:rPr>
          <w:rFonts w:ascii="Verdana" w:hAnsi="Verdana"/>
          <w:sz w:val="24"/>
          <w:szCs w:val="24"/>
        </w:rPr>
        <w:t>Plan wg uchwały budżetowej (po zmianach) - 110.000,00</w:t>
      </w:r>
      <w:r>
        <w:rPr>
          <w:rFonts w:ascii="Verdana" w:hAnsi="Verdana"/>
          <w:sz w:val="24"/>
          <w:szCs w:val="24"/>
        </w:rPr>
        <w:t xml:space="preserve"> </w:t>
      </w:r>
      <w:r w:rsidRPr="0077198E">
        <w:rPr>
          <w:rFonts w:ascii="Verdana" w:hAnsi="Verdana"/>
          <w:sz w:val="24"/>
          <w:szCs w:val="24"/>
        </w:rPr>
        <w:t>zł</w:t>
      </w:r>
    </w:p>
    <w:p w:rsidR="003A6B9D" w:rsidRPr="0077198E" w:rsidRDefault="003A6B9D"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- 108.480</w:t>
      </w:r>
      <w:r w:rsidR="00976C5D">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3A6B9D" w:rsidRPr="0077198E" w:rsidRDefault="003A6B9D"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98,6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Zrealizowane wydatki bieżące w wysokości 108.480,00 zł, tj. 98,6% planu, zostały przeznaczone na zadania związane z ochroną zieleni i tworzeniem nowych form ochrony przyrody.</w:t>
      </w:r>
    </w:p>
    <w:p w:rsidR="0077198E" w:rsidRDefault="0077198E" w:rsidP="008D35CB">
      <w:pPr>
        <w:spacing w:before="240" w:after="240" w:line="288" w:lineRule="auto"/>
        <w:rPr>
          <w:rFonts w:ascii="Verdana" w:hAnsi="Verdana"/>
          <w:sz w:val="24"/>
          <w:szCs w:val="24"/>
        </w:rPr>
      </w:pPr>
      <w:r w:rsidRPr="0077198E">
        <w:rPr>
          <w:rFonts w:ascii="Verdana" w:hAnsi="Verdana"/>
          <w:sz w:val="24"/>
          <w:szCs w:val="24"/>
        </w:rPr>
        <w:t>Dział 926</w:t>
      </w:r>
      <w:r w:rsidR="003A6B9D" w:rsidRPr="003A6B9D">
        <w:rPr>
          <w:rFonts w:ascii="Verdana" w:hAnsi="Verdana"/>
          <w:sz w:val="24"/>
          <w:szCs w:val="24"/>
        </w:rPr>
        <w:t xml:space="preserve"> </w:t>
      </w:r>
      <w:r w:rsidR="003A6B9D" w:rsidRPr="0077198E">
        <w:rPr>
          <w:rFonts w:ascii="Verdana" w:hAnsi="Verdana"/>
          <w:sz w:val="24"/>
          <w:szCs w:val="24"/>
        </w:rPr>
        <w:t>Kultura fizyczna</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lastRenderedPageBreak/>
        <w:t xml:space="preserve">Plan wg uchwały budżetowej (po zmianach) - </w:t>
      </w:r>
      <w:r w:rsidR="003A6B9D" w:rsidRPr="0077198E">
        <w:rPr>
          <w:rFonts w:ascii="Verdana" w:hAnsi="Verdana"/>
          <w:sz w:val="24"/>
          <w:szCs w:val="24"/>
        </w:rPr>
        <w:t>181.901.263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A6B9D" w:rsidRPr="0077198E">
        <w:rPr>
          <w:rFonts w:ascii="Verdana" w:hAnsi="Verdana"/>
          <w:sz w:val="24"/>
          <w:szCs w:val="24"/>
        </w:rPr>
        <w:t>181.015.567,40</w:t>
      </w:r>
      <w:r w:rsidR="003A6B9D">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3A6B9D">
        <w:rPr>
          <w:rFonts w:ascii="Verdana" w:hAnsi="Verdana"/>
          <w:sz w:val="24"/>
          <w:szCs w:val="24"/>
        </w:rPr>
        <w:t>5</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92601</w:t>
      </w:r>
      <w:r w:rsidR="003A6B9D" w:rsidRPr="003A6B9D">
        <w:rPr>
          <w:rFonts w:ascii="Verdana" w:hAnsi="Verdana"/>
          <w:sz w:val="24"/>
          <w:szCs w:val="24"/>
        </w:rPr>
        <w:t xml:space="preserve"> </w:t>
      </w:r>
      <w:r w:rsidR="003A6B9D" w:rsidRPr="0077198E">
        <w:rPr>
          <w:rFonts w:ascii="Verdana" w:hAnsi="Verdana"/>
          <w:sz w:val="24"/>
          <w:szCs w:val="24"/>
        </w:rPr>
        <w:t>Obiekty sportowe</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A6B9D" w:rsidRPr="0077198E">
        <w:rPr>
          <w:rFonts w:ascii="Verdana" w:hAnsi="Verdana"/>
          <w:sz w:val="24"/>
          <w:szCs w:val="24"/>
        </w:rPr>
        <w:t>96.960.303</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A6B9D" w:rsidRPr="0077198E">
        <w:rPr>
          <w:rFonts w:ascii="Verdana" w:hAnsi="Verdana"/>
          <w:sz w:val="24"/>
          <w:szCs w:val="24"/>
        </w:rPr>
        <w:t>96.934.180,14</w:t>
      </w:r>
      <w:r w:rsidR="003A6B9D">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sidR="003A6B9D">
        <w:rPr>
          <w:rFonts w:ascii="Verdana" w:hAnsi="Verdana"/>
          <w:sz w:val="24"/>
          <w:szCs w:val="24"/>
        </w:rPr>
        <w:t>100</w:t>
      </w:r>
      <w:r>
        <w:rPr>
          <w:rFonts w:ascii="Verdana" w:hAnsi="Verdana"/>
          <w:sz w:val="24"/>
          <w:szCs w:val="24"/>
        </w:rPr>
        <w:t>,</w:t>
      </w:r>
      <w:r w:rsidR="003A6B9D">
        <w:rPr>
          <w:rFonts w:ascii="Verdana" w:hAnsi="Verdana"/>
          <w:sz w:val="24"/>
          <w:szCs w:val="24"/>
        </w:rPr>
        <w:t>0</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Wydatki bieżące w kwocie 503.008,90 zł, tj. 100% planu, pokryły koszty zadań pn.: „Obsługa zadań towarzyszącym zadaniom inwestycyjnym” oraz  „Prowadzenie inwestycji na rzecz Gminy”, w  tym środki finansowe w wysokości 42.427,17 zł (§ 4580) zostały wykorzystane m.in. na zapłatę odsetek ustawowych zgodnie z wyrokiem Sądu.</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 xml:space="preserve">Wydatki majątkowe w wysokości 96.431.171,24 zł, tj. 100% planu, zostały przeznaczone na   realizację zadań inwestycyjnych m.in. takich jak: „Budowa hali lekkoatletycznej na </w:t>
      </w:r>
      <w:proofErr w:type="spellStart"/>
      <w:r w:rsidRPr="0077198E">
        <w:rPr>
          <w:rFonts w:ascii="Verdana" w:hAnsi="Verdana"/>
          <w:sz w:val="24"/>
          <w:szCs w:val="24"/>
        </w:rPr>
        <w:t>Kłokoczycach</w:t>
      </w:r>
      <w:proofErr w:type="spellEnd"/>
      <w:r w:rsidRPr="0077198E">
        <w:rPr>
          <w:rFonts w:ascii="Verdana" w:hAnsi="Verdana"/>
          <w:sz w:val="24"/>
          <w:szCs w:val="24"/>
        </w:rPr>
        <w:t xml:space="preserve"> - udział Miasta”, „Wielofunkcyjna hala sportowa przy ul. Racławickiej”, „Program przebudowy miejskich obiektów sportowych”, „Budowa boisk piłkarskich o sztucznych nawierzchniach”, „Budowa boisk sportowych wraz z infrastrukturą przy ul. Racławickiej”, zadania realizowane w  ramach Wrocławskiego Budżetu Obywatelskiego i Funduszu Osiedlowego oraz przebudowę strzelnicy sportowej przy ul. Świątnickiej. Ponadto środki te zostały przeznaczone na wniesienie wkładów do spółek prawa handlowego.</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92604</w:t>
      </w:r>
      <w:r w:rsidR="003A6B9D" w:rsidRPr="003A6B9D">
        <w:rPr>
          <w:rFonts w:ascii="Verdana" w:hAnsi="Verdana"/>
          <w:sz w:val="24"/>
          <w:szCs w:val="24"/>
        </w:rPr>
        <w:t xml:space="preserve"> </w:t>
      </w:r>
      <w:r w:rsidR="003A6B9D" w:rsidRPr="0077198E">
        <w:rPr>
          <w:rFonts w:ascii="Verdana" w:hAnsi="Verdana"/>
          <w:sz w:val="24"/>
          <w:szCs w:val="24"/>
        </w:rPr>
        <w:t>Instytucje kultury fizycznej</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A6B9D" w:rsidRPr="0077198E">
        <w:rPr>
          <w:rFonts w:ascii="Verdana" w:hAnsi="Verdana"/>
          <w:sz w:val="24"/>
          <w:szCs w:val="24"/>
        </w:rPr>
        <w:t>42.452.160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A6B9D" w:rsidRPr="0077198E">
        <w:rPr>
          <w:rFonts w:ascii="Verdana" w:hAnsi="Verdana"/>
          <w:sz w:val="24"/>
          <w:szCs w:val="24"/>
        </w:rPr>
        <w:t>41.758.022,69</w:t>
      </w:r>
      <w:r w:rsidR="003A6B9D">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w:t>
      </w:r>
      <w:r w:rsidR="003A6B9D">
        <w:rPr>
          <w:rFonts w:ascii="Verdana" w:hAnsi="Verdana"/>
          <w:sz w:val="24"/>
          <w:szCs w:val="24"/>
        </w:rPr>
        <w:t>8</w:t>
      </w:r>
      <w:r>
        <w:rPr>
          <w:rFonts w:ascii="Verdana" w:hAnsi="Verdana"/>
          <w:sz w:val="24"/>
          <w:szCs w:val="24"/>
        </w:rPr>
        <w:t>,</w:t>
      </w:r>
      <w:r w:rsidR="003A6B9D">
        <w:rPr>
          <w:rFonts w:ascii="Verdana" w:hAnsi="Verdana"/>
          <w:sz w:val="24"/>
          <w:szCs w:val="24"/>
        </w:rPr>
        <w:t>4</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 xml:space="preserve">Zrealizowane w ramach tego rozdziału wydatki bieżące w wysokości 38.576.511,84 zł, tj. 98,2% planu, przeznaczono na funkcjonowanie Wrocławskiego Toru Wyścigów Konnych Partynice oraz Młodzieżowego Centrum Sportu, z czego na wypłatę wynagrodzeń i składek od nich naliczanych wydatkowano 17.635.535,20 zł, tj. 100% planu, na świadczenia na rzecz osób fizycznych 303.386,76 zł, tj. 97,9% planu, na remonty realizowane przez te jednostki budżetowe wydano 557.393,06 zł, tj. 96,3% planu, natomiast wydatki związane z realizacją ich statutowych zadań wyniosły 20.080.196,82 zł, tj. 96,8% planu, w tym środki </w:t>
      </w:r>
      <w:r w:rsidRPr="0077198E">
        <w:rPr>
          <w:rFonts w:ascii="Verdana" w:hAnsi="Verdana"/>
          <w:sz w:val="24"/>
          <w:szCs w:val="24"/>
        </w:rPr>
        <w:lastRenderedPageBreak/>
        <w:t>finansowe w wysokości 11.281,02 zł (§ 4580) stanowiły odsetki od zasądzonych wyroków.</w:t>
      </w:r>
    </w:p>
    <w:p w:rsidR="0077198E" w:rsidRPr="0077198E" w:rsidRDefault="0077198E" w:rsidP="008D35CB">
      <w:pPr>
        <w:spacing w:line="288" w:lineRule="auto"/>
        <w:rPr>
          <w:rFonts w:ascii="Verdana" w:hAnsi="Verdana"/>
          <w:sz w:val="24"/>
          <w:szCs w:val="24"/>
        </w:rPr>
      </w:pPr>
      <w:r w:rsidRPr="0077198E">
        <w:rPr>
          <w:rFonts w:ascii="Verdana" w:hAnsi="Verdana"/>
          <w:sz w:val="24"/>
          <w:szCs w:val="24"/>
        </w:rPr>
        <w:t>Wydatki majątkowe w wysokości 3.181.510,85 zł, tj. 100% planu, przeznaczono na rozbudowę infrastruktury rekreacyjnej na terenie Wrocławskiego Toru Wyścigów Konnych Partynice oraz na  zakupy inwestycyjne dla potrzeb WTWK Partynice.</w:t>
      </w:r>
    </w:p>
    <w:p w:rsidR="00650292" w:rsidRDefault="0077198E" w:rsidP="008D35CB">
      <w:pPr>
        <w:spacing w:before="240" w:after="240" w:line="288" w:lineRule="auto"/>
        <w:rPr>
          <w:rFonts w:ascii="Verdana" w:hAnsi="Verdana"/>
          <w:sz w:val="24"/>
          <w:szCs w:val="24"/>
        </w:rPr>
      </w:pPr>
      <w:r w:rsidRPr="0077198E">
        <w:rPr>
          <w:rFonts w:ascii="Verdana" w:hAnsi="Verdana"/>
          <w:sz w:val="24"/>
          <w:szCs w:val="24"/>
        </w:rPr>
        <w:t>Rozdział 92605</w:t>
      </w:r>
      <w:r w:rsidR="003A6B9D" w:rsidRPr="003A6B9D">
        <w:rPr>
          <w:rFonts w:ascii="Verdana" w:hAnsi="Verdana"/>
          <w:sz w:val="24"/>
          <w:szCs w:val="24"/>
        </w:rPr>
        <w:t xml:space="preserve"> </w:t>
      </w:r>
      <w:r w:rsidR="003A6B9D" w:rsidRPr="0077198E">
        <w:rPr>
          <w:rFonts w:ascii="Verdana" w:hAnsi="Verdana"/>
          <w:sz w:val="24"/>
          <w:szCs w:val="24"/>
        </w:rPr>
        <w:t>Zadania w zakresie kultury</w:t>
      </w:r>
      <w:r w:rsidR="003A6B9D">
        <w:rPr>
          <w:rFonts w:ascii="Verdana" w:hAnsi="Verdana"/>
          <w:sz w:val="24"/>
          <w:szCs w:val="24"/>
        </w:rPr>
        <w:t xml:space="preserve"> </w:t>
      </w:r>
      <w:r w:rsidR="003A6B9D" w:rsidRPr="0077198E">
        <w:rPr>
          <w:rFonts w:ascii="Verdana" w:hAnsi="Verdana"/>
          <w:sz w:val="24"/>
          <w:szCs w:val="24"/>
        </w:rPr>
        <w:t>fizycznej</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Plan wg uchwały budżetowej (po zmianach) - </w:t>
      </w:r>
      <w:r w:rsidR="003A6B9D" w:rsidRPr="0077198E">
        <w:rPr>
          <w:rFonts w:ascii="Verdana" w:hAnsi="Verdana"/>
          <w:sz w:val="24"/>
          <w:szCs w:val="24"/>
        </w:rPr>
        <w:t>42.488.800</w:t>
      </w:r>
      <w:r w:rsidRPr="0077198E">
        <w:rPr>
          <w:rFonts w:ascii="Verdana" w:hAnsi="Verdana"/>
          <w:sz w:val="24"/>
          <w:szCs w:val="24"/>
        </w:rPr>
        <w:t>,00</w:t>
      </w:r>
      <w:r>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Wykonanie za 202</w:t>
      </w:r>
      <w:r>
        <w:rPr>
          <w:rFonts w:ascii="Verdana" w:hAnsi="Verdana"/>
          <w:sz w:val="24"/>
          <w:szCs w:val="24"/>
        </w:rPr>
        <w:t>2</w:t>
      </w:r>
      <w:r w:rsidRPr="0077198E">
        <w:rPr>
          <w:rFonts w:ascii="Verdana" w:hAnsi="Verdana"/>
          <w:sz w:val="24"/>
          <w:szCs w:val="24"/>
        </w:rPr>
        <w:t xml:space="preserve"> rok - </w:t>
      </w:r>
      <w:r w:rsidR="003A6B9D" w:rsidRPr="0077198E">
        <w:rPr>
          <w:rFonts w:ascii="Verdana" w:hAnsi="Verdana"/>
          <w:sz w:val="24"/>
          <w:szCs w:val="24"/>
        </w:rPr>
        <w:t>42.323.364,57</w:t>
      </w:r>
      <w:r w:rsidR="003A6B9D">
        <w:rPr>
          <w:rFonts w:ascii="Verdana" w:hAnsi="Verdana"/>
          <w:sz w:val="24"/>
          <w:szCs w:val="24"/>
        </w:rPr>
        <w:t xml:space="preserve"> </w:t>
      </w:r>
      <w:r w:rsidRPr="0077198E">
        <w:rPr>
          <w:rFonts w:ascii="Verdana" w:hAnsi="Verdana"/>
          <w:sz w:val="24"/>
          <w:szCs w:val="24"/>
        </w:rPr>
        <w:t>zł</w:t>
      </w:r>
    </w:p>
    <w:p w:rsidR="00650292" w:rsidRPr="0077198E" w:rsidRDefault="00650292" w:rsidP="008D35CB">
      <w:pPr>
        <w:spacing w:after="0" w:line="288" w:lineRule="auto"/>
        <w:rPr>
          <w:rFonts w:ascii="Verdana" w:hAnsi="Verdana"/>
          <w:sz w:val="24"/>
          <w:szCs w:val="24"/>
        </w:rPr>
      </w:pPr>
      <w:r w:rsidRPr="0077198E">
        <w:rPr>
          <w:rFonts w:ascii="Verdana" w:hAnsi="Verdana"/>
          <w:sz w:val="24"/>
          <w:szCs w:val="24"/>
        </w:rPr>
        <w:t xml:space="preserve">% wykonania planu </w:t>
      </w:r>
      <w:r>
        <w:rPr>
          <w:rFonts w:ascii="Verdana" w:hAnsi="Verdana"/>
          <w:sz w:val="24"/>
          <w:szCs w:val="24"/>
        </w:rPr>
        <w:t>–</w:t>
      </w:r>
      <w:r w:rsidRPr="0077198E">
        <w:rPr>
          <w:rFonts w:ascii="Verdana" w:hAnsi="Verdana"/>
          <w:sz w:val="24"/>
          <w:szCs w:val="24"/>
        </w:rPr>
        <w:t xml:space="preserve"> </w:t>
      </w:r>
      <w:r>
        <w:rPr>
          <w:rFonts w:ascii="Verdana" w:hAnsi="Verdana"/>
          <w:sz w:val="24"/>
          <w:szCs w:val="24"/>
        </w:rPr>
        <w:t>99,</w:t>
      </w:r>
      <w:r w:rsidR="003A6B9D">
        <w:rPr>
          <w:rFonts w:ascii="Verdana" w:hAnsi="Verdana"/>
          <w:sz w:val="24"/>
          <w:szCs w:val="24"/>
        </w:rPr>
        <w:t>6</w:t>
      </w:r>
    </w:p>
    <w:p w:rsidR="0077198E" w:rsidRPr="0077198E" w:rsidRDefault="0077198E" w:rsidP="008D35CB">
      <w:pPr>
        <w:spacing w:before="240" w:after="0" w:line="288" w:lineRule="auto"/>
        <w:rPr>
          <w:rFonts w:ascii="Verdana" w:hAnsi="Verdana"/>
          <w:sz w:val="24"/>
          <w:szCs w:val="24"/>
        </w:rPr>
      </w:pPr>
      <w:r w:rsidRPr="0077198E">
        <w:rPr>
          <w:rFonts w:ascii="Verdana" w:hAnsi="Verdana"/>
          <w:sz w:val="24"/>
          <w:szCs w:val="24"/>
        </w:rPr>
        <w:t>Na organizację zajęć sportowych i rekreacyjnych, propagowanie oraz rozwój sportu młodzieżowego i szkolnego, a także na rozpowszechnienie sportu wśród osób niepełnosprawnych przeznaczono 42.323.364,57 zł, tj. 99,6% planu.</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 xml:space="preserve">Dotacje na zadania bieżące w wysokości 37.050.833,56 zł, tj. 99,6% planu, przekazano dla jednostek niezaliczanych do sektora finansów publicznych m.in. na organizację imprez i zajęć sportowo - rekreacyjnych dla wrocławskich dzieci i młodzieży oraz dorosłych mieszkańców Wrocławia m.in. takich jak: Całoroczny System Szkolnych Imprez Sportowych, Otwarte Mistrzostwa Wrocławia, </w:t>
      </w:r>
      <w:proofErr w:type="spellStart"/>
      <w:r w:rsidRPr="0077198E">
        <w:rPr>
          <w:rFonts w:ascii="Verdana" w:hAnsi="Verdana"/>
          <w:sz w:val="24"/>
          <w:szCs w:val="24"/>
        </w:rPr>
        <w:t>Ergowiosła</w:t>
      </w:r>
      <w:proofErr w:type="spellEnd"/>
      <w:r w:rsidRPr="0077198E">
        <w:rPr>
          <w:rFonts w:ascii="Verdana" w:hAnsi="Verdana"/>
          <w:sz w:val="24"/>
          <w:szCs w:val="24"/>
        </w:rPr>
        <w:t xml:space="preserve"> 2022, Międzynarodowy Festiwal Szachowy, Turniej Tańca Sportowego, Turniej dzieci i młodzieży w karate tradycyjnym </w:t>
      </w:r>
      <w:proofErr w:type="spellStart"/>
      <w:r w:rsidRPr="0077198E">
        <w:rPr>
          <w:rFonts w:ascii="Verdana" w:hAnsi="Verdana"/>
          <w:sz w:val="24"/>
          <w:szCs w:val="24"/>
        </w:rPr>
        <w:t>Wratislavia</w:t>
      </w:r>
      <w:proofErr w:type="spellEnd"/>
      <w:r w:rsidRPr="0077198E">
        <w:rPr>
          <w:rFonts w:ascii="Verdana" w:hAnsi="Verdana"/>
          <w:sz w:val="24"/>
          <w:szCs w:val="24"/>
        </w:rPr>
        <w:t xml:space="preserve"> Cup 2022, Mistrzostwa Polski Juniorów we Florecie Kobiet i Mężczyzn 2022, Puchar Polski we wrotkarstwie szybkim, Turniej Gimnastyki Artystycznej, Wrocławski Trener Senioralny ze Sportową Rodziną, zajęcia i imprezy dla sportowców niepełnosprawnych, Międzynarodowy Turniej Szermierczy do lat 15, Międzynarodowy Turniej Piłki Ręcznej, Zawody Pływackie,  a także na organizację pikniku militarnego „Operacja Zachód”, „Finału Tauron Pucharu Polski Mężczyzn 2022” oraz Mistrzostwa Wrocławia Szkół Średnich w Żeglarstwie, Kajakarstwie i na Deskach SUP. Ponadto środki te wydatkowano na różne programy szkoleń i zajęć sportowo - rekreacyjnych m.in.: Młodzieżowe Centra Sportu, Grupy Szkolenia Podstawowego, </w:t>
      </w:r>
      <w:proofErr w:type="spellStart"/>
      <w:r w:rsidRPr="0077198E">
        <w:rPr>
          <w:rFonts w:ascii="Verdana" w:hAnsi="Verdana"/>
          <w:sz w:val="24"/>
          <w:szCs w:val="24"/>
        </w:rPr>
        <w:t>Basketmania</w:t>
      </w:r>
      <w:proofErr w:type="spellEnd"/>
      <w:r w:rsidRPr="0077198E">
        <w:rPr>
          <w:rFonts w:ascii="Verdana" w:hAnsi="Verdana"/>
          <w:sz w:val="24"/>
          <w:szCs w:val="24"/>
        </w:rPr>
        <w:t xml:space="preserve">, </w:t>
      </w:r>
      <w:proofErr w:type="spellStart"/>
      <w:r w:rsidRPr="0077198E">
        <w:rPr>
          <w:rFonts w:ascii="Verdana" w:hAnsi="Verdana"/>
          <w:sz w:val="24"/>
          <w:szCs w:val="24"/>
        </w:rPr>
        <w:t>Footballmania</w:t>
      </w:r>
      <w:proofErr w:type="spellEnd"/>
      <w:r w:rsidRPr="0077198E">
        <w:rPr>
          <w:rFonts w:ascii="Verdana" w:hAnsi="Verdana"/>
          <w:sz w:val="24"/>
          <w:szCs w:val="24"/>
        </w:rPr>
        <w:t xml:space="preserve"> i </w:t>
      </w:r>
      <w:proofErr w:type="spellStart"/>
      <w:r w:rsidRPr="0077198E">
        <w:rPr>
          <w:rFonts w:ascii="Verdana" w:hAnsi="Verdana"/>
          <w:sz w:val="24"/>
          <w:szCs w:val="24"/>
        </w:rPr>
        <w:t>Volleymania</w:t>
      </w:r>
      <w:proofErr w:type="spellEnd"/>
      <w:r w:rsidRPr="0077198E">
        <w:rPr>
          <w:rFonts w:ascii="Verdana" w:hAnsi="Verdana"/>
          <w:sz w:val="24"/>
          <w:szCs w:val="24"/>
        </w:rPr>
        <w:t xml:space="preserve">, szkolenie w Sportach Walki, szkolenie dzieci i młodzieży uzdolnionej sportowo. Ze środków tych dofinansowano również szkolenia i udział w rozgrywkach wrocławskich klubów sportowych w takich dyscyplinach jak: koszykówka, siatkówka, tenis, żużel, futbol amerykański, szkolenia wrocławskich </w:t>
      </w:r>
      <w:r w:rsidRPr="0077198E">
        <w:rPr>
          <w:rFonts w:ascii="Verdana" w:hAnsi="Verdana"/>
          <w:sz w:val="24"/>
          <w:szCs w:val="24"/>
        </w:rPr>
        <w:lastRenderedPageBreak/>
        <w:t>klubów piłkarskich w kategorii senior oraz szkolenia i udział w zawodach w kolarstwie szosowym i torowym kobiet.</w:t>
      </w:r>
    </w:p>
    <w:p w:rsidR="0077198E" w:rsidRPr="0077198E" w:rsidRDefault="0077198E" w:rsidP="008D35CB">
      <w:pPr>
        <w:spacing w:after="0" w:line="288" w:lineRule="auto"/>
        <w:rPr>
          <w:rFonts w:ascii="Verdana" w:hAnsi="Verdana"/>
          <w:sz w:val="24"/>
          <w:szCs w:val="24"/>
        </w:rPr>
      </w:pPr>
      <w:r w:rsidRPr="0077198E">
        <w:rPr>
          <w:rFonts w:ascii="Verdana" w:hAnsi="Verdana"/>
          <w:sz w:val="24"/>
          <w:szCs w:val="24"/>
        </w:rPr>
        <w:t>Środki finansowe w wysokości 3.393.591,01 zł, tj. 99,6% planu, wydatkowano m.in. na pokrycie kosztów zarządzania wrocławskimi kąpieliskami, organizację turniejów sportowych, a także na zakup nagród rzeczowych, które zostały wręczone sportowcom, klubom i trenerom za wybitne osiągnięcia.</w:t>
      </w:r>
    </w:p>
    <w:p w:rsidR="0077198E" w:rsidRDefault="0077198E" w:rsidP="008D35CB">
      <w:pPr>
        <w:spacing w:after="3360" w:line="288" w:lineRule="auto"/>
        <w:rPr>
          <w:rFonts w:ascii="Verdana" w:hAnsi="Verdana"/>
          <w:sz w:val="24"/>
          <w:szCs w:val="24"/>
        </w:rPr>
      </w:pPr>
      <w:r w:rsidRPr="0077198E">
        <w:rPr>
          <w:rFonts w:ascii="Verdana" w:hAnsi="Verdana"/>
          <w:sz w:val="24"/>
          <w:szCs w:val="24"/>
        </w:rPr>
        <w:t>Na sfinansowanie nagród dla sportowców i trenerów z wrocławskich klubów sportowych, którzy osiągnęli medalowe miejsca na Mistrzostwach Europy i Świata, a także w Pucharze Świata i Europy oraz na wypłatę 465 stypendiów sportowych za wybitne wyniki w dyscyplinach sportowych, w szczególności za zajęcie miejsc medalowych na Mistrzostwach Polski, Akademickich Mistrzostwach Polski, Europy i Świata wydano 1.878.940,00 zł, tj. 99,0% planu.</w:t>
      </w:r>
    </w:p>
    <w:p w:rsidR="00462F64" w:rsidRPr="00DC44BD" w:rsidRDefault="00462F64" w:rsidP="008D35CB">
      <w:pPr>
        <w:pStyle w:val="Nagwek2"/>
        <w:spacing w:line="288" w:lineRule="auto"/>
        <w:rPr>
          <w:rFonts w:ascii="Verdana" w:hAnsi="Verdana"/>
          <w:b w:val="0"/>
        </w:rPr>
      </w:pPr>
      <w:bookmarkStart w:id="8" w:name="_Toc135987076"/>
      <w:r w:rsidRPr="00DC44BD">
        <w:rPr>
          <w:rFonts w:ascii="Verdana" w:hAnsi="Verdana"/>
          <w:b w:val="0"/>
        </w:rPr>
        <w:t xml:space="preserve">WYDATKI, KTÓRE W 2021 ROKU </w:t>
      </w:r>
      <w:r w:rsidR="00C46369" w:rsidRPr="00DC44BD">
        <w:rPr>
          <w:rFonts w:ascii="Verdana" w:hAnsi="Verdana"/>
          <w:b w:val="0"/>
        </w:rPr>
        <w:t>NIE</w:t>
      </w:r>
      <w:r w:rsidRPr="00DC44BD">
        <w:rPr>
          <w:rFonts w:ascii="Verdana" w:hAnsi="Verdana"/>
          <w:b w:val="0"/>
        </w:rPr>
        <w:t xml:space="preserve"> </w:t>
      </w:r>
      <w:r w:rsidR="00C46369" w:rsidRPr="00DC44BD">
        <w:rPr>
          <w:rFonts w:ascii="Verdana" w:hAnsi="Verdana"/>
          <w:b w:val="0"/>
        </w:rPr>
        <w:t>WYGASŁY</w:t>
      </w:r>
      <w:r w:rsidRPr="00DC44BD">
        <w:rPr>
          <w:rFonts w:ascii="Verdana" w:hAnsi="Verdana"/>
          <w:b w:val="0"/>
        </w:rPr>
        <w:t xml:space="preserve"> </w:t>
      </w:r>
      <w:r w:rsidR="00C46369" w:rsidRPr="00DC44BD">
        <w:rPr>
          <w:rFonts w:ascii="Verdana" w:hAnsi="Verdana"/>
          <w:b w:val="0"/>
        </w:rPr>
        <w:t>Z</w:t>
      </w:r>
      <w:r w:rsidRPr="00DC44BD">
        <w:rPr>
          <w:rFonts w:ascii="Verdana" w:hAnsi="Verdana"/>
          <w:b w:val="0"/>
        </w:rPr>
        <w:t xml:space="preserve"> </w:t>
      </w:r>
      <w:r w:rsidR="00C46369" w:rsidRPr="00DC44BD">
        <w:rPr>
          <w:rFonts w:ascii="Verdana" w:hAnsi="Verdana"/>
          <w:b w:val="0"/>
        </w:rPr>
        <w:t>UPŁYWEM</w:t>
      </w:r>
      <w:r w:rsidRPr="00DC44BD">
        <w:rPr>
          <w:rFonts w:ascii="Verdana" w:hAnsi="Verdana"/>
          <w:b w:val="0"/>
        </w:rPr>
        <w:t xml:space="preserve"> </w:t>
      </w:r>
      <w:r w:rsidR="00C46369" w:rsidRPr="00DC44BD">
        <w:rPr>
          <w:rFonts w:ascii="Verdana" w:hAnsi="Verdana"/>
          <w:b w:val="0"/>
        </w:rPr>
        <w:t>ROKU</w:t>
      </w:r>
      <w:r w:rsidRPr="00DC44BD">
        <w:rPr>
          <w:rFonts w:ascii="Verdana" w:hAnsi="Verdana"/>
          <w:b w:val="0"/>
        </w:rPr>
        <w:t xml:space="preserve"> </w:t>
      </w:r>
      <w:r w:rsidR="00C46369" w:rsidRPr="00DC44BD">
        <w:rPr>
          <w:rFonts w:ascii="Verdana" w:hAnsi="Verdana"/>
          <w:b w:val="0"/>
        </w:rPr>
        <w:t>BUDŻETOWEGO</w:t>
      </w:r>
      <w:bookmarkEnd w:id="8"/>
    </w:p>
    <w:p w:rsidR="00462F64" w:rsidRPr="00462F64" w:rsidRDefault="00462F64" w:rsidP="008D35CB">
      <w:pPr>
        <w:spacing w:before="720" w:after="10320" w:line="288" w:lineRule="auto"/>
        <w:rPr>
          <w:rFonts w:ascii="Verdana" w:hAnsi="Verdana"/>
          <w:sz w:val="24"/>
          <w:szCs w:val="24"/>
        </w:rPr>
      </w:pPr>
      <w:r w:rsidRPr="00462F64">
        <w:rPr>
          <w:rFonts w:ascii="Verdana" w:hAnsi="Verdana"/>
          <w:sz w:val="24"/>
          <w:szCs w:val="24"/>
        </w:rPr>
        <w:t>Rada Miejska Wrocławia Uchwałą Nr XLVII/1231/21 z dnia 23 grudnia 2021 roku ustaliła wykaz wydatków budżetu Miasta, które w 2021 roku nie wygasły z upływem roku budżetowego. Na wyodrębnione subkonto podstawowego rachunku bankowego Miasta Wrocławia przekazano środki finansowe w wysokości 57.414.082,00 zł. W okresie pierwszego półrocza 2022 roku ze środków niewygasających wydatkowano kwotę 48.503.056,73 zł. Niewykorzystane środki w wysokości 8.911.025,27 zł zostały przekazane na dochody budżetu Miasta.</w:t>
      </w:r>
    </w:p>
    <w:p w:rsidR="006A0B6B" w:rsidRPr="00DC44BD" w:rsidRDefault="006A0B6B" w:rsidP="008D35CB">
      <w:pPr>
        <w:pStyle w:val="Nagwek2"/>
        <w:spacing w:line="288" w:lineRule="auto"/>
        <w:rPr>
          <w:rFonts w:ascii="Verdana" w:hAnsi="Verdana"/>
        </w:rPr>
      </w:pPr>
      <w:bookmarkStart w:id="9" w:name="_GoBack"/>
      <w:bookmarkStart w:id="10" w:name="_Toc105062829"/>
      <w:bookmarkStart w:id="11" w:name="_Toc135987077"/>
      <w:bookmarkEnd w:id="9"/>
      <w:r w:rsidRPr="00DC44BD">
        <w:rPr>
          <w:rFonts w:ascii="Verdana" w:hAnsi="Verdana"/>
        </w:rPr>
        <w:lastRenderedPageBreak/>
        <w:t>UCHWAŁY RADY MIEJSKIEJ WROCŁAWIA ZMIENIAJĄCE BUDŻET MIASTA NA 2022 ROK</w:t>
      </w:r>
      <w:bookmarkEnd w:id="10"/>
      <w:bookmarkEnd w:id="11"/>
    </w:p>
    <w:p w:rsidR="006A0B6B" w:rsidRPr="0096777A" w:rsidRDefault="006A0B6B" w:rsidP="008D35CB">
      <w:pPr>
        <w:spacing w:before="120" w:after="120" w:line="288" w:lineRule="auto"/>
        <w:rPr>
          <w:rFonts w:ascii="Verdana" w:hAnsi="Verdana"/>
          <w:b/>
          <w:bCs/>
          <w:sz w:val="24"/>
          <w:szCs w:val="24"/>
        </w:rPr>
      </w:pPr>
      <w:r w:rsidRPr="0096777A">
        <w:rPr>
          <w:rFonts w:ascii="Verdana" w:hAnsi="Verdana"/>
          <w:b/>
          <w:bCs/>
          <w:sz w:val="24"/>
          <w:szCs w:val="24"/>
        </w:rPr>
        <w:t xml:space="preserve">Kwota zmiany planu dochodów ogółem </w:t>
      </w:r>
      <w:r w:rsidR="0096777A" w:rsidRPr="0096777A">
        <w:rPr>
          <w:rFonts w:ascii="Verdana" w:hAnsi="Verdana"/>
          <w:b/>
          <w:bCs/>
          <w:sz w:val="24"/>
          <w:szCs w:val="24"/>
        </w:rPr>
        <w:t>5</w:t>
      </w:r>
      <w:r w:rsidRPr="0096777A">
        <w:rPr>
          <w:rFonts w:ascii="Verdana" w:hAnsi="Verdana"/>
          <w:b/>
          <w:bCs/>
          <w:sz w:val="24"/>
          <w:szCs w:val="24"/>
        </w:rPr>
        <w:t>2</w:t>
      </w:r>
      <w:r w:rsidR="0096777A" w:rsidRPr="0096777A">
        <w:rPr>
          <w:rFonts w:ascii="Verdana" w:hAnsi="Verdana"/>
          <w:b/>
          <w:bCs/>
          <w:sz w:val="24"/>
          <w:szCs w:val="24"/>
        </w:rPr>
        <w:t>8</w:t>
      </w:r>
      <w:r w:rsidRPr="0096777A">
        <w:rPr>
          <w:rFonts w:ascii="Verdana" w:hAnsi="Verdana"/>
          <w:b/>
          <w:bCs/>
          <w:sz w:val="24"/>
          <w:szCs w:val="24"/>
        </w:rPr>
        <w:t>.</w:t>
      </w:r>
      <w:r w:rsidR="0096777A" w:rsidRPr="0096777A">
        <w:rPr>
          <w:rFonts w:ascii="Verdana" w:hAnsi="Verdana"/>
          <w:b/>
          <w:bCs/>
          <w:sz w:val="24"/>
          <w:szCs w:val="24"/>
        </w:rPr>
        <w:t>206</w:t>
      </w:r>
      <w:r w:rsidRPr="0096777A">
        <w:rPr>
          <w:rFonts w:ascii="Verdana" w:hAnsi="Verdana"/>
          <w:b/>
          <w:bCs/>
          <w:sz w:val="24"/>
          <w:szCs w:val="24"/>
        </w:rPr>
        <w:t>.</w:t>
      </w:r>
      <w:r w:rsidR="0096777A" w:rsidRPr="0096777A">
        <w:rPr>
          <w:rFonts w:ascii="Verdana" w:hAnsi="Verdana"/>
          <w:b/>
          <w:bCs/>
          <w:sz w:val="24"/>
          <w:szCs w:val="24"/>
        </w:rPr>
        <w:t>775</w:t>
      </w:r>
      <w:r w:rsidRPr="0096777A">
        <w:rPr>
          <w:rFonts w:ascii="Verdana" w:hAnsi="Verdana"/>
          <w:b/>
          <w:bCs/>
          <w:sz w:val="24"/>
          <w:szCs w:val="24"/>
        </w:rPr>
        <w:t>,00 zł</w:t>
      </w:r>
    </w:p>
    <w:p w:rsidR="006A0B6B" w:rsidRPr="0096777A" w:rsidRDefault="006A0B6B" w:rsidP="008D35CB">
      <w:pPr>
        <w:spacing w:before="120" w:after="120" w:line="288" w:lineRule="auto"/>
        <w:rPr>
          <w:rFonts w:ascii="Verdana" w:hAnsi="Verdana"/>
          <w:b/>
          <w:bCs/>
          <w:sz w:val="24"/>
          <w:szCs w:val="24"/>
        </w:rPr>
      </w:pPr>
      <w:r w:rsidRPr="0096777A">
        <w:rPr>
          <w:rFonts w:ascii="Verdana" w:hAnsi="Verdana"/>
          <w:b/>
          <w:bCs/>
          <w:sz w:val="24"/>
          <w:szCs w:val="24"/>
        </w:rPr>
        <w:t>Kwota zmiany planu wydatków ogółem 3</w:t>
      </w:r>
      <w:r w:rsidR="0096777A" w:rsidRPr="0096777A">
        <w:rPr>
          <w:rFonts w:ascii="Verdana" w:hAnsi="Verdana"/>
          <w:b/>
          <w:bCs/>
          <w:sz w:val="24"/>
          <w:szCs w:val="24"/>
        </w:rPr>
        <w:t>1</w:t>
      </w:r>
      <w:r w:rsidRPr="0096777A">
        <w:rPr>
          <w:rFonts w:ascii="Verdana" w:hAnsi="Verdana"/>
          <w:b/>
          <w:bCs/>
          <w:sz w:val="24"/>
          <w:szCs w:val="24"/>
        </w:rPr>
        <w:t>3.</w:t>
      </w:r>
      <w:r w:rsidR="0096777A" w:rsidRPr="0096777A">
        <w:rPr>
          <w:rFonts w:ascii="Verdana" w:hAnsi="Verdana"/>
          <w:b/>
          <w:bCs/>
          <w:sz w:val="24"/>
          <w:szCs w:val="24"/>
        </w:rPr>
        <w:t>429</w:t>
      </w:r>
      <w:r w:rsidRPr="0096777A">
        <w:rPr>
          <w:rFonts w:ascii="Verdana" w:hAnsi="Verdana"/>
          <w:b/>
          <w:bCs/>
          <w:sz w:val="24"/>
          <w:szCs w:val="24"/>
        </w:rPr>
        <w:t>.</w:t>
      </w:r>
      <w:r w:rsidR="0096777A" w:rsidRPr="0096777A">
        <w:rPr>
          <w:rFonts w:ascii="Verdana" w:hAnsi="Verdana"/>
          <w:b/>
          <w:bCs/>
          <w:sz w:val="24"/>
          <w:szCs w:val="24"/>
        </w:rPr>
        <w:t>133</w:t>
      </w:r>
      <w:r w:rsidRPr="0096777A">
        <w:rPr>
          <w:rFonts w:ascii="Verdana" w:hAnsi="Verdana"/>
          <w:b/>
          <w:bCs/>
          <w:sz w:val="24"/>
          <w:szCs w:val="24"/>
        </w:rPr>
        <w:t>,00 zł</w:t>
      </w:r>
    </w:p>
    <w:p w:rsidR="006A0B6B" w:rsidRPr="0096777A" w:rsidRDefault="006A0B6B" w:rsidP="008D35CB">
      <w:pPr>
        <w:spacing w:before="120" w:after="120" w:line="288" w:lineRule="auto"/>
        <w:rPr>
          <w:rFonts w:ascii="Verdana" w:hAnsi="Verdana"/>
          <w:b/>
          <w:bCs/>
          <w:sz w:val="24"/>
          <w:szCs w:val="24"/>
        </w:rPr>
      </w:pPr>
      <w:r w:rsidRPr="0096777A">
        <w:rPr>
          <w:rFonts w:ascii="Verdana" w:hAnsi="Verdana"/>
          <w:b/>
          <w:bCs/>
          <w:sz w:val="24"/>
          <w:szCs w:val="24"/>
        </w:rPr>
        <w:t>Kwota zmiany planowanego deficytu budżetowego -</w:t>
      </w:r>
      <w:r w:rsidR="0096777A" w:rsidRPr="0096777A">
        <w:rPr>
          <w:rFonts w:ascii="Verdana" w:hAnsi="Verdana"/>
          <w:b/>
          <w:bCs/>
          <w:sz w:val="24"/>
          <w:szCs w:val="24"/>
        </w:rPr>
        <w:t>214</w:t>
      </w:r>
      <w:r w:rsidRPr="0096777A">
        <w:rPr>
          <w:rFonts w:ascii="Verdana" w:hAnsi="Verdana"/>
          <w:b/>
          <w:bCs/>
          <w:sz w:val="24"/>
          <w:szCs w:val="24"/>
        </w:rPr>
        <w:t>.</w:t>
      </w:r>
      <w:r w:rsidR="0096777A" w:rsidRPr="0096777A">
        <w:rPr>
          <w:rFonts w:ascii="Verdana" w:hAnsi="Verdana"/>
          <w:b/>
          <w:bCs/>
          <w:sz w:val="24"/>
          <w:szCs w:val="24"/>
        </w:rPr>
        <w:t>777</w:t>
      </w:r>
      <w:r w:rsidRPr="0096777A">
        <w:rPr>
          <w:rFonts w:ascii="Verdana" w:hAnsi="Verdana"/>
          <w:b/>
          <w:bCs/>
          <w:sz w:val="24"/>
          <w:szCs w:val="24"/>
        </w:rPr>
        <w:t>.</w:t>
      </w:r>
      <w:r w:rsidR="0096777A" w:rsidRPr="0096777A">
        <w:rPr>
          <w:rFonts w:ascii="Verdana" w:hAnsi="Verdana"/>
          <w:b/>
          <w:bCs/>
          <w:sz w:val="24"/>
          <w:szCs w:val="24"/>
        </w:rPr>
        <w:t>642</w:t>
      </w:r>
      <w:r w:rsidRPr="0096777A">
        <w:rPr>
          <w:rFonts w:ascii="Verdana" w:hAnsi="Verdana"/>
          <w:b/>
          <w:bCs/>
          <w:sz w:val="24"/>
          <w:szCs w:val="24"/>
        </w:rPr>
        <w:t>,00 zł</w:t>
      </w:r>
    </w:p>
    <w:p w:rsidR="006A0B6B" w:rsidRPr="0096777A" w:rsidRDefault="006A0B6B" w:rsidP="008D35CB">
      <w:pPr>
        <w:spacing w:before="240" w:after="240" w:line="288" w:lineRule="auto"/>
        <w:rPr>
          <w:rFonts w:ascii="Verdana" w:hAnsi="Verdana"/>
          <w:b/>
          <w:bCs/>
          <w:sz w:val="24"/>
          <w:szCs w:val="24"/>
        </w:rPr>
      </w:pPr>
      <w:r w:rsidRPr="0096777A">
        <w:rPr>
          <w:rFonts w:ascii="Verdana" w:hAnsi="Verdana"/>
          <w:b/>
          <w:sz w:val="24"/>
          <w:szCs w:val="24"/>
        </w:rPr>
        <w:t>Uchwała Numer X</w:t>
      </w:r>
      <w:r w:rsidR="0096777A" w:rsidRPr="0096777A">
        <w:rPr>
          <w:rFonts w:ascii="Verdana" w:hAnsi="Verdana"/>
          <w:b/>
          <w:sz w:val="24"/>
          <w:szCs w:val="24"/>
        </w:rPr>
        <w:t>LI</w:t>
      </w:r>
      <w:r w:rsidRPr="0096777A">
        <w:rPr>
          <w:rFonts w:ascii="Verdana" w:hAnsi="Verdana"/>
          <w:b/>
          <w:sz w:val="24"/>
          <w:szCs w:val="24"/>
        </w:rPr>
        <w:t>X/</w:t>
      </w:r>
      <w:r w:rsidR="0096777A" w:rsidRPr="0096777A">
        <w:rPr>
          <w:rFonts w:ascii="Verdana" w:hAnsi="Verdana"/>
          <w:b/>
          <w:sz w:val="24"/>
          <w:szCs w:val="24"/>
        </w:rPr>
        <w:t>12</w:t>
      </w:r>
      <w:r w:rsidRPr="0096777A">
        <w:rPr>
          <w:rFonts w:ascii="Verdana" w:hAnsi="Verdana"/>
          <w:b/>
          <w:sz w:val="24"/>
          <w:szCs w:val="24"/>
        </w:rPr>
        <w:t>90/2</w:t>
      </w:r>
      <w:r w:rsidR="0096777A" w:rsidRPr="0096777A">
        <w:rPr>
          <w:rFonts w:ascii="Verdana" w:hAnsi="Verdana"/>
          <w:b/>
          <w:sz w:val="24"/>
          <w:szCs w:val="24"/>
        </w:rPr>
        <w:t>2</w:t>
      </w:r>
      <w:r w:rsidRPr="0096777A">
        <w:rPr>
          <w:rFonts w:ascii="Verdana" w:hAnsi="Verdana"/>
          <w:b/>
          <w:sz w:val="24"/>
          <w:szCs w:val="24"/>
        </w:rPr>
        <w:t xml:space="preserve"> Rady Miejskiej Wrocławia z dnia 2</w:t>
      </w:r>
      <w:r w:rsidR="0096777A" w:rsidRPr="0096777A">
        <w:rPr>
          <w:rFonts w:ascii="Verdana" w:hAnsi="Verdana"/>
          <w:b/>
          <w:sz w:val="24"/>
          <w:szCs w:val="24"/>
        </w:rPr>
        <w:t>4</w:t>
      </w:r>
      <w:r w:rsidRPr="0096777A">
        <w:rPr>
          <w:rFonts w:ascii="Verdana" w:hAnsi="Verdana"/>
          <w:b/>
          <w:sz w:val="24"/>
          <w:szCs w:val="24"/>
        </w:rPr>
        <w:t xml:space="preserve"> </w:t>
      </w:r>
      <w:r w:rsidR="0096777A" w:rsidRPr="0096777A">
        <w:rPr>
          <w:rFonts w:ascii="Verdana" w:hAnsi="Verdana"/>
          <w:b/>
          <w:sz w:val="24"/>
          <w:szCs w:val="24"/>
        </w:rPr>
        <w:t>lutego</w:t>
      </w:r>
      <w:r w:rsidRPr="0096777A">
        <w:rPr>
          <w:rFonts w:ascii="Verdana" w:hAnsi="Verdana"/>
          <w:b/>
          <w:sz w:val="24"/>
          <w:szCs w:val="24"/>
        </w:rPr>
        <w:t xml:space="preserve"> 202</w:t>
      </w:r>
      <w:r w:rsidR="0096777A" w:rsidRPr="0096777A">
        <w:rPr>
          <w:rFonts w:ascii="Verdana" w:hAnsi="Verdana"/>
          <w:b/>
          <w:sz w:val="24"/>
          <w:szCs w:val="24"/>
        </w:rPr>
        <w:t>2</w:t>
      </w:r>
      <w:r w:rsidRPr="0096777A">
        <w:rPr>
          <w:rFonts w:ascii="Verdana" w:hAnsi="Verdana"/>
          <w:b/>
          <w:sz w:val="24"/>
          <w:szCs w:val="24"/>
        </w:rPr>
        <w:t xml:space="preserve"> roku</w:t>
      </w:r>
    </w:p>
    <w:p w:rsidR="0096777A" w:rsidRPr="0096777A" w:rsidRDefault="0096777A"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w:t>
      </w:r>
      <w:r w:rsidRPr="0096777A">
        <w:rPr>
          <w:rFonts w:ascii="Verdana" w:eastAsia="Times New Roman" w:hAnsi="Verdana" w:cs="Times New Roman"/>
          <w:bCs/>
          <w:sz w:val="24"/>
          <w:szCs w:val="24"/>
        </w:rPr>
        <w:t>6.</w:t>
      </w:r>
      <w:r>
        <w:rPr>
          <w:rFonts w:ascii="Verdana" w:eastAsia="Times New Roman" w:hAnsi="Verdana" w:cs="Times New Roman"/>
          <w:bCs/>
          <w:sz w:val="24"/>
          <w:szCs w:val="24"/>
        </w:rPr>
        <w:t>630</w:t>
      </w:r>
      <w:r w:rsidRPr="0096777A">
        <w:rPr>
          <w:rFonts w:ascii="Verdana" w:eastAsia="Times New Roman" w:hAnsi="Verdana" w:cs="Times New Roman"/>
          <w:bCs/>
          <w:sz w:val="24"/>
          <w:szCs w:val="24"/>
        </w:rPr>
        <w:t>.</w:t>
      </w:r>
      <w:r>
        <w:rPr>
          <w:rFonts w:ascii="Verdana" w:eastAsia="Times New Roman" w:hAnsi="Verdana" w:cs="Times New Roman"/>
          <w:bCs/>
          <w:sz w:val="24"/>
          <w:szCs w:val="24"/>
        </w:rPr>
        <w:t>381</w:t>
      </w:r>
      <w:r w:rsidRPr="0096777A">
        <w:rPr>
          <w:rFonts w:ascii="Verdana" w:eastAsia="Times New Roman" w:hAnsi="Verdana" w:cs="Times New Roman"/>
          <w:bCs/>
          <w:sz w:val="24"/>
          <w:szCs w:val="24"/>
        </w:rPr>
        <w:t>,00 zł</w:t>
      </w:r>
    </w:p>
    <w:p w:rsidR="0096777A" w:rsidRDefault="0096777A"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I. Dochody gminy</w:t>
      </w:r>
      <w:r>
        <w:rPr>
          <w:rFonts w:ascii="Verdana" w:hAnsi="Verdana"/>
          <w:bCs/>
          <w:sz w:val="24"/>
          <w:szCs w:val="24"/>
        </w:rPr>
        <w:t xml:space="preserve"> </w:t>
      </w:r>
      <w:r w:rsidRPr="001B0929">
        <w:rPr>
          <w:rFonts w:ascii="Verdana" w:hAnsi="Verdana"/>
          <w:bCs/>
          <w:sz w:val="24"/>
          <w:szCs w:val="24"/>
        </w:rPr>
        <w:t>(-8.894.604,00),</w:t>
      </w:r>
      <w:r>
        <w:rPr>
          <w:rFonts w:ascii="Verdana" w:hAnsi="Verdana"/>
          <w:bCs/>
          <w:sz w:val="24"/>
          <w:szCs w:val="24"/>
        </w:rPr>
        <w:t xml:space="preserve"> </w:t>
      </w:r>
      <w:r w:rsidRPr="001B0929">
        <w:rPr>
          <w:rFonts w:ascii="Verdana" w:hAnsi="Verdana"/>
          <w:bCs/>
          <w:sz w:val="24"/>
          <w:szCs w:val="24"/>
        </w:rPr>
        <w:t>z tego:</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1. Dochody własne</w:t>
      </w:r>
      <w:r>
        <w:rPr>
          <w:rFonts w:ascii="Verdana" w:hAnsi="Verdana"/>
          <w:bCs/>
          <w:sz w:val="24"/>
          <w:szCs w:val="24"/>
        </w:rPr>
        <w:t xml:space="preserve"> </w:t>
      </w:r>
      <w:r w:rsidRPr="001B0929">
        <w:rPr>
          <w:rFonts w:ascii="Verdana" w:hAnsi="Verdana"/>
          <w:bCs/>
          <w:sz w:val="24"/>
          <w:szCs w:val="24"/>
        </w:rPr>
        <w:t>(399.776,00),</w:t>
      </w:r>
      <w:r>
        <w:rPr>
          <w:rFonts w:ascii="Verdana" w:hAnsi="Verdana"/>
          <w:bCs/>
          <w:sz w:val="24"/>
          <w:szCs w:val="24"/>
        </w:rPr>
        <w:t xml:space="preserve"> </w:t>
      </w:r>
      <w:r w:rsidRPr="001B0929">
        <w:rPr>
          <w:rFonts w:ascii="Verdana" w:hAnsi="Verdana"/>
          <w:bCs/>
          <w:sz w:val="24"/>
          <w:szCs w:val="24"/>
        </w:rPr>
        <w:t>z tego:</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1) Pozostałe dochody (399.776,00),</w:t>
      </w:r>
      <w:r>
        <w:rPr>
          <w:rFonts w:ascii="Verdana" w:hAnsi="Verdana"/>
          <w:bCs/>
          <w:sz w:val="24"/>
          <w:szCs w:val="24"/>
        </w:rPr>
        <w:t xml:space="preserve"> </w:t>
      </w:r>
      <w:r w:rsidRPr="001B0929">
        <w:rPr>
          <w:rFonts w:ascii="Verdana" w:hAnsi="Verdana"/>
          <w:bCs/>
          <w:sz w:val="24"/>
          <w:szCs w:val="24"/>
        </w:rPr>
        <w:t>z tego:</w:t>
      </w:r>
    </w:p>
    <w:p w:rsidR="001B0929" w:rsidRPr="0096777A" w:rsidRDefault="001B0929" w:rsidP="008D35CB">
      <w:pPr>
        <w:spacing w:after="0" w:line="288" w:lineRule="auto"/>
        <w:rPr>
          <w:rFonts w:ascii="Verdana" w:hAnsi="Verdana"/>
          <w:bCs/>
          <w:sz w:val="24"/>
          <w:szCs w:val="24"/>
        </w:rPr>
      </w:pPr>
      <w:r w:rsidRPr="001B0929">
        <w:rPr>
          <w:rFonts w:ascii="Verdana" w:hAnsi="Verdana"/>
          <w:bCs/>
          <w:sz w:val="24"/>
          <w:szCs w:val="24"/>
        </w:rPr>
        <w:t>a) różne wpływy</w:t>
      </w:r>
      <w:r>
        <w:rPr>
          <w:rFonts w:ascii="Verdana" w:hAnsi="Verdana"/>
          <w:bCs/>
          <w:sz w:val="24"/>
          <w:szCs w:val="24"/>
        </w:rPr>
        <w:t xml:space="preserve"> </w:t>
      </w:r>
      <w:r w:rsidRPr="001B0929">
        <w:rPr>
          <w:rFonts w:ascii="Verdana" w:hAnsi="Verdana"/>
          <w:bCs/>
          <w:sz w:val="24"/>
          <w:szCs w:val="24"/>
        </w:rPr>
        <w:t>(399.776,00).</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2. Dotacje i środki na finansowanie wydatków związanych z realizacją zadań współfinansowanych ze środków europejskich (131.454,00),</w:t>
      </w:r>
      <w:r>
        <w:rPr>
          <w:rFonts w:ascii="Verdana" w:hAnsi="Verdana"/>
          <w:bCs/>
          <w:sz w:val="24"/>
          <w:szCs w:val="24"/>
        </w:rPr>
        <w:t xml:space="preserve"> </w:t>
      </w:r>
      <w:r w:rsidRPr="001B0929">
        <w:rPr>
          <w:rFonts w:ascii="Verdana" w:hAnsi="Verdana"/>
          <w:bCs/>
          <w:sz w:val="24"/>
          <w:szCs w:val="24"/>
        </w:rPr>
        <w:t>z tego:</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1) środki z funduszy strukturalnych i Funduszu Spójności (131.454,00),</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3. Dotacje i środki z funduszy</w:t>
      </w:r>
      <w:r>
        <w:rPr>
          <w:rFonts w:ascii="Verdana" w:hAnsi="Verdana"/>
          <w:bCs/>
          <w:sz w:val="24"/>
          <w:szCs w:val="24"/>
        </w:rPr>
        <w:t xml:space="preserve"> </w:t>
      </w:r>
      <w:r w:rsidRPr="001B0929">
        <w:rPr>
          <w:rFonts w:ascii="Verdana" w:hAnsi="Verdana"/>
          <w:bCs/>
          <w:sz w:val="24"/>
          <w:szCs w:val="24"/>
        </w:rPr>
        <w:t>(-9.425.834,00),</w:t>
      </w:r>
      <w:r>
        <w:rPr>
          <w:rFonts w:ascii="Verdana" w:hAnsi="Verdana"/>
          <w:bCs/>
          <w:sz w:val="24"/>
          <w:szCs w:val="24"/>
        </w:rPr>
        <w:t xml:space="preserve"> </w:t>
      </w:r>
      <w:r w:rsidRPr="001B0929">
        <w:rPr>
          <w:rFonts w:ascii="Verdana" w:hAnsi="Verdana"/>
          <w:bCs/>
          <w:sz w:val="24"/>
          <w:szCs w:val="24"/>
        </w:rPr>
        <w:t>z tego:</w:t>
      </w:r>
    </w:p>
    <w:p w:rsidR="00462F64" w:rsidRDefault="001B0929" w:rsidP="008D35CB">
      <w:pPr>
        <w:spacing w:after="0" w:line="288" w:lineRule="auto"/>
        <w:rPr>
          <w:rFonts w:ascii="Verdana" w:hAnsi="Verdana"/>
          <w:bCs/>
          <w:sz w:val="24"/>
          <w:szCs w:val="24"/>
        </w:rPr>
      </w:pPr>
      <w:r w:rsidRPr="001B0929">
        <w:rPr>
          <w:rFonts w:ascii="Verdana" w:hAnsi="Verdana"/>
          <w:bCs/>
          <w:sz w:val="24"/>
          <w:szCs w:val="24"/>
        </w:rPr>
        <w:t>1) środki z Funduszu Przeciwdziałania COVID-19</w:t>
      </w:r>
      <w:r>
        <w:rPr>
          <w:rFonts w:ascii="Verdana" w:hAnsi="Verdana"/>
          <w:bCs/>
          <w:sz w:val="24"/>
          <w:szCs w:val="24"/>
        </w:rPr>
        <w:t xml:space="preserve"> </w:t>
      </w:r>
      <w:r w:rsidRPr="001B0929">
        <w:rPr>
          <w:rFonts w:ascii="Verdana" w:hAnsi="Verdana"/>
          <w:bCs/>
          <w:sz w:val="24"/>
          <w:szCs w:val="24"/>
        </w:rPr>
        <w:t>(-9.425.834,00).</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 xml:space="preserve">II. Dochody powiatu (2.264.223,00),z tego: </w:t>
      </w:r>
    </w:p>
    <w:p w:rsidR="001B0929" w:rsidRPr="001B0929" w:rsidRDefault="001B0929" w:rsidP="008D35CB">
      <w:pPr>
        <w:spacing w:after="0" w:line="288" w:lineRule="auto"/>
        <w:rPr>
          <w:rFonts w:ascii="Verdana" w:hAnsi="Verdana"/>
          <w:bCs/>
          <w:sz w:val="24"/>
          <w:szCs w:val="24"/>
        </w:rPr>
      </w:pPr>
      <w:r w:rsidRPr="001B0929">
        <w:rPr>
          <w:rFonts w:ascii="Verdana" w:hAnsi="Verdana"/>
          <w:bCs/>
          <w:sz w:val="24"/>
          <w:szCs w:val="24"/>
        </w:rPr>
        <w:t>1. Dotacje i środki na finansowanie wydatków związanych z realizacją</w:t>
      </w:r>
      <w:r>
        <w:rPr>
          <w:rFonts w:ascii="Verdana" w:hAnsi="Verdana"/>
          <w:bCs/>
          <w:sz w:val="24"/>
          <w:szCs w:val="24"/>
        </w:rPr>
        <w:t xml:space="preserve"> </w:t>
      </w:r>
      <w:r w:rsidRPr="001B0929">
        <w:rPr>
          <w:rFonts w:ascii="Verdana" w:hAnsi="Verdana"/>
          <w:bCs/>
          <w:sz w:val="24"/>
          <w:szCs w:val="24"/>
        </w:rPr>
        <w:t>zadań współfinansowanych ze środków europejskich</w:t>
      </w:r>
      <w:r>
        <w:rPr>
          <w:rFonts w:ascii="Verdana" w:hAnsi="Verdana"/>
          <w:bCs/>
          <w:sz w:val="24"/>
          <w:szCs w:val="24"/>
        </w:rPr>
        <w:t xml:space="preserve"> </w:t>
      </w:r>
      <w:r w:rsidRPr="001B0929">
        <w:rPr>
          <w:rFonts w:ascii="Verdana" w:hAnsi="Verdana"/>
          <w:bCs/>
          <w:sz w:val="24"/>
          <w:szCs w:val="24"/>
        </w:rPr>
        <w:t>(2.264.223,00),</w:t>
      </w:r>
      <w:r>
        <w:rPr>
          <w:rFonts w:ascii="Verdana" w:hAnsi="Verdana"/>
          <w:bCs/>
          <w:sz w:val="24"/>
          <w:szCs w:val="24"/>
        </w:rPr>
        <w:t xml:space="preserve"> </w:t>
      </w:r>
      <w:r w:rsidRPr="001B0929">
        <w:rPr>
          <w:rFonts w:ascii="Verdana" w:hAnsi="Verdana"/>
          <w:bCs/>
          <w:sz w:val="24"/>
          <w:szCs w:val="24"/>
        </w:rPr>
        <w:t>z tego:</w:t>
      </w:r>
    </w:p>
    <w:p w:rsidR="001B0929" w:rsidRDefault="001B0929" w:rsidP="008D35CB">
      <w:pPr>
        <w:spacing w:after="0" w:line="288" w:lineRule="auto"/>
        <w:rPr>
          <w:rFonts w:ascii="Verdana" w:hAnsi="Verdana"/>
          <w:bCs/>
          <w:sz w:val="24"/>
          <w:szCs w:val="24"/>
        </w:rPr>
      </w:pPr>
      <w:r w:rsidRPr="001B0929">
        <w:rPr>
          <w:rFonts w:ascii="Verdana" w:hAnsi="Verdana"/>
          <w:bCs/>
          <w:sz w:val="24"/>
          <w:szCs w:val="24"/>
        </w:rPr>
        <w:t>1) pozostałe środki europejskie</w:t>
      </w:r>
      <w:r>
        <w:rPr>
          <w:rFonts w:ascii="Verdana" w:hAnsi="Verdana"/>
          <w:bCs/>
          <w:sz w:val="24"/>
          <w:szCs w:val="24"/>
        </w:rPr>
        <w:t xml:space="preserve"> </w:t>
      </w:r>
      <w:r w:rsidRPr="001B0929">
        <w:rPr>
          <w:rFonts w:ascii="Verdana" w:hAnsi="Verdana"/>
          <w:bCs/>
          <w:sz w:val="24"/>
          <w:szCs w:val="24"/>
        </w:rPr>
        <w:t>(2.264.223,00).</w:t>
      </w:r>
    </w:p>
    <w:p w:rsidR="001B0929" w:rsidRPr="001B0929" w:rsidRDefault="001B0929"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4</w:t>
      </w:r>
      <w:r w:rsidRPr="001B0929">
        <w:rPr>
          <w:rFonts w:ascii="Verdana" w:eastAsia="Times New Roman" w:hAnsi="Verdana" w:cs="Times New Roman"/>
          <w:bCs/>
          <w:sz w:val="24"/>
          <w:szCs w:val="24"/>
        </w:rPr>
        <w:t>0</w:t>
      </w:r>
      <w:r>
        <w:rPr>
          <w:rFonts w:ascii="Verdana" w:eastAsia="Times New Roman" w:hAnsi="Verdana" w:cs="Times New Roman"/>
          <w:bCs/>
          <w:sz w:val="24"/>
          <w:szCs w:val="24"/>
        </w:rPr>
        <w:t>2</w:t>
      </w:r>
      <w:r w:rsidRPr="001B0929">
        <w:rPr>
          <w:rFonts w:ascii="Verdana" w:eastAsia="Times New Roman" w:hAnsi="Verdana" w:cs="Times New Roman"/>
          <w:bCs/>
          <w:sz w:val="24"/>
          <w:szCs w:val="24"/>
        </w:rPr>
        <w:t>.</w:t>
      </w:r>
      <w:r>
        <w:rPr>
          <w:rFonts w:ascii="Verdana" w:eastAsia="Times New Roman" w:hAnsi="Verdana" w:cs="Times New Roman"/>
          <w:bCs/>
          <w:sz w:val="24"/>
          <w:szCs w:val="24"/>
        </w:rPr>
        <w:t>571</w:t>
      </w:r>
      <w:r w:rsidRPr="001B0929">
        <w:rPr>
          <w:rFonts w:ascii="Verdana" w:eastAsia="Times New Roman" w:hAnsi="Verdana" w:cs="Times New Roman"/>
          <w:bCs/>
          <w:sz w:val="24"/>
          <w:szCs w:val="24"/>
        </w:rPr>
        <w:t>,00 zł</w:t>
      </w:r>
    </w:p>
    <w:p w:rsidR="001B0929" w:rsidRPr="001B0929" w:rsidRDefault="001B0929"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7</w:t>
      </w:r>
      <w:r w:rsidRPr="001B0929">
        <w:rPr>
          <w:rFonts w:ascii="Verdana" w:eastAsia="Times New Roman" w:hAnsi="Verdana" w:cs="Times New Roman"/>
          <w:bCs/>
          <w:sz w:val="24"/>
          <w:szCs w:val="24"/>
        </w:rPr>
        <w:t>.</w:t>
      </w:r>
      <w:r>
        <w:rPr>
          <w:rFonts w:ascii="Verdana" w:eastAsia="Times New Roman" w:hAnsi="Verdana" w:cs="Times New Roman"/>
          <w:bCs/>
          <w:sz w:val="24"/>
          <w:szCs w:val="24"/>
        </w:rPr>
        <w:t>032</w:t>
      </w:r>
      <w:r w:rsidRPr="001B0929">
        <w:rPr>
          <w:rFonts w:ascii="Verdana" w:eastAsia="Times New Roman" w:hAnsi="Verdana" w:cs="Times New Roman"/>
          <w:bCs/>
          <w:sz w:val="24"/>
          <w:szCs w:val="24"/>
        </w:rPr>
        <w:t>.</w:t>
      </w:r>
      <w:r>
        <w:rPr>
          <w:rFonts w:ascii="Verdana" w:eastAsia="Times New Roman" w:hAnsi="Verdana" w:cs="Times New Roman"/>
          <w:bCs/>
          <w:sz w:val="24"/>
          <w:szCs w:val="24"/>
        </w:rPr>
        <w:t>952</w:t>
      </w:r>
      <w:r w:rsidRPr="001B0929">
        <w:rPr>
          <w:rFonts w:ascii="Verdana" w:eastAsia="Times New Roman" w:hAnsi="Verdana" w:cs="Times New Roman"/>
          <w:bCs/>
          <w:sz w:val="24"/>
          <w:szCs w:val="24"/>
        </w:rPr>
        <w:t>,00 zł</w:t>
      </w:r>
    </w:p>
    <w:p w:rsidR="001B0929" w:rsidRPr="001B0929" w:rsidRDefault="001B0929"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1) na realizację projektów w ramach programu ERASMUS+ Akcja 1 - Mobilność uczniów i kadry (2.264.223,00),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2) na realizację projektów w ramach programu ERASMUS+POWER</w:t>
      </w:r>
      <w:r>
        <w:rPr>
          <w:rFonts w:ascii="Verdana" w:hAnsi="Verdana"/>
          <w:bCs/>
          <w:sz w:val="24"/>
          <w:szCs w:val="24"/>
        </w:rPr>
        <w:t xml:space="preserve"> </w:t>
      </w:r>
      <w:r w:rsidRPr="005C7B03">
        <w:rPr>
          <w:rFonts w:ascii="Verdana" w:hAnsi="Verdana"/>
          <w:bCs/>
          <w:sz w:val="24"/>
          <w:szCs w:val="24"/>
        </w:rPr>
        <w:t>(131.454,00),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3) zwiększenie planu wydatków bieżących w dziale 801 (Oświata i wychowanie), rozdziale 80195 (Pozostała działalność) (6.329.200,00),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4) zwiększenie planu wydatków bieżących w dziale 853 (Pozostałe zadania w zakresie polityki społecznej), rozdziale 85395 (Pozostała działalność)</w:t>
      </w:r>
      <w:r>
        <w:rPr>
          <w:rFonts w:ascii="Verdana" w:hAnsi="Verdana"/>
          <w:bCs/>
          <w:sz w:val="24"/>
          <w:szCs w:val="24"/>
        </w:rPr>
        <w:t xml:space="preserve"> </w:t>
      </w:r>
      <w:r w:rsidRPr="005C7B03">
        <w:rPr>
          <w:rFonts w:ascii="Verdana" w:hAnsi="Verdana"/>
          <w:bCs/>
          <w:sz w:val="24"/>
          <w:szCs w:val="24"/>
        </w:rPr>
        <w:t>(77.000,00),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lastRenderedPageBreak/>
        <w:t>5) zwiększenie planu wydatków bieżących w dziale 921 (Kultura i ochrona dziedzictwa narodowego), rozdziale 92108 (Filharmonie, orkiestry, chóry i kapele)</w:t>
      </w:r>
      <w:r>
        <w:rPr>
          <w:rFonts w:ascii="Verdana" w:hAnsi="Verdana"/>
          <w:bCs/>
          <w:sz w:val="24"/>
          <w:szCs w:val="24"/>
        </w:rPr>
        <w:t xml:space="preserve"> </w:t>
      </w:r>
      <w:r w:rsidRPr="005C7B03">
        <w:rPr>
          <w:rFonts w:ascii="Verdana" w:hAnsi="Verdana"/>
          <w:bCs/>
          <w:sz w:val="24"/>
          <w:szCs w:val="24"/>
        </w:rPr>
        <w:t>(594.752,00),</w:t>
      </w:r>
    </w:p>
    <w:p w:rsidR="005C7B03" w:rsidRDefault="005C7B03" w:rsidP="008D35CB">
      <w:pPr>
        <w:spacing w:after="0" w:line="288" w:lineRule="auto"/>
        <w:rPr>
          <w:rFonts w:ascii="Verdana" w:hAnsi="Verdana"/>
          <w:bCs/>
          <w:sz w:val="24"/>
          <w:szCs w:val="24"/>
        </w:rPr>
      </w:pPr>
      <w:r w:rsidRPr="005C7B03">
        <w:rPr>
          <w:rFonts w:ascii="Verdana" w:hAnsi="Verdana"/>
          <w:bCs/>
          <w:sz w:val="24"/>
          <w:szCs w:val="24"/>
        </w:rPr>
        <w:t>6) zmniejszenie planu wydatków majątkowych (-8.994.058,00).</w:t>
      </w:r>
    </w:p>
    <w:p w:rsidR="005C7B03" w:rsidRDefault="005C7B03"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sidRPr="00C76B71">
        <w:rPr>
          <w:rFonts w:ascii="Verdana" w:hAnsi="Verdana"/>
          <w:b/>
          <w:sz w:val="24"/>
          <w:szCs w:val="24"/>
        </w:rPr>
        <w:t>I/</w:t>
      </w:r>
      <w:r>
        <w:rPr>
          <w:rFonts w:ascii="Verdana" w:hAnsi="Verdana"/>
          <w:b/>
          <w:sz w:val="24"/>
          <w:szCs w:val="24"/>
        </w:rPr>
        <w:t>1322</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2</w:t>
      </w:r>
      <w:r>
        <w:rPr>
          <w:rFonts w:ascii="Verdana" w:hAnsi="Verdana"/>
          <w:b/>
          <w:sz w:val="24"/>
          <w:szCs w:val="24"/>
        </w:rPr>
        <w:t>4 marca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5C7B03" w:rsidRPr="0096777A" w:rsidRDefault="005C7B03"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20</w:t>
      </w:r>
      <w:r w:rsidRPr="0096777A">
        <w:rPr>
          <w:rFonts w:ascii="Verdana" w:eastAsia="Times New Roman" w:hAnsi="Verdana" w:cs="Times New Roman"/>
          <w:bCs/>
          <w:sz w:val="24"/>
          <w:szCs w:val="24"/>
        </w:rPr>
        <w:t>.</w:t>
      </w:r>
      <w:r>
        <w:rPr>
          <w:rFonts w:ascii="Verdana" w:eastAsia="Times New Roman" w:hAnsi="Verdana" w:cs="Times New Roman"/>
          <w:bCs/>
          <w:sz w:val="24"/>
          <w:szCs w:val="24"/>
        </w:rPr>
        <w:t>086</w:t>
      </w:r>
      <w:r w:rsidRPr="0096777A">
        <w:rPr>
          <w:rFonts w:ascii="Verdana" w:eastAsia="Times New Roman" w:hAnsi="Verdana" w:cs="Times New Roman"/>
          <w:bCs/>
          <w:sz w:val="24"/>
          <w:szCs w:val="24"/>
        </w:rPr>
        <w:t>.</w:t>
      </w:r>
      <w:r>
        <w:rPr>
          <w:rFonts w:ascii="Verdana" w:eastAsia="Times New Roman" w:hAnsi="Verdana" w:cs="Times New Roman"/>
          <w:bCs/>
          <w:sz w:val="24"/>
          <w:szCs w:val="24"/>
        </w:rPr>
        <w:t>980</w:t>
      </w:r>
      <w:r w:rsidRPr="0096777A">
        <w:rPr>
          <w:rFonts w:ascii="Verdana" w:eastAsia="Times New Roman" w:hAnsi="Verdana" w:cs="Times New Roman"/>
          <w:bCs/>
          <w:sz w:val="24"/>
          <w:szCs w:val="24"/>
        </w:rPr>
        <w:t>,00 zł</w:t>
      </w:r>
    </w:p>
    <w:p w:rsidR="005C7B03" w:rsidRDefault="005C7B03"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I. Dochody gminy</w:t>
      </w:r>
      <w:r>
        <w:rPr>
          <w:rFonts w:ascii="Verdana" w:hAnsi="Verdana"/>
          <w:bCs/>
          <w:sz w:val="24"/>
          <w:szCs w:val="24"/>
        </w:rPr>
        <w:t xml:space="preserve"> </w:t>
      </w:r>
      <w:r w:rsidRPr="005C7B03">
        <w:rPr>
          <w:rFonts w:ascii="Verdana" w:hAnsi="Verdana"/>
          <w:bCs/>
          <w:sz w:val="24"/>
          <w:szCs w:val="24"/>
        </w:rPr>
        <w:t>(12.548.114,00),</w:t>
      </w:r>
      <w:r>
        <w:rPr>
          <w:rFonts w:ascii="Verdana" w:hAnsi="Verdana"/>
          <w:bCs/>
          <w:sz w:val="24"/>
          <w:szCs w:val="24"/>
        </w:rPr>
        <w:t xml:space="preserve"> </w:t>
      </w:r>
      <w:r w:rsidRPr="005C7B03">
        <w:rPr>
          <w:rFonts w:ascii="Verdana" w:hAnsi="Verdana"/>
          <w:bCs/>
          <w:sz w:val="24"/>
          <w:szCs w:val="24"/>
        </w:rPr>
        <w:t>z tego:</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1. Dochody własne</w:t>
      </w:r>
      <w:r>
        <w:rPr>
          <w:rFonts w:ascii="Verdana" w:hAnsi="Verdana"/>
          <w:bCs/>
          <w:sz w:val="24"/>
          <w:szCs w:val="24"/>
        </w:rPr>
        <w:t xml:space="preserve"> </w:t>
      </w:r>
      <w:r w:rsidRPr="005C7B03">
        <w:rPr>
          <w:rFonts w:ascii="Verdana" w:hAnsi="Verdana"/>
          <w:bCs/>
          <w:sz w:val="24"/>
          <w:szCs w:val="24"/>
        </w:rPr>
        <w:t>(2.634.702,00),</w:t>
      </w:r>
      <w:r>
        <w:rPr>
          <w:rFonts w:ascii="Verdana" w:hAnsi="Verdana"/>
          <w:bCs/>
          <w:sz w:val="24"/>
          <w:szCs w:val="24"/>
        </w:rPr>
        <w:t xml:space="preserve"> </w:t>
      </w:r>
      <w:r w:rsidRPr="005C7B03">
        <w:rPr>
          <w:rFonts w:ascii="Verdana" w:hAnsi="Verdana"/>
          <w:bCs/>
          <w:sz w:val="24"/>
          <w:szCs w:val="24"/>
        </w:rPr>
        <w:t>z tego:</w:t>
      </w:r>
    </w:p>
    <w:p w:rsidR="005C7B03" w:rsidRDefault="005C7B03" w:rsidP="008D35CB">
      <w:pPr>
        <w:spacing w:after="0" w:line="288" w:lineRule="auto"/>
        <w:rPr>
          <w:rFonts w:ascii="Verdana" w:hAnsi="Verdana"/>
          <w:bCs/>
          <w:sz w:val="24"/>
          <w:szCs w:val="24"/>
        </w:rPr>
      </w:pPr>
      <w:r w:rsidRPr="005C7B03">
        <w:rPr>
          <w:rFonts w:ascii="Verdana" w:hAnsi="Verdana"/>
          <w:bCs/>
          <w:sz w:val="24"/>
          <w:szCs w:val="24"/>
        </w:rPr>
        <w:t>1) Dochody z majątku (240.000,00),</w:t>
      </w:r>
      <w:r>
        <w:rPr>
          <w:rFonts w:ascii="Verdana" w:hAnsi="Verdana"/>
          <w:bCs/>
          <w:sz w:val="24"/>
          <w:szCs w:val="24"/>
        </w:rPr>
        <w:t xml:space="preserve"> </w:t>
      </w:r>
      <w:r w:rsidRPr="005C7B03">
        <w:rPr>
          <w:rFonts w:ascii="Verdana" w:hAnsi="Verdana"/>
          <w:bCs/>
          <w:sz w:val="24"/>
          <w:szCs w:val="24"/>
        </w:rPr>
        <w:t>z tego:</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a) sprzedaż składników majątkowych gminy</w:t>
      </w:r>
      <w:r>
        <w:rPr>
          <w:rFonts w:ascii="Verdana" w:hAnsi="Verdana"/>
          <w:bCs/>
          <w:sz w:val="24"/>
          <w:szCs w:val="24"/>
        </w:rPr>
        <w:t xml:space="preserve"> </w:t>
      </w:r>
      <w:r w:rsidRPr="005C7B03">
        <w:rPr>
          <w:rFonts w:ascii="Verdana" w:hAnsi="Verdana"/>
          <w:bCs/>
          <w:sz w:val="24"/>
          <w:szCs w:val="24"/>
        </w:rPr>
        <w:t>(210.000,00),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b) najem i dzierżawa</w:t>
      </w:r>
      <w:r>
        <w:rPr>
          <w:rFonts w:ascii="Verdana" w:hAnsi="Verdana"/>
          <w:bCs/>
          <w:sz w:val="24"/>
          <w:szCs w:val="24"/>
        </w:rPr>
        <w:t xml:space="preserve"> </w:t>
      </w:r>
      <w:r w:rsidRPr="005C7B03">
        <w:rPr>
          <w:rFonts w:ascii="Verdana" w:hAnsi="Verdana"/>
          <w:bCs/>
          <w:sz w:val="24"/>
          <w:szCs w:val="24"/>
        </w:rPr>
        <w:t>(30.000,00),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2) Pozostałe dochody (2.394.702,00),</w:t>
      </w:r>
      <w:r>
        <w:rPr>
          <w:rFonts w:ascii="Verdana" w:hAnsi="Verdana"/>
          <w:bCs/>
          <w:sz w:val="24"/>
          <w:szCs w:val="24"/>
        </w:rPr>
        <w:t xml:space="preserve"> </w:t>
      </w:r>
      <w:r w:rsidRPr="005C7B03">
        <w:rPr>
          <w:rFonts w:ascii="Verdana" w:hAnsi="Verdana"/>
          <w:bCs/>
          <w:sz w:val="24"/>
          <w:szCs w:val="24"/>
        </w:rPr>
        <w:t>z tego:</w:t>
      </w:r>
    </w:p>
    <w:p w:rsidR="005C7B03" w:rsidRDefault="005C7B03" w:rsidP="008D35CB">
      <w:pPr>
        <w:spacing w:after="0" w:line="288" w:lineRule="auto"/>
        <w:rPr>
          <w:rFonts w:ascii="Verdana" w:hAnsi="Verdana"/>
          <w:bCs/>
          <w:sz w:val="24"/>
          <w:szCs w:val="24"/>
        </w:rPr>
      </w:pPr>
      <w:r w:rsidRPr="005C7B03">
        <w:rPr>
          <w:rFonts w:ascii="Verdana" w:hAnsi="Verdana"/>
          <w:bCs/>
          <w:sz w:val="24"/>
          <w:szCs w:val="24"/>
        </w:rPr>
        <w:t>a) wpłata nadwyżki samorządowych zakładów budżetowych (1.759.954,00),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b) różne wpływy (634.748,00).</w:t>
      </w:r>
    </w:p>
    <w:p w:rsidR="005C7B03" w:rsidRPr="005C7B03" w:rsidRDefault="005C7B03" w:rsidP="008D35CB">
      <w:pPr>
        <w:spacing w:after="0" w:line="288" w:lineRule="auto"/>
        <w:rPr>
          <w:rFonts w:ascii="Verdana" w:hAnsi="Verdana"/>
          <w:bCs/>
          <w:sz w:val="24"/>
          <w:szCs w:val="24"/>
        </w:rPr>
      </w:pPr>
      <w:r w:rsidRPr="005C7B03">
        <w:rPr>
          <w:rFonts w:ascii="Verdana" w:hAnsi="Verdana"/>
          <w:bCs/>
          <w:sz w:val="24"/>
          <w:szCs w:val="24"/>
        </w:rPr>
        <w:t>2. Subwencja ogólna</w:t>
      </w:r>
      <w:r>
        <w:rPr>
          <w:rFonts w:ascii="Verdana" w:hAnsi="Verdana"/>
          <w:bCs/>
          <w:sz w:val="24"/>
          <w:szCs w:val="24"/>
        </w:rPr>
        <w:t xml:space="preserve"> </w:t>
      </w:r>
      <w:r w:rsidRPr="005C7B03">
        <w:rPr>
          <w:rFonts w:ascii="Verdana" w:hAnsi="Verdana"/>
          <w:bCs/>
          <w:sz w:val="24"/>
          <w:szCs w:val="24"/>
        </w:rPr>
        <w:t>(4.379.853,00),</w:t>
      </w:r>
      <w:r>
        <w:rPr>
          <w:rFonts w:ascii="Verdana" w:hAnsi="Verdana"/>
          <w:bCs/>
          <w:sz w:val="24"/>
          <w:szCs w:val="24"/>
        </w:rPr>
        <w:t xml:space="preserve"> </w:t>
      </w:r>
      <w:r w:rsidRPr="005C7B03">
        <w:rPr>
          <w:rFonts w:ascii="Verdana" w:hAnsi="Verdana"/>
          <w:bCs/>
          <w:sz w:val="24"/>
          <w:szCs w:val="24"/>
        </w:rPr>
        <w:t>z tego:</w:t>
      </w:r>
    </w:p>
    <w:p w:rsidR="00E157FA" w:rsidRPr="00E157FA" w:rsidRDefault="005C7B03" w:rsidP="008D35CB">
      <w:pPr>
        <w:spacing w:after="0" w:line="288" w:lineRule="auto"/>
        <w:rPr>
          <w:rFonts w:ascii="Verdana" w:hAnsi="Verdana"/>
          <w:bCs/>
          <w:sz w:val="24"/>
          <w:szCs w:val="24"/>
        </w:rPr>
      </w:pPr>
      <w:r w:rsidRPr="005C7B03">
        <w:rPr>
          <w:rFonts w:ascii="Verdana" w:hAnsi="Verdana"/>
          <w:bCs/>
          <w:sz w:val="24"/>
          <w:szCs w:val="24"/>
        </w:rPr>
        <w:t>1) część oświatowa subwencji ogólnej</w:t>
      </w:r>
      <w:r w:rsidR="00E157FA">
        <w:rPr>
          <w:rFonts w:ascii="Verdana" w:hAnsi="Verdana"/>
          <w:bCs/>
          <w:sz w:val="24"/>
          <w:szCs w:val="24"/>
        </w:rPr>
        <w:t xml:space="preserve"> </w:t>
      </w:r>
      <w:r w:rsidR="00E157FA" w:rsidRPr="00E157FA">
        <w:rPr>
          <w:rFonts w:ascii="Verdana" w:hAnsi="Verdana"/>
          <w:bCs/>
          <w:sz w:val="24"/>
          <w:szCs w:val="24"/>
        </w:rPr>
        <w:t>(4.379.853,00).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3. Środki na zadania własne pozyskane z innych źródeł</w:t>
      </w:r>
      <w:r>
        <w:rPr>
          <w:rFonts w:ascii="Verdana" w:hAnsi="Verdana"/>
          <w:bCs/>
          <w:sz w:val="24"/>
          <w:szCs w:val="24"/>
        </w:rPr>
        <w:t xml:space="preserve"> </w:t>
      </w:r>
      <w:r w:rsidRPr="00E157FA">
        <w:rPr>
          <w:rFonts w:ascii="Verdana" w:hAnsi="Verdana"/>
          <w:bCs/>
          <w:sz w:val="24"/>
          <w:szCs w:val="24"/>
        </w:rPr>
        <w:t>(2.589.630,00).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4. Dotacje i środki na finansowanie wydatków związanych z realizacją zadań współfinansowanych ze środków europejskich</w:t>
      </w:r>
      <w:r>
        <w:rPr>
          <w:rFonts w:ascii="Verdana" w:hAnsi="Verdana"/>
          <w:bCs/>
          <w:sz w:val="24"/>
          <w:szCs w:val="24"/>
        </w:rPr>
        <w:t xml:space="preserve"> </w:t>
      </w:r>
      <w:r w:rsidRPr="00E157FA">
        <w:rPr>
          <w:rFonts w:ascii="Verdana" w:hAnsi="Verdana"/>
          <w:bCs/>
          <w:sz w:val="24"/>
          <w:szCs w:val="24"/>
        </w:rPr>
        <w:t>(1.755.279,00),</w:t>
      </w:r>
      <w:r>
        <w:rPr>
          <w:rFonts w:ascii="Verdana" w:hAnsi="Verdana"/>
          <w:bCs/>
          <w:sz w:val="24"/>
          <w:szCs w:val="24"/>
        </w:rPr>
        <w:t xml:space="preserve"> </w:t>
      </w:r>
      <w:r w:rsidRPr="00E157FA">
        <w:rPr>
          <w:rFonts w:ascii="Verdana" w:hAnsi="Verdana"/>
          <w:bCs/>
          <w:sz w:val="24"/>
          <w:szCs w:val="24"/>
        </w:rPr>
        <w:t>z tego:</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1) środki z funduszy strukturalnych i Funduszu Spójności (1.698.009,00),</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2) pozostałe środki europejskie</w:t>
      </w:r>
      <w:r>
        <w:rPr>
          <w:rFonts w:ascii="Verdana" w:hAnsi="Verdana"/>
          <w:bCs/>
          <w:sz w:val="24"/>
          <w:szCs w:val="24"/>
        </w:rPr>
        <w:t xml:space="preserve"> </w:t>
      </w:r>
      <w:r w:rsidRPr="00E157FA">
        <w:rPr>
          <w:rFonts w:ascii="Verdana" w:hAnsi="Verdana"/>
          <w:bCs/>
          <w:sz w:val="24"/>
          <w:szCs w:val="24"/>
        </w:rPr>
        <w:t>(57.270,00).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5. Dotacje i środki z funduszy (1.188.650,00),</w:t>
      </w:r>
      <w:r>
        <w:rPr>
          <w:rFonts w:ascii="Verdana" w:hAnsi="Verdana"/>
          <w:bCs/>
          <w:sz w:val="24"/>
          <w:szCs w:val="24"/>
        </w:rPr>
        <w:t xml:space="preserve"> </w:t>
      </w:r>
      <w:r w:rsidRPr="00E157FA">
        <w:rPr>
          <w:rFonts w:ascii="Verdana" w:hAnsi="Verdana"/>
          <w:bCs/>
          <w:sz w:val="24"/>
          <w:szCs w:val="24"/>
        </w:rPr>
        <w:t>z tego:</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1) środki z PFRON (-252.555,00),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2) dotacje i środki z PFRON</w:t>
      </w:r>
      <w:r w:rsidR="00311B46">
        <w:rPr>
          <w:rFonts w:ascii="Verdana" w:hAnsi="Verdana"/>
          <w:bCs/>
          <w:sz w:val="24"/>
          <w:szCs w:val="24"/>
        </w:rPr>
        <w:t xml:space="preserve"> </w:t>
      </w:r>
      <w:r w:rsidRPr="00E157FA">
        <w:rPr>
          <w:rFonts w:ascii="Verdana" w:hAnsi="Verdana"/>
          <w:bCs/>
          <w:sz w:val="24"/>
          <w:szCs w:val="24"/>
        </w:rPr>
        <w:t>(252.555,00),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3) środki z Funduszu Przeciwdziałania COVID-19</w:t>
      </w:r>
      <w:r w:rsidR="00311B46">
        <w:rPr>
          <w:rFonts w:ascii="Verdana" w:hAnsi="Verdana"/>
          <w:bCs/>
          <w:sz w:val="24"/>
          <w:szCs w:val="24"/>
        </w:rPr>
        <w:t xml:space="preserve"> </w:t>
      </w:r>
      <w:r w:rsidRPr="00E157FA">
        <w:rPr>
          <w:rFonts w:ascii="Verdana" w:hAnsi="Verdana"/>
          <w:bCs/>
          <w:sz w:val="24"/>
          <w:szCs w:val="24"/>
        </w:rPr>
        <w:t>(188.650,00) ,</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4) środki z Funduszu Pomocy (1.000.000,00).</w:t>
      </w:r>
    </w:p>
    <w:p w:rsidR="00311B46" w:rsidRPr="00311B46" w:rsidRDefault="00311B46" w:rsidP="008D35CB">
      <w:pPr>
        <w:spacing w:after="0" w:line="288" w:lineRule="auto"/>
        <w:rPr>
          <w:rFonts w:ascii="Verdana" w:hAnsi="Verdana"/>
          <w:bCs/>
          <w:sz w:val="24"/>
          <w:szCs w:val="24"/>
        </w:rPr>
      </w:pPr>
      <w:r w:rsidRPr="00311B46">
        <w:rPr>
          <w:rFonts w:ascii="Verdana" w:hAnsi="Verdana"/>
          <w:bCs/>
          <w:sz w:val="24"/>
          <w:szCs w:val="24"/>
        </w:rPr>
        <w:t>II. Dochody powiatu</w:t>
      </w:r>
      <w:r>
        <w:rPr>
          <w:rFonts w:ascii="Verdana" w:hAnsi="Verdana"/>
          <w:bCs/>
          <w:sz w:val="24"/>
          <w:szCs w:val="24"/>
        </w:rPr>
        <w:t xml:space="preserve"> </w:t>
      </w:r>
      <w:r w:rsidRPr="00311B46">
        <w:rPr>
          <w:rFonts w:ascii="Verdana" w:hAnsi="Verdana"/>
          <w:bCs/>
          <w:sz w:val="24"/>
          <w:szCs w:val="24"/>
        </w:rPr>
        <w:t>(7.538.866,00),</w:t>
      </w:r>
      <w:r>
        <w:rPr>
          <w:rFonts w:ascii="Verdana" w:hAnsi="Verdana"/>
          <w:bCs/>
          <w:sz w:val="24"/>
          <w:szCs w:val="24"/>
        </w:rPr>
        <w:t xml:space="preserve"> </w:t>
      </w:r>
      <w:r w:rsidRPr="00311B46">
        <w:rPr>
          <w:rFonts w:ascii="Verdana" w:hAnsi="Verdana"/>
          <w:bCs/>
          <w:sz w:val="24"/>
          <w:szCs w:val="24"/>
        </w:rPr>
        <w:t>z tego:</w:t>
      </w:r>
    </w:p>
    <w:p w:rsidR="00311B46" w:rsidRPr="00E157FA" w:rsidRDefault="00311B46" w:rsidP="008D35CB">
      <w:pPr>
        <w:spacing w:after="0" w:line="288" w:lineRule="auto"/>
        <w:rPr>
          <w:rFonts w:ascii="Verdana" w:hAnsi="Verdana"/>
          <w:bCs/>
          <w:sz w:val="24"/>
          <w:szCs w:val="24"/>
        </w:rPr>
      </w:pPr>
      <w:r w:rsidRPr="00311B46">
        <w:rPr>
          <w:rFonts w:ascii="Verdana" w:hAnsi="Verdana"/>
          <w:bCs/>
          <w:sz w:val="24"/>
          <w:szCs w:val="24"/>
        </w:rPr>
        <w:t>1. Dochody własne</w:t>
      </w:r>
      <w:r>
        <w:rPr>
          <w:rFonts w:ascii="Verdana" w:hAnsi="Verdana"/>
          <w:bCs/>
          <w:sz w:val="24"/>
          <w:szCs w:val="24"/>
        </w:rPr>
        <w:t xml:space="preserve"> </w:t>
      </w:r>
      <w:r w:rsidRPr="00311B46">
        <w:rPr>
          <w:rFonts w:ascii="Verdana" w:hAnsi="Verdana"/>
          <w:bCs/>
          <w:sz w:val="24"/>
          <w:szCs w:val="24"/>
        </w:rPr>
        <w:t>(856.807,00),</w:t>
      </w:r>
      <w:r>
        <w:rPr>
          <w:rFonts w:ascii="Verdana" w:hAnsi="Verdana"/>
          <w:bCs/>
          <w:sz w:val="24"/>
          <w:szCs w:val="24"/>
        </w:rPr>
        <w:t xml:space="preserve"> z tego:</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1) Wpływy z opłat</w:t>
      </w:r>
      <w:r>
        <w:rPr>
          <w:rFonts w:ascii="Verdana" w:hAnsi="Verdana"/>
          <w:bCs/>
          <w:sz w:val="24"/>
          <w:szCs w:val="24"/>
        </w:rPr>
        <w:t xml:space="preserve"> </w:t>
      </w:r>
      <w:r w:rsidRPr="00E157FA">
        <w:rPr>
          <w:rFonts w:ascii="Verdana" w:hAnsi="Verdana"/>
          <w:bCs/>
          <w:sz w:val="24"/>
          <w:szCs w:val="24"/>
        </w:rPr>
        <w:t>(39.878,00),</w:t>
      </w:r>
      <w:r w:rsidR="00311B46">
        <w:rPr>
          <w:rFonts w:ascii="Verdana" w:hAnsi="Verdana"/>
          <w:bCs/>
          <w:sz w:val="24"/>
          <w:szCs w:val="24"/>
        </w:rPr>
        <w:t xml:space="preserve"> </w:t>
      </w:r>
      <w:r w:rsidRPr="00E157FA">
        <w:rPr>
          <w:rFonts w:ascii="Verdana" w:hAnsi="Verdana"/>
          <w:bCs/>
          <w:sz w:val="24"/>
          <w:szCs w:val="24"/>
        </w:rPr>
        <w:t>z tego:</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a) inne opłaty pobierane na podstawie odrębnych ustaw</w:t>
      </w:r>
      <w:r w:rsidR="00311B46">
        <w:rPr>
          <w:rFonts w:ascii="Verdana" w:hAnsi="Verdana"/>
          <w:bCs/>
          <w:sz w:val="24"/>
          <w:szCs w:val="24"/>
        </w:rPr>
        <w:t xml:space="preserve"> </w:t>
      </w:r>
      <w:r w:rsidRPr="00E157FA">
        <w:rPr>
          <w:rFonts w:ascii="Verdana" w:hAnsi="Verdana"/>
          <w:bCs/>
          <w:sz w:val="24"/>
          <w:szCs w:val="24"/>
        </w:rPr>
        <w:t>(39.878,00),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2) Pozostałe dochody (816.929,00),</w:t>
      </w:r>
      <w:r w:rsidR="00311B46">
        <w:rPr>
          <w:rFonts w:ascii="Verdana" w:hAnsi="Verdana"/>
          <w:bCs/>
          <w:sz w:val="24"/>
          <w:szCs w:val="24"/>
        </w:rPr>
        <w:t xml:space="preserve"> </w:t>
      </w:r>
      <w:r w:rsidRPr="00E157FA">
        <w:rPr>
          <w:rFonts w:ascii="Verdana" w:hAnsi="Verdana"/>
          <w:bCs/>
          <w:sz w:val="24"/>
          <w:szCs w:val="24"/>
        </w:rPr>
        <w:t>z tego:</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a) odsetki</w:t>
      </w:r>
      <w:r w:rsidR="00311B46">
        <w:rPr>
          <w:rFonts w:ascii="Verdana" w:hAnsi="Verdana"/>
          <w:bCs/>
          <w:sz w:val="24"/>
          <w:szCs w:val="24"/>
        </w:rPr>
        <w:t xml:space="preserve"> </w:t>
      </w:r>
      <w:r w:rsidRPr="00E157FA">
        <w:rPr>
          <w:rFonts w:ascii="Verdana" w:hAnsi="Verdana"/>
          <w:bCs/>
          <w:sz w:val="24"/>
          <w:szCs w:val="24"/>
        </w:rPr>
        <w:t>(21.428,00),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b) różne wpływy (795.501,00).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2. Subwencja ogólna</w:t>
      </w:r>
      <w:r w:rsidR="00311B46">
        <w:rPr>
          <w:rFonts w:ascii="Verdana" w:hAnsi="Verdana"/>
          <w:bCs/>
          <w:sz w:val="24"/>
          <w:szCs w:val="24"/>
        </w:rPr>
        <w:t xml:space="preserve"> </w:t>
      </w:r>
      <w:r w:rsidRPr="00E157FA">
        <w:rPr>
          <w:rFonts w:ascii="Verdana" w:hAnsi="Verdana"/>
          <w:bCs/>
          <w:sz w:val="24"/>
          <w:szCs w:val="24"/>
        </w:rPr>
        <w:t>(3.853.293,00),</w:t>
      </w:r>
      <w:r w:rsidR="00311B46">
        <w:rPr>
          <w:rFonts w:ascii="Verdana" w:hAnsi="Verdana"/>
          <w:bCs/>
          <w:sz w:val="24"/>
          <w:szCs w:val="24"/>
        </w:rPr>
        <w:t xml:space="preserve"> </w:t>
      </w:r>
      <w:r w:rsidRPr="00E157FA">
        <w:rPr>
          <w:rFonts w:ascii="Verdana" w:hAnsi="Verdana"/>
          <w:bCs/>
          <w:sz w:val="24"/>
          <w:szCs w:val="24"/>
        </w:rPr>
        <w:t>z tego:</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lastRenderedPageBreak/>
        <w:t>1) część oświatowa subwencji ogólnej (3.853.293,00).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3. Dotacje celowe z budżetu państwa</w:t>
      </w:r>
      <w:r w:rsidR="00311B46">
        <w:rPr>
          <w:rFonts w:ascii="Verdana" w:hAnsi="Verdana"/>
          <w:bCs/>
          <w:sz w:val="24"/>
          <w:szCs w:val="24"/>
        </w:rPr>
        <w:t xml:space="preserve"> </w:t>
      </w:r>
      <w:r w:rsidRPr="00E157FA">
        <w:rPr>
          <w:rFonts w:ascii="Verdana" w:hAnsi="Verdana"/>
          <w:bCs/>
          <w:sz w:val="24"/>
          <w:szCs w:val="24"/>
        </w:rPr>
        <w:t>(2.331.550,00),</w:t>
      </w:r>
      <w:r w:rsidR="00311B46">
        <w:rPr>
          <w:rFonts w:ascii="Verdana" w:hAnsi="Verdana"/>
          <w:bCs/>
          <w:sz w:val="24"/>
          <w:szCs w:val="24"/>
        </w:rPr>
        <w:t xml:space="preserve"> </w:t>
      </w:r>
      <w:r w:rsidRPr="00E157FA">
        <w:rPr>
          <w:rFonts w:ascii="Verdana" w:hAnsi="Verdana"/>
          <w:bCs/>
          <w:sz w:val="24"/>
          <w:szCs w:val="24"/>
        </w:rPr>
        <w:t>z tego:</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1) na zadania powierzone</w:t>
      </w:r>
      <w:r w:rsidR="00311B46">
        <w:rPr>
          <w:rFonts w:ascii="Verdana" w:hAnsi="Verdana"/>
          <w:bCs/>
          <w:sz w:val="24"/>
          <w:szCs w:val="24"/>
        </w:rPr>
        <w:t xml:space="preserve"> </w:t>
      </w:r>
      <w:r w:rsidRPr="00E157FA">
        <w:rPr>
          <w:rFonts w:ascii="Verdana" w:hAnsi="Verdana"/>
          <w:bCs/>
          <w:sz w:val="24"/>
          <w:szCs w:val="24"/>
        </w:rPr>
        <w:t>(2.331.550,00).</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4. Dotacje celowe na zadania realizowane na podstawie porozumień między jednostkami samorządu terytorialnego</w:t>
      </w:r>
      <w:r w:rsidR="00311B46">
        <w:rPr>
          <w:rFonts w:ascii="Verdana" w:hAnsi="Verdana"/>
          <w:bCs/>
          <w:sz w:val="24"/>
          <w:szCs w:val="24"/>
        </w:rPr>
        <w:t xml:space="preserve"> </w:t>
      </w:r>
      <w:r w:rsidRPr="00E157FA">
        <w:rPr>
          <w:rFonts w:ascii="Verdana" w:hAnsi="Verdana"/>
          <w:bCs/>
          <w:sz w:val="24"/>
          <w:szCs w:val="24"/>
        </w:rPr>
        <w:t>(344.199,00).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5. Dotacje i środki na finansowanie wydatków związanych z realizacją zadań współfinansowanych ze środków europejskich</w:t>
      </w:r>
      <w:r w:rsidR="00311B46">
        <w:rPr>
          <w:rFonts w:ascii="Verdana" w:hAnsi="Verdana"/>
          <w:bCs/>
          <w:sz w:val="24"/>
          <w:szCs w:val="24"/>
        </w:rPr>
        <w:t xml:space="preserve"> </w:t>
      </w:r>
      <w:r w:rsidRPr="00E157FA">
        <w:rPr>
          <w:rFonts w:ascii="Verdana" w:hAnsi="Verdana"/>
          <w:bCs/>
          <w:sz w:val="24"/>
          <w:szCs w:val="24"/>
        </w:rPr>
        <w:t>(-18.825,00),</w:t>
      </w:r>
      <w:r w:rsidR="00311B46">
        <w:rPr>
          <w:rFonts w:ascii="Verdana" w:hAnsi="Verdana"/>
          <w:bCs/>
          <w:sz w:val="24"/>
          <w:szCs w:val="24"/>
        </w:rPr>
        <w:t xml:space="preserve"> </w:t>
      </w:r>
      <w:r w:rsidRPr="00E157FA">
        <w:rPr>
          <w:rFonts w:ascii="Verdana" w:hAnsi="Verdana"/>
          <w:bCs/>
          <w:sz w:val="24"/>
          <w:szCs w:val="24"/>
        </w:rPr>
        <w:t>z tego:</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1) środki z funduszy strukturalnych i Funduszu Spójności (-18.825,00).</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6. Dotacje i środki z funduszy</w:t>
      </w:r>
      <w:r w:rsidR="00311B46">
        <w:rPr>
          <w:rFonts w:ascii="Verdana" w:hAnsi="Verdana"/>
          <w:bCs/>
          <w:sz w:val="24"/>
          <w:szCs w:val="24"/>
        </w:rPr>
        <w:t xml:space="preserve"> </w:t>
      </w:r>
      <w:r w:rsidRPr="00E157FA">
        <w:rPr>
          <w:rFonts w:ascii="Verdana" w:hAnsi="Verdana"/>
          <w:bCs/>
          <w:sz w:val="24"/>
          <w:szCs w:val="24"/>
        </w:rPr>
        <w:t>(171.842,00),</w:t>
      </w:r>
      <w:r w:rsidR="00311B46">
        <w:rPr>
          <w:rFonts w:ascii="Verdana" w:hAnsi="Verdana"/>
          <w:bCs/>
          <w:sz w:val="24"/>
          <w:szCs w:val="24"/>
        </w:rPr>
        <w:t xml:space="preserve"> </w:t>
      </w:r>
      <w:r w:rsidRPr="00E157FA">
        <w:rPr>
          <w:rFonts w:ascii="Verdana" w:hAnsi="Verdana"/>
          <w:bCs/>
          <w:sz w:val="24"/>
          <w:szCs w:val="24"/>
        </w:rPr>
        <w:t xml:space="preserve">z tego: </w:t>
      </w:r>
    </w:p>
    <w:p w:rsidR="00E157FA" w:rsidRPr="00E157FA" w:rsidRDefault="00E157FA" w:rsidP="008D35CB">
      <w:pPr>
        <w:spacing w:after="0" w:line="288" w:lineRule="auto"/>
        <w:rPr>
          <w:rFonts w:ascii="Verdana" w:hAnsi="Verdana"/>
          <w:bCs/>
          <w:sz w:val="24"/>
          <w:szCs w:val="24"/>
        </w:rPr>
      </w:pPr>
      <w:r w:rsidRPr="00E157FA">
        <w:rPr>
          <w:rFonts w:ascii="Verdana" w:hAnsi="Verdana"/>
          <w:bCs/>
          <w:sz w:val="24"/>
          <w:szCs w:val="24"/>
        </w:rPr>
        <w:t>1) dotacje i środki z PFRON</w:t>
      </w:r>
      <w:r w:rsidR="00311B46">
        <w:rPr>
          <w:rFonts w:ascii="Verdana" w:hAnsi="Verdana"/>
          <w:bCs/>
          <w:sz w:val="24"/>
          <w:szCs w:val="24"/>
        </w:rPr>
        <w:t xml:space="preserve"> </w:t>
      </w:r>
      <w:r w:rsidRPr="00E157FA">
        <w:rPr>
          <w:rFonts w:ascii="Verdana" w:hAnsi="Verdana"/>
          <w:bCs/>
          <w:sz w:val="24"/>
          <w:szCs w:val="24"/>
        </w:rPr>
        <w:t>(693.175,00),</w:t>
      </w:r>
    </w:p>
    <w:p w:rsidR="00E157FA" w:rsidRDefault="00E157FA" w:rsidP="008D35CB">
      <w:pPr>
        <w:spacing w:after="0" w:line="288" w:lineRule="auto"/>
        <w:rPr>
          <w:rFonts w:ascii="Verdana" w:hAnsi="Verdana"/>
          <w:bCs/>
          <w:sz w:val="24"/>
          <w:szCs w:val="24"/>
        </w:rPr>
      </w:pPr>
      <w:r w:rsidRPr="00E157FA">
        <w:rPr>
          <w:rFonts w:ascii="Verdana" w:hAnsi="Verdana"/>
          <w:bCs/>
          <w:sz w:val="24"/>
          <w:szCs w:val="24"/>
        </w:rPr>
        <w:t>2) środki z Funduszu Pracy</w:t>
      </w:r>
      <w:r w:rsidR="00311B46">
        <w:rPr>
          <w:rFonts w:ascii="Verdana" w:hAnsi="Verdana"/>
          <w:bCs/>
          <w:sz w:val="24"/>
          <w:szCs w:val="24"/>
        </w:rPr>
        <w:t xml:space="preserve"> </w:t>
      </w:r>
      <w:r w:rsidRPr="00E157FA">
        <w:rPr>
          <w:rFonts w:ascii="Verdana" w:hAnsi="Verdana"/>
          <w:bCs/>
          <w:sz w:val="24"/>
          <w:szCs w:val="24"/>
        </w:rPr>
        <w:t>(-521.333,00).</w:t>
      </w:r>
    </w:p>
    <w:p w:rsidR="000D6FFB" w:rsidRPr="001B0929" w:rsidRDefault="000D6FFB"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29.625</w:t>
      </w:r>
      <w:r w:rsidRPr="001B0929">
        <w:rPr>
          <w:rFonts w:ascii="Verdana" w:eastAsia="Times New Roman" w:hAnsi="Verdana" w:cs="Times New Roman"/>
          <w:bCs/>
          <w:sz w:val="24"/>
          <w:szCs w:val="24"/>
        </w:rPr>
        <w:t>.</w:t>
      </w:r>
      <w:r>
        <w:rPr>
          <w:rFonts w:ascii="Verdana" w:eastAsia="Times New Roman" w:hAnsi="Verdana" w:cs="Times New Roman"/>
          <w:bCs/>
          <w:sz w:val="24"/>
          <w:szCs w:val="24"/>
        </w:rPr>
        <w:t>757</w:t>
      </w:r>
      <w:r w:rsidRPr="001B0929">
        <w:rPr>
          <w:rFonts w:ascii="Verdana" w:eastAsia="Times New Roman" w:hAnsi="Verdana" w:cs="Times New Roman"/>
          <w:bCs/>
          <w:sz w:val="24"/>
          <w:szCs w:val="24"/>
        </w:rPr>
        <w:t>,00 zł</w:t>
      </w:r>
    </w:p>
    <w:p w:rsidR="000D6FFB" w:rsidRPr="001B0929" w:rsidRDefault="000D6FFB"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9</w:t>
      </w:r>
      <w:r w:rsidRPr="001B0929">
        <w:rPr>
          <w:rFonts w:ascii="Verdana" w:eastAsia="Times New Roman" w:hAnsi="Verdana" w:cs="Times New Roman"/>
          <w:bCs/>
          <w:sz w:val="24"/>
          <w:szCs w:val="24"/>
        </w:rPr>
        <w:t>.</w:t>
      </w:r>
      <w:r>
        <w:rPr>
          <w:rFonts w:ascii="Verdana" w:eastAsia="Times New Roman" w:hAnsi="Verdana" w:cs="Times New Roman"/>
          <w:bCs/>
          <w:sz w:val="24"/>
          <w:szCs w:val="24"/>
        </w:rPr>
        <w:t>538</w:t>
      </w:r>
      <w:r w:rsidRPr="001B0929">
        <w:rPr>
          <w:rFonts w:ascii="Verdana" w:eastAsia="Times New Roman" w:hAnsi="Verdana" w:cs="Times New Roman"/>
          <w:bCs/>
          <w:sz w:val="24"/>
          <w:szCs w:val="24"/>
        </w:rPr>
        <w:t>.</w:t>
      </w:r>
      <w:r>
        <w:rPr>
          <w:rFonts w:ascii="Verdana" w:eastAsia="Times New Roman" w:hAnsi="Verdana" w:cs="Times New Roman"/>
          <w:bCs/>
          <w:sz w:val="24"/>
          <w:szCs w:val="24"/>
        </w:rPr>
        <w:t>777</w:t>
      </w:r>
      <w:r w:rsidRPr="001B0929">
        <w:rPr>
          <w:rFonts w:ascii="Verdana" w:eastAsia="Times New Roman" w:hAnsi="Verdana" w:cs="Times New Roman"/>
          <w:bCs/>
          <w:sz w:val="24"/>
          <w:szCs w:val="24"/>
        </w:rPr>
        <w:t>,00 zł</w:t>
      </w:r>
    </w:p>
    <w:p w:rsidR="000D6FFB" w:rsidRPr="001B0929" w:rsidRDefault="000D6FFB"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 zwiększenie planu wydatków bieżących w dziale 700 (Gospodarka mieszkaniowa), rozdziale 70005 (Gospodarka gruntami i nieruchomościami)</w:t>
      </w:r>
      <w:r w:rsidR="00B42D76">
        <w:rPr>
          <w:rFonts w:ascii="Verdana" w:hAnsi="Verdana"/>
          <w:bCs/>
          <w:sz w:val="24"/>
          <w:szCs w:val="24"/>
        </w:rPr>
        <w:t xml:space="preserve"> </w:t>
      </w:r>
      <w:r w:rsidRPr="00F52685">
        <w:rPr>
          <w:rFonts w:ascii="Verdana" w:hAnsi="Verdana"/>
          <w:bCs/>
          <w:sz w:val="24"/>
          <w:szCs w:val="24"/>
        </w:rPr>
        <w:t>(210.000,00),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2) na wydatki związane z zapewnieniem zakwaterowania dla uchodźców z Ukrainy</w:t>
      </w:r>
      <w:r w:rsidR="00B42D76">
        <w:rPr>
          <w:rFonts w:ascii="Verdana" w:hAnsi="Verdana"/>
          <w:bCs/>
          <w:sz w:val="24"/>
          <w:szCs w:val="24"/>
        </w:rPr>
        <w:t xml:space="preserve"> </w:t>
      </w:r>
      <w:r w:rsidRPr="00F52685">
        <w:rPr>
          <w:rFonts w:ascii="Verdana" w:hAnsi="Verdana"/>
          <w:bCs/>
          <w:sz w:val="24"/>
          <w:szCs w:val="24"/>
        </w:rPr>
        <w:t>(1.000.000,00),</w:t>
      </w:r>
    </w:p>
    <w:p w:rsidR="000D6FFB" w:rsidRDefault="00F52685" w:rsidP="008D35CB">
      <w:pPr>
        <w:spacing w:after="0" w:line="288" w:lineRule="auto"/>
        <w:rPr>
          <w:rFonts w:ascii="Verdana" w:hAnsi="Verdana"/>
          <w:bCs/>
          <w:sz w:val="24"/>
          <w:szCs w:val="24"/>
        </w:rPr>
      </w:pPr>
      <w:r w:rsidRPr="00F52685">
        <w:rPr>
          <w:rFonts w:ascii="Verdana" w:hAnsi="Verdana"/>
          <w:bCs/>
          <w:sz w:val="24"/>
          <w:szCs w:val="24"/>
        </w:rPr>
        <w:t>3) zwiększenie planu wydatków w dziale 801 (Oświ</w:t>
      </w:r>
      <w:r w:rsidR="00B42D76">
        <w:rPr>
          <w:rFonts w:ascii="Verdana" w:hAnsi="Verdana"/>
          <w:bCs/>
          <w:sz w:val="24"/>
          <w:szCs w:val="24"/>
        </w:rPr>
        <w:t>a</w:t>
      </w:r>
      <w:r w:rsidRPr="00F52685">
        <w:rPr>
          <w:rFonts w:ascii="Verdana" w:hAnsi="Verdana"/>
          <w:bCs/>
          <w:sz w:val="24"/>
          <w:szCs w:val="24"/>
        </w:rPr>
        <w:t>ta i wychowanie)</w:t>
      </w:r>
      <w:r w:rsidR="00B42D76">
        <w:rPr>
          <w:rFonts w:ascii="Verdana" w:hAnsi="Verdana"/>
          <w:bCs/>
          <w:sz w:val="24"/>
          <w:szCs w:val="24"/>
        </w:rPr>
        <w:t xml:space="preserve"> </w:t>
      </w:r>
      <w:r w:rsidRPr="00F52685">
        <w:rPr>
          <w:rFonts w:ascii="Verdana" w:hAnsi="Verdana"/>
          <w:bCs/>
          <w:sz w:val="24"/>
          <w:szCs w:val="24"/>
        </w:rPr>
        <w:t>(4.782.083,00),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4) na zakup wyposażenia do szkół i placówek oświatowych</w:t>
      </w:r>
      <w:r w:rsidR="00B42D76">
        <w:rPr>
          <w:rFonts w:ascii="Verdana" w:hAnsi="Verdana"/>
          <w:bCs/>
          <w:sz w:val="24"/>
          <w:szCs w:val="24"/>
        </w:rPr>
        <w:t xml:space="preserve"> </w:t>
      </w:r>
      <w:r w:rsidRPr="00F52685">
        <w:rPr>
          <w:rFonts w:ascii="Verdana" w:hAnsi="Verdana"/>
          <w:bCs/>
          <w:sz w:val="24"/>
          <w:szCs w:val="24"/>
        </w:rPr>
        <w:t>(8.233.146,00),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5) na realizację programu "Wspieraj Seniora"</w:t>
      </w:r>
      <w:r w:rsidR="00B42D76">
        <w:rPr>
          <w:rFonts w:ascii="Verdana" w:hAnsi="Verdana"/>
          <w:bCs/>
          <w:sz w:val="24"/>
          <w:szCs w:val="24"/>
        </w:rPr>
        <w:t xml:space="preserve"> </w:t>
      </w:r>
      <w:r w:rsidRPr="00F52685">
        <w:rPr>
          <w:rFonts w:ascii="Verdana" w:hAnsi="Verdana"/>
          <w:bCs/>
          <w:sz w:val="24"/>
          <w:szCs w:val="24"/>
        </w:rPr>
        <w:t>z Funduszu Przeciwdziałania Covid-19</w:t>
      </w:r>
      <w:r w:rsidR="00B42D76">
        <w:rPr>
          <w:rFonts w:ascii="Verdana" w:hAnsi="Verdana"/>
          <w:bCs/>
          <w:sz w:val="24"/>
          <w:szCs w:val="24"/>
        </w:rPr>
        <w:t xml:space="preserve"> </w:t>
      </w:r>
      <w:r w:rsidRPr="00F52685">
        <w:rPr>
          <w:rFonts w:ascii="Verdana" w:hAnsi="Verdana"/>
          <w:bCs/>
          <w:sz w:val="24"/>
          <w:szCs w:val="24"/>
        </w:rPr>
        <w:t>(188.650,00),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6) zwiększenie planu wydatków bieżących w dziale 853 (Pozostałe zadania w zakresie polityki społecznej), rozdziale 85311 (Rehabilitacja zawodowa i społeczna osób niepełnosprawnych)</w:t>
      </w:r>
      <w:r w:rsidR="00B42D76">
        <w:rPr>
          <w:rFonts w:ascii="Verdana" w:hAnsi="Verdana"/>
          <w:bCs/>
          <w:sz w:val="24"/>
          <w:szCs w:val="24"/>
        </w:rPr>
        <w:t xml:space="preserve"> </w:t>
      </w:r>
      <w:r w:rsidRPr="00F52685">
        <w:rPr>
          <w:rFonts w:ascii="Verdana" w:hAnsi="Verdana"/>
          <w:bCs/>
          <w:sz w:val="24"/>
          <w:szCs w:val="24"/>
        </w:rPr>
        <w:t>(106.960,00),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7) na dofinansowanie potrzeb wychowanków Wrocławskiego Centrum Opieki i Wychowania</w:t>
      </w:r>
      <w:r w:rsidR="00B42D76">
        <w:rPr>
          <w:rFonts w:ascii="Verdana" w:hAnsi="Verdana"/>
          <w:bCs/>
          <w:sz w:val="24"/>
          <w:szCs w:val="24"/>
        </w:rPr>
        <w:t xml:space="preserve"> </w:t>
      </w:r>
      <w:r w:rsidRPr="00F52685">
        <w:rPr>
          <w:rFonts w:ascii="Verdana" w:hAnsi="Verdana"/>
          <w:bCs/>
          <w:sz w:val="24"/>
          <w:szCs w:val="24"/>
        </w:rPr>
        <w:t>(49.600,00),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8) na realizację projektu pn. "Mamo, tato wróć do pracy"</w:t>
      </w:r>
      <w:r w:rsidR="00B42D76">
        <w:rPr>
          <w:rFonts w:ascii="Verdana" w:hAnsi="Verdana"/>
          <w:bCs/>
          <w:sz w:val="24"/>
          <w:szCs w:val="24"/>
        </w:rPr>
        <w:t xml:space="preserve"> </w:t>
      </w:r>
      <w:r w:rsidRPr="00F52685">
        <w:rPr>
          <w:rFonts w:ascii="Verdana" w:hAnsi="Verdana"/>
          <w:bCs/>
          <w:sz w:val="24"/>
          <w:szCs w:val="24"/>
        </w:rPr>
        <w:t>(86.586,00),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9) zwiększenie planu wydatków bieżących w dziale 926 (Kultura fizyczna), rozdziale 92601 (Obiekty sportowe)</w:t>
      </w:r>
      <w:r w:rsidR="00B42D76">
        <w:rPr>
          <w:rFonts w:ascii="Verdana" w:hAnsi="Verdana"/>
          <w:bCs/>
          <w:sz w:val="24"/>
          <w:szCs w:val="24"/>
        </w:rPr>
        <w:t xml:space="preserve"> </w:t>
      </w:r>
      <w:r w:rsidRPr="00F52685">
        <w:rPr>
          <w:rFonts w:ascii="Verdana" w:hAnsi="Verdana"/>
          <w:bCs/>
          <w:sz w:val="24"/>
          <w:szCs w:val="24"/>
        </w:rPr>
        <w:t>(614.748,00),</w:t>
      </w:r>
    </w:p>
    <w:p w:rsidR="00F52685" w:rsidRDefault="00F52685" w:rsidP="008D35CB">
      <w:pPr>
        <w:spacing w:after="0" w:line="288" w:lineRule="auto"/>
        <w:rPr>
          <w:rFonts w:ascii="Verdana" w:hAnsi="Verdana"/>
          <w:bCs/>
          <w:sz w:val="24"/>
          <w:szCs w:val="24"/>
        </w:rPr>
      </w:pPr>
      <w:r w:rsidRPr="00F52685">
        <w:rPr>
          <w:rFonts w:ascii="Verdana" w:hAnsi="Verdana"/>
          <w:bCs/>
          <w:sz w:val="24"/>
          <w:szCs w:val="24"/>
        </w:rPr>
        <w:t xml:space="preserve">10) zwiększenie planu wydatków </w:t>
      </w:r>
      <w:r w:rsidR="00B42D76" w:rsidRPr="00F52685">
        <w:rPr>
          <w:rFonts w:ascii="Verdana" w:hAnsi="Verdana"/>
          <w:bCs/>
          <w:sz w:val="24"/>
          <w:szCs w:val="24"/>
        </w:rPr>
        <w:t>bieżących</w:t>
      </w:r>
      <w:r w:rsidRPr="00F52685">
        <w:rPr>
          <w:rFonts w:ascii="Verdana" w:hAnsi="Verdana"/>
          <w:bCs/>
          <w:sz w:val="24"/>
          <w:szCs w:val="24"/>
        </w:rPr>
        <w:t xml:space="preserve"> i </w:t>
      </w:r>
      <w:r w:rsidR="00B42D76" w:rsidRPr="00F52685">
        <w:rPr>
          <w:rFonts w:ascii="Verdana" w:hAnsi="Verdana"/>
          <w:bCs/>
          <w:sz w:val="24"/>
          <w:szCs w:val="24"/>
        </w:rPr>
        <w:t>majątkowych</w:t>
      </w:r>
      <w:r w:rsidRPr="00F52685">
        <w:rPr>
          <w:rFonts w:ascii="Verdana" w:hAnsi="Verdana"/>
          <w:bCs/>
          <w:sz w:val="24"/>
          <w:szCs w:val="24"/>
        </w:rPr>
        <w:t xml:space="preserve"> w dziale 600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(Transport i łączność) (1.691.039,00),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11) na usunięcie szkód powstałych w jednostkach organizacyjnych Miasta</w:t>
      </w:r>
      <w:r w:rsidR="00B42D76">
        <w:rPr>
          <w:rFonts w:ascii="Verdana" w:hAnsi="Verdana"/>
          <w:bCs/>
          <w:sz w:val="24"/>
          <w:szCs w:val="24"/>
        </w:rPr>
        <w:t xml:space="preserve"> </w:t>
      </w:r>
      <w:r w:rsidRPr="00F52685">
        <w:rPr>
          <w:rFonts w:ascii="Verdana" w:hAnsi="Verdana"/>
          <w:bCs/>
          <w:sz w:val="24"/>
          <w:szCs w:val="24"/>
        </w:rPr>
        <w:t>(750.909,00),</w:t>
      </w:r>
    </w:p>
    <w:p w:rsidR="00F52685" w:rsidRDefault="00F52685" w:rsidP="008D35CB">
      <w:pPr>
        <w:spacing w:after="0" w:line="288" w:lineRule="auto"/>
        <w:rPr>
          <w:rFonts w:ascii="Verdana" w:hAnsi="Verdana"/>
          <w:bCs/>
          <w:sz w:val="24"/>
          <w:szCs w:val="24"/>
        </w:rPr>
      </w:pPr>
      <w:r w:rsidRPr="00F52685">
        <w:rPr>
          <w:rFonts w:ascii="Verdana" w:hAnsi="Verdana"/>
          <w:bCs/>
          <w:sz w:val="24"/>
          <w:szCs w:val="24"/>
        </w:rPr>
        <w:t>12) na badanie zdrowia dzieci w wieku szkolnym i ich rodziców - PICTURE i Dolnośląski Festiwal Nauki (156.000,00),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lastRenderedPageBreak/>
        <w:t>13) zwiększenie planu wydatków bieżących w dziale 710 (Działalność usługowa), rozdziale 71002 (Jednostki organizacji i nadzoru inwestycyjnego)</w:t>
      </w:r>
      <w:r w:rsidR="00B42D76">
        <w:rPr>
          <w:rFonts w:ascii="Verdana" w:hAnsi="Verdana"/>
          <w:bCs/>
          <w:sz w:val="24"/>
          <w:szCs w:val="24"/>
        </w:rPr>
        <w:t xml:space="preserve"> </w:t>
      </w:r>
      <w:r w:rsidRPr="00F52685">
        <w:rPr>
          <w:rFonts w:ascii="Verdana" w:hAnsi="Verdana"/>
          <w:bCs/>
          <w:sz w:val="24"/>
          <w:szCs w:val="24"/>
        </w:rPr>
        <w:t>(166.861,00),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14) zwiększenie planu wydatków bieżących w dziale 750 (Administracja publiczna), rozdziale 75022 (Rady gmin/miast i miast na prawach powiatu)</w:t>
      </w:r>
      <w:r w:rsidR="00B42D76">
        <w:rPr>
          <w:rFonts w:ascii="Verdana" w:hAnsi="Verdana"/>
          <w:bCs/>
          <w:sz w:val="24"/>
          <w:szCs w:val="24"/>
        </w:rPr>
        <w:t xml:space="preserve"> </w:t>
      </w:r>
      <w:r w:rsidRPr="00F52685">
        <w:rPr>
          <w:rFonts w:ascii="Verdana" w:hAnsi="Verdana"/>
          <w:bCs/>
          <w:sz w:val="24"/>
          <w:szCs w:val="24"/>
        </w:rPr>
        <w:t>(10.000,00),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15) na wydatki związane z przeciwdziałaniem Covid-19</w:t>
      </w:r>
      <w:r w:rsidR="00B42D76">
        <w:rPr>
          <w:rFonts w:ascii="Verdana" w:hAnsi="Verdana"/>
          <w:bCs/>
          <w:sz w:val="24"/>
          <w:szCs w:val="24"/>
        </w:rPr>
        <w:t xml:space="preserve"> </w:t>
      </w:r>
      <w:r w:rsidRPr="00F52685">
        <w:rPr>
          <w:rFonts w:ascii="Verdana" w:hAnsi="Verdana"/>
          <w:bCs/>
          <w:sz w:val="24"/>
          <w:szCs w:val="24"/>
        </w:rPr>
        <w:t>(100.000,00),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16) na realizację projektu pn. "Mój drugi dom"</w:t>
      </w:r>
      <w:r w:rsidR="00B42D76">
        <w:rPr>
          <w:rFonts w:ascii="Verdana" w:hAnsi="Verdana"/>
          <w:bCs/>
          <w:sz w:val="24"/>
          <w:szCs w:val="24"/>
        </w:rPr>
        <w:t xml:space="preserve"> </w:t>
      </w:r>
      <w:r w:rsidRPr="00F52685">
        <w:rPr>
          <w:rFonts w:ascii="Verdana" w:hAnsi="Verdana"/>
          <w:bCs/>
          <w:sz w:val="24"/>
          <w:szCs w:val="24"/>
        </w:rPr>
        <w:t>(165.954,00),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17) na zapewnienie opieki socjalno-bytowej osobom przybyłym z terytorium Ukrainy, w związku z prowadzonymi tam działaniami militarnymi</w:t>
      </w:r>
      <w:r w:rsidR="00B42D76">
        <w:rPr>
          <w:rFonts w:ascii="Verdana" w:hAnsi="Verdana"/>
          <w:bCs/>
          <w:sz w:val="24"/>
          <w:szCs w:val="24"/>
        </w:rPr>
        <w:t xml:space="preserve"> </w:t>
      </w:r>
      <w:r w:rsidRPr="00F52685">
        <w:rPr>
          <w:rFonts w:ascii="Verdana" w:hAnsi="Verdana"/>
          <w:bCs/>
          <w:sz w:val="24"/>
          <w:szCs w:val="24"/>
        </w:rPr>
        <w:t>(5.657.869,00),</w:t>
      </w:r>
    </w:p>
    <w:p w:rsidR="00F52685" w:rsidRDefault="00F52685" w:rsidP="008D35CB">
      <w:pPr>
        <w:spacing w:after="0" w:line="288" w:lineRule="auto"/>
        <w:rPr>
          <w:rFonts w:ascii="Verdana" w:hAnsi="Verdana"/>
          <w:bCs/>
          <w:sz w:val="24"/>
          <w:szCs w:val="24"/>
        </w:rPr>
      </w:pPr>
      <w:r w:rsidRPr="00F52685">
        <w:rPr>
          <w:rFonts w:ascii="Verdana" w:hAnsi="Verdana"/>
          <w:bCs/>
          <w:sz w:val="24"/>
          <w:szCs w:val="24"/>
        </w:rPr>
        <w:t>18) zwiększenie planu wydatków bieżących w dziale 852 (Pomoc społeczna), rozdziale 85231 (Pomoc dla cudzoziemców)</w:t>
      </w:r>
      <w:r w:rsidR="00B42D76">
        <w:rPr>
          <w:rFonts w:ascii="Verdana" w:hAnsi="Verdana"/>
          <w:bCs/>
          <w:sz w:val="24"/>
          <w:szCs w:val="24"/>
        </w:rPr>
        <w:t xml:space="preserve"> </w:t>
      </w:r>
      <w:r w:rsidRPr="00F52685">
        <w:rPr>
          <w:rFonts w:ascii="Verdana" w:hAnsi="Verdana"/>
          <w:bCs/>
          <w:sz w:val="24"/>
          <w:szCs w:val="24"/>
        </w:rPr>
        <w:t>(300.000,00),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19) na realizację projektów z zakresu pomocy społecznej</w:t>
      </w:r>
      <w:r w:rsidR="00B42D76">
        <w:rPr>
          <w:rFonts w:ascii="Verdana" w:hAnsi="Verdana"/>
          <w:bCs/>
          <w:sz w:val="24"/>
          <w:szCs w:val="24"/>
        </w:rPr>
        <w:t xml:space="preserve"> </w:t>
      </w:r>
      <w:r w:rsidRPr="00F52685">
        <w:rPr>
          <w:rFonts w:ascii="Verdana" w:hAnsi="Verdana"/>
          <w:bCs/>
          <w:sz w:val="24"/>
          <w:szCs w:val="24"/>
        </w:rPr>
        <w:t>(162.994,00),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20) zwiększenie planu wydatków bieżących w dziale 853 (Pozostałe zadania w zakresie polityki społecznej), rozdziale 85395 (Pozostała działalność)</w:t>
      </w:r>
      <w:r w:rsidR="00B42D76">
        <w:rPr>
          <w:rFonts w:ascii="Verdana" w:hAnsi="Verdana"/>
          <w:bCs/>
          <w:sz w:val="24"/>
          <w:szCs w:val="24"/>
        </w:rPr>
        <w:t xml:space="preserve"> </w:t>
      </w:r>
      <w:r w:rsidRPr="00F52685">
        <w:rPr>
          <w:rFonts w:ascii="Verdana" w:hAnsi="Verdana"/>
          <w:bCs/>
          <w:sz w:val="24"/>
          <w:szCs w:val="24"/>
        </w:rPr>
        <w:t>(160.000,00),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21) zwiększenie planu wydatków bieżących w dziale 855 (Rodzina)</w:t>
      </w:r>
      <w:r w:rsidR="00D03E32">
        <w:rPr>
          <w:rFonts w:ascii="Verdana" w:hAnsi="Verdana"/>
          <w:bCs/>
          <w:sz w:val="24"/>
          <w:szCs w:val="24"/>
        </w:rPr>
        <w:t xml:space="preserve"> </w:t>
      </w:r>
      <w:r w:rsidRPr="00F52685">
        <w:rPr>
          <w:rFonts w:ascii="Verdana" w:hAnsi="Verdana"/>
          <w:bCs/>
          <w:sz w:val="24"/>
          <w:szCs w:val="24"/>
        </w:rPr>
        <w:t>(130.371,00),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22) zwiększenie planu wydatków w dziale 900 (Gospodarka komunalna i ochrona środowiska)</w:t>
      </w:r>
      <w:r w:rsidR="00D03E32">
        <w:rPr>
          <w:rFonts w:ascii="Verdana" w:hAnsi="Verdana"/>
          <w:bCs/>
          <w:sz w:val="24"/>
          <w:szCs w:val="24"/>
        </w:rPr>
        <w:t xml:space="preserve"> </w:t>
      </w:r>
      <w:r w:rsidRPr="00F52685">
        <w:rPr>
          <w:rFonts w:ascii="Verdana" w:hAnsi="Verdana"/>
          <w:bCs/>
          <w:sz w:val="24"/>
          <w:szCs w:val="24"/>
        </w:rPr>
        <w:t>(1.440.000,00),</w:t>
      </w:r>
    </w:p>
    <w:p w:rsidR="00F52685" w:rsidRPr="00F52685" w:rsidRDefault="00F52685" w:rsidP="008D35CB">
      <w:pPr>
        <w:spacing w:after="0" w:line="288" w:lineRule="auto"/>
        <w:rPr>
          <w:rFonts w:ascii="Verdana" w:hAnsi="Verdana"/>
          <w:bCs/>
          <w:sz w:val="24"/>
          <w:szCs w:val="24"/>
        </w:rPr>
      </w:pPr>
      <w:r w:rsidRPr="00F52685">
        <w:rPr>
          <w:rFonts w:ascii="Verdana" w:hAnsi="Verdana"/>
          <w:bCs/>
          <w:sz w:val="24"/>
          <w:szCs w:val="24"/>
        </w:rPr>
        <w:t>23) zwiększenie planu wydatków w dziale 921 (Kultura i ochrona</w:t>
      </w:r>
      <w:r w:rsidR="00D03E32">
        <w:rPr>
          <w:rFonts w:ascii="Verdana" w:hAnsi="Verdana"/>
          <w:bCs/>
          <w:sz w:val="24"/>
          <w:szCs w:val="24"/>
        </w:rPr>
        <w:t xml:space="preserve"> </w:t>
      </w:r>
      <w:r w:rsidRPr="00F52685">
        <w:rPr>
          <w:rFonts w:ascii="Verdana" w:hAnsi="Verdana"/>
          <w:bCs/>
          <w:sz w:val="24"/>
          <w:szCs w:val="24"/>
        </w:rPr>
        <w:t>dziedzictwa narodowego)</w:t>
      </w:r>
      <w:r w:rsidR="00D03E32">
        <w:rPr>
          <w:rFonts w:ascii="Verdana" w:hAnsi="Verdana"/>
          <w:bCs/>
          <w:sz w:val="24"/>
          <w:szCs w:val="24"/>
        </w:rPr>
        <w:t xml:space="preserve"> </w:t>
      </w:r>
      <w:r w:rsidRPr="00F52685">
        <w:rPr>
          <w:rFonts w:ascii="Verdana" w:hAnsi="Verdana"/>
          <w:bCs/>
          <w:sz w:val="24"/>
          <w:szCs w:val="24"/>
        </w:rPr>
        <w:t>(496.327,00),</w:t>
      </w:r>
    </w:p>
    <w:p w:rsidR="00F52685" w:rsidRDefault="00F52685" w:rsidP="008D35CB">
      <w:pPr>
        <w:spacing w:after="0" w:line="288" w:lineRule="auto"/>
        <w:rPr>
          <w:rFonts w:ascii="Verdana" w:hAnsi="Verdana"/>
          <w:bCs/>
          <w:sz w:val="24"/>
          <w:szCs w:val="24"/>
        </w:rPr>
      </w:pPr>
      <w:r w:rsidRPr="00F52685">
        <w:rPr>
          <w:rFonts w:ascii="Verdana" w:hAnsi="Verdana"/>
          <w:bCs/>
          <w:sz w:val="24"/>
          <w:szCs w:val="24"/>
        </w:rPr>
        <w:t>24) zwiększenie planu wydatków majątkowych</w:t>
      </w:r>
      <w:r w:rsidR="00D03E32">
        <w:rPr>
          <w:rFonts w:ascii="Verdana" w:hAnsi="Verdana"/>
          <w:bCs/>
          <w:sz w:val="24"/>
          <w:szCs w:val="24"/>
        </w:rPr>
        <w:t xml:space="preserve"> </w:t>
      </w:r>
      <w:r w:rsidRPr="00F52685">
        <w:rPr>
          <w:rFonts w:ascii="Verdana" w:hAnsi="Verdana"/>
          <w:bCs/>
          <w:sz w:val="24"/>
          <w:szCs w:val="24"/>
        </w:rPr>
        <w:t>(2.965.660,00).</w:t>
      </w:r>
    </w:p>
    <w:p w:rsidR="00D85D0A" w:rsidRDefault="00D85D0A"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sidRPr="00C76B71">
        <w:rPr>
          <w:rFonts w:ascii="Verdana" w:hAnsi="Verdana"/>
          <w:b/>
          <w:sz w:val="24"/>
          <w:szCs w:val="24"/>
        </w:rPr>
        <w:t>I</w:t>
      </w:r>
      <w:r>
        <w:rPr>
          <w:rFonts w:ascii="Verdana" w:hAnsi="Verdana"/>
          <w:b/>
          <w:sz w:val="24"/>
          <w:szCs w:val="24"/>
        </w:rPr>
        <w:t>I</w:t>
      </w:r>
      <w:r w:rsidRPr="00C76B71">
        <w:rPr>
          <w:rFonts w:ascii="Verdana" w:hAnsi="Verdana"/>
          <w:b/>
          <w:sz w:val="24"/>
          <w:szCs w:val="24"/>
        </w:rPr>
        <w:t>/</w:t>
      </w:r>
      <w:r>
        <w:rPr>
          <w:rFonts w:ascii="Verdana" w:hAnsi="Verdana"/>
          <w:b/>
          <w:sz w:val="24"/>
          <w:szCs w:val="24"/>
        </w:rPr>
        <w:t>1381</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2</w:t>
      </w:r>
      <w:r>
        <w:rPr>
          <w:rFonts w:ascii="Verdana" w:hAnsi="Verdana"/>
          <w:b/>
          <w:sz w:val="24"/>
          <w:szCs w:val="24"/>
        </w:rPr>
        <w:t>8 kwietnia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D85D0A" w:rsidRPr="0096777A" w:rsidRDefault="00D85D0A"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18</w:t>
      </w:r>
      <w:r w:rsidRPr="0096777A">
        <w:rPr>
          <w:rFonts w:ascii="Verdana" w:eastAsia="Times New Roman" w:hAnsi="Verdana" w:cs="Times New Roman"/>
          <w:bCs/>
          <w:sz w:val="24"/>
          <w:szCs w:val="24"/>
        </w:rPr>
        <w:t>.</w:t>
      </w:r>
      <w:r>
        <w:rPr>
          <w:rFonts w:ascii="Verdana" w:eastAsia="Times New Roman" w:hAnsi="Verdana" w:cs="Times New Roman"/>
          <w:bCs/>
          <w:sz w:val="24"/>
          <w:szCs w:val="24"/>
        </w:rPr>
        <w:t>500</w:t>
      </w:r>
      <w:r w:rsidRPr="0096777A">
        <w:rPr>
          <w:rFonts w:ascii="Verdana" w:eastAsia="Times New Roman" w:hAnsi="Verdana" w:cs="Times New Roman"/>
          <w:bCs/>
          <w:sz w:val="24"/>
          <w:szCs w:val="24"/>
        </w:rPr>
        <w:t>,00 zł</w:t>
      </w:r>
    </w:p>
    <w:p w:rsidR="00D85D0A" w:rsidRDefault="00D85D0A"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t>I. Dochody powiatu (18.500,00),z tego:</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t>1. Dochody własne</w:t>
      </w:r>
      <w:r>
        <w:rPr>
          <w:rFonts w:ascii="Verdana" w:hAnsi="Verdana"/>
          <w:bCs/>
          <w:sz w:val="24"/>
          <w:szCs w:val="24"/>
        </w:rPr>
        <w:t xml:space="preserve"> </w:t>
      </w:r>
      <w:r w:rsidRPr="00277852">
        <w:rPr>
          <w:rFonts w:ascii="Verdana" w:hAnsi="Verdana"/>
          <w:bCs/>
          <w:sz w:val="24"/>
          <w:szCs w:val="24"/>
        </w:rPr>
        <w:t>(18.500,00),</w:t>
      </w:r>
      <w:r>
        <w:rPr>
          <w:rFonts w:ascii="Verdana" w:hAnsi="Verdana"/>
          <w:bCs/>
          <w:sz w:val="24"/>
          <w:szCs w:val="24"/>
        </w:rPr>
        <w:t xml:space="preserve"> </w:t>
      </w:r>
      <w:r w:rsidRPr="00277852">
        <w:rPr>
          <w:rFonts w:ascii="Verdana" w:hAnsi="Verdana"/>
          <w:bCs/>
          <w:sz w:val="24"/>
          <w:szCs w:val="24"/>
        </w:rPr>
        <w:t>z tego:</w:t>
      </w:r>
    </w:p>
    <w:p w:rsidR="00D85D0A" w:rsidRDefault="00277852" w:rsidP="008D35CB">
      <w:pPr>
        <w:spacing w:after="0" w:line="288" w:lineRule="auto"/>
        <w:rPr>
          <w:rFonts w:ascii="Verdana" w:hAnsi="Verdana"/>
          <w:bCs/>
          <w:sz w:val="24"/>
          <w:szCs w:val="24"/>
        </w:rPr>
      </w:pPr>
      <w:r w:rsidRPr="00277852">
        <w:rPr>
          <w:rFonts w:ascii="Verdana" w:hAnsi="Verdana"/>
          <w:bCs/>
          <w:sz w:val="24"/>
          <w:szCs w:val="24"/>
        </w:rPr>
        <w:t>1) Pozostałe dochody (18.500,00),</w:t>
      </w:r>
      <w:r>
        <w:rPr>
          <w:rFonts w:ascii="Verdana" w:hAnsi="Verdana"/>
          <w:bCs/>
          <w:sz w:val="24"/>
          <w:szCs w:val="24"/>
        </w:rPr>
        <w:t xml:space="preserve"> </w:t>
      </w:r>
      <w:r w:rsidRPr="00277852">
        <w:rPr>
          <w:rFonts w:ascii="Verdana" w:hAnsi="Verdana"/>
          <w:bCs/>
          <w:sz w:val="24"/>
          <w:szCs w:val="24"/>
        </w:rPr>
        <w:t>z tego:</w:t>
      </w:r>
    </w:p>
    <w:p w:rsidR="00277852" w:rsidRDefault="00277852" w:rsidP="008D35CB">
      <w:pPr>
        <w:spacing w:after="0" w:line="288" w:lineRule="auto"/>
        <w:rPr>
          <w:rFonts w:ascii="Verdana" w:hAnsi="Verdana"/>
          <w:bCs/>
          <w:sz w:val="24"/>
          <w:szCs w:val="24"/>
        </w:rPr>
      </w:pPr>
      <w:r w:rsidRPr="00277852">
        <w:rPr>
          <w:rFonts w:ascii="Verdana" w:hAnsi="Verdana"/>
          <w:bCs/>
          <w:sz w:val="24"/>
          <w:szCs w:val="24"/>
        </w:rPr>
        <w:t>a) różne wpływy</w:t>
      </w:r>
      <w:r>
        <w:rPr>
          <w:rFonts w:ascii="Verdana" w:hAnsi="Verdana"/>
          <w:bCs/>
          <w:sz w:val="24"/>
          <w:szCs w:val="24"/>
        </w:rPr>
        <w:t xml:space="preserve"> </w:t>
      </w:r>
      <w:r w:rsidRPr="00277852">
        <w:rPr>
          <w:rFonts w:ascii="Verdana" w:hAnsi="Verdana"/>
          <w:bCs/>
          <w:sz w:val="24"/>
          <w:szCs w:val="24"/>
        </w:rPr>
        <w:t>(18.500,00).</w:t>
      </w:r>
    </w:p>
    <w:p w:rsidR="00277852" w:rsidRPr="001B0929" w:rsidRDefault="00277852"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18</w:t>
      </w:r>
      <w:r w:rsidRPr="001B0929">
        <w:rPr>
          <w:rFonts w:ascii="Verdana" w:eastAsia="Times New Roman" w:hAnsi="Verdana" w:cs="Times New Roman"/>
          <w:bCs/>
          <w:sz w:val="24"/>
          <w:szCs w:val="24"/>
        </w:rPr>
        <w:t>.</w:t>
      </w:r>
      <w:r>
        <w:rPr>
          <w:rFonts w:ascii="Verdana" w:eastAsia="Times New Roman" w:hAnsi="Verdana" w:cs="Times New Roman"/>
          <w:bCs/>
          <w:sz w:val="24"/>
          <w:szCs w:val="24"/>
        </w:rPr>
        <w:t>500</w:t>
      </w:r>
      <w:r w:rsidRPr="001B0929">
        <w:rPr>
          <w:rFonts w:ascii="Verdana" w:eastAsia="Times New Roman" w:hAnsi="Verdana" w:cs="Times New Roman"/>
          <w:bCs/>
          <w:sz w:val="24"/>
          <w:szCs w:val="24"/>
        </w:rPr>
        <w:t>,00 zł</w:t>
      </w:r>
    </w:p>
    <w:p w:rsidR="00277852" w:rsidRPr="001B0929" w:rsidRDefault="00277852"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0</w:t>
      </w:r>
      <w:r w:rsidRPr="001B0929">
        <w:rPr>
          <w:rFonts w:ascii="Verdana" w:eastAsia="Times New Roman" w:hAnsi="Verdana" w:cs="Times New Roman"/>
          <w:bCs/>
          <w:sz w:val="24"/>
          <w:szCs w:val="24"/>
        </w:rPr>
        <w:t>,00 zł</w:t>
      </w:r>
    </w:p>
    <w:p w:rsidR="00277852" w:rsidRPr="001B0929" w:rsidRDefault="00277852"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t>1) na realizację projektu w ramach programu ERASMUS+ Edukacja Szkolna</w:t>
      </w:r>
      <w:r>
        <w:rPr>
          <w:rFonts w:ascii="Verdana" w:hAnsi="Verdana"/>
          <w:bCs/>
          <w:sz w:val="24"/>
          <w:szCs w:val="24"/>
        </w:rPr>
        <w:t xml:space="preserve"> </w:t>
      </w:r>
      <w:r w:rsidRPr="00277852">
        <w:rPr>
          <w:rFonts w:ascii="Verdana" w:hAnsi="Verdana"/>
          <w:bCs/>
          <w:sz w:val="24"/>
          <w:szCs w:val="24"/>
        </w:rPr>
        <w:t>(18.500,00),</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lastRenderedPageBreak/>
        <w:t>2) zwiększenie planu wydatków bieżących na obsługę zadłużenia Miasta</w:t>
      </w:r>
      <w:r>
        <w:rPr>
          <w:rFonts w:ascii="Verdana" w:hAnsi="Verdana"/>
          <w:bCs/>
          <w:sz w:val="24"/>
          <w:szCs w:val="24"/>
        </w:rPr>
        <w:t xml:space="preserve"> </w:t>
      </w:r>
      <w:r w:rsidRPr="00277852">
        <w:rPr>
          <w:rFonts w:ascii="Verdana" w:hAnsi="Verdana"/>
          <w:bCs/>
          <w:sz w:val="24"/>
          <w:szCs w:val="24"/>
        </w:rPr>
        <w:t>(39.154.465,00),</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t>3) zmniejszenie planu wydatków bieżących w dziale 853 (Pozostałe zadania w zakresie polityki społecznej), rozdziale 85395 (Pozostała działalność),</w:t>
      </w:r>
      <w:r>
        <w:rPr>
          <w:rFonts w:ascii="Verdana" w:hAnsi="Verdana"/>
          <w:bCs/>
          <w:sz w:val="24"/>
          <w:szCs w:val="24"/>
        </w:rPr>
        <w:t xml:space="preserve"> </w:t>
      </w:r>
      <w:r w:rsidRPr="00277852">
        <w:rPr>
          <w:rFonts w:ascii="Verdana" w:hAnsi="Verdana"/>
          <w:bCs/>
          <w:sz w:val="24"/>
          <w:szCs w:val="24"/>
        </w:rPr>
        <w:t>(-440.000,00),</w:t>
      </w:r>
    </w:p>
    <w:p w:rsidR="00277852" w:rsidRPr="00277852" w:rsidRDefault="00277852" w:rsidP="008D35CB">
      <w:pPr>
        <w:spacing w:after="0" w:line="288" w:lineRule="auto"/>
        <w:rPr>
          <w:rFonts w:ascii="Verdana" w:hAnsi="Verdana"/>
          <w:bCs/>
          <w:sz w:val="24"/>
          <w:szCs w:val="24"/>
        </w:rPr>
      </w:pPr>
      <w:r w:rsidRPr="00277852">
        <w:rPr>
          <w:rFonts w:ascii="Verdana" w:hAnsi="Verdana"/>
          <w:bCs/>
          <w:sz w:val="24"/>
          <w:szCs w:val="24"/>
        </w:rPr>
        <w:t>4) zwiększenie planu wydatków bieżących w dziale 921 (Kultura i ochrona dziedzictwa narodowego)</w:t>
      </w:r>
      <w:r>
        <w:rPr>
          <w:rFonts w:ascii="Verdana" w:hAnsi="Verdana"/>
          <w:bCs/>
          <w:sz w:val="24"/>
          <w:szCs w:val="24"/>
        </w:rPr>
        <w:t xml:space="preserve"> </w:t>
      </w:r>
      <w:r w:rsidRPr="00277852">
        <w:rPr>
          <w:rFonts w:ascii="Verdana" w:hAnsi="Verdana"/>
          <w:bCs/>
          <w:sz w:val="24"/>
          <w:szCs w:val="24"/>
        </w:rPr>
        <w:t>(400.000,00),</w:t>
      </w:r>
    </w:p>
    <w:p w:rsidR="00277852" w:rsidRDefault="00277852" w:rsidP="008D35CB">
      <w:pPr>
        <w:spacing w:after="0" w:line="288" w:lineRule="auto"/>
        <w:rPr>
          <w:rFonts w:ascii="Verdana" w:hAnsi="Verdana"/>
          <w:bCs/>
          <w:sz w:val="24"/>
          <w:szCs w:val="24"/>
        </w:rPr>
      </w:pPr>
      <w:r w:rsidRPr="00277852">
        <w:rPr>
          <w:rFonts w:ascii="Verdana" w:hAnsi="Verdana"/>
          <w:bCs/>
          <w:sz w:val="24"/>
          <w:szCs w:val="24"/>
        </w:rPr>
        <w:t>5) zmniejszenie planu wydatków majątkowych (-39.114.465,00).</w:t>
      </w:r>
    </w:p>
    <w:p w:rsidR="00212B1D" w:rsidRDefault="00212B1D"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sidRPr="00C76B71">
        <w:rPr>
          <w:rFonts w:ascii="Verdana" w:hAnsi="Verdana"/>
          <w:b/>
          <w:sz w:val="24"/>
          <w:szCs w:val="24"/>
        </w:rPr>
        <w:t>I</w:t>
      </w:r>
      <w:r>
        <w:rPr>
          <w:rFonts w:ascii="Verdana" w:hAnsi="Verdana"/>
          <w:b/>
          <w:sz w:val="24"/>
          <w:szCs w:val="24"/>
        </w:rPr>
        <w:t>II</w:t>
      </w:r>
      <w:r w:rsidRPr="00C76B71">
        <w:rPr>
          <w:rFonts w:ascii="Verdana" w:hAnsi="Verdana"/>
          <w:b/>
          <w:sz w:val="24"/>
          <w:szCs w:val="24"/>
        </w:rPr>
        <w:t>/</w:t>
      </w:r>
      <w:r>
        <w:rPr>
          <w:rFonts w:ascii="Verdana" w:hAnsi="Verdana"/>
          <w:b/>
          <w:sz w:val="24"/>
          <w:szCs w:val="24"/>
        </w:rPr>
        <w:t>1407</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2</w:t>
      </w:r>
      <w:r>
        <w:rPr>
          <w:rFonts w:ascii="Verdana" w:hAnsi="Verdana"/>
          <w:b/>
          <w:sz w:val="24"/>
          <w:szCs w:val="24"/>
        </w:rPr>
        <w:t>6 maja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212B1D" w:rsidRPr="0096777A" w:rsidRDefault="00212B1D"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82</w:t>
      </w:r>
      <w:r w:rsidRPr="0096777A">
        <w:rPr>
          <w:rFonts w:ascii="Verdana" w:eastAsia="Times New Roman" w:hAnsi="Verdana" w:cs="Times New Roman"/>
          <w:bCs/>
          <w:sz w:val="24"/>
          <w:szCs w:val="24"/>
        </w:rPr>
        <w:t>.</w:t>
      </w:r>
      <w:r>
        <w:rPr>
          <w:rFonts w:ascii="Verdana" w:eastAsia="Times New Roman" w:hAnsi="Verdana" w:cs="Times New Roman"/>
          <w:bCs/>
          <w:sz w:val="24"/>
          <w:szCs w:val="24"/>
        </w:rPr>
        <w:t>717.506</w:t>
      </w:r>
      <w:r w:rsidRPr="0096777A">
        <w:rPr>
          <w:rFonts w:ascii="Verdana" w:eastAsia="Times New Roman" w:hAnsi="Verdana" w:cs="Times New Roman"/>
          <w:bCs/>
          <w:sz w:val="24"/>
          <w:szCs w:val="24"/>
        </w:rPr>
        <w:t>,00 zł</w:t>
      </w:r>
    </w:p>
    <w:p w:rsidR="00212B1D" w:rsidRDefault="00212B1D"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I. Dochody gminy</w:t>
      </w:r>
      <w:r>
        <w:rPr>
          <w:rFonts w:ascii="Verdana" w:hAnsi="Verdana"/>
          <w:bCs/>
          <w:sz w:val="24"/>
          <w:szCs w:val="24"/>
        </w:rPr>
        <w:t xml:space="preserve"> </w:t>
      </w:r>
      <w:r w:rsidRPr="00502B4B">
        <w:rPr>
          <w:rFonts w:ascii="Verdana" w:hAnsi="Verdana"/>
          <w:bCs/>
          <w:sz w:val="24"/>
          <w:szCs w:val="24"/>
        </w:rPr>
        <w:t>(68.223.579,00),</w:t>
      </w:r>
      <w:r>
        <w:rPr>
          <w:rFonts w:ascii="Verdana" w:hAnsi="Verdana"/>
          <w:bCs/>
          <w:sz w:val="24"/>
          <w:szCs w:val="24"/>
        </w:rPr>
        <w:t xml:space="preserve"> </w:t>
      </w:r>
      <w:r w:rsidRPr="00502B4B">
        <w:rPr>
          <w:rFonts w:ascii="Verdana" w:hAnsi="Verdana"/>
          <w:bCs/>
          <w:sz w:val="24"/>
          <w:szCs w:val="24"/>
        </w:rPr>
        <w:t>z tego:</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1. Dochody własne</w:t>
      </w:r>
      <w:r>
        <w:rPr>
          <w:rFonts w:ascii="Verdana" w:hAnsi="Verdana"/>
          <w:bCs/>
          <w:sz w:val="24"/>
          <w:szCs w:val="24"/>
        </w:rPr>
        <w:t xml:space="preserve"> </w:t>
      </w:r>
      <w:r w:rsidRPr="00502B4B">
        <w:rPr>
          <w:rFonts w:ascii="Verdana" w:hAnsi="Verdana"/>
          <w:bCs/>
          <w:sz w:val="24"/>
          <w:szCs w:val="24"/>
        </w:rPr>
        <w:t>(28.004.367,00),</w:t>
      </w:r>
      <w:r>
        <w:rPr>
          <w:rFonts w:ascii="Verdana" w:hAnsi="Verdana"/>
          <w:bCs/>
          <w:sz w:val="24"/>
          <w:szCs w:val="24"/>
        </w:rPr>
        <w:t xml:space="preserve"> </w:t>
      </w:r>
      <w:r w:rsidRPr="00502B4B">
        <w:rPr>
          <w:rFonts w:ascii="Verdana" w:hAnsi="Verdana"/>
          <w:bCs/>
          <w:sz w:val="24"/>
          <w:szCs w:val="24"/>
        </w:rPr>
        <w:t xml:space="preserve">z tego: </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1) Wpływy z opłat</w:t>
      </w:r>
      <w:r>
        <w:rPr>
          <w:rFonts w:ascii="Verdana" w:hAnsi="Verdana"/>
          <w:bCs/>
          <w:sz w:val="24"/>
          <w:szCs w:val="24"/>
        </w:rPr>
        <w:t xml:space="preserve"> </w:t>
      </w:r>
      <w:r w:rsidRPr="00502B4B">
        <w:rPr>
          <w:rFonts w:ascii="Verdana" w:hAnsi="Verdana"/>
          <w:bCs/>
          <w:sz w:val="24"/>
          <w:szCs w:val="24"/>
        </w:rPr>
        <w:t>(2.500.150,00),</w:t>
      </w:r>
      <w:r>
        <w:rPr>
          <w:rFonts w:ascii="Verdana" w:hAnsi="Verdana"/>
          <w:bCs/>
          <w:sz w:val="24"/>
          <w:szCs w:val="24"/>
        </w:rPr>
        <w:t xml:space="preserve"> </w:t>
      </w:r>
      <w:r w:rsidRPr="00502B4B">
        <w:rPr>
          <w:rFonts w:ascii="Verdana" w:hAnsi="Verdana"/>
          <w:bCs/>
          <w:sz w:val="24"/>
          <w:szCs w:val="24"/>
        </w:rPr>
        <w:t>z tego:</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a) wpływy z opłat za postój pojazdów samochodowych na drogach publicznych (2.500.000,00),</w:t>
      </w:r>
    </w:p>
    <w:p w:rsidR="00502B4B" w:rsidRDefault="00502B4B" w:rsidP="008D35CB">
      <w:pPr>
        <w:spacing w:after="0" w:line="288" w:lineRule="auto"/>
        <w:rPr>
          <w:rFonts w:ascii="Verdana" w:hAnsi="Verdana"/>
          <w:bCs/>
          <w:sz w:val="24"/>
          <w:szCs w:val="24"/>
        </w:rPr>
      </w:pPr>
      <w:r w:rsidRPr="00502B4B">
        <w:rPr>
          <w:rFonts w:ascii="Verdana" w:hAnsi="Verdana"/>
          <w:bCs/>
          <w:sz w:val="24"/>
          <w:szCs w:val="24"/>
        </w:rPr>
        <w:t>b) inne opłaty pobierane na podstawie odrębnych ustaw</w:t>
      </w:r>
      <w:r>
        <w:rPr>
          <w:rFonts w:ascii="Verdana" w:hAnsi="Verdana"/>
          <w:bCs/>
          <w:sz w:val="24"/>
          <w:szCs w:val="24"/>
        </w:rPr>
        <w:t xml:space="preserve"> </w:t>
      </w:r>
      <w:r w:rsidRPr="00502B4B">
        <w:rPr>
          <w:rFonts w:ascii="Verdana" w:hAnsi="Verdana"/>
          <w:bCs/>
          <w:sz w:val="24"/>
          <w:szCs w:val="24"/>
        </w:rPr>
        <w:t>(150,00),</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2) Dochody z majątku</w:t>
      </w:r>
      <w:r>
        <w:rPr>
          <w:rFonts w:ascii="Verdana" w:hAnsi="Verdana"/>
          <w:bCs/>
          <w:sz w:val="24"/>
          <w:szCs w:val="24"/>
        </w:rPr>
        <w:t xml:space="preserve"> </w:t>
      </w:r>
      <w:r w:rsidRPr="00502B4B">
        <w:rPr>
          <w:rFonts w:ascii="Verdana" w:hAnsi="Verdana"/>
          <w:bCs/>
          <w:sz w:val="24"/>
          <w:szCs w:val="24"/>
        </w:rPr>
        <w:t>(23.615.529,00),</w:t>
      </w:r>
      <w:r>
        <w:rPr>
          <w:rFonts w:ascii="Verdana" w:hAnsi="Verdana"/>
          <w:bCs/>
          <w:sz w:val="24"/>
          <w:szCs w:val="24"/>
        </w:rPr>
        <w:t xml:space="preserve"> </w:t>
      </w:r>
      <w:r w:rsidRPr="00502B4B">
        <w:rPr>
          <w:rFonts w:ascii="Verdana" w:hAnsi="Verdana"/>
          <w:bCs/>
          <w:sz w:val="24"/>
          <w:szCs w:val="24"/>
        </w:rPr>
        <w:t>z tego:</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a) wieczyste użytkowanie</w:t>
      </w:r>
      <w:r>
        <w:rPr>
          <w:rFonts w:ascii="Verdana" w:hAnsi="Verdana"/>
          <w:bCs/>
          <w:sz w:val="24"/>
          <w:szCs w:val="24"/>
        </w:rPr>
        <w:t xml:space="preserve"> </w:t>
      </w:r>
      <w:r w:rsidRPr="00502B4B">
        <w:rPr>
          <w:rFonts w:ascii="Verdana" w:hAnsi="Verdana"/>
          <w:bCs/>
          <w:sz w:val="24"/>
          <w:szCs w:val="24"/>
        </w:rPr>
        <w:t>(4.500.000,00),</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b) przekształcenie prawa użytkowania wieczystego w prawo własności</w:t>
      </w:r>
    </w:p>
    <w:p w:rsidR="00502B4B" w:rsidRDefault="00502B4B" w:rsidP="008D35CB">
      <w:pPr>
        <w:spacing w:after="0" w:line="288" w:lineRule="auto"/>
        <w:rPr>
          <w:rFonts w:ascii="Verdana" w:hAnsi="Verdana"/>
          <w:bCs/>
          <w:sz w:val="24"/>
          <w:szCs w:val="24"/>
        </w:rPr>
      </w:pPr>
      <w:r w:rsidRPr="00502B4B">
        <w:rPr>
          <w:rFonts w:ascii="Verdana" w:hAnsi="Verdana"/>
          <w:bCs/>
          <w:sz w:val="24"/>
          <w:szCs w:val="24"/>
        </w:rPr>
        <w:t>(150.000,00),</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c) sprzedaż składników majątkowych gminy</w:t>
      </w:r>
      <w:r>
        <w:rPr>
          <w:rFonts w:ascii="Verdana" w:hAnsi="Verdana"/>
          <w:bCs/>
          <w:sz w:val="24"/>
          <w:szCs w:val="24"/>
        </w:rPr>
        <w:t xml:space="preserve"> </w:t>
      </w:r>
      <w:r w:rsidRPr="00502B4B">
        <w:rPr>
          <w:rFonts w:ascii="Verdana" w:hAnsi="Verdana"/>
          <w:bCs/>
          <w:sz w:val="24"/>
          <w:szCs w:val="24"/>
        </w:rPr>
        <w:t>(18.965.529,00),</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3) Dochody z usług</w:t>
      </w:r>
      <w:r>
        <w:rPr>
          <w:rFonts w:ascii="Verdana" w:hAnsi="Verdana"/>
          <w:bCs/>
          <w:sz w:val="24"/>
          <w:szCs w:val="24"/>
        </w:rPr>
        <w:t xml:space="preserve"> </w:t>
      </w:r>
      <w:r w:rsidRPr="00502B4B">
        <w:rPr>
          <w:rFonts w:ascii="Verdana" w:hAnsi="Verdana"/>
          <w:bCs/>
          <w:sz w:val="24"/>
          <w:szCs w:val="24"/>
        </w:rPr>
        <w:t>(387.340,00),</w:t>
      </w:r>
      <w:r>
        <w:rPr>
          <w:rFonts w:ascii="Verdana" w:hAnsi="Verdana"/>
          <w:bCs/>
          <w:sz w:val="24"/>
          <w:szCs w:val="24"/>
        </w:rPr>
        <w:t xml:space="preserve"> </w:t>
      </w:r>
      <w:r w:rsidRPr="00502B4B">
        <w:rPr>
          <w:rFonts w:ascii="Verdana" w:hAnsi="Verdana"/>
          <w:bCs/>
          <w:sz w:val="24"/>
          <w:szCs w:val="24"/>
        </w:rPr>
        <w:t>z tego:</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a) wpływy z opłat za pobyt w ośrodkach wsparcia</w:t>
      </w:r>
      <w:r>
        <w:rPr>
          <w:rFonts w:ascii="Verdana" w:hAnsi="Verdana"/>
          <w:bCs/>
          <w:sz w:val="24"/>
          <w:szCs w:val="24"/>
        </w:rPr>
        <w:t xml:space="preserve"> </w:t>
      </w:r>
      <w:r w:rsidRPr="00502B4B">
        <w:rPr>
          <w:rFonts w:ascii="Verdana" w:hAnsi="Verdana"/>
          <w:bCs/>
          <w:sz w:val="24"/>
          <w:szCs w:val="24"/>
        </w:rPr>
        <w:t>(37.340,00),</w:t>
      </w:r>
    </w:p>
    <w:p w:rsidR="00502B4B" w:rsidRPr="00502B4B" w:rsidRDefault="00502B4B" w:rsidP="008D35CB">
      <w:pPr>
        <w:spacing w:after="0" w:line="288" w:lineRule="auto"/>
        <w:rPr>
          <w:rFonts w:ascii="Verdana" w:hAnsi="Verdana"/>
          <w:bCs/>
          <w:sz w:val="24"/>
          <w:szCs w:val="24"/>
        </w:rPr>
      </w:pPr>
      <w:r w:rsidRPr="00502B4B">
        <w:rPr>
          <w:rFonts w:ascii="Verdana" w:hAnsi="Verdana"/>
          <w:bCs/>
          <w:sz w:val="24"/>
          <w:szCs w:val="24"/>
        </w:rPr>
        <w:t>b) dochody Wrocławskiego Toru Wyścigów Konnych</w:t>
      </w:r>
      <w:r>
        <w:rPr>
          <w:rFonts w:ascii="Verdana" w:hAnsi="Verdana"/>
          <w:bCs/>
          <w:sz w:val="24"/>
          <w:szCs w:val="24"/>
        </w:rPr>
        <w:t xml:space="preserve"> </w:t>
      </w:r>
      <w:r w:rsidRPr="00502B4B">
        <w:rPr>
          <w:rFonts w:ascii="Verdana" w:hAnsi="Verdana"/>
          <w:bCs/>
          <w:sz w:val="24"/>
          <w:szCs w:val="24"/>
        </w:rPr>
        <w:t>(350.000,00),</w:t>
      </w:r>
    </w:p>
    <w:p w:rsidR="006B61E7" w:rsidRPr="006B61E7" w:rsidRDefault="00502B4B" w:rsidP="008D35CB">
      <w:pPr>
        <w:spacing w:after="0" w:line="288" w:lineRule="auto"/>
        <w:rPr>
          <w:rFonts w:ascii="Verdana" w:hAnsi="Verdana"/>
          <w:bCs/>
          <w:sz w:val="24"/>
          <w:szCs w:val="24"/>
        </w:rPr>
      </w:pPr>
      <w:r w:rsidRPr="00502B4B">
        <w:rPr>
          <w:rFonts w:ascii="Verdana" w:hAnsi="Verdana"/>
          <w:bCs/>
          <w:sz w:val="24"/>
          <w:szCs w:val="24"/>
        </w:rPr>
        <w:t>4) Pozostałe dochody</w:t>
      </w:r>
      <w:r w:rsidR="006B61E7">
        <w:rPr>
          <w:rFonts w:ascii="Verdana" w:hAnsi="Verdana"/>
          <w:bCs/>
          <w:sz w:val="24"/>
          <w:szCs w:val="24"/>
        </w:rPr>
        <w:t xml:space="preserve"> </w:t>
      </w:r>
      <w:r w:rsidR="006B61E7" w:rsidRPr="006B61E7">
        <w:rPr>
          <w:rFonts w:ascii="Verdana" w:hAnsi="Verdana"/>
          <w:bCs/>
          <w:sz w:val="24"/>
          <w:szCs w:val="24"/>
        </w:rPr>
        <w:t>(1.501.348,00),</w:t>
      </w:r>
      <w:r w:rsidR="006B61E7">
        <w:rPr>
          <w:rFonts w:ascii="Verdana" w:hAnsi="Verdana"/>
          <w:bCs/>
          <w:sz w:val="24"/>
          <w:szCs w:val="24"/>
        </w:rPr>
        <w:t xml:space="preserve"> </w:t>
      </w:r>
      <w:r w:rsidR="006B61E7" w:rsidRPr="006B61E7">
        <w:rPr>
          <w:rFonts w:ascii="Verdana" w:hAnsi="Verdana"/>
          <w:bCs/>
          <w:sz w:val="24"/>
          <w:szCs w:val="24"/>
        </w:rPr>
        <w:t>z tego:</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a) odsetki</w:t>
      </w:r>
      <w:r>
        <w:rPr>
          <w:rFonts w:ascii="Verdana" w:hAnsi="Verdana"/>
          <w:bCs/>
          <w:sz w:val="24"/>
          <w:szCs w:val="24"/>
        </w:rPr>
        <w:t xml:space="preserve"> </w:t>
      </w:r>
      <w:r w:rsidRPr="006B61E7">
        <w:rPr>
          <w:rFonts w:ascii="Verdana" w:hAnsi="Verdana"/>
          <w:bCs/>
          <w:sz w:val="24"/>
          <w:szCs w:val="24"/>
        </w:rPr>
        <w:t>(700,00),</w:t>
      </w:r>
    </w:p>
    <w:p w:rsidR="00502B4B" w:rsidRDefault="006B61E7" w:rsidP="008D35CB">
      <w:pPr>
        <w:spacing w:after="0" w:line="288" w:lineRule="auto"/>
        <w:rPr>
          <w:rFonts w:ascii="Verdana" w:hAnsi="Verdana"/>
          <w:bCs/>
          <w:sz w:val="24"/>
          <w:szCs w:val="24"/>
        </w:rPr>
      </w:pPr>
      <w:r w:rsidRPr="006B61E7">
        <w:rPr>
          <w:rFonts w:ascii="Verdana" w:hAnsi="Verdana"/>
          <w:bCs/>
          <w:sz w:val="24"/>
          <w:szCs w:val="24"/>
        </w:rPr>
        <w:t>b) różne wpływy</w:t>
      </w:r>
      <w:r>
        <w:rPr>
          <w:rFonts w:ascii="Verdana" w:hAnsi="Verdana"/>
          <w:bCs/>
          <w:sz w:val="24"/>
          <w:szCs w:val="24"/>
        </w:rPr>
        <w:t xml:space="preserve"> </w:t>
      </w:r>
      <w:r w:rsidRPr="006B61E7">
        <w:rPr>
          <w:rFonts w:ascii="Verdana" w:hAnsi="Verdana"/>
          <w:bCs/>
          <w:sz w:val="24"/>
          <w:szCs w:val="24"/>
        </w:rPr>
        <w:t>(1.500.648,00).</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2. Subwencja ogólna (13.506.768,00),</w:t>
      </w:r>
      <w:r>
        <w:rPr>
          <w:rFonts w:ascii="Verdana" w:hAnsi="Verdana"/>
          <w:bCs/>
          <w:sz w:val="24"/>
          <w:szCs w:val="24"/>
        </w:rPr>
        <w:t xml:space="preserve"> </w:t>
      </w:r>
      <w:r w:rsidRPr="006B61E7">
        <w:rPr>
          <w:rFonts w:ascii="Verdana" w:hAnsi="Verdana"/>
          <w:bCs/>
          <w:sz w:val="24"/>
          <w:szCs w:val="24"/>
        </w:rPr>
        <w:t>z tego:</w:t>
      </w:r>
    </w:p>
    <w:p w:rsidR="006B61E7" w:rsidRDefault="006B61E7" w:rsidP="008D35CB">
      <w:pPr>
        <w:spacing w:after="0" w:line="288" w:lineRule="auto"/>
        <w:rPr>
          <w:rFonts w:ascii="Verdana" w:hAnsi="Verdana"/>
          <w:bCs/>
          <w:sz w:val="24"/>
          <w:szCs w:val="24"/>
        </w:rPr>
      </w:pPr>
      <w:r w:rsidRPr="006B61E7">
        <w:rPr>
          <w:rFonts w:ascii="Verdana" w:hAnsi="Verdana"/>
          <w:bCs/>
          <w:sz w:val="24"/>
          <w:szCs w:val="24"/>
        </w:rPr>
        <w:t>1) część oświatowa subwencji ogólnej</w:t>
      </w:r>
      <w:r>
        <w:rPr>
          <w:rFonts w:ascii="Verdana" w:hAnsi="Verdana"/>
          <w:bCs/>
          <w:sz w:val="24"/>
          <w:szCs w:val="24"/>
        </w:rPr>
        <w:t xml:space="preserve"> </w:t>
      </w:r>
      <w:r w:rsidRPr="006B61E7">
        <w:rPr>
          <w:rFonts w:ascii="Verdana" w:hAnsi="Verdana"/>
          <w:bCs/>
          <w:sz w:val="24"/>
          <w:szCs w:val="24"/>
        </w:rPr>
        <w:t>(13.506.768,00).</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3. Dotacje celowe z budżetu państwa</w:t>
      </w:r>
      <w:r>
        <w:rPr>
          <w:rFonts w:ascii="Verdana" w:hAnsi="Verdana"/>
          <w:bCs/>
          <w:sz w:val="24"/>
          <w:szCs w:val="24"/>
        </w:rPr>
        <w:t xml:space="preserve"> </w:t>
      </w:r>
      <w:r w:rsidRPr="006B61E7">
        <w:rPr>
          <w:rFonts w:ascii="Verdana" w:hAnsi="Verdana"/>
          <w:bCs/>
          <w:sz w:val="24"/>
          <w:szCs w:val="24"/>
        </w:rPr>
        <w:t>(262.512,00),</w:t>
      </w:r>
      <w:r>
        <w:rPr>
          <w:rFonts w:ascii="Verdana" w:hAnsi="Verdana"/>
          <w:bCs/>
          <w:sz w:val="24"/>
          <w:szCs w:val="24"/>
        </w:rPr>
        <w:t xml:space="preserve"> </w:t>
      </w:r>
      <w:r w:rsidRPr="006B61E7">
        <w:rPr>
          <w:rFonts w:ascii="Verdana" w:hAnsi="Verdana"/>
          <w:bCs/>
          <w:sz w:val="24"/>
          <w:szCs w:val="24"/>
        </w:rPr>
        <w:t>z tego:</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1) na zadania własne</w:t>
      </w:r>
      <w:r>
        <w:rPr>
          <w:rFonts w:ascii="Verdana" w:hAnsi="Verdana"/>
          <w:bCs/>
          <w:sz w:val="24"/>
          <w:szCs w:val="24"/>
        </w:rPr>
        <w:t xml:space="preserve"> </w:t>
      </w:r>
      <w:r w:rsidRPr="006B61E7">
        <w:rPr>
          <w:rFonts w:ascii="Verdana" w:hAnsi="Verdana"/>
          <w:bCs/>
          <w:sz w:val="24"/>
          <w:szCs w:val="24"/>
        </w:rPr>
        <w:t>(108.864,00),</w:t>
      </w:r>
    </w:p>
    <w:p w:rsidR="006B61E7" w:rsidRDefault="006B61E7" w:rsidP="008D35CB">
      <w:pPr>
        <w:spacing w:after="0" w:line="288" w:lineRule="auto"/>
        <w:rPr>
          <w:rFonts w:ascii="Verdana" w:hAnsi="Verdana"/>
          <w:bCs/>
          <w:sz w:val="24"/>
          <w:szCs w:val="24"/>
        </w:rPr>
      </w:pPr>
      <w:r w:rsidRPr="006B61E7">
        <w:rPr>
          <w:rFonts w:ascii="Verdana" w:hAnsi="Verdana"/>
          <w:bCs/>
          <w:sz w:val="24"/>
          <w:szCs w:val="24"/>
        </w:rPr>
        <w:t>2) na zadania zlecone</w:t>
      </w:r>
      <w:r>
        <w:rPr>
          <w:rFonts w:ascii="Verdana" w:hAnsi="Verdana"/>
          <w:bCs/>
          <w:sz w:val="24"/>
          <w:szCs w:val="24"/>
        </w:rPr>
        <w:t xml:space="preserve"> </w:t>
      </w:r>
      <w:r w:rsidRPr="006B61E7">
        <w:rPr>
          <w:rFonts w:ascii="Verdana" w:hAnsi="Verdana"/>
          <w:bCs/>
          <w:sz w:val="24"/>
          <w:szCs w:val="24"/>
        </w:rPr>
        <w:t>(153.648,00).</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4. Środki na zadania własne pozyskane z innych źródeł</w:t>
      </w:r>
      <w:r w:rsidR="003D419C">
        <w:rPr>
          <w:rFonts w:ascii="Verdana" w:hAnsi="Verdana"/>
          <w:bCs/>
          <w:sz w:val="24"/>
          <w:szCs w:val="24"/>
        </w:rPr>
        <w:t xml:space="preserve"> </w:t>
      </w:r>
      <w:r w:rsidRPr="006B61E7">
        <w:rPr>
          <w:rFonts w:ascii="Verdana" w:hAnsi="Verdana"/>
          <w:bCs/>
          <w:sz w:val="24"/>
          <w:szCs w:val="24"/>
        </w:rPr>
        <w:t>(901.456,00).</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5. Dotacje i środki na finansowanie wydatków związanych z realizacją zadań współfinansowanych ze środków europejskich</w:t>
      </w:r>
      <w:r w:rsidR="003D419C">
        <w:rPr>
          <w:rFonts w:ascii="Verdana" w:hAnsi="Verdana"/>
          <w:bCs/>
          <w:sz w:val="24"/>
          <w:szCs w:val="24"/>
        </w:rPr>
        <w:t xml:space="preserve"> </w:t>
      </w:r>
      <w:r w:rsidRPr="006B61E7">
        <w:rPr>
          <w:rFonts w:ascii="Verdana" w:hAnsi="Verdana"/>
          <w:bCs/>
          <w:sz w:val="24"/>
          <w:szCs w:val="24"/>
        </w:rPr>
        <w:t>(92.366,00)</w:t>
      </w:r>
      <w:r w:rsidR="003D419C">
        <w:rPr>
          <w:rFonts w:ascii="Verdana" w:hAnsi="Verdana"/>
          <w:bCs/>
          <w:sz w:val="24"/>
          <w:szCs w:val="24"/>
        </w:rPr>
        <w:t xml:space="preserve"> </w:t>
      </w:r>
      <w:r w:rsidRPr="006B61E7">
        <w:rPr>
          <w:rFonts w:ascii="Verdana" w:hAnsi="Verdana"/>
          <w:bCs/>
          <w:sz w:val="24"/>
          <w:szCs w:val="24"/>
        </w:rPr>
        <w:t>z tego:</w:t>
      </w:r>
    </w:p>
    <w:p w:rsidR="006B61E7" w:rsidRPr="006B61E7" w:rsidRDefault="006B61E7" w:rsidP="008D35CB">
      <w:pPr>
        <w:spacing w:after="0" w:line="288" w:lineRule="auto"/>
        <w:rPr>
          <w:rFonts w:ascii="Verdana" w:hAnsi="Verdana"/>
          <w:bCs/>
          <w:sz w:val="24"/>
          <w:szCs w:val="24"/>
        </w:rPr>
      </w:pPr>
      <w:r w:rsidRPr="006B61E7">
        <w:rPr>
          <w:rFonts w:ascii="Verdana" w:hAnsi="Verdana"/>
          <w:bCs/>
          <w:sz w:val="24"/>
          <w:szCs w:val="24"/>
        </w:rPr>
        <w:t>1) środki z funduszy strukturalnych i Funduszu Spójności</w:t>
      </w:r>
      <w:r w:rsidR="003D419C">
        <w:rPr>
          <w:rFonts w:ascii="Verdana" w:hAnsi="Verdana"/>
          <w:bCs/>
          <w:sz w:val="24"/>
          <w:szCs w:val="24"/>
        </w:rPr>
        <w:t xml:space="preserve"> </w:t>
      </w:r>
      <w:r w:rsidRPr="006B61E7">
        <w:rPr>
          <w:rFonts w:ascii="Verdana" w:hAnsi="Verdana"/>
          <w:bCs/>
          <w:sz w:val="24"/>
          <w:szCs w:val="24"/>
        </w:rPr>
        <w:t>(-123.135,00),</w:t>
      </w:r>
    </w:p>
    <w:p w:rsidR="006B61E7" w:rsidRDefault="006B61E7" w:rsidP="008D35CB">
      <w:pPr>
        <w:spacing w:after="0" w:line="288" w:lineRule="auto"/>
        <w:rPr>
          <w:rFonts w:ascii="Verdana" w:hAnsi="Verdana"/>
          <w:bCs/>
          <w:sz w:val="24"/>
          <w:szCs w:val="24"/>
        </w:rPr>
      </w:pPr>
      <w:r w:rsidRPr="006B61E7">
        <w:rPr>
          <w:rFonts w:ascii="Verdana" w:hAnsi="Verdana"/>
          <w:bCs/>
          <w:sz w:val="24"/>
          <w:szCs w:val="24"/>
        </w:rPr>
        <w:lastRenderedPageBreak/>
        <w:t>2) pozostałe środki europejskie</w:t>
      </w:r>
      <w:r w:rsidR="003D419C">
        <w:rPr>
          <w:rFonts w:ascii="Verdana" w:hAnsi="Verdana"/>
          <w:bCs/>
          <w:sz w:val="24"/>
          <w:szCs w:val="24"/>
        </w:rPr>
        <w:t xml:space="preserve"> </w:t>
      </w:r>
      <w:r w:rsidRPr="006B61E7">
        <w:rPr>
          <w:rFonts w:ascii="Verdana" w:hAnsi="Verdana"/>
          <w:bCs/>
          <w:sz w:val="24"/>
          <w:szCs w:val="24"/>
        </w:rPr>
        <w:t>(215.501,00),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6. Dotacje i środki z funduszy</w:t>
      </w:r>
      <w:r>
        <w:rPr>
          <w:rFonts w:ascii="Verdana" w:hAnsi="Verdana"/>
          <w:bCs/>
          <w:sz w:val="24"/>
          <w:szCs w:val="24"/>
        </w:rPr>
        <w:t xml:space="preserve"> </w:t>
      </w:r>
      <w:r w:rsidRPr="005752F8">
        <w:rPr>
          <w:rFonts w:ascii="Verdana" w:hAnsi="Verdana"/>
          <w:bCs/>
          <w:sz w:val="24"/>
          <w:szCs w:val="24"/>
        </w:rPr>
        <w:t>(25.456.110,00),</w:t>
      </w:r>
      <w:r>
        <w:rPr>
          <w:rFonts w:ascii="Verdana" w:hAnsi="Verdana"/>
          <w:bCs/>
          <w:sz w:val="24"/>
          <w:szCs w:val="24"/>
        </w:rPr>
        <w:t xml:space="preserve"> </w:t>
      </w:r>
      <w:r w:rsidRPr="005752F8">
        <w:rPr>
          <w:rFonts w:ascii="Verdana" w:hAnsi="Verdana"/>
          <w:bCs/>
          <w:sz w:val="24"/>
          <w:szCs w:val="24"/>
        </w:rPr>
        <w:t xml:space="preserve">z tego: </w:t>
      </w:r>
    </w:p>
    <w:p w:rsidR="003D419C" w:rsidRDefault="005752F8" w:rsidP="008D35CB">
      <w:pPr>
        <w:spacing w:after="0" w:line="288" w:lineRule="auto"/>
        <w:rPr>
          <w:rFonts w:ascii="Verdana" w:hAnsi="Verdana"/>
          <w:bCs/>
          <w:sz w:val="24"/>
          <w:szCs w:val="24"/>
        </w:rPr>
      </w:pPr>
      <w:r w:rsidRPr="005752F8">
        <w:rPr>
          <w:rFonts w:ascii="Verdana" w:hAnsi="Verdana"/>
          <w:bCs/>
          <w:sz w:val="24"/>
          <w:szCs w:val="24"/>
        </w:rPr>
        <w:t>1) środki z Rządowego Funduszu Rozwoju Mieszkalnictwa</w:t>
      </w:r>
      <w:r>
        <w:rPr>
          <w:rFonts w:ascii="Verdana" w:hAnsi="Verdana"/>
          <w:bCs/>
          <w:sz w:val="24"/>
          <w:szCs w:val="24"/>
        </w:rPr>
        <w:t xml:space="preserve"> </w:t>
      </w:r>
      <w:r w:rsidRPr="005752F8">
        <w:rPr>
          <w:rFonts w:ascii="Verdana" w:hAnsi="Verdana"/>
          <w:bCs/>
          <w:sz w:val="24"/>
          <w:szCs w:val="24"/>
        </w:rPr>
        <w:t>(25.456.110,00).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II. Dochody powiatu (14.493.927,00),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1. Dochody własne</w:t>
      </w:r>
      <w:r>
        <w:rPr>
          <w:rFonts w:ascii="Verdana" w:hAnsi="Verdana"/>
          <w:bCs/>
          <w:sz w:val="24"/>
          <w:szCs w:val="24"/>
        </w:rPr>
        <w:t xml:space="preserve"> </w:t>
      </w:r>
      <w:r w:rsidRPr="005752F8">
        <w:rPr>
          <w:rFonts w:ascii="Verdana" w:hAnsi="Verdana"/>
          <w:bCs/>
          <w:sz w:val="24"/>
          <w:szCs w:val="24"/>
        </w:rPr>
        <w:t>(668.560,00),</w:t>
      </w:r>
      <w:r>
        <w:rPr>
          <w:rFonts w:ascii="Verdana" w:hAnsi="Verdana"/>
          <w:bCs/>
          <w:sz w:val="24"/>
          <w:szCs w:val="24"/>
        </w:rPr>
        <w:t xml:space="preserve"> </w:t>
      </w:r>
      <w:r w:rsidRPr="005752F8">
        <w:rPr>
          <w:rFonts w:ascii="Verdana" w:hAnsi="Verdana"/>
          <w:bCs/>
          <w:sz w:val="24"/>
          <w:szCs w:val="24"/>
        </w:rPr>
        <w:t>z tego:</w:t>
      </w:r>
    </w:p>
    <w:p w:rsidR="005752F8" w:rsidRDefault="005752F8" w:rsidP="008D35CB">
      <w:pPr>
        <w:spacing w:after="0" w:line="288" w:lineRule="auto"/>
        <w:rPr>
          <w:rFonts w:ascii="Verdana" w:hAnsi="Verdana"/>
          <w:bCs/>
          <w:sz w:val="24"/>
          <w:szCs w:val="24"/>
        </w:rPr>
      </w:pPr>
      <w:r w:rsidRPr="005752F8">
        <w:rPr>
          <w:rFonts w:ascii="Verdana" w:hAnsi="Verdana"/>
          <w:bCs/>
          <w:sz w:val="24"/>
          <w:szCs w:val="24"/>
        </w:rPr>
        <w:t>1) Wpływy z opłat</w:t>
      </w:r>
      <w:r>
        <w:rPr>
          <w:rFonts w:ascii="Verdana" w:hAnsi="Verdana"/>
          <w:bCs/>
          <w:sz w:val="24"/>
          <w:szCs w:val="24"/>
        </w:rPr>
        <w:t xml:space="preserve"> </w:t>
      </w:r>
      <w:r w:rsidRPr="005752F8">
        <w:rPr>
          <w:rFonts w:ascii="Verdana" w:hAnsi="Verdana"/>
          <w:bCs/>
          <w:sz w:val="24"/>
          <w:szCs w:val="24"/>
        </w:rPr>
        <w:t>(10.000,00),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a) inne opłaty pobierane na podstawie odrębnych ustaw</w:t>
      </w:r>
      <w:r>
        <w:rPr>
          <w:rFonts w:ascii="Verdana" w:hAnsi="Verdana"/>
          <w:bCs/>
          <w:sz w:val="24"/>
          <w:szCs w:val="24"/>
        </w:rPr>
        <w:t xml:space="preserve"> </w:t>
      </w:r>
      <w:r w:rsidRPr="005752F8">
        <w:rPr>
          <w:rFonts w:ascii="Verdana" w:hAnsi="Verdana"/>
          <w:bCs/>
          <w:sz w:val="24"/>
          <w:szCs w:val="24"/>
        </w:rPr>
        <w:t>(10.000,00),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2) Dochody z usług</w:t>
      </w:r>
      <w:r>
        <w:rPr>
          <w:rFonts w:ascii="Verdana" w:hAnsi="Verdana"/>
          <w:bCs/>
          <w:sz w:val="24"/>
          <w:szCs w:val="24"/>
        </w:rPr>
        <w:t xml:space="preserve"> </w:t>
      </w:r>
      <w:r w:rsidRPr="005752F8">
        <w:rPr>
          <w:rFonts w:ascii="Verdana" w:hAnsi="Verdana"/>
          <w:bCs/>
          <w:sz w:val="24"/>
          <w:szCs w:val="24"/>
        </w:rPr>
        <w:t>(29.800,00),</w:t>
      </w:r>
      <w:r>
        <w:rPr>
          <w:rFonts w:ascii="Verdana" w:hAnsi="Verdana"/>
          <w:bCs/>
          <w:sz w:val="24"/>
          <w:szCs w:val="24"/>
        </w:rPr>
        <w:t xml:space="preserve"> </w:t>
      </w:r>
      <w:r w:rsidRPr="005752F8">
        <w:rPr>
          <w:rFonts w:ascii="Verdana" w:hAnsi="Verdana"/>
          <w:bCs/>
          <w:sz w:val="24"/>
          <w:szCs w:val="24"/>
        </w:rPr>
        <w:t>z tego:</w:t>
      </w:r>
    </w:p>
    <w:p w:rsidR="005752F8" w:rsidRDefault="005752F8" w:rsidP="008D35CB">
      <w:pPr>
        <w:spacing w:after="0" w:line="288" w:lineRule="auto"/>
        <w:rPr>
          <w:rFonts w:ascii="Verdana" w:hAnsi="Verdana"/>
          <w:bCs/>
          <w:sz w:val="24"/>
          <w:szCs w:val="24"/>
        </w:rPr>
      </w:pPr>
      <w:r w:rsidRPr="005752F8">
        <w:rPr>
          <w:rFonts w:ascii="Verdana" w:hAnsi="Verdana"/>
          <w:bCs/>
          <w:sz w:val="24"/>
          <w:szCs w:val="24"/>
        </w:rPr>
        <w:t>a) pozostałe wpływy z usług</w:t>
      </w:r>
      <w:r>
        <w:rPr>
          <w:rFonts w:ascii="Verdana" w:hAnsi="Verdana"/>
          <w:bCs/>
          <w:sz w:val="24"/>
          <w:szCs w:val="24"/>
        </w:rPr>
        <w:t xml:space="preserve"> </w:t>
      </w:r>
      <w:r w:rsidRPr="005752F8">
        <w:rPr>
          <w:rFonts w:ascii="Verdana" w:hAnsi="Verdana"/>
          <w:bCs/>
          <w:sz w:val="24"/>
          <w:szCs w:val="24"/>
        </w:rPr>
        <w:t>(29.800,00)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3) Pozostałe dochody (628.760,00),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a) odsetki</w:t>
      </w:r>
      <w:r>
        <w:rPr>
          <w:rFonts w:ascii="Verdana" w:hAnsi="Verdana"/>
          <w:bCs/>
          <w:sz w:val="24"/>
          <w:szCs w:val="24"/>
        </w:rPr>
        <w:t xml:space="preserve"> </w:t>
      </w:r>
      <w:r w:rsidRPr="005752F8">
        <w:rPr>
          <w:rFonts w:ascii="Verdana" w:hAnsi="Verdana"/>
          <w:bCs/>
          <w:sz w:val="24"/>
          <w:szCs w:val="24"/>
        </w:rPr>
        <w:t>(800,00),</w:t>
      </w:r>
    </w:p>
    <w:p w:rsidR="005752F8" w:rsidRDefault="005752F8" w:rsidP="008D35CB">
      <w:pPr>
        <w:spacing w:after="0" w:line="288" w:lineRule="auto"/>
        <w:rPr>
          <w:rFonts w:ascii="Verdana" w:hAnsi="Verdana"/>
          <w:bCs/>
          <w:sz w:val="24"/>
          <w:szCs w:val="24"/>
        </w:rPr>
      </w:pPr>
      <w:r w:rsidRPr="005752F8">
        <w:rPr>
          <w:rFonts w:ascii="Verdana" w:hAnsi="Verdana"/>
          <w:bCs/>
          <w:sz w:val="24"/>
          <w:szCs w:val="24"/>
        </w:rPr>
        <w:t>b) różne wpływy (627.960,00).</w:t>
      </w:r>
    </w:p>
    <w:p w:rsidR="005752F8" w:rsidRDefault="005752F8" w:rsidP="008D35CB">
      <w:pPr>
        <w:spacing w:after="0" w:line="288" w:lineRule="auto"/>
        <w:rPr>
          <w:rFonts w:ascii="Verdana" w:hAnsi="Verdana"/>
          <w:bCs/>
          <w:sz w:val="24"/>
          <w:szCs w:val="24"/>
        </w:rPr>
      </w:pPr>
      <w:r w:rsidRPr="005752F8">
        <w:rPr>
          <w:rFonts w:ascii="Verdana" w:hAnsi="Verdana"/>
          <w:bCs/>
          <w:sz w:val="24"/>
          <w:szCs w:val="24"/>
        </w:rPr>
        <w:t>2. Subwencja ogólna (12.606.395,00),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1) część oświatowa subwencji ogólnej</w:t>
      </w:r>
      <w:r>
        <w:rPr>
          <w:rFonts w:ascii="Verdana" w:hAnsi="Verdana"/>
          <w:bCs/>
          <w:sz w:val="24"/>
          <w:szCs w:val="24"/>
        </w:rPr>
        <w:t xml:space="preserve"> </w:t>
      </w:r>
      <w:r w:rsidRPr="005752F8">
        <w:rPr>
          <w:rFonts w:ascii="Verdana" w:hAnsi="Verdana"/>
          <w:bCs/>
          <w:sz w:val="24"/>
          <w:szCs w:val="24"/>
        </w:rPr>
        <w:t>(12.606.395,00).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3. Środki na zadania własne pozyskane z innych źródeł</w:t>
      </w:r>
      <w:r>
        <w:rPr>
          <w:rFonts w:ascii="Verdana" w:hAnsi="Verdana"/>
          <w:bCs/>
          <w:sz w:val="24"/>
          <w:szCs w:val="24"/>
        </w:rPr>
        <w:t xml:space="preserve"> </w:t>
      </w:r>
      <w:r w:rsidRPr="005752F8">
        <w:rPr>
          <w:rFonts w:ascii="Verdana" w:hAnsi="Verdana"/>
          <w:bCs/>
          <w:sz w:val="24"/>
          <w:szCs w:val="24"/>
        </w:rPr>
        <w:t>(12.100,00).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4. Dotacje i środki na finansowanie wydatków związanych z realizacją zadań współfinansowanych ze środków europejskich</w:t>
      </w:r>
      <w:r>
        <w:rPr>
          <w:rFonts w:ascii="Verdana" w:hAnsi="Verdana"/>
          <w:bCs/>
          <w:sz w:val="24"/>
          <w:szCs w:val="24"/>
        </w:rPr>
        <w:t xml:space="preserve"> </w:t>
      </w:r>
      <w:r w:rsidRPr="005752F8">
        <w:rPr>
          <w:rFonts w:ascii="Verdana" w:hAnsi="Verdana"/>
          <w:bCs/>
          <w:sz w:val="24"/>
          <w:szCs w:val="24"/>
        </w:rPr>
        <w:t>(202.688,00),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1) pozostałe środki europejskie</w:t>
      </w:r>
      <w:r>
        <w:rPr>
          <w:rFonts w:ascii="Verdana" w:hAnsi="Verdana"/>
          <w:bCs/>
          <w:sz w:val="24"/>
          <w:szCs w:val="24"/>
        </w:rPr>
        <w:t xml:space="preserve"> </w:t>
      </w:r>
      <w:r w:rsidRPr="005752F8">
        <w:rPr>
          <w:rFonts w:ascii="Verdana" w:hAnsi="Verdana"/>
          <w:bCs/>
          <w:sz w:val="24"/>
          <w:szCs w:val="24"/>
        </w:rPr>
        <w:t>(202.688,00).</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5. Dotacje i środki z funduszy</w:t>
      </w:r>
      <w:r>
        <w:rPr>
          <w:rFonts w:ascii="Verdana" w:hAnsi="Verdana"/>
          <w:bCs/>
          <w:sz w:val="24"/>
          <w:szCs w:val="24"/>
        </w:rPr>
        <w:t xml:space="preserve"> </w:t>
      </w:r>
      <w:r w:rsidRPr="005752F8">
        <w:rPr>
          <w:rFonts w:ascii="Verdana" w:hAnsi="Verdana"/>
          <w:bCs/>
          <w:sz w:val="24"/>
          <w:szCs w:val="24"/>
        </w:rPr>
        <w:t>(1.004.184,00),</w:t>
      </w:r>
      <w:r>
        <w:rPr>
          <w:rFonts w:ascii="Verdana" w:hAnsi="Verdana"/>
          <w:bCs/>
          <w:sz w:val="24"/>
          <w:szCs w:val="24"/>
        </w:rPr>
        <w:t xml:space="preserve"> </w:t>
      </w:r>
      <w:r w:rsidRPr="005752F8">
        <w:rPr>
          <w:rFonts w:ascii="Verdana" w:hAnsi="Verdana"/>
          <w:bCs/>
          <w:sz w:val="24"/>
          <w:szCs w:val="24"/>
        </w:rPr>
        <w:t>z tego:</w:t>
      </w:r>
    </w:p>
    <w:p w:rsidR="005752F8" w:rsidRPr="005752F8" w:rsidRDefault="005752F8" w:rsidP="008D35CB">
      <w:pPr>
        <w:spacing w:after="0" w:line="288" w:lineRule="auto"/>
        <w:rPr>
          <w:rFonts w:ascii="Verdana" w:hAnsi="Verdana"/>
          <w:bCs/>
          <w:sz w:val="24"/>
          <w:szCs w:val="24"/>
        </w:rPr>
      </w:pPr>
      <w:r w:rsidRPr="005752F8">
        <w:rPr>
          <w:rFonts w:ascii="Verdana" w:hAnsi="Verdana"/>
          <w:bCs/>
          <w:sz w:val="24"/>
          <w:szCs w:val="24"/>
        </w:rPr>
        <w:t>1) dotacje i środki z PFRON</w:t>
      </w:r>
      <w:r>
        <w:rPr>
          <w:rFonts w:ascii="Verdana" w:hAnsi="Verdana"/>
          <w:bCs/>
          <w:sz w:val="24"/>
          <w:szCs w:val="24"/>
        </w:rPr>
        <w:t xml:space="preserve"> </w:t>
      </w:r>
      <w:r w:rsidRPr="005752F8">
        <w:rPr>
          <w:rFonts w:ascii="Verdana" w:hAnsi="Verdana"/>
          <w:bCs/>
          <w:sz w:val="24"/>
          <w:szCs w:val="24"/>
        </w:rPr>
        <w:t>(340.075,00),</w:t>
      </w:r>
    </w:p>
    <w:p w:rsidR="005752F8" w:rsidRDefault="005752F8" w:rsidP="008D35CB">
      <w:pPr>
        <w:spacing w:after="0" w:line="288" w:lineRule="auto"/>
        <w:rPr>
          <w:rFonts w:ascii="Verdana" w:hAnsi="Verdana"/>
          <w:bCs/>
          <w:sz w:val="24"/>
          <w:szCs w:val="24"/>
        </w:rPr>
      </w:pPr>
      <w:r w:rsidRPr="005752F8">
        <w:rPr>
          <w:rFonts w:ascii="Verdana" w:hAnsi="Verdana"/>
          <w:bCs/>
          <w:sz w:val="24"/>
          <w:szCs w:val="24"/>
        </w:rPr>
        <w:t>2) środki z Funduszu Przeciwdziałania COVID-19</w:t>
      </w:r>
      <w:r>
        <w:rPr>
          <w:rFonts w:ascii="Verdana" w:hAnsi="Verdana"/>
          <w:bCs/>
          <w:sz w:val="24"/>
          <w:szCs w:val="24"/>
        </w:rPr>
        <w:t xml:space="preserve"> </w:t>
      </w:r>
      <w:r w:rsidRPr="005752F8">
        <w:rPr>
          <w:rFonts w:ascii="Verdana" w:hAnsi="Verdana"/>
          <w:bCs/>
          <w:sz w:val="24"/>
          <w:szCs w:val="24"/>
        </w:rPr>
        <w:t>(664.109,00).</w:t>
      </w:r>
    </w:p>
    <w:p w:rsidR="00842D73" w:rsidRPr="001B0929" w:rsidRDefault="00842D73"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86</w:t>
      </w:r>
      <w:r w:rsidRPr="001B0929">
        <w:rPr>
          <w:rFonts w:ascii="Verdana" w:eastAsia="Times New Roman" w:hAnsi="Verdana" w:cs="Times New Roman"/>
          <w:bCs/>
          <w:sz w:val="24"/>
          <w:szCs w:val="24"/>
        </w:rPr>
        <w:t>.</w:t>
      </w:r>
      <w:r>
        <w:rPr>
          <w:rFonts w:ascii="Verdana" w:eastAsia="Times New Roman" w:hAnsi="Verdana" w:cs="Times New Roman"/>
          <w:bCs/>
          <w:sz w:val="24"/>
          <w:szCs w:val="24"/>
        </w:rPr>
        <w:t>512.165</w:t>
      </w:r>
      <w:r w:rsidRPr="001B0929">
        <w:rPr>
          <w:rFonts w:ascii="Verdana" w:eastAsia="Times New Roman" w:hAnsi="Verdana" w:cs="Times New Roman"/>
          <w:bCs/>
          <w:sz w:val="24"/>
          <w:szCs w:val="24"/>
        </w:rPr>
        <w:t>,00 zł</w:t>
      </w:r>
    </w:p>
    <w:p w:rsidR="00842D73" w:rsidRPr="001B0929" w:rsidRDefault="00842D73"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3.794.659</w:t>
      </w:r>
      <w:r w:rsidRPr="001B0929">
        <w:rPr>
          <w:rFonts w:ascii="Verdana" w:eastAsia="Times New Roman" w:hAnsi="Verdana" w:cs="Times New Roman"/>
          <w:bCs/>
          <w:sz w:val="24"/>
          <w:szCs w:val="24"/>
        </w:rPr>
        <w:t>,00 zł</w:t>
      </w:r>
    </w:p>
    <w:p w:rsidR="00842D73" w:rsidRPr="001B0929" w:rsidRDefault="00842D73"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 zwiększenie planu wydatków bieżących w dziale 600 (Transport i łączność), rozdziale 60015 (Drogi publiczne w miastach na prawach powiatu)</w:t>
      </w:r>
      <w:r>
        <w:rPr>
          <w:rFonts w:ascii="Verdana" w:hAnsi="Verdana"/>
          <w:bCs/>
          <w:sz w:val="24"/>
          <w:szCs w:val="24"/>
        </w:rPr>
        <w:t xml:space="preserve"> </w:t>
      </w:r>
      <w:r w:rsidRPr="003E1625">
        <w:rPr>
          <w:rFonts w:ascii="Verdana" w:hAnsi="Verdana"/>
          <w:bCs/>
          <w:sz w:val="24"/>
          <w:szCs w:val="24"/>
        </w:rPr>
        <w:t>(600.000,00),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2) na organizację nowych miejsc postojowych oraz na poprawę</w:t>
      </w:r>
      <w:r>
        <w:rPr>
          <w:rFonts w:ascii="Verdana" w:hAnsi="Verdana"/>
          <w:bCs/>
          <w:sz w:val="24"/>
          <w:szCs w:val="24"/>
        </w:rPr>
        <w:t xml:space="preserve"> </w:t>
      </w:r>
      <w:r w:rsidRPr="003E1625">
        <w:rPr>
          <w:rFonts w:ascii="Verdana" w:hAnsi="Verdana"/>
          <w:bCs/>
          <w:sz w:val="24"/>
          <w:szCs w:val="24"/>
        </w:rPr>
        <w:t>nawierzchni chodników na drogach publicznych</w:t>
      </w:r>
      <w:r>
        <w:rPr>
          <w:rFonts w:ascii="Verdana" w:hAnsi="Verdana"/>
          <w:bCs/>
          <w:sz w:val="24"/>
          <w:szCs w:val="24"/>
        </w:rPr>
        <w:t xml:space="preserve"> </w:t>
      </w:r>
      <w:r w:rsidRPr="003E1625">
        <w:rPr>
          <w:rFonts w:ascii="Verdana" w:hAnsi="Verdana"/>
          <w:bCs/>
          <w:sz w:val="24"/>
          <w:szCs w:val="24"/>
        </w:rPr>
        <w:t>(2.500.000,00),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3) na wydatki związane z przygotowaniem nieruchomości do sprzedaży</w:t>
      </w:r>
      <w:r>
        <w:rPr>
          <w:rFonts w:ascii="Verdana" w:hAnsi="Verdana"/>
          <w:bCs/>
          <w:sz w:val="24"/>
          <w:szCs w:val="24"/>
        </w:rPr>
        <w:t xml:space="preserve"> </w:t>
      </w:r>
      <w:r w:rsidRPr="003E1625">
        <w:rPr>
          <w:rFonts w:ascii="Verdana" w:hAnsi="Verdana"/>
          <w:bCs/>
          <w:sz w:val="24"/>
          <w:szCs w:val="24"/>
        </w:rPr>
        <w:t>(304.000,00),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4) zwiększenie planu wydatków bieżących w dziale 750 (Administracja publiczna)</w:t>
      </w:r>
      <w:r>
        <w:rPr>
          <w:rFonts w:ascii="Verdana" w:hAnsi="Verdana"/>
          <w:bCs/>
          <w:sz w:val="24"/>
          <w:szCs w:val="24"/>
        </w:rPr>
        <w:t xml:space="preserve"> </w:t>
      </w:r>
      <w:r w:rsidRPr="003E1625">
        <w:rPr>
          <w:rFonts w:ascii="Verdana" w:hAnsi="Verdana"/>
          <w:bCs/>
          <w:sz w:val="24"/>
          <w:szCs w:val="24"/>
        </w:rPr>
        <w:t>(639.037,00),</w:t>
      </w:r>
    </w:p>
    <w:p w:rsidR="00842D73" w:rsidRDefault="003E1625" w:rsidP="008D35CB">
      <w:pPr>
        <w:spacing w:after="0" w:line="288" w:lineRule="auto"/>
        <w:rPr>
          <w:rFonts w:ascii="Verdana" w:hAnsi="Verdana"/>
          <w:bCs/>
          <w:sz w:val="24"/>
          <w:szCs w:val="24"/>
        </w:rPr>
      </w:pPr>
      <w:r w:rsidRPr="003E1625">
        <w:rPr>
          <w:rFonts w:ascii="Verdana" w:hAnsi="Verdana"/>
          <w:bCs/>
          <w:sz w:val="24"/>
          <w:szCs w:val="24"/>
        </w:rPr>
        <w:t>5) zwiększenie planu wydatków bieżących w dziale 710 (Działalność usługowa), rozdziale 71002 (Jednostki organizacji i nadzoru inwestycyjnego)</w:t>
      </w:r>
      <w:r>
        <w:rPr>
          <w:rFonts w:ascii="Verdana" w:hAnsi="Verdana"/>
          <w:bCs/>
          <w:sz w:val="24"/>
          <w:szCs w:val="24"/>
        </w:rPr>
        <w:t xml:space="preserve"> </w:t>
      </w:r>
      <w:r w:rsidRPr="003E1625">
        <w:rPr>
          <w:rFonts w:ascii="Verdana" w:hAnsi="Verdana"/>
          <w:bCs/>
          <w:sz w:val="24"/>
          <w:szCs w:val="24"/>
        </w:rPr>
        <w:t>(81.700,00),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6) na usunięcie szkód powstałych w jednostkach organizacyjnych Miasta</w:t>
      </w:r>
      <w:r>
        <w:rPr>
          <w:rFonts w:ascii="Verdana" w:hAnsi="Verdana"/>
          <w:bCs/>
          <w:sz w:val="24"/>
          <w:szCs w:val="24"/>
        </w:rPr>
        <w:t xml:space="preserve"> </w:t>
      </w:r>
      <w:r w:rsidRPr="003E1625">
        <w:rPr>
          <w:rFonts w:ascii="Verdana" w:hAnsi="Verdana"/>
          <w:bCs/>
          <w:sz w:val="24"/>
          <w:szCs w:val="24"/>
        </w:rPr>
        <w:t>(524.398,00),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lastRenderedPageBreak/>
        <w:t>7) zwiększenie planu wydatków bieżących w dziale 754 (Bezpieczeństwo publiczne i ochrona przeciwpożarowa)</w:t>
      </w:r>
      <w:r>
        <w:rPr>
          <w:rFonts w:ascii="Verdana" w:hAnsi="Verdana"/>
          <w:bCs/>
          <w:sz w:val="24"/>
          <w:szCs w:val="24"/>
        </w:rPr>
        <w:t xml:space="preserve"> </w:t>
      </w:r>
      <w:r w:rsidRPr="003E1625">
        <w:rPr>
          <w:rFonts w:ascii="Verdana" w:hAnsi="Verdana"/>
          <w:bCs/>
          <w:sz w:val="24"/>
          <w:szCs w:val="24"/>
        </w:rPr>
        <w:t>(1.556.070,00),</w:t>
      </w:r>
    </w:p>
    <w:p w:rsidR="003E1625" w:rsidRDefault="003E1625" w:rsidP="008D35CB">
      <w:pPr>
        <w:spacing w:after="0" w:line="288" w:lineRule="auto"/>
        <w:rPr>
          <w:rFonts w:ascii="Verdana" w:hAnsi="Verdana"/>
          <w:bCs/>
          <w:sz w:val="24"/>
          <w:szCs w:val="24"/>
        </w:rPr>
      </w:pPr>
      <w:r w:rsidRPr="003E1625">
        <w:rPr>
          <w:rFonts w:ascii="Verdana" w:hAnsi="Verdana"/>
          <w:bCs/>
          <w:sz w:val="24"/>
          <w:szCs w:val="24"/>
        </w:rPr>
        <w:t>8) zwiększenie planu wydatków bieżących w dziale 801 (Oświata i wychowanie) oraz dziale 854 (Edukacyjna opieka wychowawcza)</w:t>
      </w:r>
      <w:r>
        <w:rPr>
          <w:rFonts w:ascii="Verdana" w:hAnsi="Verdana"/>
          <w:bCs/>
          <w:sz w:val="24"/>
          <w:szCs w:val="24"/>
        </w:rPr>
        <w:t xml:space="preserve"> </w:t>
      </w:r>
      <w:r w:rsidRPr="003E1625">
        <w:rPr>
          <w:rFonts w:ascii="Verdana" w:hAnsi="Verdana"/>
          <w:bCs/>
          <w:sz w:val="24"/>
          <w:szCs w:val="24"/>
        </w:rPr>
        <w:t>(26.692.291,00),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9) na wydatki związane z przygotowaniem i zabezpieczeniem domów pomocy społecznej przed wzrostem zakażeń SARS-CoV-2</w:t>
      </w:r>
      <w:r>
        <w:rPr>
          <w:rFonts w:ascii="Verdana" w:hAnsi="Verdana"/>
          <w:bCs/>
          <w:sz w:val="24"/>
          <w:szCs w:val="24"/>
        </w:rPr>
        <w:t xml:space="preserve"> </w:t>
      </w:r>
      <w:r w:rsidRPr="003E1625">
        <w:rPr>
          <w:rFonts w:ascii="Verdana" w:hAnsi="Verdana"/>
          <w:bCs/>
          <w:sz w:val="24"/>
          <w:szCs w:val="24"/>
        </w:rPr>
        <w:t>(664.109,00),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10) zwiększenie planu wydatków bieżących w dziale 852 (Pomoc społeczna)</w:t>
      </w:r>
      <w:r>
        <w:rPr>
          <w:rFonts w:ascii="Verdana" w:hAnsi="Verdana"/>
          <w:bCs/>
          <w:sz w:val="24"/>
          <w:szCs w:val="24"/>
        </w:rPr>
        <w:t xml:space="preserve"> </w:t>
      </w:r>
      <w:r w:rsidRPr="003E1625">
        <w:rPr>
          <w:rFonts w:ascii="Verdana" w:hAnsi="Verdana"/>
          <w:bCs/>
          <w:sz w:val="24"/>
          <w:szCs w:val="24"/>
        </w:rPr>
        <w:t>(632.087,00),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11) na dofinansowanie potrzeb wychowanków Wrocławskiego Centrum Opieki i Wychowania</w:t>
      </w:r>
      <w:r>
        <w:rPr>
          <w:rFonts w:ascii="Verdana" w:hAnsi="Verdana"/>
          <w:bCs/>
          <w:sz w:val="24"/>
          <w:szCs w:val="24"/>
        </w:rPr>
        <w:t xml:space="preserve"> </w:t>
      </w:r>
      <w:r w:rsidRPr="003E1625">
        <w:rPr>
          <w:rFonts w:ascii="Verdana" w:hAnsi="Verdana"/>
          <w:bCs/>
          <w:sz w:val="24"/>
          <w:szCs w:val="24"/>
        </w:rPr>
        <w:t>(11.400,00),</w:t>
      </w:r>
    </w:p>
    <w:p w:rsidR="003E1625" w:rsidRDefault="003E1625" w:rsidP="008D35CB">
      <w:pPr>
        <w:spacing w:after="0" w:line="288" w:lineRule="auto"/>
        <w:rPr>
          <w:rFonts w:ascii="Verdana" w:hAnsi="Verdana"/>
          <w:bCs/>
          <w:sz w:val="24"/>
          <w:szCs w:val="24"/>
        </w:rPr>
      </w:pPr>
      <w:r w:rsidRPr="003E1625">
        <w:rPr>
          <w:rFonts w:ascii="Verdana" w:hAnsi="Verdana"/>
          <w:bCs/>
          <w:sz w:val="24"/>
          <w:szCs w:val="24"/>
        </w:rPr>
        <w:t>12) zwiększenie planu wydatków bieżących w dziale 926 (Kultura fizyczna)</w:t>
      </w:r>
      <w:r>
        <w:rPr>
          <w:rFonts w:ascii="Verdana" w:hAnsi="Verdana"/>
          <w:bCs/>
          <w:sz w:val="24"/>
          <w:szCs w:val="24"/>
        </w:rPr>
        <w:t xml:space="preserve"> </w:t>
      </w:r>
      <w:r w:rsidRPr="003E1625">
        <w:rPr>
          <w:rFonts w:ascii="Verdana" w:hAnsi="Verdana"/>
          <w:bCs/>
          <w:sz w:val="24"/>
          <w:szCs w:val="24"/>
        </w:rPr>
        <w:t>(3.446.000,00),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13) na uruchomienie nowego Centrum Obsługi Mieszkańca w Magnolii</w:t>
      </w:r>
      <w:r>
        <w:rPr>
          <w:rFonts w:ascii="Verdana" w:hAnsi="Verdana"/>
          <w:bCs/>
          <w:sz w:val="24"/>
          <w:szCs w:val="24"/>
        </w:rPr>
        <w:t xml:space="preserve"> </w:t>
      </w:r>
      <w:r w:rsidRPr="003E1625">
        <w:rPr>
          <w:rFonts w:ascii="Verdana" w:hAnsi="Verdana"/>
          <w:bCs/>
          <w:sz w:val="24"/>
          <w:szCs w:val="24"/>
        </w:rPr>
        <w:t>Park</w:t>
      </w:r>
      <w:r>
        <w:rPr>
          <w:rFonts w:ascii="Verdana" w:hAnsi="Verdana"/>
          <w:bCs/>
          <w:sz w:val="24"/>
          <w:szCs w:val="24"/>
        </w:rPr>
        <w:t xml:space="preserve"> </w:t>
      </w:r>
      <w:r w:rsidRPr="003E1625">
        <w:rPr>
          <w:rFonts w:ascii="Verdana" w:hAnsi="Verdana"/>
          <w:bCs/>
          <w:sz w:val="24"/>
          <w:szCs w:val="24"/>
        </w:rPr>
        <w:t>(933.339,00),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14) na realizację zadań związanych z popularyzacją nauki i sztuki wśród mieszkańców Wrocławia oraz Studencki Program Stypendialny</w:t>
      </w:r>
      <w:r>
        <w:rPr>
          <w:rFonts w:ascii="Verdana" w:hAnsi="Verdana"/>
          <w:bCs/>
          <w:sz w:val="24"/>
          <w:szCs w:val="24"/>
        </w:rPr>
        <w:t xml:space="preserve"> </w:t>
      </w:r>
      <w:r w:rsidRPr="003E1625">
        <w:rPr>
          <w:rFonts w:ascii="Verdana" w:hAnsi="Verdana"/>
          <w:bCs/>
          <w:sz w:val="24"/>
          <w:szCs w:val="24"/>
        </w:rPr>
        <w:t>(470.000,00),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15) zwiększenie planu wydatków bieżących w dziale 921 (Kultura</w:t>
      </w:r>
      <w:r>
        <w:rPr>
          <w:rFonts w:ascii="Verdana" w:hAnsi="Verdana"/>
          <w:bCs/>
          <w:sz w:val="24"/>
          <w:szCs w:val="24"/>
        </w:rPr>
        <w:t xml:space="preserve"> </w:t>
      </w:r>
      <w:r w:rsidRPr="003E1625">
        <w:rPr>
          <w:rFonts w:ascii="Verdana" w:hAnsi="Verdana"/>
          <w:bCs/>
          <w:sz w:val="24"/>
          <w:szCs w:val="24"/>
        </w:rPr>
        <w:t>i ochrona dziedzictwa narodowego)</w:t>
      </w:r>
      <w:r>
        <w:rPr>
          <w:rFonts w:ascii="Verdana" w:hAnsi="Verdana"/>
          <w:bCs/>
          <w:sz w:val="24"/>
          <w:szCs w:val="24"/>
        </w:rPr>
        <w:t xml:space="preserve"> </w:t>
      </w:r>
      <w:r w:rsidRPr="003E1625">
        <w:rPr>
          <w:rFonts w:ascii="Verdana" w:hAnsi="Verdana"/>
          <w:bCs/>
          <w:sz w:val="24"/>
          <w:szCs w:val="24"/>
        </w:rPr>
        <w:t>(3.732.505,00),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16) zwiększenie planu wydatków bieżących w dziale 851 (Ochrona zdrowia), rozdziale 85154 (Przeciwdziałanie alkoholizmowi)</w:t>
      </w:r>
      <w:r w:rsidR="00750DEA">
        <w:rPr>
          <w:rFonts w:ascii="Verdana" w:hAnsi="Verdana"/>
          <w:bCs/>
          <w:sz w:val="24"/>
          <w:szCs w:val="24"/>
        </w:rPr>
        <w:t xml:space="preserve"> </w:t>
      </w:r>
      <w:r w:rsidRPr="003E1625">
        <w:rPr>
          <w:rFonts w:ascii="Verdana" w:hAnsi="Verdana"/>
          <w:bCs/>
          <w:sz w:val="24"/>
          <w:szCs w:val="24"/>
        </w:rPr>
        <w:t>(4.174.967,00),</w:t>
      </w:r>
    </w:p>
    <w:p w:rsidR="003E1625" w:rsidRDefault="003E1625" w:rsidP="008D35CB">
      <w:pPr>
        <w:spacing w:after="0" w:line="288" w:lineRule="auto"/>
        <w:rPr>
          <w:rFonts w:ascii="Verdana" w:hAnsi="Verdana"/>
          <w:bCs/>
          <w:sz w:val="24"/>
          <w:szCs w:val="24"/>
        </w:rPr>
      </w:pPr>
      <w:r w:rsidRPr="003E1625">
        <w:rPr>
          <w:rFonts w:ascii="Verdana" w:hAnsi="Verdana"/>
          <w:bCs/>
          <w:sz w:val="24"/>
          <w:szCs w:val="24"/>
        </w:rPr>
        <w:t>17) zmniejszenie planu wydatków bieżących w dziale 853 (Pozostałe</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zadania w zakresie polityki społecznej)</w:t>
      </w:r>
      <w:r w:rsidR="00750DEA">
        <w:rPr>
          <w:rFonts w:ascii="Verdana" w:hAnsi="Verdana"/>
          <w:bCs/>
          <w:sz w:val="24"/>
          <w:szCs w:val="24"/>
        </w:rPr>
        <w:t xml:space="preserve"> </w:t>
      </w:r>
      <w:r w:rsidRPr="003E1625">
        <w:rPr>
          <w:rFonts w:ascii="Verdana" w:hAnsi="Verdana"/>
          <w:bCs/>
          <w:sz w:val="24"/>
          <w:szCs w:val="24"/>
        </w:rPr>
        <w:t>(-285.209,00),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18) zmniejszenie planu wydatków bieżących w dziale 855 (Rodzina), rozdziale 85516 (Sys</w:t>
      </w:r>
      <w:r>
        <w:rPr>
          <w:rFonts w:ascii="Verdana" w:hAnsi="Verdana"/>
          <w:bCs/>
          <w:sz w:val="24"/>
          <w:szCs w:val="24"/>
        </w:rPr>
        <w:t>t</w:t>
      </w:r>
      <w:r w:rsidRPr="003E1625">
        <w:rPr>
          <w:rFonts w:ascii="Verdana" w:hAnsi="Verdana"/>
          <w:bCs/>
          <w:sz w:val="24"/>
          <w:szCs w:val="24"/>
        </w:rPr>
        <w:t>em opieki nad dziećmi w wieku do lat 3)</w:t>
      </w:r>
      <w:r w:rsidR="00750DEA">
        <w:rPr>
          <w:rFonts w:ascii="Verdana" w:hAnsi="Verdana"/>
          <w:bCs/>
          <w:sz w:val="24"/>
          <w:szCs w:val="24"/>
        </w:rPr>
        <w:t xml:space="preserve"> </w:t>
      </w:r>
      <w:r w:rsidRPr="003E1625">
        <w:rPr>
          <w:rFonts w:ascii="Verdana" w:hAnsi="Verdana"/>
          <w:bCs/>
          <w:sz w:val="24"/>
          <w:szCs w:val="24"/>
        </w:rPr>
        <w:t>(-164.400,00),</w:t>
      </w:r>
    </w:p>
    <w:p w:rsidR="003E1625" w:rsidRPr="003E1625" w:rsidRDefault="003E1625" w:rsidP="008D35CB">
      <w:pPr>
        <w:spacing w:after="0" w:line="288" w:lineRule="auto"/>
        <w:rPr>
          <w:rFonts w:ascii="Verdana" w:hAnsi="Verdana"/>
          <w:bCs/>
          <w:sz w:val="24"/>
          <w:szCs w:val="24"/>
        </w:rPr>
      </w:pPr>
      <w:r w:rsidRPr="003E1625">
        <w:rPr>
          <w:rFonts w:ascii="Verdana" w:hAnsi="Verdana"/>
          <w:bCs/>
          <w:sz w:val="24"/>
          <w:szCs w:val="24"/>
        </w:rPr>
        <w:t>19) na wydatki związane z utrzymaniem i rewitalizacją terenów zieleni miejskiej</w:t>
      </w:r>
      <w:r w:rsidR="00750DEA">
        <w:rPr>
          <w:rFonts w:ascii="Verdana" w:hAnsi="Verdana"/>
          <w:bCs/>
          <w:sz w:val="24"/>
          <w:szCs w:val="24"/>
        </w:rPr>
        <w:t xml:space="preserve"> </w:t>
      </w:r>
      <w:r w:rsidRPr="003E1625">
        <w:rPr>
          <w:rFonts w:ascii="Verdana" w:hAnsi="Verdana"/>
          <w:bCs/>
          <w:sz w:val="24"/>
          <w:szCs w:val="24"/>
        </w:rPr>
        <w:t>(205.250,00),</w:t>
      </w:r>
    </w:p>
    <w:p w:rsidR="003E1625" w:rsidRDefault="003E1625" w:rsidP="008D35CB">
      <w:pPr>
        <w:spacing w:after="0" w:line="288" w:lineRule="auto"/>
        <w:rPr>
          <w:rFonts w:ascii="Verdana" w:hAnsi="Verdana"/>
          <w:bCs/>
          <w:sz w:val="24"/>
          <w:szCs w:val="24"/>
        </w:rPr>
      </w:pPr>
      <w:r w:rsidRPr="003E1625">
        <w:rPr>
          <w:rFonts w:ascii="Verdana" w:hAnsi="Verdana"/>
          <w:bCs/>
          <w:sz w:val="24"/>
          <w:szCs w:val="24"/>
        </w:rPr>
        <w:t>20) zwiększenie planu wydatków majątkowych (39.794.621,00).</w:t>
      </w:r>
    </w:p>
    <w:p w:rsidR="00F237DE" w:rsidRDefault="00F237DE"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sidRPr="00C76B71">
        <w:rPr>
          <w:rFonts w:ascii="Verdana" w:hAnsi="Verdana"/>
          <w:b/>
          <w:sz w:val="24"/>
          <w:szCs w:val="24"/>
        </w:rPr>
        <w:t>I</w:t>
      </w:r>
      <w:r w:rsidR="00D752F2">
        <w:rPr>
          <w:rFonts w:ascii="Verdana" w:hAnsi="Verdana"/>
          <w:b/>
          <w:sz w:val="24"/>
          <w:szCs w:val="24"/>
        </w:rPr>
        <w:t>V</w:t>
      </w:r>
      <w:r w:rsidRPr="00C76B71">
        <w:rPr>
          <w:rFonts w:ascii="Verdana" w:hAnsi="Verdana"/>
          <w:b/>
          <w:sz w:val="24"/>
          <w:szCs w:val="24"/>
        </w:rPr>
        <w:t>/</w:t>
      </w:r>
      <w:r>
        <w:rPr>
          <w:rFonts w:ascii="Verdana" w:hAnsi="Verdana"/>
          <w:b/>
          <w:sz w:val="24"/>
          <w:szCs w:val="24"/>
        </w:rPr>
        <w:t>14</w:t>
      </w:r>
      <w:r w:rsidR="00D752F2">
        <w:rPr>
          <w:rFonts w:ascii="Verdana" w:hAnsi="Verdana"/>
          <w:b/>
          <w:sz w:val="24"/>
          <w:szCs w:val="24"/>
        </w:rPr>
        <w:t>62</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2</w:t>
      </w:r>
      <w:r w:rsidR="00D752F2">
        <w:rPr>
          <w:rFonts w:ascii="Verdana" w:hAnsi="Verdana"/>
          <w:b/>
          <w:sz w:val="24"/>
          <w:szCs w:val="24"/>
        </w:rPr>
        <w:t>3</w:t>
      </w:r>
      <w:r>
        <w:rPr>
          <w:rFonts w:ascii="Verdana" w:hAnsi="Verdana"/>
          <w:b/>
          <w:sz w:val="24"/>
          <w:szCs w:val="24"/>
        </w:rPr>
        <w:t xml:space="preserve"> </w:t>
      </w:r>
      <w:r w:rsidR="00D752F2">
        <w:rPr>
          <w:rFonts w:ascii="Verdana" w:hAnsi="Verdana"/>
          <w:b/>
          <w:sz w:val="24"/>
          <w:szCs w:val="24"/>
        </w:rPr>
        <w:t>czerwca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F237DE" w:rsidRPr="0096777A" w:rsidRDefault="00F237DE"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33</w:t>
      </w:r>
      <w:r w:rsidRPr="0096777A">
        <w:rPr>
          <w:rFonts w:ascii="Verdana" w:eastAsia="Times New Roman" w:hAnsi="Verdana" w:cs="Times New Roman"/>
          <w:bCs/>
          <w:sz w:val="24"/>
          <w:szCs w:val="24"/>
        </w:rPr>
        <w:t>.</w:t>
      </w:r>
      <w:r>
        <w:rPr>
          <w:rFonts w:ascii="Verdana" w:eastAsia="Times New Roman" w:hAnsi="Verdana" w:cs="Times New Roman"/>
          <w:bCs/>
          <w:sz w:val="24"/>
          <w:szCs w:val="24"/>
        </w:rPr>
        <w:t>516.876</w:t>
      </w:r>
      <w:r w:rsidRPr="0096777A">
        <w:rPr>
          <w:rFonts w:ascii="Verdana" w:eastAsia="Times New Roman" w:hAnsi="Verdana" w:cs="Times New Roman"/>
          <w:bCs/>
          <w:sz w:val="24"/>
          <w:szCs w:val="24"/>
        </w:rPr>
        <w:t>,00 zł</w:t>
      </w:r>
    </w:p>
    <w:p w:rsidR="00F237DE" w:rsidRDefault="00F237DE"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D752F2" w:rsidRPr="00D752F2" w:rsidRDefault="00D752F2" w:rsidP="008D35CB">
      <w:pPr>
        <w:spacing w:after="0" w:line="288" w:lineRule="auto"/>
        <w:rPr>
          <w:rFonts w:ascii="Verdana" w:hAnsi="Verdana"/>
          <w:bCs/>
          <w:sz w:val="24"/>
          <w:szCs w:val="24"/>
        </w:rPr>
      </w:pPr>
      <w:r w:rsidRPr="00D752F2">
        <w:rPr>
          <w:rFonts w:ascii="Verdana" w:hAnsi="Verdana"/>
          <w:bCs/>
          <w:sz w:val="24"/>
          <w:szCs w:val="24"/>
        </w:rPr>
        <w:t>I. Dochody gminy</w:t>
      </w:r>
      <w:r>
        <w:rPr>
          <w:rFonts w:ascii="Verdana" w:hAnsi="Verdana"/>
          <w:bCs/>
          <w:sz w:val="24"/>
          <w:szCs w:val="24"/>
        </w:rPr>
        <w:t xml:space="preserve"> </w:t>
      </w:r>
      <w:r w:rsidRPr="00D752F2">
        <w:rPr>
          <w:rFonts w:ascii="Verdana" w:hAnsi="Verdana"/>
          <w:bCs/>
          <w:sz w:val="24"/>
          <w:szCs w:val="24"/>
        </w:rPr>
        <w:t>(28.278.716,00)</w:t>
      </w:r>
      <w:r>
        <w:rPr>
          <w:rFonts w:ascii="Verdana" w:hAnsi="Verdana"/>
          <w:bCs/>
          <w:sz w:val="24"/>
          <w:szCs w:val="24"/>
        </w:rPr>
        <w:t xml:space="preserve"> </w:t>
      </w:r>
      <w:r w:rsidRPr="00D752F2">
        <w:rPr>
          <w:rFonts w:ascii="Verdana" w:hAnsi="Verdana"/>
          <w:bCs/>
          <w:sz w:val="24"/>
          <w:szCs w:val="24"/>
        </w:rPr>
        <w:t>z tego:</w:t>
      </w:r>
    </w:p>
    <w:p w:rsidR="00D752F2" w:rsidRPr="00D752F2" w:rsidRDefault="00D752F2" w:rsidP="008D35CB">
      <w:pPr>
        <w:spacing w:after="0" w:line="288" w:lineRule="auto"/>
        <w:rPr>
          <w:rFonts w:ascii="Verdana" w:hAnsi="Verdana"/>
          <w:bCs/>
          <w:sz w:val="24"/>
          <w:szCs w:val="24"/>
        </w:rPr>
      </w:pPr>
      <w:r w:rsidRPr="00D752F2">
        <w:rPr>
          <w:rFonts w:ascii="Verdana" w:hAnsi="Verdana"/>
          <w:bCs/>
          <w:sz w:val="24"/>
          <w:szCs w:val="24"/>
        </w:rPr>
        <w:t>1. Środki na zadania własne pozyskane z innych źródeł</w:t>
      </w:r>
      <w:r>
        <w:rPr>
          <w:rFonts w:ascii="Verdana" w:hAnsi="Verdana"/>
          <w:bCs/>
          <w:sz w:val="24"/>
          <w:szCs w:val="24"/>
        </w:rPr>
        <w:t xml:space="preserve"> </w:t>
      </w:r>
      <w:r w:rsidRPr="00D752F2">
        <w:rPr>
          <w:rFonts w:ascii="Verdana" w:hAnsi="Verdana"/>
          <w:bCs/>
          <w:sz w:val="24"/>
          <w:szCs w:val="24"/>
        </w:rPr>
        <w:t>(28.278.716,00).</w:t>
      </w:r>
    </w:p>
    <w:p w:rsidR="00D752F2" w:rsidRPr="00D752F2" w:rsidRDefault="00D752F2" w:rsidP="008D35CB">
      <w:pPr>
        <w:spacing w:after="0" w:line="288" w:lineRule="auto"/>
        <w:rPr>
          <w:rFonts w:ascii="Verdana" w:hAnsi="Verdana"/>
          <w:bCs/>
          <w:sz w:val="24"/>
          <w:szCs w:val="24"/>
        </w:rPr>
      </w:pPr>
      <w:r w:rsidRPr="00D752F2">
        <w:rPr>
          <w:rFonts w:ascii="Verdana" w:hAnsi="Verdana"/>
          <w:bCs/>
          <w:sz w:val="24"/>
          <w:szCs w:val="24"/>
        </w:rPr>
        <w:t>II. Dochody powiatu (5.238.160,00),</w:t>
      </w:r>
    </w:p>
    <w:p w:rsidR="00F237DE" w:rsidRDefault="00D752F2" w:rsidP="008D35CB">
      <w:pPr>
        <w:spacing w:after="0" w:line="288" w:lineRule="auto"/>
        <w:rPr>
          <w:rFonts w:ascii="Verdana" w:hAnsi="Verdana"/>
          <w:bCs/>
          <w:sz w:val="24"/>
          <w:szCs w:val="24"/>
        </w:rPr>
      </w:pPr>
      <w:r w:rsidRPr="00D752F2">
        <w:rPr>
          <w:rFonts w:ascii="Verdana" w:hAnsi="Verdana"/>
          <w:bCs/>
          <w:sz w:val="24"/>
          <w:szCs w:val="24"/>
        </w:rPr>
        <w:lastRenderedPageBreak/>
        <w:t>1. Środki na zadania własne pozyskane z innych źródeł (5.238.160,00).</w:t>
      </w:r>
    </w:p>
    <w:p w:rsidR="00D752F2" w:rsidRPr="001B0929" w:rsidRDefault="00D752F2"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33</w:t>
      </w:r>
      <w:r w:rsidRPr="0096777A">
        <w:rPr>
          <w:rFonts w:ascii="Verdana" w:eastAsia="Times New Roman" w:hAnsi="Verdana" w:cs="Times New Roman"/>
          <w:bCs/>
          <w:sz w:val="24"/>
          <w:szCs w:val="24"/>
        </w:rPr>
        <w:t>.</w:t>
      </w:r>
      <w:r>
        <w:rPr>
          <w:rFonts w:ascii="Verdana" w:eastAsia="Times New Roman" w:hAnsi="Verdana" w:cs="Times New Roman"/>
          <w:bCs/>
          <w:sz w:val="24"/>
          <w:szCs w:val="24"/>
        </w:rPr>
        <w:t>516.876</w:t>
      </w:r>
      <w:r w:rsidRPr="0096777A">
        <w:rPr>
          <w:rFonts w:ascii="Verdana" w:eastAsia="Times New Roman" w:hAnsi="Verdana" w:cs="Times New Roman"/>
          <w:bCs/>
          <w:sz w:val="24"/>
          <w:szCs w:val="24"/>
        </w:rPr>
        <w:t>,00 zł</w:t>
      </w:r>
    </w:p>
    <w:p w:rsidR="00D752F2" w:rsidRPr="001B0929" w:rsidRDefault="00D752F2"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sidR="0023038E">
        <w:rPr>
          <w:rFonts w:ascii="Verdana" w:eastAsia="Times New Roman" w:hAnsi="Verdana" w:cs="Times New Roman"/>
          <w:bCs/>
          <w:sz w:val="24"/>
          <w:szCs w:val="24"/>
        </w:rPr>
        <w:t>0</w:t>
      </w:r>
      <w:r w:rsidRPr="001B0929">
        <w:rPr>
          <w:rFonts w:ascii="Verdana" w:eastAsia="Times New Roman" w:hAnsi="Verdana" w:cs="Times New Roman"/>
          <w:bCs/>
          <w:sz w:val="24"/>
          <w:szCs w:val="24"/>
        </w:rPr>
        <w:t>,00 zł</w:t>
      </w:r>
    </w:p>
    <w:p w:rsidR="00D752F2" w:rsidRPr="001B0929" w:rsidRDefault="00D752F2"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F237DE" w:rsidRDefault="0023038E" w:rsidP="008D35CB">
      <w:pPr>
        <w:spacing w:after="0" w:line="288" w:lineRule="auto"/>
        <w:rPr>
          <w:rFonts w:ascii="Verdana" w:hAnsi="Verdana"/>
          <w:bCs/>
          <w:sz w:val="24"/>
          <w:szCs w:val="24"/>
        </w:rPr>
      </w:pPr>
      <w:r w:rsidRPr="0023038E">
        <w:rPr>
          <w:rFonts w:ascii="Verdana" w:hAnsi="Verdana"/>
          <w:bCs/>
          <w:sz w:val="24"/>
          <w:szCs w:val="24"/>
        </w:rPr>
        <w:t>1) na wsparcie dzieci i młodzieży w obszarze edukacji, ochrony zdrowia, polityki społecznej, rozwoju dzieci i młodzieży - zarówno dzieci i młodzieży z Ukrainy, jak i do społeczności wrocławskiej w celu zintegrowania obu środowisk</w:t>
      </w:r>
      <w:r>
        <w:rPr>
          <w:rFonts w:ascii="Verdana" w:hAnsi="Verdana"/>
          <w:bCs/>
          <w:sz w:val="24"/>
          <w:szCs w:val="24"/>
        </w:rPr>
        <w:t xml:space="preserve"> </w:t>
      </w:r>
      <w:r w:rsidRPr="0023038E">
        <w:rPr>
          <w:rFonts w:ascii="Verdana" w:hAnsi="Verdana"/>
          <w:bCs/>
          <w:sz w:val="24"/>
          <w:szCs w:val="24"/>
        </w:rPr>
        <w:t>(33.516.876,00).</w:t>
      </w:r>
    </w:p>
    <w:p w:rsidR="0023038E" w:rsidRDefault="0023038E"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Pr>
          <w:rFonts w:ascii="Verdana" w:hAnsi="Verdana"/>
          <w:b/>
          <w:sz w:val="24"/>
          <w:szCs w:val="24"/>
        </w:rPr>
        <w:t>VI</w:t>
      </w:r>
      <w:r w:rsidRPr="00C76B71">
        <w:rPr>
          <w:rFonts w:ascii="Verdana" w:hAnsi="Verdana"/>
          <w:b/>
          <w:sz w:val="24"/>
          <w:szCs w:val="24"/>
        </w:rPr>
        <w:t>/</w:t>
      </w:r>
      <w:r>
        <w:rPr>
          <w:rFonts w:ascii="Verdana" w:hAnsi="Verdana"/>
          <w:b/>
          <w:sz w:val="24"/>
          <w:szCs w:val="24"/>
        </w:rPr>
        <w:t>1489</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w:t>
      </w:r>
      <w:r>
        <w:rPr>
          <w:rFonts w:ascii="Verdana" w:hAnsi="Verdana"/>
          <w:b/>
          <w:sz w:val="24"/>
          <w:szCs w:val="24"/>
        </w:rPr>
        <w:t>14 lipca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23038E" w:rsidRPr="0096777A" w:rsidRDefault="0023038E"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123</w:t>
      </w:r>
      <w:r w:rsidRPr="0096777A">
        <w:rPr>
          <w:rFonts w:ascii="Verdana" w:eastAsia="Times New Roman" w:hAnsi="Verdana" w:cs="Times New Roman"/>
          <w:bCs/>
          <w:sz w:val="24"/>
          <w:szCs w:val="24"/>
        </w:rPr>
        <w:t>.</w:t>
      </w:r>
      <w:r>
        <w:rPr>
          <w:rFonts w:ascii="Verdana" w:eastAsia="Times New Roman" w:hAnsi="Verdana" w:cs="Times New Roman"/>
          <w:bCs/>
          <w:sz w:val="24"/>
          <w:szCs w:val="24"/>
        </w:rPr>
        <w:t>227.760</w:t>
      </w:r>
      <w:r w:rsidRPr="0096777A">
        <w:rPr>
          <w:rFonts w:ascii="Verdana" w:eastAsia="Times New Roman" w:hAnsi="Verdana" w:cs="Times New Roman"/>
          <w:bCs/>
          <w:sz w:val="24"/>
          <w:szCs w:val="24"/>
        </w:rPr>
        <w:t>,00 zł</w:t>
      </w:r>
    </w:p>
    <w:p w:rsidR="0023038E" w:rsidRDefault="0023038E"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I. Dochody gminy</w:t>
      </w:r>
      <w:r>
        <w:rPr>
          <w:rFonts w:ascii="Verdana" w:hAnsi="Verdana"/>
          <w:bCs/>
          <w:sz w:val="24"/>
          <w:szCs w:val="24"/>
        </w:rPr>
        <w:t xml:space="preserve"> </w:t>
      </w:r>
      <w:r w:rsidRPr="00D50981">
        <w:rPr>
          <w:rFonts w:ascii="Verdana" w:hAnsi="Verdana"/>
          <w:bCs/>
          <w:sz w:val="24"/>
          <w:szCs w:val="24"/>
        </w:rPr>
        <w:t>(123.151.850,00),</w:t>
      </w:r>
      <w:r>
        <w:rPr>
          <w:rFonts w:ascii="Verdana" w:hAnsi="Verdana"/>
          <w:bCs/>
          <w:sz w:val="24"/>
          <w:szCs w:val="24"/>
        </w:rPr>
        <w:t xml:space="preserve"> </w:t>
      </w:r>
      <w:r w:rsidRPr="00D50981">
        <w:rPr>
          <w:rFonts w:ascii="Verdana" w:hAnsi="Verdana"/>
          <w:bCs/>
          <w:sz w:val="24"/>
          <w:szCs w:val="24"/>
        </w:rPr>
        <w:t>z tego:</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1. Dochody własne</w:t>
      </w:r>
      <w:r>
        <w:rPr>
          <w:rFonts w:ascii="Verdana" w:hAnsi="Verdana"/>
          <w:bCs/>
          <w:sz w:val="24"/>
          <w:szCs w:val="24"/>
        </w:rPr>
        <w:t xml:space="preserve"> </w:t>
      </w:r>
      <w:r w:rsidRPr="00D50981">
        <w:rPr>
          <w:rFonts w:ascii="Verdana" w:hAnsi="Verdana"/>
          <w:bCs/>
          <w:sz w:val="24"/>
          <w:szCs w:val="24"/>
        </w:rPr>
        <w:t>(112.645.348,00),</w:t>
      </w:r>
      <w:r>
        <w:rPr>
          <w:rFonts w:ascii="Verdana" w:hAnsi="Verdana"/>
          <w:bCs/>
          <w:sz w:val="24"/>
          <w:szCs w:val="24"/>
        </w:rPr>
        <w:t xml:space="preserve"> </w:t>
      </w:r>
      <w:r w:rsidRPr="00D50981">
        <w:rPr>
          <w:rFonts w:ascii="Verdana" w:hAnsi="Verdana"/>
          <w:bCs/>
          <w:sz w:val="24"/>
          <w:szCs w:val="24"/>
        </w:rPr>
        <w:t>z tego:</w:t>
      </w:r>
    </w:p>
    <w:p w:rsidR="0023038E" w:rsidRDefault="00D50981" w:rsidP="008D35CB">
      <w:pPr>
        <w:spacing w:after="0" w:line="288" w:lineRule="auto"/>
        <w:rPr>
          <w:rFonts w:ascii="Verdana" w:hAnsi="Verdana"/>
          <w:bCs/>
          <w:sz w:val="24"/>
          <w:szCs w:val="24"/>
        </w:rPr>
      </w:pPr>
      <w:r w:rsidRPr="00D50981">
        <w:rPr>
          <w:rFonts w:ascii="Verdana" w:hAnsi="Verdana"/>
          <w:bCs/>
          <w:sz w:val="24"/>
          <w:szCs w:val="24"/>
        </w:rPr>
        <w:t>1) Wpływy z opłat</w:t>
      </w:r>
      <w:r>
        <w:rPr>
          <w:rFonts w:ascii="Verdana" w:hAnsi="Verdana"/>
          <w:bCs/>
          <w:sz w:val="24"/>
          <w:szCs w:val="24"/>
        </w:rPr>
        <w:t xml:space="preserve"> </w:t>
      </w:r>
      <w:r w:rsidRPr="00D50981">
        <w:rPr>
          <w:rFonts w:ascii="Verdana" w:hAnsi="Verdana"/>
          <w:bCs/>
          <w:sz w:val="24"/>
          <w:szCs w:val="24"/>
        </w:rPr>
        <w:t>(3.504.500,00),</w:t>
      </w:r>
      <w:r>
        <w:rPr>
          <w:rFonts w:ascii="Verdana" w:hAnsi="Verdana"/>
          <w:bCs/>
          <w:sz w:val="24"/>
          <w:szCs w:val="24"/>
        </w:rPr>
        <w:t xml:space="preserve"> </w:t>
      </w:r>
      <w:r w:rsidRPr="00D50981">
        <w:rPr>
          <w:rFonts w:ascii="Verdana" w:hAnsi="Verdana"/>
          <w:bCs/>
          <w:sz w:val="24"/>
          <w:szCs w:val="24"/>
        </w:rPr>
        <w:t>z tego:</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a) wpływy z części opłaty za zezwolenia na sprzedaż napojów alkoholowych w obrocie hurtowym (3.500.000,00)</w:t>
      </w:r>
    </w:p>
    <w:p w:rsidR="0023038E" w:rsidRDefault="00D50981" w:rsidP="008D35CB">
      <w:pPr>
        <w:spacing w:after="0" w:line="288" w:lineRule="auto"/>
        <w:rPr>
          <w:rFonts w:ascii="Verdana" w:hAnsi="Verdana"/>
          <w:bCs/>
          <w:sz w:val="24"/>
          <w:szCs w:val="24"/>
        </w:rPr>
      </w:pPr>
      <w:r w:rsidRPr="00D50981">
        <w:rPr>
          <w:rFonts w:ascii="Verdana" w:hAnsi="Verdana"/>
          <w:bCs/>
          <w:sz w:val="24"/>
          <w:szCs w:val="24"/>
        </w:rPr>
        <w:t>b) inne opłaty pobierane na podstawie odrębnych ustaw</w:t>
      </w:r>
      <w:r>
        <w:rPr>
          <w:rFonts w:ascii="Verdana" w:hAnsi="Verdana"/>
          <w:bCs/>
          <w:sz w:val="24"/>
          <w:szCs w:val="24"/>
        </w:rPr>
        <w:t xml:space="preserve"> </w:t>
      </w:r>
      <w:r w:rsidRPr="00D50981">
        <w:rPr>
          <w:rFonts w:ascii="Verdana" w:hAnsi="Verdana"/>
          <w:bCs/>
          <w:sz w:val="24"/>
          <w:szCs w:val="24"/>
        </w:rPr>
        <w:t>(4.500,00),</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2) Dochody z majątku</w:t>
      </w:r>
      <w:r>
        <w:rPr>
          <w:rFonts w:ascii="Verdana" w:hAnsi="Verdana"/>
          <w:bCs/>
          <w:sz w:val="24"/>
          <w:szCs w:val="24"/>
        </w:rPr>
        <w:t xml:space="preserve"> </w:t>
      </w:r>
      <w:r w:rsidRPr="00D50981">
        <w:rPr>
          <w:rFonts w:ascii="Verdana" w:hAnsi="Verdana"/>
          <w:bCs/>
          <w:sz w:val="24"/>
          <w:szCs w:val="24"/>
        </w:rPr>
        <w:t>(93.927.799,00),</w:t>
      </w:r>
      <w:r>
        <w:rPr>
          <w:rFonts w:ascii="Verdana" w:hAnsi="Verdana"/>
          <w:bCs/>
          <w:sz w:val="24"/>
          <w:szCs w:val="24"/>
        </w:rPr>
        <w:t xml:space="preserve"> </w:t>
      </w:r>
      <w:r w:rsidRPr="00D50981">
        <w:rPr>
          <w:rFonts w:ascii="Verdana" w:hAnsi="Verdana"/>
          <w:bCs/>
          <w:sz w:val="24"/>
          <w:szCs w:val="24"/>
        </w:rPr>
        <w:t>z tego:</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a) sprzedaż składników majątkowych gminy</w:t>
      </w:r>
      <w:r>
        <w:rPr>
          <w:rFonts w:ascii="Verdana" w:hAnsi="Verdana"/>
          <w:bCs/>
          <w:sz w:val="24"/>
          <w:szCs w:val="24"/>
        </w:rPr>
        <w:t xml:space="preserve"> </w:t>
      </w:r>
      <w:r w:rsidRPr="00D50981">
        <w:rPr>
          <w:rFonts w:ascii="Verdana" w:hAnsi="Verdana"/>
          <w:bCs/>
          <w:sz w:val="24"/>
          <w:szCs w:val="24"/>
        </w:rPr>
        <w:t>(96.095.579,00),</w:t>
      </w:r>
    </w:p>
    <w:p w:rsidR="00D50981" w:rsidRDefault="00D50981" w:rsidP="008D35CB">
      <w:pPr>
        <w:spacing w:after="0" w:line="288" w:lineRule="auto"/>
        <w:rPr>
          <w:rFonts w:ascii="Verdana" w:hAnsi="Verdana"/>
          <w:bCs/>
          <w:sz w:val="24"/>
          <w:szCs w:val="24"/>
        </w:rPr>
      </w:pPr>
      <w:r w:rsidRPr="00D50981">
        <w:rPr>
          <w:rFonts w:ascii="Verdana" w:hAnsi="Verdana"/>
          <w:bCs/>
          <w:sz w:val="24"/>
          <w:szCs w:val="24"/>
        </w:rPr>
        <w:t>b) najem i dzierżawa</w:t>
      </w:r>
      <w:r>
        <w:rPr>
          <w:rFonts w:ascii="Verdana" w:hAnsi="Verdana"/>
          <w:bCs/>
          <w:sz w:val="24"/>
          <w:szCs w:val="24"/>
        </w:rPr>
        <w:t xml:space="preserve"> </w:t>
      </w:r>
      <w:r w:rsidRPr="00D50981">
        <w:rPr>
          <w:rFonts w:ascii="Verdana" w:hAnsi="Verdana"/>
          <w:bCs/>
          <w:sz w:val="24"/>
          <w:szCs w:val="24"/>
        </w:rPr>
        <w:t>(-2.167.780,00)</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3) Pozostałe dochody (15.213.049,00),</w:t>
      </w:r>
      <w:r>
        <w:rPr>
          <w:rFonts w:ascii="Verdana" w:hAnsi="Verdana"/>
          <w:bCs/>
          <w:sz w:val="24"/>
          <w:szCs w:val="24"/>
        </w:rPr>
        <w:t xml:space="preserve"> </w:t>
      </w:r>
      <w:r w:rsidRPr="00D50981">
        <w:rPr>
          <w:rFonts w:ascii="Verdana" w:hAnsi="Verdana"/>
          <w:bCs/>
          <w:sz w:val="24"/>
          <w:szCs w:val="24"/>
        </w:rPr>
        <w:t>z tego:</w:t>
      </w:r>
    </w:p>
    <w:p w:rsidR="00D50981" w:rsidRPr="00D50981" w:rsidRDefault="00D50981" w:rsidP="008D35CB">
      <w:pPr>
        <w:spacing w:after="0" w:line="288" w:lineRule="auto"/>
        <w:rPr>
          <w:rFonts w:ascii="Verdana" w:hAnsi="Verdana"/>
          <w:bCs/>
          <w:sz w:val="24"/>
          <w:szCs w:val="24"/>
        </w:rPr>
      </w:pPr>
      <w:r w:rsidRPr="00D50981">
        <w:rPr>
          <w:rFonts w:ascii="Verdana" w:hAnsi="Verdana"/>
          <w:bCs/>
          <w:sz w:val="24"/>
          <w:szCs w:val="24"/>
        </w:rPr>
        <w:t>a) odsetki</w:t>
      </w:r>
      <w:r>
        <w:rPr>
          <w:rFonts w:ascii="Verdana" w:hAnsi="Verdana"/>
          <w:bCs/>
          <w:sz w:val="24"/>
          <w:szCs w:val="24"/>
        </w:rPr>
        <w:t xml:space="preserve"> </w:t>
      </w:r>
      <w:r w:rsidRPr="00D50981">
        <w:rPr>
          <w:rFonts w:ascii="Verdana" w:hAnsi="Verdana"/>
          <w:bCs/>
          <w:sz w:val="24"/>
          <w:szCs w:val="24"/>
        </w:rPr>
        <w:t>(6.000,00),</w:t>
      </w:r>
    </w:p>
    <w:p w:rsidR="00D50981" w:rsidRDefault="00D50981" w:rsidP="008D35CB">
      <w:pPr>
        <w:spacing w:after="0" w:line="288" w:lineRule="auto"/>
        <w:rPr>
          <w:rFonts w:ascii="Verdana" w:hAnsi="Verdana"/>
          <w:bCs/>
          <w:sz w:val="24"/>
          <w:szCs w:val="24"/>
        </w:rPr>
      </w:pPr>
      <w:r w:rsidRPr="00D50981">
        <w:rPr>
          <w:rFonts w:ascii="Verdana" w:hAnsi="Verdana"/>
          <w:bCs/>
          <w:sz w:val="24"/>
          <w:szCs w:val="24"/>
        </w:rPr>
        <w:t>b) różne wpływy (15.207.049,00).</w:t>
      </w:r>
    </w:p>
    <w:p w:rsidR="008C7933" w:rsidRPr="008C7933" w:rsidRDefault="00D50981" w:rsidP="008D35CB">
      <w:pPr>
        <w:spacing w:after="0" w:line="288" w:lineRule="auto"/>
        <w:rPr>
          <w:rFonts w:ascii="Verdana" w:hAnsi="Verdana"/>
          <w:bCs/>
          <w:sz w:val="24"/>
          <w:szCs w:val="24"/>
        </w:rPr>
      </w:pPr>
      <w:r w:rsidRPr="00D50981">
        <w:rPr>
          <w:rFonts w:ascii="Verdana" w:hAnsi="Verdana"/>
          <w:bCs/>
          <w:sz w:val="24"/>
          <w:szCs w:val="24"/>
        </w:rPr>
        <w:t>2. Subwencja ogólna</w:t>
      </w:r>
      <w:r>
        <w:rPr>
          <w:rFonts w:ascii="Verdana" w:hAnsi="Verdana"/>
          <w:bCs/>
          <w:sz w:val="24"/>
          <w:szCs w:val="24"/>
        </w:rPr>
        <w:t xml:space="preserve"> </w:t>
      </w:r>
      <w:r w:rsidRPr="00D50981">
        <w:rPr>
          <w:rFonts w:ascii="Verdana" w:hAnsi="Verdana"/>
          <w:bCs/>
          <w:sz w:val="24"/>
          <w:szCs w:val="24"/>
        </w:rPr>
        <w:t>(-394.877,00),</w:t>
      </w:r>
      <w:r w:rsidR="008C7933" w:rsidRPr="008C7933">
        <w:t xml:space="preserve"> </w:t>
      </w:r>
      <w:r w:rsidR="008C7933" w:rsidRPr="008C7933">
        <w:rPr>
          <w:rFonts w:ascii="Verdana" w:hAnsi="Verdana"/>
          <w:bCs/>
          <w:sz w:val="24"/>
          <w:szCs w:val="24"/>
        </w:rPr>
        <w:t>z tego:</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1) część oświatowa subwencji ogólnej</w:t>
      </w:r>
      <w:r>
        <w:rPr>
          <w:rFonts w:ascii="Verdana" w:hAnsi="Verdana"/>
          <w:bCs/>
          <w:sz w:val="24"/>
          <w:szCs w:val="24"/>
        </w:rPr>
        <w:t xml:space="preserve"> </w:t>
      </w:r>
      <w:r w:rsidRPr="008C7933">
        <w:rPr>
          <w:rFonts w:ascii="Verdana" w:hAnsi="Verdana"/>
          <w:bCs/>
          <w:sz w:val="24"/>
          <w:szCs w:val="24"/>
        </w:rPr>
        <w:t>(-394.877,00).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3. Dotacje celowe z budżetu państwa</w:t>
      </w:r>
      <w:r>
        <w:rPr>
          <w:rFonts w:ascii="Verdana" w:hAnsi="Verdana"/>
          <w:bCs/>
          <w:sz w:val="24"/>
          <w:szCs w:val="24"/>
        </w:rPr>
        <w:t xml:space="preserve"> </w:t>
      </w:r>
      <w:r w:rsidRPr="008C7933">
        <w:rPr>
          <w:rFonts w:ascii="Verdana" w:hAnsi="Verdana"/>
          <w:bCs/>
          <w:sz w:val="24"/>
          <w:szCs w:val="24"/>
        </w:rPr>
        <w:t>(317.635,00),</w:t>
      </w:r>
      <w:r>
        <w:rPr>
          <w:rFonts w:ascii="Verdana" w:hAnsi="Verdana"/>
          <w:bCs/>
          <w:sz w:val="24"/>
          <w:szCs w:val="24"/>
        </w:rPr>
        <w:t xml:space="preserve"> </w:t>
      </w:r>
      <w:r w:rsidRPr="008C7933">
        <w:rPr>
          <w:rFonts w:ascii="Verdana" w:hAnsi="Verdana"/>
          <w:bCs/>
          <w:sz w:val="24"/>
          <w:szCs w:val="24"/>
        </w:rPr>
        <w:t>z tego:</w:t>
      </w:r>
    </w:p>
    <w:p w:rsidR="00D50981" w:rsidRDefault="008C7933" w:rsidP="008D35CB">
      <w:pPr>
        <w:spacing w:after="0" w:line="288" w:lineRule="auto"/>
        <w:rPr>
          <w:rFonts w:ascii="Verdana" w:hAnsi="Verdana"/>
          <w:bCs/>
          <w:sz w:val="24"/>
          <w:szCs w:val="24"/>
        </w:rPr>
      </w:pPr>
      <w:r w:rsidRPr="008C7933">
        <w:rPr>
          <w:rFonts w:ascii="Verdana" w:hAnsi="Verdana"/>
          <w:bCs/>
          <w:sz w:val="24"/>
          <w:szCs w:val="24"/>
        </w:rPr>
        <w:t>1) na zadania zlecone</w:t>
      </w:r>
      <w:r>
        <w:rPr>
          <w:rFonts w:ascii="Verdana" w:hAnsi="Verdana"/>
          <w:bCs/>
          <w:sz w:val="24"/>
          <w:szCs w:val="24"/>
        </w:rPr>
        <w:t xml:space="preserve"> </w:t>
      </w:r>
      <w:r w:rsidRPr="008C7933">
        <w:rPr>
          <w:rFonts w:ascii="Verdana" w:hAnsi="Verdana"/>
          <w:bCs/>
          <w:sz w:val="24"/>
          <w:szCs w:val="24"/>
        </w:rPr>
        <w:t>(317.635,00).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4. Środki na zadania własne pozyskane z innych źródeł</w:t>
      </w:r>
      <w:r>
        <w:rPr>
          <w:rFonts w:ascii="Verdana" w:hAnsi="Verdana"/>
          <w:bCs/>
          <w:sz w:val="24"/>
          <w:szCs w:val="24"/>
        </w:rPr>
        <w:t xml:space="preserve"> </w:t>
      </w:r>
      <w:r w:rsidRPr="008C7933">
        <w:rPr>
          <w:rFonts w:ascii="Verdana" w:hAnsi="Verdana"/>
          <w:bCs/>
          <w:sz w:val="24"/>
          <w:szCs w:val="24"/>
        </w:rPr>
        <w:t>(49.849,00).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5. Dotacje i środki na finansowanie wydatków związanych z realizacją zadań współfinansowanych ze środków europejskich</w:t>
      </w:r>
      <w:r>
        <w:rPr>
          <w:rFonts w:ascii="Verdana" w:hAnsi="Verdana"/>
          <w:bCs/>
          <w:sz w:val="24"/>
          <w:szCs w:val="24"/>
        </w:rPr>
        <w:t xml:space="preserve"> </w:t>
      </w:r>
      <w:r w:rsidRPr="008C7933">
        <w:rPr>
          <w:rFonts w:ascii="Verdana" w:hAnsi="Verdana"/>
          <w:bCs/>
          <w:sz w:val="24"/>
          <w:szCs w:val="24"/>
        </w:rPr>
        <w:t>(-402.056,00),</w:t>
      </w:r>
      <w:r>
        <w:rPr>
          <w:rFonts w:ascii="Verdana" w:hAnsi="Verdana"/>
          <w:bCs/>
          <w:sz w:val="24"/>
          <w:szCs w:val="24"/>
        </w:rPr>
        <w:t xml:space="preserve"> </w:t>
      </w:r>
      <w:r w:rsidRPr="008C7933">
        <w:rPr>
          <w:rFonts w:ascii="Verdana" w:hAnsi="Verdana"/>
          <w:bCs/>
          <w:sz w:val="24"/>
          <w:szCs w:val="24"/>
        </w:rPr>
        <w:t>z tego:</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1) środki z funduszy strukturalnych i Funduszu Spójności</w:t>
      </w:r>
      <w:r>
        <w:rPr>
          <w:rFonts w:ascii="Verdana" w:hAnsi="Verdana"/>
          <w:bCs/>
          <w:sz w:val="24"/>
          <w:szCs w:val="24"/>
        </w:rPr>
        <w:t xml:space="preserve"> </w:t>
      </w:r>
      <w:r w:rsidRPr="008C7933">
        <w:rPr>
          <w:rFonts w:ascii="Verdana" w:hAnsi="Verdana"/>
          <w:bCs/>
          <w:sz w:val="24"/>
          <w:szCs w:val="24"/>
        </w:rPr>
        <w:t>(-402.056,00).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6. Dotacje i środki z funduszy (10.935.951,00),</w:t>
      </w:r>
      <w:r>
        <w:rPr>
          <w:rFonts w:ascii="Verdana" w:hAnsi="Verdana"/>
          <w:bCs/>
          <w:sz w:val="24"/>
          <w:szCs w:val="24"/>
        </w:rPr>
        <w:t xml:space="preserve"> </w:t>
      </w:r>
      <w:r w:rsidRPr="008C7933">
        <w:rPr>
          <w:rFonts w:ascii="Verdana" w:hAnsi="Verdana"/>
          <w:bCs/>
          <w:sz w:val="24"/>
          <w:szCs w:val="24"/>
        </w:rPr>
        <w:t>z tego:</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1) środki z Rządowego Funduszu Rozwoju Mieszkalnictwa</w:t>
      </w:r>
      <w:r>
        <w:rPr>
          <w:rFonts w:ascii="Verdana" w:hAnsi="Verdana"/>
          <w:bCs/>
          <w:sz w:val="24"/>
          <w:szCs w:val="24"/>
        </w:rPr>
        <w:t xml:space="preserve"> </w:t>
      </w:r>
      <w:r w:rsidRPr="008C7933">
        <w:rPr>
          <w:rFonts w:ascii="Verdana" w:hAnsi="Verdana"/>
          <w:bCs/>
          <w:sz w:val="24"/>
          <w:szCs w:val="24"/>
        </w:rPr>
        <w:t>(10.903.602,00),</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II. Dochody powiatu</w:t>
      </w:r>
      <w:r>
        <w:rPr>
          <w:rFonts w:ascii="Verdana" w:hAnsi="Verdana"/>
          <w:bCs/>
          <w:sz w:val="24"/>
          <w:szCs w:val="24"/>
        </w:rPr>
        <w:t xml:space="preserve"> </w:t>
      </w:r>
      <w:r w:rsidRPr="008C7933">
        <w:rPr>
          <w:rFonts w:ascii="Verdana" w:hAnsi="Verdana"/>
          <w:bCs/>
          <w:sz w:val="24"/>
          <w:szCs w:val="24"/>
        </w:rPr>
        <w:t>(75.910,00),</w:t>
      </w:r>
      <w:r>
        <w:rPr>
          <w:rFonts w:ascii="Verdana" w:hAnsi="Verdana"/>
          <w:bCs/>
          <w:sz w:val="24"/>
          <w:szCs w:val="24"/>
        </w:rPr>
        <w:t xml:space="preserve"> </w:t>
      </w:r>
      <w:r w:rsidRPr="008C7933">
        <w:rPr>
          <w:rFonts w:ascii="Verdana" w:hAnsi="Verdana"/>
          <w:bCs/>
          <w:sz w:val="24"/>
          <w:szCs w:val="24"/>
        </w:rPr>
        <w:t>z tego:</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1. Dochody własne</w:t>
      </w:r>
      <w:r>
        <w:rPr>
          <w:rFonts w:ascii="Verdana" w:hAnsi="Verdana"/>
          <w:bCs/>
          <w:sz w:val="24"/>
          <w:szCs w:val="24"/>
        </w:rPr>
        <w:t xml:space="preserve"> </w:t>
      </w:r>
      <w:r w:rsidRPr="008C7933">
        <w:rPr>
          <w:rFonts w:ascii="Verdana" w:hAnsi="Verdana"/>
          <w:bCs/>
          <w:sz w:val="24"/>
          <w:szCs w:val="24"/>
        </w:rPr>
        <w:t>(848.203,00),</w:t>
      </w:r>
      <w:r>
        <w:rPr>
          <w:rFonts w:ascii="Verdana" w:hAnsi="Verdana"/>
          <w:bCs/>
          <w:sz w:val="24"/>
          <w:szCs w:val="24"/>
        </w:rPr>
        <w:t xml:space="preserve"> </w:t>
      </w:r>
      <w:r w:rsidRPr="008C7933">
        <w:rPr>
          <w:rFonts w:ascii="Verdana" w:hAnsi="Verdana"/>
          <w:bCs/>
          <w:sz w:val="24"/>
          <w:szCs w:val="24"/>
        </w:rPr>
        <w:t xml:space="preserve">z tego: </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lastRenderedPageBreak/>
        <w:t>1) Pozostałe dochody</w:t>
      </w:r>
      <w:r>
        <w:rPr>
          <w:rFonts w:ascii="Verdana" w:hAnsi="Verdana"/>
          <w:bCs/>
          <w:sz w:val="24"/>
          <w:szCs w:val="24"/>
        </w:rPr>
        <w:t xml:space="preserve"> </w:t>
      </w:r>
      <w:r w:rsidRPr="008C7933">
        <w:rPr>
          <w:rFonts w:ascii="Verdana" w:hAnsi="Verdana"/>
          <w:bCs/>
          <w:sz w:val="24"/>
          <w:szCs w:val="24"/>
        </w:rPr>
        <w:t>(848.203,00),</w:t>
      </w:r>
      <w:r>
        <w:rPr>
          <w:rFonts w:ascii="Verdana" w:hAnsi="Verdana"/>
          <w:bCs/>
          <w:sz w:val="24"/>
          <w:szCs w:val="24"/>
        </w:rPr>
        <w:t xml:space="preserve"> </w:t>
      </w:r>
      <w:r w:rsidRPr="008C7933">
        <w:rPr>
          <w:rFonts w:ascii="Verdana" w:hAnsi="Verdana"/>
          <w:bCs/>
          <w:sz w:val="24"/>
          <w:szCs w:val="24"/>
        </w:rPr>
        <w:t>z tego:</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a) różne wpływy</w:t>
      </w:r>
      <w:r>
        <w:rPr>
          <w:rFonts w:ascii="Verdana" w:hAnsi="Verdana"/>
          <w:bCs/>
          <w:sz w:val="24"/>
          <w:szCs w:val="24"/>
        </w:rPr>
        <w:t xml:space="preserve"> </w:t>
      </w:r>
      <w:r w:rsidRPr="008C7933">
        <w:rPr>
          <w:rFonts w:ascii="Verdana" w:hAnsi="Verdana"/>
          <w:bCs/>
          <w:sz w:val="24"/>
          <w:szCs w:val="24"/>
        </w:rPr>
        <w:t>(848.203,00).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2. Subwencja ogólna</w:t>
      </w:r>
      <w:r>
        <w:rPr>
          <w:rFonts w:ascii="Verdana" w:hAnsi="Verdana"/>
          <w:bCs/>
          <w:sz w:val="24"/>
          <w:szCs w:val="24"/>
        </w:rPr>
        <w:t xml:space="preserve"> </w:t>
      </w:r>
      <w:r w:rsidRPr="008C7933">
        <w:rPr>
          <w:rFonts w:ascii="Verdana" w:hAnsi="Verdana"/>
          <w:bCs/>
          <w:sz w:val="24"/>
          <w:szCs w:val="24"/>
        </w:rPr>
        <w:t>(-65.047,00),</w:t>
      </w:r>
      <w:r>
        <w:rPr>
          <w:rFonts w:ascii="Verdana" w:hAnsi="Verdana"/>
          <w:bCs/>
          <w:sz w:val="24"/>
          <w:szCs w:val="24"/>
        </w:rPr>
        <w:t xml:space="preserve"> </w:t>
      </w:r>
      <w:r w:rsidRPr="008C7933">
        <w:rPr>
          <w:rFonts w:ascii="Verdana" w:hAnsi="Verdana"/>
          <w:bCs/>
          <w:sz w:val="24"/>
          <w:szCs w:val="24"/>
        </w:rPr>
        <w:t>z tego:</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1) część oświatowa subwencji ogólnej</w:t>
      </w:r>
      <w:r>
        <w:rPr>
          <w:rFonts w:ascii="Verdana" w:hAnsi="Verdana"/>
          <w:bCs/>
          <w:sz w:val="24"/>
          <w:szCs w:val="24"/>
        </w:rPr>
        <w:t xml:space="preserve"> </w:t>
      </w:r>
      <w:r w:rsidRPr="008C7933">
        <w:rPr>
          <w:rFonts w:ascii="Verdana" w:hAnsi="Verdana"/>
          <w:bCs/>
          <w:sz w:val="24"/>
          <w:szCs w:val="24"/>
        </w:rPr>
        <w:t>(-65.047,00).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3. Dotacje celowe z budżetu państwa</w:t>
      </w:r>
      <w:r>
        <w:rPr>
          <w:rFonts w:ascii="Verdana" w:hAnsi="Verdana"/>
          <w:bCs/>
          <w:sz w:val="24"/>
          <w:szCs w:val="24"/>
        </w:rPr>
        <w:t xml:space="preserve"> </w:t>
      </w:r>
      <w:r w:rsidRPr="008C7933">
        <w:rPr>
          <w:rFonts w:ascii="Verdana" w:hAnsi="Verdana"/>
          <w:bCs/>
          <w:sz w:val="24"/>
          <w:szCs w:val="24"/>
        </w:rPr>
        <w:t>(-190.058,00),</w:t>
      </w:r>
      <w:r>
        <w:rPr>
          <w:rFonts w:ascii="Verdana" w:hAnsi="Verdana"/>
          <w:bCs/>
          <w:sz w:val="24"/>
          <w:szCs w:val="24"/>
        </w:rPr>
        <w:t xml:space="preserve"> </w:t>
      </w:r>
      <w:r w:rsidRPr="008C7933">
        <w:rPr>
          <w:rFonts w:ascii="Verdana" w:hAnsi="Verdana"/>
          <w:bCs/>
          <w:sz w:val="24"/>
          <w:szCs w:val="24"/>
        </w:rPr>
        <w:t>z tego:</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1) na zadania własne</w:t>
      </w:r>
      <w:r>
        <w:rPr>
          <w:rFonts w:ascii="Verdana" w:hAnsi="Verdana"/>
          <w:bCs/>
          <w:sz w:val="24"/>
          <w:szCs w:val="24"/>
        </w:rPr>
        <w:t xml:space="preserve"> </w:t>
      </w:r>
      <w:r w:rsidRPr="008C7933">
        <w:rPr>
          <w:rFonts w:ascii="Verdana" w:hAnsi="Verdana"/>
          <w:bCs/>
          <w:sz w:val="24"/>
          <w:szCs w:val="24"/>
        </w:rPr>
        <w:t>(-190.058,00).</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4. Dotacje celowe na zadania realizowane na podstawie porozumień między jednostkami samorządu terytorialnego</w:t>
      </w:r>
      <w:r>
        <w:rPr>
          <w:rFonts w:ascii="Verdana" w:hAnsi="Verdana"/>
          <w:bCs/>
          <w:sz w:val="24"/>
          <w:szCs w:val="24"/>
        </w:rPr>
        <w:t xml:space="preserve"> </w:t>
      </w:r>
      <w:r w:rsidRPr="008C7933">
        <w:rPr>
          <w:rFonts w:ascii="Verdana" w:hAnsi="Verdana"/>
          <w:bCs/>
          <w:sz w:val="24"/>
          <w:szCs w:val="24"/>
        </w:rPr>
        <w:t>(85.000,00).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5. Środki na zadania własne pozyskane z innych źródeł</w:t>
      </w:r>
      <w:r>
        <w:rPr>
          <w:rFonts w:ascii="Verdana" w:hAnsi="Verdana"/>
          <w:bCs/>
          <w:sz w:val="24"/>
          <w:szCs w:val="24"/>
        </w:rPr>
        <w:t xml:space="preserve"> </w:t>
      </w:r>
      <w:r w:rsidRPr="008C7933">
        <w:rPr>
          <w:rFonts w:ascii="Verdana" w:hAnsi="Verdana"/>
          <w:bCs/>
          <w:sz w:val="24"/>
          <w:szCs w:val="24"/>
        </w:rPr>
        <w:t>(18.775,00).</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6. Dotacje i środki na finansowanie wydatków związanych z realizacją zadań współfinansowanych ze środków europejskich</w:t>
      </w:r>
      <w:r>
        <w:rPr>
          <w:rFonts w:ascii="Verdana" w:hAnsi="Verdana"/>
          <w:bCs/>
          <w:sz w:val="24"/>
          <w:szCs w:val="24"/>
        </w:rPr>
        <w:t xml:space="preserve"> </w:t>
      </w:r>
      <w:r w:rsidRPr="008C7933">
        <w:rPr>
          <w:rFonts w:ascii="Verdana" w:hAnsi="Verdana"/>
          <w:bCs/>
          <w:sz w:val="24"/>
          <w:szCs w:val="24"/>
        </w:rPr>
        <w:t>(-647.963,00), z tego:</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1) środki z funduszy strukturalnych i Funduszu Spójności (-724.605,00),</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2) pozostałe środki europejskie</w:t>
      </w:r>
      <w:r>
        <w:rPr>
          <w:rFonts w:ascii="Verdana" w:hAnsi="Verdana"/>
          <w:bCs/>
          <w:sz w:val="24"/>
          <w:szCs w:val="24"/>
        </w:rPr>
        <w:t xml:space="preserve"> </w:t>
      </w:r>
      <w:r w:rsidRPr="008C7933">
        <w:rPr>
          <w:rFonts w:ascii="Verdana" w:hAnsi="Verdana"/>
          <w:bCs/>
          <w:sz w:val="24"/>
          <w:szCs w:val="24"/>
        </w:rPr>
        <w:t>(76.642,00).</w:t>
      </w:r>
    </w:p>
    <w:p w:rsidR="008C7933" w:rsidRPr="008C7933" w:rsidRDefault="008C7933" w:rsidP="008D35CB">
      <w:pPr>
        <w:spacing w:after="0" w:line="288" w:lineRule="auto"/>
        <w:rPr>
          <w:rFonts w:ascii="Verdana" w:hAnsi="Verdana"/>
          <w:bCs/>
          <w:sz w:val="24"/>
          <w:szCs w:val="24"/>
        </w:rPr>
      </w:pPr>
      <w:r w:rsidRPr="008C7933">
        <w:rPr>
          <w:rFonts w:ascii="Verdana" w:hAnsi="Verdana"/>
          <w:bCs/>
          <w:sz w:val="24"/>
          <w:szCs w:val="24"/>
        </w:rPr>
        <w:t>7. Dotacje i środki z funduszy</w:t>
      </w:r>
      <w:r w:rsidR="00971FB3">
        <w:rPr>
          <w:rFonts w:ascii="Verdana" w:hAnsi="Verdana"/>
          <w:bCs/>
          <w:sz w:val="24"/>
          <w:szCs w:val="24"/>
        </w:rPr>
        <w:t xml:space="preserve"> </w:t>
      </w:r>
      <w:r w:rsidRPr="008C7933">
        <w:rPr>
          <w:rFonts w:ascii="Verdana" w:hAnsi="Verdana"/>
          <w:bCs/>
          <w:sz w:val="24"/>
          <w:szCs w:val="24"/>
        </w:rPr>
        <w:t>(27.000,00),</w:t>
      </w:r>
      <w:r w:rsidR="00971FB3">
        <w:rPr>
          <w:rFonts w:ascii="Verdana" w:hAnsi="Verdana"/>
          <w:bCs/>
          <w:sz w:val="24"/>
          <w:szCs w:val="24"/>
        </w:rPr>
        <w:t xml:space="preserve"> </w:t>
      </w:r>
      <w:r w:rsidRPr="008C7933">
        <w:rPr>
          <w:rFonts w:ascii="Verdana" w:hAnsi="Verdana"/>
          <w:bCs/>
          <w:sz w:val="24"/>
          <w:szCs w:val="24"/>
        </w:rPr>
        <w:t>z tego:</w:t>
      </w:r>
    </w:p>
    <w:p w:rsidR="008C7933" w:rsidRDefault="008C7933" w:rsidP="008D35CB">
      <w:pPr>
        <w:spacing w:after="0" w:line="288" w:lineRule="auto"/>
        <w:rPr>
          <w:rFonts w:ascii="Verdana" w:hAnsi="Verdana"/>
          <w:bCs/>
          <w:sz w:val="24"/>
          <w:szCs w:val="24"/>
        </w:rPr>
      </w:pPr>
      <w:r w:rsidRPr="008C7933">
        <w:rPr>
          <w:rFonts w:ascii="Verdana" w:hAnsi="Verdana"/>
          <w:bCs/>
          <w:sz w:val="24"/>
          <w:szCs w:val="24"/>
        </w:rPr>
        <w:t>1) dotacja z NFOŚiGW</w:t>
      </w:r>
      <w:r w:rsidR="00971FB3">
        <w:rPr>
          <w:rFonts w:ascii="Verdana" w:hAnsi="Verdana"/>
          <w:bCs/>
          <w:sz w:val="24"/>
          <w:szCs w:val="24"/>
        </w:rPr>
        <w:t xml:space="preserve"> </w:t>
      </w:r>
      <w:r w:rsidRPr="008C7933">
        <w:rPr>
          <w:rFonts w:ascii="Verdana" w:hAnsi="Verdana"/>
          <w:bCs/>
          <w:sz w:val="24"/>
          <w:szCs w:val="24"/>
        </w:rPr>
        <w:t>(27.000,00).</w:t>
      </w:r>
    </w:p>
    <w:p w:rsidR="00971FB3" w:rsidRPr="001B0929" w:rsidRDefault="00971FB3"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164</w:t>
      </w:r>
      <w:r w:rsidRPr="0096777A">
        <w:rPr>
          <w:rFonts w:ascii="Verdana" w:eastAsia="Times New Roman" w:hAnsi="Verdana" w:cs="Times New Roman"/>
          <w:bCs/>
          <w:sz w:val="24"/>
          <w:szCs w:val="24"/>
        </w:rPr>
        <w:t>.</w:t>
      </w:r>
      <w:r>
        <w:rPr>
          <w:rFonts w:ascii="Verdana" w:eastAsia="Times New Roman" w:hAnsi="Verdana" w:cs="Times New Roman"/>
          <w:bCs/>
          <w:sz w:val="24"/>
          <w:szCs w:val="24"/>
        </w:rPr>
        <w:t>001.004</w:t>
      </w:r>
      <w:r w:rsidRPr="0096777A">
        <w:rPr>
          <w:rFonts w:ascii="Verdana" w:eastAsia="Times New Roman" w:hAnsi="Verdana" w:cs="Times New Roman"/>
          <w:bCs/>
          <w:sz w:val="24"/>
          <w:szCs w:val="24"/>
        </w:rPr>
        <w:t>,00 zł</w:t>
      </w:r>
    </w:p>
    <w:p w:rsidR="00971FB3" w:rsidRPr="001B0929" w:rsidRDefault="00971FB3"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40.773.244</w:t>
      </w:r>
      <w:r w:rsidRPr="001B0929">
        <w:rPr>
          <w:rFonts w:ascii="Verdana" w:eastAsia="Times New Roman" w:hAnsi="Verdana" w:cs="Times New Roman"/>
          <w:bCs/>
          <w:sz w:val="24"/>
          <w:szCs w:val="24"/>
        </w:rPr>
        <w:t>,00 zł</w:t>
      </w:r>
    </w:p>
    <w:p w:rsidR="00971FB3" w:rsidRPr="001B0929" w:rsidRDefault="00971FB3"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Przeznaczenie środków:</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1) na wydatki związane z bieżącą działalnością Rad Osiedli</w:t>
      </w:r>
      <w:r>
        <w:rPr>
          <w:rFonts w:ascii="Verdana" w:hAnsi="Verdana"/>
          <w:bCs/>
          <w:sz w:val="24"/>
          <w:szCs w:val="24"/>
        </w:rPr>
        <w:t xml:space="preserve"> </w:t>
      </w:r>
      <w:r w:rsidRPr="00971FB3">
        <w:rPr>
          <w:rFonts w:ascii="Verdana" w:hAnsi="Verdana"/>
          <w:bCs/>
          <w:sz w:val="24"/>
          <w:szCs w:val="24"/>
        </w:rPr>
        <w:t>(11.550,00),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2) na wydatki związane z organizacją imprez biegowych (487.800,00),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3) na usunięcie szkód powstałych w jednostkach organizacyjnych Miasta</w:t>
      </w:r>
      <w:r>
        <w:rPr>
          <w:rFonts w:ascii="Verdana" w:hAnsi="Verdana"/>
          <w:bCs/>
          <w:sz w:val="24"/>
          <w:szCs w:val="24"/>
        </w:rPr>
        <w:t xml:space="preserve"> </w:t>
      </w:r>
      <w:r w:rsidRPr="00971FB3">
        <w:rPr>
          <w:rFonts w:ascii="Verdana" w:hAnsi="Verdana"/>
          <w:bCs/>
          <w:sz w:val="24"/>
          <w:szCs w:val="24"/>
        </w:rPr>
        <w:t>(349.941,00),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4) zwiększenie planu wydatków bieżących w dziale 750 (Administracja publiczna)</w:t>
      </w:r>
      <w:r>
        <w:rPr>
          <w:rFonts w:ascii="Verdana" w:hAnsi="Verdana"/>
          <w:bCs/>
          <w:sz w:val="24"/>
          <w:szCs w:val="24"/>
        </w:rPr>
        <w:t xml:space="preserve"> </w:t>
      </w:r>
      <w:r w:rsidRPr="00971FB3">
        <w:rPr>
          <w:rFonts w:ascii="Verdana" w:hAnsi="Verdana"/>
          <w:bCs/>
          <w:sz w:val="24"/>
          <w:szCs w:val="24"/>
        </w:rPr>
        <w:t>(1.710.188,00),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5) zwiększenie planu wydatków bieżących w dziale 801 (Oświata i wychowanie) oraz dziale 854 (Edukacyjna opieka wychowawcza)</w:t>
      </w:r>
      <w:r>
        <w:rPr>
          <w:rFonts w:ascii="Verdana" w:hAnsi="Verdana"/>
          <w:bCs/>
          <w:sz w:val="24"/>
          <w:szCs w:val="24"/>
        </w:rPr>
        <w:t xml:space="preserve"> </w:t>
      </w:r>
      <w:r w:rsidRPr="00971FB3">
        <w:rPr>
          <w:rFonts w:ascii="Verdana" w:hAnsi="Verdana"/>
          <w:bCs/>
          <w:sz w:val="24"/>
          <w:szCs w:val="24"/>
        </w:rPr>
        <w:t>(36.287.092,00),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6) zwiększenie planu wydatków bieżących w dziale 851 (Ochrona zdrowia), rozdziale 85154 (Przeciwdziałanie alkoholizmowi)</w:t>
      </w:r>
      <w:r>
        <w:rPr>
          <w:rFonts w:ascii="Verdana" w:hAnsi="Verdana"/>
          <w:bCs/>
          <w:sz w:val="24"/>
          <w:szCs w:val="24"/>
        </w:rPr>
        <w:t xml:space="preserve"> </w:t>
      </w:r>
      <w:r w:rsidRPr="00971FB3">
        <w:rPr>
          <w:rFonts w:ascii="Verdana" w:hAnsi="Verdana"/>
          <w:bCs/>
          <w:sz w:val="24"/>
          <w:szCs w:val="24"/>
        </w:rPr>
        <w:t>(2.750.000,00),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7) zwiększenie planu wydatków bieżących w dziale 852 (Pomoc społeczna) (1.868.683,00),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8) na finansowanie ośrodków wsparcia</w:t>
      </w:r>
      <w:r>
        <w:rPr>
          <w:rFonts w:ascii="Verdana" w:hAnsi="Verdana"/>
          <w:bCs/>
          <w:sz w:val="24"/>
          <w:szCs w:val="24"/>
        </w:rPr>
        <w:t xml:space="preserve"> </w:t>
      </w:r>
      <w:r w:rsidRPr="00971FB3">
        <w:rPr>
          <w:rFonts w:ascii="Verdana" w:hAnsi="Verdana"/>
          <w:bCs/>
          <w:sz w:val="24"/>
          <w:szCs w:val="24"/>
        </w:rPr>
        <w:t>(317.635,00),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9) zwiększenie planu wydatków bieżących w dziale 855 (Rodzina)</w:t>
      </w:r>
      <w:r>
        <w:rPr>
          <w:rFonts w:ascii="Verdana" w:hAnsi="Verdana"/>
          <w:bCs/>
          <w:sz w:val="24"/>
          <w:szCs w:val="24"/>
        </w:rPr>
        <w:t xml:space="preserve"> </w:t>
      </w:r>
      <w:r w:rsidRPr="00971FB3">
        <w:rPr>
          <w:rFonts w:ascii="Verdana" w:hAnsi="Verdana"/>
          <w:bCs/>
          <w:sz w:val="24"/>
          <w:szCs w:val="24"/>
        </w:rPr>
        <w:t>(454.350,00),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10) zwiększenie planu wydatków bieżących w dziale 900 (Gospodarka</w:t>
      </w:r>
      <w:r>
        <w:rPr>
          <w:rFonts w:ascii="Verdana" w:hAnsi="Verdana"/>
          <w:bCs/>
          <w:sz w:val="24"/>
          <w:szCs w:val="24"/>
        </w:rPr>
        <w:t xml:space="preserve"> </w:t>
      </w:r>
      <w:r w:rsidRPr="00971FB3">
        <w:rPr>
          <w:rFonts w:ascii="Verdana" w:hAnsi="Verdana"/>
          <w:bCs/>
          <w:sz w:val="24"/>
          <w:szCs w:val="24"/>
        </w:rPr>
        <w:t>komunalna i ochrona środowiska)</w:t>
      </w:r>
      <w:r>
        <w:rPr>
          <w:rFonts w:ascii="Verdana" w:hAnsi="Verdana"/>
          <w:bCs/>
          <w:sz w:val="24"/>
          <w:szCs w:val="24"/>
        </w:rPr>
        <w:t xml:space="preserve"> </w:t>
      </w:r>
      <w:r w:rsidRPr="00971FB3">
        <w:rPr>
          <w:rFonts w:ascii="Verdana" w:hAnsi="Verdana"/>
          <w:bCs/>
          <w:sz w:val="24"/>
          <w:szCs w:val="24"/>
        </w:rPr>
        <w:t>(457.893,00),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lastRenderedPageBreak/>
        <w:t>11) zwiększenie planu wydatków bieżących w dziale 926 (Kultura fizyczna), rozdziale 92601 (Obiekty sportowe) (172.547,00),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12) na remonty cząstkowe nawierzchni jezdni i chodników (3.900.000,00),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13) zwiększenie planu wydatków bieżących w dziale 700 (Gospodarka mieszkaniowa), rozdziale 70007 (Gospodarowanie mieszkaniowym</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zasobem gminy) (2.002.500,00),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14) na realizację zadań związanych z popularyzacją nauki i sztuki wśród mieszkańców Wrocławia</w:t>
      </w:r>
      <w:r>
        <w:rPr>
          <w:rFonts w:ascii="Verdana" w:hAnsi="Verdana"/>
          <w:bCs/>
          <w:sz w:val="24"/>
          <w:szCs w:val="24"/>
        </w:rPr>
        <w:t xml:space="preserve"> </w:t>
      </w:r>
      <w:r w:rsidRPr="00971FB3">
        <w:rPr>
          <w:rFonts w:ascii="Verdana" w:hAnsi="Verdana"/>
          <w:bCs/>
          <w:sz w:val="24"/>
          <w:szCs w:val="24"/>
        </w:rPr>
        <w:t>(110.000,00),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15) zwiększenie planu wydatków bieżących w dziale 754 (Bezpieczeństwo publiczne i ochrona przeciwpożarowa), rozdziale 75416 (Straż gminna/miejska)</w:t>
      </w:r>
      <w:r>
        <w:rPr>
          <w:rFonts w:ascii="Verdana" w:hAnsi="Verdana"/>
          <w:bCs/>
          <w:sz w:val="24"/>
          <w:szCs w:val="24"/>
        </w:rPr>
        <w:t xml:space="preserve"> </w:t>
      </w:r>
      <w:r w:rsidRPr="00971FB3">
        <w:rPr>
          <w:rFonts w:ascii="Verdana" w:hAnsi="Verdana"/>
          <w:bCs/>
          <w:sz w:val="24"/>
          <w:szCs w:val="24"/>
        </w:rPr>
        <w:t>(789.000,00),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16) na zakup wyposażenia do domów pomocy społecznej</w:t>
      </w:r>
      <w:r>
        <w:rPr>
          <w:rFonts w:ascii="Verdana" w:hAnsi="Verdana"/>
          <w:bCs/>
          <w:sz w:val="24"/>
          <w:szCs w:val="24"/>
        </w:rPr>
        <w:t xml:space="preserve"> </w:t>
      </w:r>
      <w:r w:rsidRPr="00971FB3">
        <w:rPr>
          <w:rFonts w:ascii="Verdana" w:hAnsi="Verdana"/>
          <w:bCs/>
          <w:sz w:val="24"/>
          <w:szCs w:val="24"/>
        </w:rPr>
        <w:t>(180.000,00),</w:t>
      </w:r>
    </w:p>
    <w:p w:rsidR="00971FB3" w:rsidRPr="00971FB3" w:rsidRDefault="00971FB3" w:rsidP="008D35CB">
      <w:pPr>
        <w:spacing w:after="0" w:line="288" w:lineRule="auto"/>
        <w:rPr>
          <w:rFonts w:ascii="Verdana" w:hAnsi="Verdana"/>
          <w:bCs/>
          <w:sz w:val="24"/>
          <w:szCs w:val="24"/>
        </w:rPr>
      </w:pPr>
      <w:r w:rsidRPr="00971FB3">
        <w:rPr>
          <w:rFonts w:ascii="Verdana" w:hAnsi="Verdana"/>
          <w:bCs/>
          <w:sz w:val="24"/>
          <w:szCs w:val="24"/>
        </w:rPr>
        <w:t>17) zwiększenie planu wydatków bieżących w dziale 921 (Kultura i ochrona dziedzictwa narodowego)</w:t>
      </w:r>
      <w:r>
        <w:rPr>
          <w:rFonts w:ascii="Verdana" w:hAnsi="Verdana"/>
          <w:bCs/>
          <w:sz w:val="24"/>
          <w:szCs w:val="24"/>
        </w:rPr>
        <w:t xml:space="preserve"> </w:t>
      </w:r>
      <w:r w:rsidRPr="00971FB3">
        <w:rPr>
          <w:rFonts w:ascii="Verdana" w:hAnsi="Verdana"/>
          <w:bCs/>
          <w:sz w:val="24"/>
          <w:szCs w:val="24"/>
        </w:rPr>
        <w:t>(2.293.000,00),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18) na dofinansowanie szkolenia i udziału w rozgrywkach w różnych dyscyplinach sportowych</w:t>
      </w:r>
      <w:r>
        <w:rPr>
          <w:rFonts w:ascii="Verdana" w:hAnsi="Verdana"/>
          <w:bCs/>
          <w:sz w:val="24"/>
          <w:szCs w:val="24"/>
        </w:rPr>
        <w:t xml:space="preserve"> </w:t>
      </w:r>
      <w:r w:rsidRPr="00971FB3">
        <w:rPr>
          <w:rFonts w:ascii="Verdana" w:hAnsi="Verdana"/>
          <w:bCs/>
          <w:sz w:val="24"/>
          <w:szCs w:val="24"/>
        </w:rPr>
        <w:t>(4.300.000,00),</w:t>
      </w:r>
    </w:p>
    <w:p w:rsidR="00971FB3" w:rsidRDefault="00971FB3" w:rsidP="008D35CB">
      <w:pPr>
        <w:spacing w:after="0" w:line="288" w:lineRule="auto"/>
        <w:rPr>
          <w:rFonts w:ascii="Verdana" w:hAnsi="Verdana"/>
          <w:bCs/>
          <w:sz w:val="24"/>
          <w:szCs w:val="24"/>
        </w:rPr>
      </w:pPr>
      <w:r w:rsidRPr="00971FB3">
        <w:rPr>
          <w:rFonts w:ascii="Verdana" w:hAnsi="Verdana"/>
          <w:bCs/>
          <w:sz w:val="24"/>
          <w:szCs w:val="24"/>
        </w:rPr>
        <w:t>19) na zwiększenie planu wydatków majątkowych (105.558.825,00).</w:t>
      </w:r>
    </w:p>
    <w:p w:rsidR="005554BC" w:rsidRDefault="005554BC"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Pr>
          <w:rFonts w:ascii="Verdana" w:hAnsi="Verdana"/>
          <w:b/>
          <w:sz w:val="24"/>
          <w:szCs w:val="24"/>
        </w:rPr>
        <w:t>VII</w:t>
      </w:r>
      <w:r w:rsidRPr="00C76B71">
        <w:rPr>
          <w:rFonts w:ascii="Verdana" w:hAnsi="Verdana"/>
          <w:b/>
          <w:sz w:val="24"/>
          <w:szCs w:val="24"/>
        </w:rPr>
        <w:t>/</w:t>
      </w:r>
      <w:r>
        <w:rPr>
          <w:rFonts w:ascii="Verdana" w:hAnsi="Verdana"/>
          <w:b/>
          <w:sz w:val="24"/>
          <w:szCs w:val="24"/>
        </w:rPr>
        <w:t>1509</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w:t>
      </w:r>
      <w:r>
        <w:rPr>
          <w:rFonts w:ascii="Verdana" w:hAnsi="Verdana"/>
          <w:b/>
          <w:sz w:val="24"/>
          <w:szCs w:val="24"/>
        </w:rPr>
        <w:t>15 września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5554BC" w:rsidRPr="0096777A" w:rsidRDefault="005554BC"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135</w:t>
      </w:r>
      <w:r w:rsidRPr="0096777A">
        <w:rPr>
          <w:rFonts w:ascii="Verdana" w:eastAsia="Times New Roman" w:hAnsi="Verdana" w:cs="Times New Roman"/>
          <w:bCs/>
          <w:sz w:val="24"/>
          <w:szCs w:val="24"/>
        </w:rPr>
        <w:t>.</w:t>
      </w:r>
      <w:r>
        <w:rPr>
          <w:rFonts w:ascii="Verdana" w:eastAsia="Times New Roman" w:hAnsi="Verdana" w:cs="Times New Roman"/>
          <w:bCs/>
          <w:sz w:val="24"/>
          <w:szCs w:val="24"/>
        </w:rPr>
        <w:t>454.484</w:t>
      </w:r>
      <w:r w:rsidRPr="0096777A">
        <w:rPr>
          <w:rFonts w:ascii="Verdana" w:eastAsia="Times New Roman" w:hAnsi="Verdana" w:cs="Times New Roman"/>
          <w:bCs/>
          <w:sz w:val="24"/>
          <w:szCs w:val="24"/>
        </w:rPr>
        <w:t>,00 zł</w:t>
      </w:r>
    </w:p>
    <w:p w:rsidR="005554BC" w:rsidRDefault="005554BC"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I. Dochody gminy</w:t>
      </w:r>
      <w:r w:rsidR="00DF2E77">
        <w:rPr>
          <w:rFonts w:ascii="Verdana" w:hAnsi="Verdana"/>
          <w:bCs/>
          <w:sz w:val="24"/>
          <w:szCs w:val="24"/>
        </w:rPr>
        <w:t xml:space="preserve"> </w:t>
      </w:r>
      <w:r w:rsidRPr="005554BC">
        <w:rPr>
          <w:rFonts w:ascii="Verdana" w:hAnsi="Verdana"/>
          <w:bCs/>
          <w:sz w:val="24"/>
          <w:szCs w:val="24"/>
        </w:rPr>
        <w:t>(131.878.475,00),</w:t>
      </w:r>
      <w:r w:rsidR="00BE395A">
        <w:rPr>
          <w:rFonts w:ascii="Verdana" w:hAnsi="Verdana"/>
          <w:bCs/>
          <w:sz w:val="24"/>
          <w:szCs w:val="24"/>
        </w:rPr>
        <w:t xml:space="preserve"> </w:t>
      </w:r>
      <w:r w:rsidRPr="005554BC">
        <w:rPr>
          <w:rFonts w:ascii="Verdana" w:hAnsi="Verdana"/>
          <w:bCs/>
          <w:sz w:val="24"/>
          <w:szCs w:val="24"/>
        </w:rPr>
        <w:t>z tego:</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1. Dochody własne</w:t>
      </w:r>
      <w:r w:rsidR="00BE395A">
        <w:rPr>
          <w:rFonts w:ascii="Verdana" w:hAnsi="Verdana"/>
          <w:bCs/>
          <w:sz w:val="24"/>
          <w:szCs w:val="24"/>
        </w:rPr>
        <w:t xml:space="preserve"> </w:t>
      </w:r>
      <w:r w:rsidRPr="005554BC">
        <w:rPr>
          <w:rFonts w:ascii="Verdana" w:hAnsi="Verdana"/>
          <w:bCs/>
          <w:sz w:val="24"/>
          <w:szCs w:val="24"/>
        </w:rPr>
        <w:t>(61.435.500,00),</w:t>
      </w:r>
      <w:r w:rsidR="00BE395A">
        <w:rPr>
          <w:rFonts w:ascii="Verdana" w:hAnsi="Verdana"/>
          <w:bCs/>
          <w:sz w:val="24"/>
          <w:szCs w:val="24"/>
        </w:rPr>
        <w:t xml:space="preserve"> </w:t>
      </w:r>
      <w:r w:rsidRPr="005554BC">
        <w:rPr>
          <w:rFonts w:ascii="Verdana" w:hAnsi="Verdana"/>
          <w:bCs/>
          <w:sz w:val="24"/>
          <w:szCs w:val="24"/>
        </w:rPr>
        <w:t>z tego:</w:t>
      </w:r>
    </w:p>
    <w:p w:rsidR="005554BC" w:rsidRDefault="005554BC" w:rsidP="008D35CB">
      <w:pPr>
        <w:spacing w:after="0" w:line="288" w:lineRule="auto"/>
        <w:rPr>
          <w:rFonts w:ascii="Verdana" w:hAnsi="Verdana"/>
          <w:bCs/>
          <w:sz w:val="24"/>
          <w:szCs w:val="24"/>
        </w:rPr>
      </w:pPr>
      <w:r w:rsidRPr="005554BC">
        <w:rPr>
          <w:rFonts w:ascii="Verdana" w:hAnsi="Verdana"/>
          <w:bCs/>
          <w:sz w:val="24"/>
          <w:szCs w:val="24"/>
        </w:rPr>
        <w:t>1) Wpływy z podatków</w:t>
      </w:r>
      <w:r w:rsidR="00BE395A">
        <w:rPr>
          <w:rFonts w:ascii="Verdana" w:hAnsi="Verdana"/>
          <w:bCs/>
          <w:sz w:val="24"/>
          <w:szCs w:val="24"/>
        </w:rPr>
        <w:t xml:space="preserve"> </w:t>
      </w:r>
      <w:r w:rsidRPr="005554BC">
        <w:rPr>
          <w:rFonts w:ascii="Verdana" w:hAnsi="Verdana"/>
          <w:bCs/>
          <w:sz w:val="24"/>
          <w:szCs w:val="24"/>
        </w:rPr>
        <w:t>(15.000.000,00),</w:t>
      </w:r>
      <w:r w:rsidR="00BE395A">
        <w:rPr>
          <w:rFonts w:ascii="Verdana" w:hAnsi="Verdana"/>
          <w:bCs/>
          <w:sz w:val="24"/>
          <w:szCs w:val="24"/>
        </w:rPr>
        <w:t xml:space="preserve"> </w:t>
      </w:r>
      <w:r w:rsidRPr="005554BC">
        <w:rPr>
          <w:rFonts w:ascii="Verdana" w:hAnsi="Verdana"/>
          <w:bCs/>
          <w:sz w:val="24"/>
          <w:szCs w:val="24"/>
        </w:rPr>
        <w:t>z tego:</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a) podatek od czynności cywilnoprawnych</w:t>
      </w:r>
      <w:r w:rsidR="00BE395A">
        <w:rPr>
          <w:rFonts w:ascii="Verdana" w:hAnsi="Verdana"/>
          <w:bCs/>
          <w:sz w:val="24"/>
          <w:szCs w:val="24"/>
        </w:rPr>
        <w:t xml:space="preserve"> </w:t>
      </w:r>
      <w:r w:rsidRPr="005554BC">
        <w:rPr>
          <w:rFonts w:ascii="Verdana" w:hAnsi="Verdana"/>
          <w:bCs/>
          <w:sz w:val="24"/>
          <w:szCs w:val="24"/>
        </w:rPr>
        <w:t>(10.000.000,00),</w:t>
      </w:r>
    </w:p>
    <w:p w:rsidR="005554BC" w:rsidRDefault="005554BC" w:rsidP="008D35CB">
      <w:pPr>
        <w:spacing w:after="0" w:line="288" w:lineRule="auto"/>
        <w:rPr>
          <w:rFonts w:ascii="Verdana" w:hAnsi="Verdana"/>
          <w:bCs/>
          <w:sz w:val="24"/>
          <w:szCs w:val="24"/>
        </w:rPr>
      </w:pPr>
      <w:r w:rsidRPr="005554BC">
        <w:rPr>
          <w:rFonts w:ascii="Verdana" w:hAnsi="Verdana"/>
          <w:bCs/>
          <w:sz w:val="24"/>
          <w:szCs w:val="24"/>
        </w:rPr>
        <w:t>b) podatek od spadków i darowizn,</w:t>
      </w:r>
      <w:r w:rsidR="00BE395A">
        <w:rPr>
          <w:rFonts w:ascii="Verdana" w:hAnsi="Verdana"/>
          <w:bCs/>
          <w:sz w:val="24"/>
          <w:szCs w:val="24"/>
        </w:rPr>
        <w:t xml:space="preserve"> </w:t>
      </w:r>
      <w:r w:rsidRPr="005554BC">
        <w:rPr>
          <w:rFonts w:ascii="Verdana" w:hAnsi="Verdana"/>
          <w:bCs/>
          <w:sz w:val="24"/>
          <w:szCs w:val="24"/>
        </w:rPr>
        <w:t>(3.000.000,00),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c) podatek z karty podatkowej</w:t>
      </w:r>
      <w:r w:rsidR="00BE395A">
        <w:rPr>
          <w:rFonts w:ascii="Verdana" w:hAnsi="Verdana"/>
          <w:bCs/>
          <w:sz w:val="24"/>
          <w:szCs w:val="24"/>
        </w:rPr>
        <w:t xml:space="preserve"> </w:t>
      </w:r>
      <w:r w:rsidRPr="005554BC">
        <w:rPr>
          <w:rFonts w:ascii="Verdana" w:hAnsi="Verdana"/>
          <w:bCs/>
          <w:sz w:val="24"/>
          <w:szCs w:val="24"/>
        </w:rPr>
        <w:t>(2.000.000,00),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2) Wpływy z opłat</w:t>
      </w:r>
      <w:r w:rsidR="00BE395A">
        <w:rPr>
          <w:rFonts w:ascii="Verdana" w:hAnsi="Verdana"/>
          <w:bCs/>
          <w:sz w:val="24"/>
          <w:szCs w:val="24"/>
        </w:rPr>
        <w:t xml:space="preserve"> </w:t>
      </w:r>
      <w:r w:rsidRPr="005554BC">
        <w:rPr>
          <w:rFonts w:ascii="Verdana" w:hAnsi="Verdana"/>
          <w:bCs/>
          <w:sz w:val="24"/>
          <w:szCs w:val="24"/>
        </w:rPr>
        <w:t>(5.001.040,00),</w:t>
      </w:r>
      <w:r w:rsidR="00BE395A">
        <w:rPr>
          <w:rFonts w:ascii="Verdana" w:hAnsi="Verdana"/>
          <w:bCs/>
          <w:sz w:val="24"/>
          <w:szCs w:val="24"/>
        </w:rPr>
        <w:t xml:space="preserve"> </w:t>
      </w:r>
      <w:r w:rsidRPr="005554BC">
        <w:rPr>
          <w:rFonts w:ascii="Verdana" w:hAnsi="Verdana"/>
          <w:bCs/>
          <w:sz w:val="24"/>
          <w:szCs w:val="24"/>
        </w:rPr>
        <w:t>z tego:</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a) opłata skarbowa</w:t>
      </w:r>
      <w:r w:rsidR="00BE395A">
        <w:rPr>
          <w:rFonts w:ascii="Verdana" w:hAnsi="Verdana"/>
          <w:bCs/>
          <w:sz w:val="24"/>
          <w:szCs w:val="24"/>
        </w:rPr>
        <w:t xml:space="preserve"> </w:t>
      </w:r>
      <w:r w:rsidRPr="005554BC">
        <w:rPr>
          <w:rFonts w:ascii="Verdana" w:hAnsi="Verdana"/>
          <w:bCs/>
          <w:sz w:val="24"/>
          <w:szCs w:val="24"/>
        </w:rPr>
        <w:t>(5.000.000,00),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b) inne opłaty pobierane na podstawie odrębnych ustaw</w:t>
      </w:r>
      <w:r w:rsidR="00BE395A">
        <w:rPr>
          <w:rFonts w:ascii="Verdana" w:hAnsi="Verdana"/>
          <w:bCs/>
          <w:sz w:val="24"/>
          <w:szCs w:val="24"/>
        </w:rPr>
        <w:t xml:space="preserve"> </w:t>
      </w:r>
      <w:r w:rsidRPr="005554BC">
        <w:rPr>
          <w:rFonts w:ascii="Verdana" w:hAnsi="Verdana"/>
          <w:bCs/>
          <w:sz w:val="24"/>
          <w:szCs w:val="24"/>
        </w:rPr>
        <w:t xml:space="preserve">(1.040,00), </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3) Dochody z majątku</w:t>
      </w:r>
      <w:r w:rsidR="00BE395A">
        <w:rPr>
          <w:rFonts w:ascii="Verdana" w:hAnsi="Verdana"/>
          <w:bCs/>
          <w:sz w:val="24"/>
          <w:szCs w:val="24"/>
        </w:rPr>
        <w:t xml:space="preserve"> </w:t>
      </w:r>
      <w:r w:rsidRPr="005554BC">
        <w:rPr>
          <w:rFonts w:ascii="Verdana" w:hAnsi="Verdana"/>
          <w:bCs/>
          <w:sz w:val="24"/>
          <w:szCs w:val="24"/>
        </w:rPr>
        <w:t>(19.000.000,00),</w:t>
      </w:r>
      <w:r w:rsidR="00BE395A">
        <w:rPr>
          <w:rFonts w:ascii="Verdana" w:hAnsi="Verdana"/>
          <w:bCs/>
          <w:sz w:val="24"/>
          <w:szCs w:val="24"/>
        </w:rPr>
        <w:t xml:space="preserve"> </w:t>
      </w:r>
      <w:r w:rsidRPr="005554BC">
        <w:rPr>
          <w:rFonts w:ascii="Verdana" w:hAnsi="Verdana"/>
          <w:bCs/>
          <w:sz w:val="24"/>
          <w:szCs w:val="24"/>
        </w:rPr>
        <w:t>z tego:</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a) wieczyste użytkowanie</w:t>
      </w:r>
      <w:r w:rsidR="00BE395A">
        <w:rPr>
          <w:rFonts w:ascii="Verdana" w:hAnsi="Verdana"/>
          <w:bCs/>
          <w:sz w:val="24"/>
          <w:szCs w:val="24"/>
        </w:rPr>
        <w:t xml:space="preserve"> </w:t>
      </w:r>
      <w:r w:rsidRPr="005554BC">
        <w:rPr>
          <w:rFonts w:ascii="Verdana" w:hAnsi="Verdana"/>
          <w:bCs/>
          <w:sz w:val="24"/>
          <w:szCs w:val="24"/>
        </w:rPr>
        <w:t>(6.000.000,00),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b) przekształcenie prawa użytkowania wieczystego w prawo własności</w:t>
      </w:r>
      <w:r w:rsidR="00BE395A">
        <w:rPr>
          <w:rFonts w:ascii="Verdana" w:hAnsi="Verdana"/>
          <w:bCs/>
          <w:sz w:val="24"/>
          <w:szCs w:val="24"/>
        </w:rPr>
        <w:t xml:space="preserve"> </w:t>
      </w:r>
      <w:r w:rsidRPr="005554BC">
        <w:rPr>
          <w:rFonts w:ascii="Verdana" w:hAnsi="Verdana"/>
          <w:bCs/>
          <w:sz w:val="24"/>
          <w:szCs w:val="24"/>
        </w:rPr>
        <w:t>(8.000.000,00),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c) sprzedaż składników majątkowych gminy</w:t>
      </w:r>
      <w:r w:rsidR="00426308">
        <w:rPr>
          <w:rFonts w:ascii="Verdana" w:hAnsi="Verdana"/>
          <w:bCs/>
          <w:sz w:val="24"/>
          <w:szCs w:val="24"/>
        </w:rPr>
        <w:t xml:space="preserve"> </w:t>
      </w:r>
      <w:r w:rsidRPr="005554BC">
        <w:rPr>
          <w:rFonts w:ascii="Verdana" w:hAnsi="Verdana"/>
          <w:bCs/>
          <w:sz w:val="24"/>
          <w:szCs w:val="24"/>
        </w:rPr>
        <w:t>(5.000.000,00),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4) Dochody z usług</w:t>
      </w:r>
      <w:r w:rsidR="00426308">
        <w:rPr>
          <w:rFonts w:ascii="Verdana" w:hAnsi="Verdana"/>
          <w:bCs/>
          <w:sz w:val="24"/>
          <w:szCs w:val="24"/>
        </w:rPr>
        <w:t xml:space="preserve"> </w:t>
      </w:r>
      <w:r w:rsidRPr="005554BC">
        <w:rPr>
          <w:rFonts w:ascii="Verdana" w:hAnsi="Verdana"/>
          <w:bCs/>
          <w:sz w:val="24"/>
          <w:szCs w:val="24"/>
        </w:rPr>
        <w:t>(3.330.000,00),</w:t>
      </w:r>
      <w:r w:rsidR="00426308">
        <w:rPr>
          <w:rFonts w:ascii="Verdana" w:hAnsi="Verdana"/>
          <w:bCs/>
          <w:sz w:val="24"/>
          <w:szCs w:val="24"/>
        </w:rPr>
        <w:t xml:space="preserve"> </w:t>
      </w:r>
      <w:r w:rsidRPr="005554BC">
        <w:rPr>
          <w:rFonts w:ascii="Verdana" w:hAnsi="Verdana"/>
          <w:bCs/>
          <w:sz w:val="24"/>
          <w:szCs w:val="24"/>
        </w:rPr>
        <w:t>z tego:</w:t>
      </w:r>
    </w:p>
    <w:p w:rsidR="005554BC" w:rsidRDefault="005554BC" w:rsidP="008D35CB">
      <w:pPr>
        <w:spacing w:after="0" w:line="288" w:lineRule="auto"/>
        <w:rPr>
          <w:rFonts w:ascii="Verdana" w:hAnsi="Verdana"/>
          <w:bCs/>
          <w:sz w:val="24"/>
          <w:szCs w:val="24"/>
        </w:rPr>
      </w:pPr>
      <w:r w:rsidRPr="005554BC">
        <w:rPr>
          <w:rFonts w:ascii="Verdana" w:hAnsi="Verdana"/>
          <w:bCs/>
          <w:sz w:val="24"/>
          <w:szCs w:val="24"/>
        </w:rPr>
        <w:t>a) wpływy z opłat za media</w:t>
      </w:r>
      <w:r w:rsidR="00426308">
        <w:rPr>
          <w:rFonts w:ascii="Verdana" w:hAnsi="Verdana"/>
          <w:bCs/>
          <w:sz w:val="24"/>
          <w:szCs w:val="24"/>
        </w:rPr>
        <w:t xml:space="preserve"> </w:t>
      </w:r>
      <w:r w:rsidRPr="005554BC">
        <w:rPr>
          <w:rFonts w:ascii="Verdana" w:hAnsi="Verdana"/>
          <w:bCs/>
          <w:sz w:val="24"/>
          <w:szCs w:val="24"/>
        </w:rPr>
        <w:t>(3.000.000,00),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lastRenderedPageBreak/>
        <w:t>b) wpływy z opłat za usługi opiekuńcze i specjalistyczne usługi opiekuńcze</w:t>
      </w:r>
      <w:r w:rsidR="00426308">
        <w:rPr>
          <w:rFonts w:ascii="Verdana" w:hAnsi="Verdana"/>
          <w:bCs/>
          <w:sz w:val="24"/>
          <w:szCs w:val="24"/>
        </w:rPr>
        <w:t xml:space="preserve"> </w:t>
      </w:r>
      <w:r w:rsidRPr="005554BC">
        <w:rPr>
          <w:rFonts w:ascii="Verdana" w:hAnsi="Verdana"/>
          <w:bCs/>
          <w:sz w:val="24"/>
          <w:szCs w:val="24"/>
        </w:rPr>
        <w:t>(300.000,00),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c) pozostałe wpływy z usług (30.000,00),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5) Pozostałe dochody (19.104.460,00),</w:t>
      </w:r>
      <w:r w:rsidR="00426308">
        <w:rPr>
          <w:rFonts w:ascii="Verdana" w:hAnsi="Verdana"/>
          <w:bCs/>
          <w:sz w:val="24"/>
          <w:szCs w:val="24"/>
        </w:rPr>
        <w:t xml:space="preserve"> </w:t>
      </w:r>
      <w:r w:rsidRPr="005554BC">
        <w:rPr>
          <w:rFonts w:ascii="Verdana" w:hAnsi="Verdana"/>
          <w:bCs/>
          <w:sz w:val="24"/>
          <w:szCs w:val="24"/>
        </w:rPr>
        <w:t>z tego:</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a) dochody uzyskane z grzywien i mandatów nałożonych przez Straż Miejską Wrocławia</w:t>
      </w:r>
      <w:r w:rsidR="00426308">
        <w:rPr>
          <w:rFonts w:ascii="Verdana" w:hAnsi="Verdana"/>
          <w:bCs/>
          <w:sz w:val="24"/>
          <w:szCs w:val="24"/>
        </w:rPr>
        <w:t xml:space="preserve"> </w:t>
      </w:r>
      <w:r w:rsidRPr="005554BC">
        <w:rPr>
          <w:rFonts w:ascii="Verdana" w:hAnsi="Verdana"/>
          <w:bCs/>
          <w:sz w:val="24"/>
          <w:szCs w:val="24"/>
        </w:rPr>
        <w:t>(1.210.000,00),</w:t>
      </w:r>
    </w:p>
    <w:p w:rsidR="005554BC" w:rsidRPr="005554BC" w:rsidRDefault="005554BC" w:rsidP="008D35CB">
      <w:pPr>
        <w:spacing w:after="0" w:line="288" w:lineRule="auto"/>
        <w:rPr>
          <w:rFonts w:ascii="Verdana" w:hAnsi="Verdana"/>
          <w:bCs/>
          <w:sz w:val="24"/>
          <w:szCs w:val="24"/>
        </w:rPr>
      </w:pPr>
      <w:r w:rsidRPr="005554BC">
        <w:rPr>
          <w:rFonts w:ascii="Verdana" w:hAnsi="Verdana"/>
          <w:bCs/>
          <w:sz w:val="24"/>
          <w:szCs w:val="24"/>
        </w:rPr>
        <w:t>b) odsetki</w:t>
      </w:r>
      <w:r w:rsidR="00426308">
        <w:rPr>
          <w:rFonts w:ascii="Verdana" w:hAnsi="Verdana"/>
          <w:bCs/>
          <w:sz w:val="24"/>
          <w:szCs w:val="24"/>
        </w:rPr>
        <w:t xml:space="preserve"> </w:t>
      </w:r>
      <w:r w:rsidRPr="005554BC">
        <w:rPr>
          <w:rFonts w:ascii="Verdana" w:hAnsi="Verdana"/>
          <w:bCs/>
          <w:sz w:val="24"/>
          <w:szCs w:val="24"/>
        </w:rPr>
        <w:t>(17.013.200,00),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c) różne wpływy</w:t>
      </w:r>
      <w:r w:rsidR="00565B07">
        <w:rPr>
          <w:rFonts w:ascii="Verdana" w:hAnsi="Verdana"/>
          <w:bCs/>
          <w:sz w:val="24"/>
          <w:szCs w:val="24"/>
        </w:rPr>
        <w:t xml:space="preserve"> </w:t>
      </w:r>
      <w:r w:rsidRPr="00DF2E77">
        <w:rPr>
          <w:rFonts w:ascii="Verdana" w:hAnsi="Verdana"/>
          <w:bCs/>
          <w:sz w:val="24"/>
          <w:szCs w:val="24"/>
        </w:rPr>
        <w:t>(881.260,00).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2. Subwencja ogólna</w:t>
      </w:r>
      <w:r w:rsidR="00565B07">
        <w:rPr>
          <w:rFonts w:ascii="Verdana" w:hAnsi="Verdana"/>
          <w:bCs/>
          <w:sz w:val="24"/>
          <w:szCs w:val="24"/>
        </w:rPr>
        <w:t xml:space="preserve"> </w:t>
      </w:r>
      <w:r w:rsidRPr="00DF2E77">
        <w:rPr>
          <w:rFonts w:ascii="Verdana" w:hAnsi="Verdana"/>
          <w:bCs/>
          <w:sz w:val="24"/>
          <w:szCs w:val="24"/>
        </w:rPr>
        <w:t>(7.970.482,00),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część oświatowa subwencji ogólnej</w:t>
      </w:r>
      <w:r w:rsidR="00565B07">
        <w:rPr>
          <w:rFonts w:ascii="Verdana" w:hAnsi="Verdana"/>
          <w:bCs/>
          <w:sz w:val="24"/>
          <w:szCs w:val="24"/>
        </w:rPr>
        <w:t xml:space="preserve"> </w:t>
      </w:r>
      <w:r w:rsidRPr="00DF2E77">
        <w:rPr>
          <w:rFonts w:ascii="Verdana" w:hAnsi="Verdana"/>
          <w:bCs/>
          <w:sz w:val="24"/>
          <w:szCs w:val="24"/>
        </w:rPr>
        <w:t>(7.970.482,00).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3. Dotacje celowe z budżetu państwa</w:t>
      </w:r>
      <w:r w:rsidR="00565B07">
        <w:rPr>
          <w:rFonts w:ascii="Verdana" w:hAnsi="Verdana"/>
          <w:bCs/>
          <w:sz w:val="24"/>
          <w:szCs w:val="24"/>
        </w:rPr>
        <w:t xml:space="preserve"> </w:t>
      </w:r>
      <w:r w:rsidRPr="00DF2E77">
        <w:rPr>
          <w:rFonts w:ascii="Verdana" w:hAnsi="Verdana"/>
          <w:bCs/>
          <w:sz w:val="24"/>
          <w:szCs w:val="24"/>
        </w:rPr>
        <w:t>(76.824,00),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na zadania zlecone</w:t>
      </w:r>
      <w:r w:rsidR="00565B07">
        <w:rPr>
          <w:rFonts w:ascii="Verdana" w:hAnsi="Verdana"/>
          <w:bCs/>
          <w:sz w:val="24"/>
          <w:szCs w:val="24"/>
        </w:rPr>
        <w:t xml:space="preserve"> </w:t>
      </w:r>
      <w:r w:rsidRPr="00DF2E77">
        <w:rPr>
          <w:rFonts w:ascii="Verdana" w:hAnsi="Verdana"/>
          <w:bCs/>
          <w:sz w:val="24"/>
          <w:szCs w:val="24"/>
        </w:rPr>
        <w:t>(76.824,00).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4. Środki na zadania własne pozyskane z innych źródeł (1.830.233,00).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5. Dotacje i środki na współfinansowanie wydatków związanych z realizacją zadań współfinansowanych ze środków europejskich</w:t>
      </w:r>
      <w:r w:rsidR="00565B07">
        <w:rPr>
          <w:rFonts w:ascii="Verdana" w:hAnsi="Verdana"/>
          <w:bCs/>
          <w:sz w:val="24"/>
          <w:szCs w:val="24"/>
        </w:rPr>
        <w:t xml:space="preserve"> </w:t>
      </w:r>
      <w:r w:rsidRPr="00DF2E77">
        <w:rPr>
          <w:rFonts w:ascii="Verdana" w:hAnsi="Verdana"/>
          <w:bCs/>
          <w:sz w:val="24"/>
          <w:szCs w:val="24"/>
        </w:rPr>
        <w:t>(-634.564,00),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środki z funduszy strukturalnych i Funduszu Spójności</w:t>
      </w:r>
      <w:r w:rsidR="00565B07">
        <w:rPr>
          <w:rFonts w:ascii="Verdana" w:hAnsi="Verdana"/>
          <w:bCs/>
          <w:sz w:val="24"/>
          <w:szCs w:val="24"/>
        </w:rPr>
        <w:t xml:space="preserve"> </w:t>
      </w:r>
      <w:r w:rsidRPr="00DF2E77">
        <w:rPr>
          <w:rFonts w:ascii="Verdana" w:hAnsi="Verdana"/>
          <w:bCs/>
          <w:sz w:val="24"/>
          <w:szCs w:val="24"/>
        </w:rPr>
        <w:t>(-522.036,00),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2) pozostałe środki europejskie</w:t>
      </w:r>
      <w:r w:rsidR="00565B07">
        <w:rPr>
          <w:rFonts w:ascii="Verdana" w:hAnsi="Verdana"/>
          <w:bCs/>
          <w:sz w:val="24"/>
          <w:szCs w:val="24"/>
        </w:rPr>
        <w:t xml:space="preserve"> </w:t>
      </w:r>
      <w:r w:rsidRPr="00DF2E77">
        <w:rPr>
          <w:rFonts w:ascii="Verdana" w:hAnsi="Verdana"/>
          <w:bCs/>
          <w:sz w:val="24"/>
          <w:szCs w:val="24"/>
        </w:rPr>
        <w:t>(-112.528,00).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6. Dotacje i środki z funduszy</w:t>
      </w:r>
      <w:r w:rsidR="00565B07">
        <w:rPr>
          <w:rFonts w:ascii="Verdana" w:hAnsi="Verdana"/>
          <w:bCs/>
          <w:sz w:val="24"/>
          <w:szCs w:val="24"/>
        </w:rPr>
        <w:t xml:space="preserve"> </w:t>
      </w:r>
      <w:r w:rsidRPr="00DF2E77">
        <w:rPr>
          <w:rFonts w:ascii="Verdana" w:hAnsi="Verdana"/>
          <w:bCs/>
          <w:sz w:val="24"/>
          <w:szCs w:val="24"/>
        </w:rPr>
        <w:t>(61.200.000,00),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środki z Funduszu</w:t>
      </w:r>
      <w:r w:rsidRPr="00DF2E77">
        <w:t xml:space="preserve"> </w:t>
      </w:r>
      <w:r w:rsidRPr="00DF2E77">
        <w:rPr>
          <w:rFonts w:ascii="Verdana" w:hAnsi="Verdana"/>
          <w:bCs/>
          <w:sz w:val="24"/>
          <w:szCs w:val="24"/>
        </w:rPr>
        <w:t>Przeciwdziałania Covid-19</w:t>
      </w:r>
      <w:r w:rsidR="00565B07">
        <w:rPr>
          <w:rFonts w:ascii="Verdana" w:hAnsi="Verdana"/>
          <w:bCs/>
          <w:sz w:val="24"/>
          <w:szCs w:val="24"/>
        </w:rPr>
        <w:t xml:space="preserve"> </w:t>
      </w:r>
      <w:r w:rsidRPr="00DF2E77">
        <w:rPr>
          <w:rFonts w:ascii="Verdana" w:hAnsi="Verdana"/>
          <w:bCs/>
          <w:sz w:val="24"/>
          <w:szCs w:val="24"/>
        </w:rPr>
        <w:t>(61.200.000,00).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II. Dochody powiatu</w:t>
      </w:r>
      <w:r w:rsidR="00565B07">
        <w:rPr>
          <w:rFonts w:ascii="Verdana" w:hAnsi="Verdana"/>
          <w:bCs/>
          <w:sz w:val="24"/>
          <w:szCs w:val="24"/>
        </w:rPr>
        <w:t xml:space="preserve"> </w:t>
      </w:r>
      <w:r w:rsidRPr="00DF2E77">
        <w:rPr>
          <w:rFonts w:ascii="Verdana" w:hAnsi="Verdana"/>
          <w:bCs/>
          <w:sz w:val="24"/>
          <w:szCs w:val="24"/>
        </w:rPr>
        <w:t>(3.576.009,00),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Dochody własne</w:t>
      </w:r>
      <w:r w:rsidR="00565B07">
        <w:rPr>
          <w:rFonts w:ascii="Verdana" w:hAnsi="Verdana"/>
          <w:bCs/>
          <w:sz w:val="24"/>
          <w:szCs w:val="24"/>
        </w:rPr>
        <w:t xml:space="preserve"> </w:t>
      </w:r>
      <w:r w:rsidRPr="00DF2E77">
        <w:rPr>
          <w:rFonts w:ascii="Verdana" w:hAnsi="Verdana"/>
          <w:bCs/>
          <w:sz w:val="24"/>
          <w:szCs w:val="24"/>
        </w:rPr>
        <w:t>(983.800,00),</w:t>
      </w:r>
      <w:r w:rsidR="00565B07">
        <w:rPr>
          <w:rFonts w:ascii="Verdana" w:hAnsi="Verdana"/>
          <w:bCs/>
          <w:sz w:val="24"/>
          <w:szCs w:val="24"/>
        </w:rPr>
        <w:t xml:space="preserve"> </w:t>
      </w:r>
      <w:r w:rsidRPr="00DF2E77">
        <w:rPr>
          <w:rFonts w:ascii="Verdana" w:hAnsi="Verdana"/>
          <w:bCs/>
          <w:sz w:val="24"/>
          <w:szCs w:val="24"/>
        </w:rPr>
        <w:t xml:space="preserve">z tego: </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Dochody z usług</w:t>
      </w:r>
      <w:r w:rsidR="00565B07">
        <w:rPr>
          <w:rFonts w:ascii="Verdana" w:hAnsi="Verdana"/>
          <w:bCs/>
          <w:sz w:val="24"/>
          <w:szCs w:val="24"/>
        </w:rPr>
        <w:t xml:space="preserve"> </w:t>
      </w:r>
      <w:r w:rsidRPr="00DF2E77">
        <w:rPr>
          <w:rFonts w:ascii="Verdana" w:hAnsi="Verdana"/>
          <w:bCs/>
          <w:sz w:val="24"/>
          <w:szCs w:val="24"/>
        </w:rPr>
        <w:t>(980.000,00),</w:t>
      </w:r>
      <w:r w:rsidR="00565B07">
        <w:rPr>
          <w:rFonts w:ascii="Verdana" w:hAnsi="Verdana"/>
          <w:bCs/>
          <w:sz w:val="24"/>
          <w:szCs w:val="24"/>
        </w:rPr>
        <w:t xml:space="preserve"> </w:t>
      </w:r>
      <w:r w:rsidRPr="00DF2E77">
        <w:rPr>
          <w:rFonts w:ascii="Verdana" w:hAnsi="Verdana"/>
          <w:bCs/>
          <w:sz w:val="24"/>
          <w:szCs w:val="24"/>
        </w:rPr>
        <w:t>z tego:</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a) wpływy z opłat za pobyt w domach pomocy społecznej</w:t>
      </w:r>
      <w:r w:rsidR="00565B07">
        <w:rPr>
          <w:rFonts w:ascii="Verdana" w:hAnsi="Verdana"/>
          <w:bCs/>
          <w:sz w:val="24"/>
          <w:szCs w:val="24"/>
        </w:rPr>
        <w:t xml:space="preserve"> </w:t>
      </w:r>
      <w:r w:rsidRPr="00DF2E77">
        <w:rPr>
          <w:rFonts w:ascii="Verdana" w:hAnsi="Verdana"/>
          <w:bCs/>
          <w:sz w:val="24"/>
          <w:szCs w:val="24"/>
        </w:rPr>
        <w:t>(750.000,00),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b) opłaty za dzieci z innych powiatów przebywające w placówkach opiekuńczo-wychowawczych na terenie Wrocławia</w:t>
      </w:r>
      <w:r w:rsidR="00565B07">
        <w:rPr>
          <w:rFonts w:ascii="Verdana" w:hAnsi="Verdana"/>
          <w:bCs/>
          <w:sz w:val="24"/>
          <w:szCs w:val="24"/>
        </w:rPr>
        <w:t xml:space="preserve"> </w:t>
      </w:r>
      <w:r w:rsidRPr="00DF2E77">
        <w:rPr>
          <w:rFonts w:ascii="Verdana" w:hAnsi="Verdana"/>
          <w:bCs/>
          <w:sz w:val="24"/>
          <w:szCs w:val="24"/>
        </w:rPr>
        <w:t>(230.000,00),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2) Pozostałe dochody</w:t>
      </w:r>
      <w:r w:rsidR="00565B07">
        <w:rPr>
          <w:rFonts w:ascii="Verdana" w:hAnsi="Verdana"/>
          <w:bCs/>
          <w:sz w:val="24"/>
          <w:szCs w:val="24"/>
        </w:rPr>
        <w:t xml:space="preserve"> </w:t>
      </w:r>
      <w:r w:rsidRPr="00DF2E77">
        <w:rPr>
          <w:rFonts w:ascii="Verdana" w:hAnsi="Verdana"/>
          <w:bCs/>
          <w:sz w:val="24"/>
          <w:szCs w:val="24"/>
        </w:rPr>
        <w:t>(3.800,00),</w:t>
      </w:r>
      <w:r w:rsidR="00565B07">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a) odsetki</w:t>
      </w:r>
      <w:r w:rsidR="00565B07">
        <w:rPr>
          <w:rFonts w:ascii="Verdana" w:hAnsi="Verdana"/>
          <w:bCs/>
          <w:sz w:val="24"/>
          <w:szCs w:val="24"/>
        </w:rPr>
        <w:t xml:space="preserve"> </w:t>
      </w:r>
      <w:r w:rsidRPr="00DF2E77">
        <w:rPr>
          <w:rFonts w:ascii="Verdana" w:hAnsi="Verdana"/>
          <w:bCs/>
          <w:sz w:val="24"/>
          <w:szCs w:val="24"/>
        </w:rPr>
        <w:t>(3.800,00).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2. Subwencja ogólna</w:t>
      </w:r>
      <w:r w:rsidR="00565B07">
        <w:rPr>
          <w:rFonts w:ascii="Verdana" w:hAnsi="Verdana"/>
          <w:bCs/>
          <w:sz w:val="24"/>
          <w:szCs w:val="24"/>
        </w:rPr>
        <w:t xml:space="preserve"> </w:t>
      </w:r>
      <w:r w:rsidRPr="00DF2E77">
        <w:rPr>
          <w:rFonts w:ascii="Verdana" w:hAnsi="Verdana"/>
          <w:bCs/>
          <w:sz w:val="24"/>
          <w:szCs w:val="24"/>
        </w:rPr>
        <w:t>(2.641.843,00),</w:t>
      </w:r>
      <w:r w:rsidR="00565B07">
        <w:rPr>
          <w:rFonts w:ascii="Verdana" w:hAnsi="Verdana"/>
          <w:bCs/>
          <w:sz w:val="24"/>
          <w:szCs w:val="24"/>
        </w:rPr>
        <w:t xml:space="preserve"> </w:t>
      </w:r>
      <w:r w:rsidRPr="00DF2E77">
        <w:rPr>
          <w:rFonts w:ascii="Verdana" w:hAnsi="Verdana"/>
          <w:bCs/>
          <w:sz w:val="24"/>
          <w:szCs w:val="24"/>
        </w:rPr>
        <w:t>z tego:</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1) część oświatowa subwencji ogólnej</w:t>
      </w:r>
      <w:r w:rsidR="00565B07">
        <w:rPr>
          <w:rFonts w:ascii="Verdana" w:hAnsi="Verdana"/>
          <w:bCs/>
          <w:sz w:val="24"/>
          <w:szCs w:val="24"/>
        </w:rPr>
        <w:t xml:space="preserve"> </w:t>
      </w:r>
      <w:r w:rsidRPr="00DF2E77">
        <w:rPr>
          <w:rFonts w:ascii="Verdana" w:hAnsi="Verdana"/>
          <w:bCs/>
          <w:sz w:val="24"/>
          <w:szCs w:val="24"/>
        </w:rPr>
        <w:t>(2.641.843,00).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3. Dotacje celowe z budżetu państwa</w:t>
      </w:r>
      <w:r w:rsidR="00D77ADE">
        <w:rPr>
          <w:rFonts w:ascii="Verdana" w:hAnsi="Verdana"/>
          <w:bCs/>
          <w:sz w:val="24"/>
          <w:szCs w:val="24"/>
        </w:rPr>
        <w:t xml:space="preserve"> </w:t>
      </w:r>
      <w:r w:rsidRPr="00DF2E77">
        <w:rPr>
          <w:rFonts w:ascii="Verdana" w:hAnsi="Verdana"/>
          <w:bCs/>
          <w:sz w:val="24"/>
          <w:szCs w:val="24"/>
        </w:rPr>
        <w:t>(55.000,00),</w:t>
      </w:r>
      <w:r w:rsidR="00D77ADE">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na zadania zlecone</w:t>
      </w:r>
      <w:r w:rsidR="00D77ADE">
        <w:rPr>
          <w:rFonts w:ascii="Verdana" w:hAnsi="Verdana"/>
          <w:bCs/>
          <w:sz w:val="24"/>
          <w:szCs w:val="24"/>
        </w:rPr>
        <w:t xml:space="preserve"> </w:t>
      </w:r>
      <w:r w:rsidRPr="00DF2E77">
        <w:rPr>
          <w:rFonts w:ascii="Verdana" w:hAnsi="Verdana"/>
          <w:bCs/>
          <w:sz w:val="24"/>
          <w:szCs w:val="24"/>
        </w:rPr>
        <w:t>(55.000,00).</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4. Dotacje celowe na zadania realizowane na podstawie</w:t>
      </w:r>
      <w:r>
        <w:rPr>
          <w:rFonts w:ascii="Verdana" w:hAnsi="Verdana"/>
          <w:bCs/>
          <w:sz w:val="24"/>
          <w:szCs w:val="24"/>
        </w:rPr>
        <w:t xml:space="preserve"> </w:t>
      </w:r>
      <w:r w:rsidRPr="00DF2E77">
        <w:rPr>
          <w:rFonts w:ascii="Verdana" w:hAnsi="Verdana"/>
          <w:bCs/>
          <w:sz w:val="24"/>
          <w:szCs w:val="24"/>
        </w:rPr>
        <w:t>porozumień między jednostkami samorządu terytorialnego</w:t>
      </w:r>
      <w:r w:rsidR="00D77ADE">
        <w:rPr>
          <w:rFonts w:ascii="Verdana" w:hAnsi="Verdana"/>
          <w:bCs/>
          <w:sz w:val="24"/>
          <w:szCs w:val="24"/>
        </w:rPr>
        <w:t xml:space="preserve"> </w:t>
      </w:r>
      <w:r w:rsidRPr="00DF2E77">
        <w:rPr>
          <w:rFonts w:ascii="Verdana" w:hAnsi="Verdana"/>
          <w:bCs/>
          <w:sz w:val="24"/>
          <w:szCs w:val="24"/>
        </w:rPr>
        <w:t>(-76.100,00).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5. Środki na zadania własne pozyskane z innych źródeł</w:t>
      </w:r>
      <w:r w:rsidR="00D77ADE">
        <w:rPr>
          <w:rFonts w:ascii="Verdana" w:hAnsi="Verdana"/>
          <w:bCs/>
          <w:sz w:val="24"/>
          <w:szCs w:val="24"/>
        </w:rPr>
        <w:t xml:space="preserve"> </w:t>
      </w:r>
      <w:r w:rsidRPr="00DF2E77">
        <w:rPr>
          <w:rFonts w:ascii="Verdana" w:hAnsi="Verdana"/>
          <w:bCs/>
          <w:sz w:val="24"/>
          <w:szCs w:val="24"/>
        </w:rPr>
        <w:t>(-673.710,00).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t>6. Dotacje i środki na finansowanie wydatków związanych z realizacją zadań współfinansowanych ze środków europejskich (63.000,00),</w:t>
      </w:r>
      <w:r w:rsidR="00D77ADE">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środki z funduszy strukturalnych i Funduszu Spójności</w:t>
      </w:r>
      <w:r w:rsidR="00D77ADE">
        <w:rPr>
          <w:rFonts w:ascii="Verdana" w:hAnsi="Verdana"/>
          <w:bCs/>
          <w:sz w:val="24"/>
          <w:szCs w:val="24"/>
        </w:rPr>
        <w:t xml:space="preserve"> </w:t>
      </w:r>
      <w:r w:rsidRPr="00DF2E77">
        <w:rPr>
          <w:rFonts w:ascii="Verdana" w:hAnsi="Verdana"/>
          <w:bCs/>
          <w:sz w:val="24"/>
          <w:szCs w:val="24"/>
        </w:rPr>
        <w:t xml:space="preserve">(63.000,00). </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7. Dotacje i środki z funduszy</w:t>
      </w:r>
      <w:r w:rsidR="00D77ADE">
        <w:rPr>
          <w:rFonts w:ascii="Verdana" w:hAnsi="Verdana"/>
          <w:bCs/>
          <w:sz w:val="24"/>
          <w:szCs w:val="24"/>
        </w:rPr>
        <w:t xml:space="preserve"> </w:t>
      </w:r>
      <w:r w:rsidRPr="00DF2E77">
        <w:rPr>
          <w:rFonts w:ascii="Verdana" w:hAnsi="Verdana"/>
          <w:bCs/>
          <w:sz w:val="24"/>
          <w:szCs w:val="24"/>
        </w:rPr>
        <w:t>(582.176,00),</w:t>
      </w:r>
      <w:r w:rsidR="00D77ADE">
        <w:rPr>
          <w:rFonts w:ascii="Verdana" w:hAnsi="Verdana"/>
          <w:bCs/>
          <w:sz w:val="24"/>
          <w:szCs w:val="24"/>
        </w:rPr>
        <w:t xml:space="preserve"> </w:t>
      </w:r>
      <w:r w:rsidRPr="00DF2E77">
        <w:rPr>
          <w:rFonts w:ascii="Verdana" w:hAnsi="Verdana"/>
          <w:bCs/>
          <w:sz w:val="24"/>
          <w:szCs w:val="24"/>
        </w:rPr>
        <w:t>z tego:</w:t>
      </w:r>
    </w:p>
    <w:p w:rsidR="00DF2E77" w:rsidRPr="00DF2E77" w:rsidRDefault="00DF2E77" w:rsidP="008D35CB">
      <w:pPr>
        <w:spacing w:after="0" w:line="288" w:lineRule="auto"/>
        <w:rPr>
          <w:rFonts w:ascii="Verdana" w:hAnsi="Verdana"/>
          <w:bCs/>
          <w:sz w:val="24"/>
          <w:szCs w:val="24"/>
        </w:rPr>
      </w:pPr>
      <w:r w:rsidRPr="00DF2E77">
        <w:rPr>
          <w:rFonts w:ascii="Verdana" w:hAnsi="Verdana"/>
          <w:bCs/>
          <w:sz w:val="24"/>
          <w:szCs w:val="24"/>
        </w:rPr>
        <w:t>1) środki z Funduszu Przeciwdziałania Covid-19 (250.032,00),</w:t>
      </w:r>
    </w:p>
    <w:p w:rsidR="00DF2E77" w:rsidRDefault="00DF2E77" w:rsidP="008D35CB">
      <w:pPr>
        <w:spacing w:after="0" w:line="288" w:lineRule="auto"/>
        <w:rPr>
          <w:rFonts w:ascii="Verdana" w:hAnsi="Verdana"/>
          <w:bCs/>
          <w:sz w:val="24"/>
          <w:szCs w:val="24"/>
        </w:rPr>
      </w:pPr>
      <w:r w:rsidRPr="00DF2E77">
        <w:rPr>
          <w:rFonts w:ascii="Verdana" w:hAnsi="Verdana"/>
          <w:bCs/>
          <w:sz w:val="24"/>
          <w:szCs w:val="24"/>
        </w:rPr>
        <w:lastRenderedPageBreak/>
        <w:t>2) dotacja z Wojewódzkiego Funduszu Wsparcia Straży Pożarnej Województwa Dolnośląskiego</w:t>
      </w:r>
      <w:r w:rsidR="00D77ADE">
        <w:rPr>
          <w:rFonts w:ascii="Verdana" w:hAnsi="Verdana"/>
          <w:bCs/>
          <w:sz w:val="24"/>
          <w:szCs w:val="24"/>
        </w:rPr>
        <w:t xml:space="preserve"> </w:t>
      </w:r>
      <w:r w:rsidRPr="00DF2E77">
        <w:rPr>
          <w:rFonts w:ascii="Verdana" w:hAnsi="Verdana"/>
          <w:bCs/>
          <w:sz w:val="24"/>
          <w:szCs w:val="24"/>
        </w:rPr>
        <w:t>(332.144,00).</w:t>
      </w:r>
    </w:p>
    <w:p w:rsidR="006B6640" w:rsidRPr="001B0929" w:rsidRDefault="006B6640"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57</w:t>
      </w:r>
      <w:r w:rsidRPr="0096777A">
        <w:rPr>
          <w:rFonts w:ascii="Verdana" w:eastAsia="Times New Roman" w:hAnsi="Verdana" w:cs="Times New Roman"/>
          <w:bCs/>
          <w:sz w:val="24"/>
          <w:szCs w:val="24"/>
        </w:rPr>
        <w:t>.</w:t>
      </w:r>
      <w:r>
        <w:rPr>
          <w:rFonts w:ascii="Verdana" w:eastAsia="Times New Roman" w:hAnsi="Verdana" w:cs="Times New Roman"/>
          <w:bCs/>
          <w:sz w:val="24"/>
          <w:szCs w:val="24"/>
        </w:rPr>
        <w:t>771.049</w:t>
      </w:r>
      <w:r w:rsidRPr="0096777A">
        <w:rPr>
          <w:rFonts w:ascii="Verdana" w:eastAsia="Times New Roman" w:hAnsi="Verdana" w:cs="Times New Roman"/>
          <w:bCs/>
          <w:sz w:val="24"/>
          <w:szCs w:val="24"/>
        </w:rPr>
        <w:t>,00 zł</w:t>
      </w:r>
    </w:p>
    <w:p w:rsidR="006B6640" w:rsidRPr="001B0929" w:rsidRDefault="006B6640"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-77.683.435</w:t>
      </w:r>
      <w:r w:rsidRPr="001B0929">
        <w:rPr>
          <w:rFonts w:ascii="Verdana" w:eastAsia="Times New Roman" w:hAnsi="Verdana" w:cs="Times New Roman"/>
          <w:bCs/>
          <w:sz w:val="24"/>
          <w:szCs w:val="24"/>
        </w:rPr>
        <w:t>,00 zł</w:t>
      </w:r>
    </w:p>
    <w:p w:rsidR="00DF2E77" w:rsidRDefault="006B6640" w:rsidP="008D35CB">
      <w:pPr>
        <w:spacing w:after="0" w:line="288" w:lineRule="auto"/>
        <w:rPr>
          <w:rFonts w:ascii="Verdana" w:hAnsi="Verdana"/>
          <w:bCs/>
          <w:sz w:val="24"/>
          <w:szCs w:val="24"/>
        </w:rPr>
      </w:pPr>
      <w:r w:rsidRPr="001B0929">
        <w:rPr>
          <w:rFonts w:ascii="Verdana" w:eastAsia="Times New Roman" w:hAnsi="Verdana" w:cs="Times New Roman"/>
          <w:bCs/>
          <w:sz w:val="24"/>
          <w:szCs w:val="24"/>
        </w:rPr>
        <w:t>Przeznaczenie środków:</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 zwiększenie planu wydatków bieżących w dziale 750 (Administracja publiczna)</w:t>
      </w:r>
      <w:r>
        <w:rPr>
          <w:rFonts w:ascii="Verdana" w:hAnsi="Verdana"/>
          <w:bCs/>
          <w:sz w:val="24"/>
          <w:szCs w:val="24"/>
        </w:rPr>
        <w:t xml:space="preserve"> </w:t>
      </w:r>
      <w:r w:rsidRPr="006B6640">
        <w:rPr>
          <w:rFonts w:ascii="Verdana" w:hAnsi="Verdana"/>
          <w:bCs/>
          <w:sz w:val="24"/>
          <w:szCs w:val="24"/>
        </w:rPr>
        <w:t>(472.120,00),</w:t>
      </w:r>
    </w:p>
    <w:p w:rsidR="006B6640" w:rsidRDefault="006B6640" w:rsidP="008D35CB">
      <w:pPr>
        <w:spacing w:after="0" w:line="288" w:lineRule="auto"/>
        <w:rPr>
          <w:rFonts w:ascii="Verdana" w:hAnsi="Verdana"/>
          <w:bCs/>
          <w:sz w:val="24"/>
          <w:szCs w:val="24"/>
        </w:rPr>
      </w:pPr>
      <w:r w:rsidRPr="006B6640">
        <w:rPr>
          <w:rFonts w:ascii="Verdana" w:hAnsi="Verdana"/>
          <w:bCs/>
          <w:sz w:val="24"/>
          <w:szCs w:val="24"/>
        </w:rPr>
        <w:t>2) na usunięcie szkód powstałych w jednostkach organizacyjnych Miasta</w:t>
      </w:r>
      <w:r>
        <w:rPr>
          <w:rFonts w:ascii="Verdana" w:hAnsi="Verdana"/>
          <w:bCs/>
          <w:sz w:val="24"/>
          <w:szCs w:val="24"/>
        </w:rPr>
        <w:t xml:space="preserve"> </w:t>
      </w:r>
      <w:r w:rsidRPr="006B6640">
        <w:rPr>
          <w:rFonts w:ascii="Verdana" w:hAnsi="Verdana"/>
          <w:bCs/>
          <w:sz w:val="24"/>
          <w:szCs w:val="24"/>
        </w:rPr>
        <w:t>(185.945,00),</w:t>
      </w:r>
    </w:p>
    <w:p w:rsidR="00DF2E77" w:rsidRDefault="006B6640" w:rsidP="008D35CB">
      <w:pPr>
        <w:spacing w:after="0" w:line="288" w:lineRule="auto"/>
        <w:rPr>
          <w:rFonts w:ascii="Verdana" w:hAnsi="Verdana"/>
          <w:bCs/>
          <w:sz w:val="24"/>
          <w:szCs w:val="24"/>
        </w:rPr>
      </w:pPr>
      <w:r w:rsidRPr="006B6640">
        <w:rPr>
          <w:rFonts w:ascii="Verdana" w:hAnsi="Verdana"/>
          <w:bCs/>
          <w:sz w:val="24"/>
          <w:szCs w:val="24"/>
        </w:rPr>
        <w:t>3) zwiększenie planu wydatków bieżących w dziale 754 (Bezpieczeństwo publiczne i ochrona przeciwpożarowa)</w:t>
      </w:r>
      <w:r>
        <w:rPr>
          <w:rFonts w:ascii="Verdana" w:hAnsi="Verdana"/>
          <w:bCs/>
          <w:sz w:val="24"/>
          <w:szCs w:val="24"/>
        </w:rPr>
        <w:t xml:space="preserve"> </w:t>
      </w:r>
      <w:r w:rsidRPr="006B6640">
        <w:rPr>
          <w:rFonts w:ascii="Verdana" w:hAnsi="Verdana"/>
          <w:bCs/>
          <w:sz w:val="24"/>
          <w:szCs w:val="24"/>
        </w:rPr>
        <w:t>(1.577.184,00),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4) zwiększenie planu wydatków w dziale 801 (Oświata i wychowanie) oraz dziale 854 (Edukacyjna opieka wychowawcza)</w:t>
      </w:r>
      <w:r>
        <w:rPr>
          <w:rFonts w:ascii="Verdana" w:hAnsi="Verdana"/>
          <w:bCs/>
          <w:sz w:val="24"/>
          <w:szCs w:val="24"/>
        </w:rPr>
        <w:t xml:space="preserve"> </w:t>
      </w:r>
      <w:r w:rsidRPr="006B6640">
        <w:rPr>
          <w:rFonts w:ascii="Verdana" w:hAnsi="Verdana"/>
          <w:bCs/>
          <w:sz w:val="24"/>
          <w:szCs w:val="24"/>
        </w:rPr>
        <w:t>(40.210.677,00),</w:t>
      </w:r>
    </w:p>
    <w:p w:rsidR="006B6640" w:rsidRDefault="006B6640" w:rsidP="008D35CB">
      <w:pPr>
        <w:spacing w:after="0" w:line="288" w:lineRule="auto"/>
        <w:rPr>
          <w:rFonts w:ascii="Verdana" w:hAnsi="Verdana"/>
          <w:bCs/>
          <w:sz w:val="24"/>
          <w:szCs w:val="24"/>
        </w:rPr>
      </w:pPr>
      <w:r w:rsidRPr="006B6640">
        <w:rPr>
          <w:rFonts w:ascii="Verdana" w:hAnsi="Verdana"/>
          <w:bCs/>
          <w:sz w:val="24"/>
          <w:szCs w:val="24"/>
        </w:rPr>
        <w:t>5) zwiększenie planu wydatków bieżących w dziale 852 (Pomoc społeczna)</w:t>
      </w:r>
      <w:r>
        <w:rPr>
          <w:rFonts w:ascii="Verdana" w:hAnsi="Verdana"/>
          <w:bCs/>
          <w:sz w:val="24"/>
          <w:szCs w:val="24"/>
        </w:rPr>
        <w:t xml:space="preserve"> </w:t>
      </w:r>
      <w:r w:rsidRPr="006B6640">
        <w:rPr>
          <w:rFonts w:ascii="Verdana" w:hAnsi="Verdana"/>
          <w:bCs/>
          <w:sz w:val="24"/>
          <w:szCs w:val="24"/>
        </w:rPr>
        <w:t>(765.369,00),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6) na wypłatę dodatku węglowego</w:t>
      </w:r>
      <w:r>
        <w:rPr>
          <w:rFonts w:ascii="Verdana" w:hAnsi="Verdana"/>
          <w:bCs/>
          <w:sz w:val="24"/>
          <w:szCs w:val="24"/>
        </w:rPr>
        <w:t xml:space="preserve"> </w:t>
      </w:r>
      <w:r w:rsidRPr="006B6640">
        <w:rPr>
          <w:rFonts w:ascii="Verdana" w:hAnsi="Verdana"/>
          <w:bCs/>
          <w:sz w:val="24"/>
          <w:szCs w:val="24"/>
        </w:rPr>
        <w:t>(61.200.000,00),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7) zmniejszenie planu wydatków bieżących w dziale 855 (Rodzina), rozdziale 85501 (Świadczenie wychowawcze)</w:t>
      </w:r>
      <w:r>
        <w:rPr>
          <w:rFonts w:ascii="Verdana" w:hAnsi="Verdana"/>
          <w:bCs/>
          <w:sz w:val="24"/>
          <w:szCs w:val="24"/>
        </w:rPr>
        <w:t xml:space="preserve"> </w:t>
      </w:r>
      <w:r w:rsidRPr="006B6640">
        <w:rPr>
          <w:rFonts w:ascii="Verdana" w:hAnsi="Verdana"/>
          <w:bCs/>
          <w:sz w:val="24"/>
          <w:szCs w:val="24"/>
        </w:rPr>
        <w:t>(-154.000,00),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8) zwiększenie planu wydatków bieżących w dziale 900 (Gospodarka komunalna i ochrona środowiska), rozdziale 90005 (Ochrona powietrza atmosferycznego i klimatu)</w:t>
      </w:r>
      <w:r>
        <w:rPr>
          <w:rFonts w:ascii="Verdana" w:hAnsi="Verdana"/>
          <w:bCs/>
          <w:sz w:val="24"/>
          <w:szCs w:val="24"/>
        </w:rPr>
        <w:t xml:space="preserve"> </w:t>
      </w:r>
      <w:r w:rsidRPr="006B6640">
        <w:rPr>
          <w:rFonts w:ascii="Verdana" w:hAnsi="Verdana"/>
          <w:bCs/>
          <w:sz w:val="24"/>
          <w:szCs w:val="24"/>
        </w:rPr>
        <w:t>(61.640,00),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9) zmniejszenie planu wydatków bieżących w dziale 600 (Transport i łączność)</w:t>
      </w:r>
      <w:r>
        <w:rPr>
          <w:rFonts w:ascii="Verdana" w:hAnsi="Verdana"/>
          <w:bCs/>
          <w:sz w:val="24"/>
          <w:szCs w:val="24"/>
        </w:rPr>
        <w:t xml:space="preserve"> </w:t>
      </w:r>
      <w:r w:rsidRPr="006B6640">
        <w:rPr>
          <w:rFonts w:ascii="Verdana" w:hAnsi="Verdana"/>
          <w:bCs/>
          <w:sz w:val="24"/>
          <w:szCs w:val="24"/>
        </w:rPr>
        <w:t>(-880.000,00),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10) zwiększenie planu wydatków bieżących w dziale 700 (Gospodarka</w:t>
      </w:r>
      <w:r>
        <w:rPr>
          <w:rFonts w:ascii="Verdana" w:hAnsi="Verdana"/>
          <w:bCs/>
          <w:sz w:val="24"/>
          <w:szCs w:val="24"/>
        </w:rPr>
        <w:t xml:space="preserve"> </w:t>
      </w:r>
      <w:r w:rsidRPr="006B6640">
        <w:rPr>
          <w:rFonts w:ascii="Verdana" w:hAnsi="Verdana"/>
          <w:bCs/>
          <w:sz w:val="24"/>
          <w:szCs w:val="24"/>
        </w:rPr>
        <w:t>mieszkaniowa), rozdziale 70007 (gospodarowanie mieszkaniowym zasobem gminy)</w:t>
      </w:r>
      <w:r>
        <w:rPr>
          <w:rFonts w:ascii="Verdana" w:hAnsi="Verdana"/>
          <w:bCs/>
          <w:sz w:val="24"/>
          <w:szCs w:val="24"/>
        </w:rPr>
        <w:t xml:space="preserve"> </w:t>
      </w:r>
      <w:r w:rsidRPr="006B6640">
        <w:rPr>
          <w:rFonts w:ascii="Verdana" w:hAnsi="Verdana"/>
          <w:bCs/>
          <w:sz w:val="24"/>
          <w:szCs w:val="24"/>
        </w:rPr>
        <w:t>(2.997.500,00),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11) zwiększenie pl</w:t>
      </w:r>
      <w:r>
        <w:rPr>
          <w:rFonts w:ascii="Verdana" w:hAnsi="Verdana"/>
          <w:bCs/>
          <w:sz w:val="24"/>
          <w:szCs w:val="24"/>
        </w:rPr>
        <w:t>an</w:t>
      </w:r>
      <w:r w:rsidRPr="006B6640">
        <w:rPr>
          <w:rFonts w:ascii="Verdana" w:hAnsi="Verdana"/>
          <w:bCs/>
          <w:sz w:val="24"/>
          <w:szCs w:val="24"/>
        </w:rPr>
        <w:t>u wydatków w dziale 710 (Działalność usługowa), rozdziale 71095 (Pozostała działalność)</w:t>
      </w:r>
      <w:r>
        <w:rPr>
          <w:rFonts w:ascii="Verdana" w:hAnsi="Verdana"/>
          <w:bCs/>
          <w:sz w:val="24"/>
          <w:szCs w:val="24"/>
        </w:rPr>
        <w:t xml:space="preserve"> </w:t>
      </w:r>
      <w:r w:rsidRPr="006B6640">
        <w:rPr>
          <w:rFonts w:ascii="Verdana" w:hAnsi="Verdana"/>
          <w:bCs/>
          <w:sz w:val="24"/>
          <w:szCs w:val="24"/>
        </w:rPr>
        <w:t>(580.000,00),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12) na pokrycie wzrostu kosztów obsługi długu Miasta</w:t>
      </w:r>
      <w:r>
        <w:rPr>
          <w:rFonts w:ascii="Verdana" w:hAnsi="Verdana"/>
          <w:bCs/>
          <w:sz w:val="24"/>
          <w:szCs w:val="24"/>
        </w:rPr>
        <w:t xml:space="preserve"> </w:t>
      </w:r>
      <w:r w:rsidRPr="006B6640">
        <w:rPr>
          <w:rFonts w:ascii="Verdana" w:hAnsi="Verdana"/>
          <w:bCs/>
          <w:sz w:val="24"/>
          <w:szCs w:val="24"/>
        </w:rPr>
        <w:t>(2.500.000,00),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13) zmniejszenie planu wydatków bieżących w dziale 855 (Rodzina), rozdziale 85516 (System opieki nad dziećmi w wieku do lat 3)</w:t>
      </w:r>
      <w:r>
        <w:rPr>
          <w:rFonts w:ascii="Verdana" w:hAnsi="Verdana"/>
          <w:bCs/>
          <w:sz w:val="24"/>
          <w:szCs w:val="24"/>
        </w:rPr>
        <w:t xml:space="preserve"> </w:t>
      </w:r>
      <w:r w:rsidRPr="006B6640">
        <w:rPr>
          <w:rFonts w:ascii="Verdana" w:hAnsi="Verdana"/>
          <w:bCs/>
          <w:sz w:val="24"/>
          <w:szCs w:val="24"/>
        </w:rPr>
        <w:t>(-604.198,00),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14) zwiększenie planu wydatków bieżących w dziale 900 (Gospodarka komunalna i ochrona środowiska), rozdziale 90004 (Utrzymanie zieleni</w:t>
      </w:r>
      <w:r>
        <w:rPr>
          <w:rFonts w:ascii="Verdana" w:hAnsi="Verdana"/>
          <w:bCs/>
          <w:sz w:val="24"/>
          <w:szCs w:val="24"/>
        </w:rPr>
        <w:t xml:space="preserve"> </w:t>
      </w:r>
      <w:r w:rsidRPr="006B6640">
        <w:rPr>
          <w:rFonts w:ascii="Verdana" w:hAnsi="Verdana"/>
          <w:bCs/>
          <w:sz w:val="24"/>
          <w:szCs w:val="24"/>
        </w:rPr>
        <w:t>w miastach i gminach)</w:t>
      </w:r>
      <w:r>
        <w:rPr>
          <w:rFonts w:ascii="Verdana" w:hAnsi="Verdana"/>
          <w:bCs/>
          <w:sz w:val="24"/>
          <w:szCs w:val="24"/>
        </w:rPr>
        <w:t xml:space="preserve"> </w:t>
      </w:r>
      <w:r w:rsidRPr="006B6640">
        <w:rPr>
          <w:rFonts w:ascii="Verdana" w:hAnsi="Verdana"/>
          <w:bCs/>
          <w:sz w:val="24"/>
          <w:szCs w:val="24"/>
        </w:rPr>
        <w:t>(5.900.000,00),</w:t>
      </w:r>
    </w:p>
    <w:p w:rsidR="006B6640" w:rsidRPr="006B6640" w:rsidRDefault="006B6640" w:rsidP="008D35CB">
      <w:pPr>
        <w:spacing w:after="0" w:line="288" w:lineRule="auto"/>
        <w:rPr>
          <w:rFonts w:ascii="Verdana" w:hAnsi="Verdana"/>
          <w:bCs/>
          <w:sz w:val="24"/>
          <w:szCs w:val="24"/>
        </w:rPr>
      </w:pPr>
      <w:r w:rsidRPr="006B6640">
        <w:rPr>
          <w:rFonts w:ascii="Verdana" w:hAnsi="Verdana"/>
          <w:bCs/>
          <w:sz w:val="24"/>
          <w:szCs w:val="24"/>
        </w:rPr>
        <w:t>15) zwiększenie planu wydatków bieżących w dziale 921 (Kultura i ochrona dziedzictwa narodowego) (348.500,00),</w:t>
      </w:r>
    </w:p>
    <w:p w:rsidR="006B6640" w:rsidRDefault="006B6640" w:rsidP="008D35CB">
      <w:pPr>
        <w:spacing w:after="0" w:line="288" w:lineRule="auto"/>
        <w:rPr>
          <w:rFonts w:ascii="Verdana" w:hAnsi="Verdana"/>
          <w:bCs/>
          <w:sz w:val="24"/>
          <w:szCs w:val="24"/>
        </w:rPr>
      </w:pPr>
      <w:r w:rsidRPr="006B6640">
        <w:rPr>
          <w:rFonts w:ascii="Verdana" w:hAnsi="Verdana"/>
          <w:bCs/>
          <w:sz w:val="24"/>
          <w:szCs w:val="24"/>
        </w:rPr>
        <w:t>16) zmniejszenie planu wydatków majątkowych (-57.389.688,00).</w:t>
      </w:r>
    </w:p>
    <w:p w:rsidR="0013096E" w:rsidRDefault="0013096E" w:rsidP="008D35CB">
      <w:pPr>
        <w:spacing w:before="240" w:after="240" w:line="288" w:lineRule="auto"/>
        <w:rPr>
          <w:rFonts w:ascii="Verdana" w:hAnsi="Verdana"/>
          <w:b/>
          <w:sz w:val="24"/>
          <w:szCs w:val="24"/>
        </w:rPr>
      </w:pPr>
      <w:r w:rsidRPr="00C76B71">
        <w:rPr>
          <w:rFonts w:ascii="Verdana" w:hAnsi="Verdana"/>
          <w:b/>
          <w:sz w:val="24"/>
          <w:szCs w:val="24"/>
        </w:rPr>
        <w:lastRenderedPageBreak/>
        <w:t>Uchwała Numer</w:t>
      </w:r>
      <w:r w:rsidRPr="005C7B03">
        <w:rPr>
          <w:rFonts w:ascii="Verdana" w:hAnsi="Verdana"/>
          <w:b/>
          <w:sz w:val="24"/>
          <w:szCs w:val="24"/>
        </w:rPr>
        <w:t xml:space="preserve"> L</w:t>
      </w:r>
      <w:r>
        <w:rPr>
          <w:rFonts w:ascii="Verdana" w:hAnsi="Verdana"/>
          <w:b/>
          <w:sz w:val="24"/>
          <w:szCs w:val="24"/>
        </w:rPr>
        <w:t>IX</w:t>
      </w:r>
      <w:r w:rsidRPr="00C76B71">
        <w:rPr>
          <w:rFonts w:ascii="Verdana" w:hAnsi="Verdana"/>
          <w:b/>
          <w:sz w:val="24"/>
          <w:szCs w:val="24"/>
        </w:rPr>
        <w:t>/</w:t>
      </w:r>
      <w:r>
        <w:rPr>
          <w:rFonts w:ascii="Verdana" w:hAnsi="Verdana"/>
          <w:b/>
          <w:sz w:val="24"/>
          <w:szCs w:val="24"/>
        </w:rPr>
        <w:t>1543</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w:t>
      </w:r>
      <w:r>
        <w:rPr>
          <w:rFonts w:ascii="Verdana" w:hAnsi="Verdana"/>
          <w:b/>
          <w:sz w:val="24"/>
          <w:szCs w:val="24"/>
        </w:rPr>
        <w:t>20 października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13096E" w:rsidRPr="0096777A" w:rsidRDefault="0013096E"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sidR="005B2CFF">
        <w:rPr>
          <w:rFonts w:ascii="Verdana" w:eastAsia="Times New Roman" w:hAnsi="Verdana" w:cs="Times New Roman"/>
          <w:bCs/>
          <w:sz w:val="24"/>
          <w:szCs w:val="24"/>
        </w:rPr>
        <w:t>2</w:t>
      </w:r>
      <w:r>
        <w:rPr>
          <w:rFonts w:ascii="Verdana" w:eastAsia="Times New Roman" w:hAnsi="Verdana" w:cs="Times New Roman"/>
          <w:bCs/>
          <w:sz w:val="24"/>
          <w:szCs w:val="24"/>
        </w:rPr>
        <w:t>1</w:t>
      </w:r>
      <w:r w:rsidRPr="0096777A">
        <w:rPr>
          <w:rFonts w:ascii="Verdana" w:eastAsia="Times New Roman" w:hAnsi="Verdana" w:cs="Times New Roman"/>
          <w:bCs/>
          <w:sz w:val="24"/>
          <w:szCs w:val="24"/>
        </w:rPr>
        <w:t>.</w:t>
      </w:r>
      <w:r w:rsidR="005B2CFF">
        <w:rPr>
          <w:rFonts w:ascii="Verdana" w:eastAsia="Times New Roman" w:hAnsi="Verdana" w:cs="Times New Roman"/>
          <w:bCs/>
          <w:sz w:val="24"/>
          <w:szCs w:val="24"/>
        </w:rPr>
        <w:t>300</w:t>
      </w:r>
      <w:r>
        <w:rPr>
          <w:rFonts w:ascii="Verdana" w:eastAsia="Times New Roman" w:hAnsi="Verdana" w:cs="Times New Roman"/>
          <w:bCs/>
          <w:sz w:val="24"/>
          <w:szCs w:val="24"/>
        </w:rPr>
        <w:t>.</w:t>
      </w:r>
      <w:r w:rsidR="005B2CFF">
        <w:rPr>
          <w:rFonts w:ascii="Verdana" w:eastAsia="Times New Roman" w:hAnsi="Verdana" w:cs="Times New Roman"/>
          <w:bCs/>
          <w:sz w:val="24"/>
          <w:szCs w:val="24"/>
        </w:rPr>
        <w:t>9</w:t>
      </w:r>
      <w:r>
        <w:rPr>
          <w:rFonts w:ascii="Verdana" w:eastAsia="Times New Roman" w:hAnsi="Verdana" w:cs="Times New Roman"/>
          <w:bCs/>
          <w:sz w:val="24"/>
          <w:szCs w:val="24"/>
        </w:rPr>
        <w:t>4</w:t>
      </w:r>
      <w:r w:rsidR="005B2CFF">
        <w:rPr>
          <w:rFonts w:ascii="Verdana" w:eastAsia="Times New Roman" w:hAnsi="Verdana" w:cs="Times New Roman"/>
          <w:bCs/>
          <w:sz w:val="24"/>
          <w:szCs w:val="24"/>
        </w:rPr>
        <w:t>0</w:t>
      </w:r>
      <w:r w:rsidRPr="0096777A">
        <w:rPr>
          <w:rFonts w:ascii="Verdana" w:eastAsia="Times New Roman" w:hAnsi="Verdana" w:cs="Times New Roman"/>
          <w:bCs/>
          <w:sz w:val="24"/>
          <w:szCs w:val="24"/>
        </w:rPr>
        <w:t>,00 zł</w:t>
      </w:r>
    </w:p>
    <w:p w:rsidR="0013096E" w:rsidRDefault="0013096E"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6B6640" w:rsidRDefault="0001443A" w:rsidP="008D35CB">
      <w:pPr>
        <w:spacing w:after="0" w:line="288" w:lineRule="auto"/>
        <w:rPr>
          <w:rFonts w:ascii="Verdana" w:hAnsi="Verdana"/>
          <w:bCs/>
          <w:sz w:val="24"/>
          <w:szCs w:val="24"/>
        </w:rPr>
      </w:pPr>
      <w:r w:rsidRPr="0001443A">
        <w:rPr>
          <w:rFonts w:ascii="Verdana" w:hAnsi="Verdana"/>
          <w:bCs/>
          <w:sz w:val="24"/>
          <w:szCs w:val="24"/>
        </w:rPr>
        <w:t>I. Dochody gminy</w:t>
      </w:r>
      <w:r>
        <w:rPr>
          <w:rFonts w:ascii="Verdana" w:hAnsi="Verdana"/>
          <w:bCs/>
          <w:sz w:val="24"/>
          <w:szCs w:val="24"/>
        </w:rPr>
        <w:t xml:space="preserve"> </w:t>
      </w:r>
      <w:r w:rsidRPr="0001443A">
        <w:rPr>
          <w:rFonts w:ascii="Verdana" w:hAnsi="Verdana"/>
          <w:bCs/>
          <w:sz w:val="24"/>
          <w:szCs w:val="24"/>
        </w:rPr>
        <w:t>(21.320.005,00),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Dochody własne (9.446.784,00),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Wpływy z opłat (-177.316,00)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a) wpływy z opłat za korzystanie z wychowania przedszkolnego</w:t>
      </w:r>
      <w:r>
        <w:rPr>
          <w:rFonts w:ascii="Verdana" w:hAnsi="Verdana"/>
          <w:bCs/>
          <w:sz w:val="24"/>
          <w:szCs w:val="24"/>
        </w:rPr>
        <w:t xml:space="preserve"> </w:t>
      </w:r>
      <w:r w:rsidRPr="0001443A">
        <w:rPr>
          <w:rFonts w:ascii="Verdana" w:hAnsi="Verdana"/>
          <w:bCs/>
          <w:sz w:val="24"/>
          <w:szCs w:val="24"/>
        </w:rPr>
        <w:t>(-6.911,00),</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b) wpływy z opłat za korzystanie z wyżywienia w jednostkach realizujących zadania z zakresu wychowania przedszkolnego</w:t>
      </w:r>
      <w:r>
        <w:rPr>
          <w:rFonts w:ascii="Verdana" w:hAnsi="Verdana"/>
          <w:bCs/>
          <w:sz w:val="24"/>
          <w:szCs w:val="24"/>
        </w:rPr>
        <w:t xml:space="preserve"> </w:t>
      </w:r>
      <w:r w:rsidRPr="0001443A">
        <w:rPr>
          <w:rFonts w:ascii="Verdana" w:hAnsi="Verdana"/>
          <w:bCs/>
          <w:sz w:val="24"/>
          <w:szCs w:val="24"/>
        </w:rPr>
        <w:t>(-170.405,00),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3) Dochody z usług</w:t>
      </w:r>
      <w:r>
        <w:rPr>
          <w:rFonts w:ascii="Verdana" w:hAnsi="Verdana"/>
          <w:bCs/>
          <w:sz w:val="24"/>
          <w:szCs w:val="24"/>
        </w:rPr>
        <w:t xml:space="preserve"> </w:t>
      </w:r>
      <w:r w:rsidRPr="0001443A">
        <w:rPr>
          <w:rFonts w:ascii="Verdana" w:hAnsi="Verdana"/>
          <w:bCs/>
          <w:sz w:val="24"/>
          <w:szCs w:val="24"/>
        </w:rPr>
        <w:t>(595.400,00),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a) wpływy z opłat za żywienie</w:t>
      </w:r>
      <w:r>
        <w:rPr>
          <w:rFonts w:ascii="Verdana" w:hAnsi="Verdana"/>
          <w:bCs/>
          <w:sz w:val="24"/>
          <w:szCs w:val="24"/>
        </w:rPr>
        <w:t xml:space="preserve"> </w:t>
      </w:r>
      <w:r w:rsidRPr="0001443A">
        <w:rPr>
          <w:rFonts w:ascii="Verdana" w:hAnsi="Verdana"/>
          <w:bCs/>
          <w:sz w:val="24"/>
          <w:szCs w:val="24"/>
        </w:rPr>
        <w:t>(-308.000,00),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b) wpływy z opłat za pobyt w ośrodkach wsparcia</w:t>
      </w:r>
      <w:r>
        <w:rPr>
          <w:rFonts w:ascii="Verdana" w:hAnsi="Verdana"/>
          <w:bCs/>
          <w:sz w:val="24"/>
          <w:szCs w:val="24"/>
        </w:rPr>
        <w:t xml:space="preserve"> </w:t>
      </w:r>
      <w:r w:rsidRPr="0001443A">
        <w:rPr>
          <w:rFonts w:ascii="Verdana" w:hAnsi="Verdana"/>
          <w:bCs/>
          <w:sz w:val="24"/>
          <w:szCs w:val="24"/>
        </w:rPr>
        <w:t>(-21.600,00),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c) dochody Młodzieżowego Centrum</w:t>
      </w:r>
      <w:r>
        <w:rPr>
          <w:rFonts w:ascii="Verdana" w:hAnsi="Verdana"/>
          <w:bCs/>
          <w:sz w:val="24"/>
          <w:szCs w:val="24"/>
        </w:rPr>
        <w:t xml:space="preserve"> </w:t>
      </w:r>
      <w:r w:rsidRPr="0001443A">
        <w:rPr>
          <w:rFonts w:ascii="Verdana" w:hAnsi="Verdana"/>
          <w:bCs/>
          <w:sz w:val="24"/>
          <w:szCs w:val="24"/>
        </w:rPr>
        <w:t>Sportu</w:t>
      </w:r>
      <w:r>
        <w:rPr>
          <w:rFonts w:ascii="Verdana" w:hAnsi="Verdana"/>
          <w:bCs/>
          <w:sz w:val="24"/>
          <w:szCs w:val="24"/>
        </w:rPr>
        <w:t xml:space="preserve"> </w:t>
      </w:r>
      <w:r w:rsidRPr="0001443A">
        <w:rPr>
          <w:rFonts w:ascii="Verdana" w:hAnsi="Verdana"/>
          <w:bCs/>
          <w:sz w:val="24"/>
          <w:szCs w:val="24"/>
        </w:rPr>
        <w:t>(75.000,00),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d) dochody Wrocławskiego Toru Wyścigów Konnych (850.000,00),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4) Pozostałe dochody</w:t>
      </w:r>
      <w:r>
        <w:rPr>
          <w:rFonts w:ascii="Verdana" w:hAnsi="Verdana"/>
          <w:bCs/>
          <w:sz w:val="24"/>
          <w:szCs w:val="24"/>
        </w:rPr>
        <w:t xml:space="preserve"> </w:t>
      </w:r>
      <w:r w:rsidRPr="0001443A">
        <w:rPr>
          <w:rFonts w:ascii="Verdana" w:hAnsi="Verdana"/>
          <w:bCs/>
          <w:sz w:val="24"/>
          <w:szCs w:val="24"/>
        </w:rPr>
        <w:t>(1.473.650,00),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a) odsetki</w:t>
      </w:r>
      <w:r>
        <w:rPr>
          <w:rFonts w:ascii="Verdana" w:hAnsi="Verdana"/>
          <w:bCs/>
          <w:sz w:val="24"/>
          <w:szCs w:val="24"/>
        </w:rPr>
        <w:t xml:space="preserve"> </w:t>
      </w:r>
      <w:r w:rsidRPr="0001443A">
        <w:rPr>
          <w:rFonts w:ascii="Verdana" w:hAnsi="Verdana"/>
          <w:bCs/>
          <w:sz w:val="24"/>
          <w:szCs w:val="24"/>
        </w:rPr>
        <w:t>(1.200.000,00),</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b) różne wpływy</w:t>
      </w:r>
      <w:r>
        <w:rPr>
          <w:rFonts w:ascii="Verdana" w:hAnsi="Verdana"/>
          <w:bCs/>
          <w:sz w:val="24"/>
          <w:szCs w:val="24"/>
        </w:rPr>
        <w:t xml:space="preserve"> </w:t>
      </w:r>
      <w:r w:rsidRPr="0001443A">
        <w:rPr>
          <w:rFonts w:ascii="Verdana" w:hAnsi="Verdana"/>
          <w:bCs/>
          <w:sz w:val="24"/>
          <w:szCs w:val="24"/>
        </w:rPr>
        <w:t>(273.650,00).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2. Dotacje celowe z budżetu państwa</w:t>
      </w:r>
      <w:r>
        <w:rPr>
          <w:rFonts w:ascii="Verdana" w:hAnsi="Verdana"/>
          <w:bCs/>
          <w:sz w:val="24"/>
          <w:szCs w:val="24"/>
        </w:rPr>
        <w:t xml:space="preserve"> </w:t>
      </w:r>
      <w:r w:rsidRPr="0001443A">
        <w:rPr>
          <w:rFonts w:ascii="Verdana" w:hAnsi="Verdana"/>
          <w:bCs/>
          <w:sz w:val="24"/>
          <w:szCs w:val="24"/>
        </w:rPr>
        <w:t>(2.948.931,73),</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na zadania własne</w:t>
      </w:r>
      <w:r>
        <w:rPr>
          <w:rFonts w:ascii="Verdana" w:hAnsi="Verdana"/>
          <w:bCs/>
          <w:sz w:val="24"/>
          <w:szCs w:val="24"/>
        </w:rPr>
        <w:t xml:space="preserve"> </w:t>
      </w:r>
      <w:r w:rsidRPr="0001443A">
        <w:rPr>
          <w:rFonts w:ascii="Verdana" w:hAnsi="Verdana"/>
          <w:bCs/>
          <w:sz w:val="24"/>
          <w:szCs w:val="24"/>
        </w:rPr>
        <w:t>(2.160.000,00),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2) na zadania zlecone</w:t>
      </w:r>
      <w:r>
        <w:rPr>
          <w:rFonts w:ascii="Verdana" w:hAnsi="Verdana"/>
          <w:bCs/>
          <w:sz w:val="24"/>
          <w:szCs w:val="24"/>
        </w:rPr>
        <w:t xml:space="preserve"> </w:t>
      </w:r>
      <w:r w:rsidRPr="0001443A">
        <w:rPr>
          <w:rFonts w:ascii="Verdana" w:hAnsi="Verdana"/>
          <w:bCs/>
          <w:sz w:val="24"/>
          <w:szCs w:val="24"/>
        </w:rPr>
        <w:t>(788.931,73).</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3. Środki na zadania własne pozyskane z innych źródeł</w:t>
      </w:r>
      <w:r>
        <w:rPr>
          <w:rFonts w:ascii="Verdana" w:hAnsi="Verdana"/>
          <w:bCs/>
          <w:sz w:val="24"/>
          <w:szCs w:val="24"/>
        </w:rPr>
        <w:t xml:space="preserve"> </w:t>
      </w:r>
      <w:r w:rsidRPr="0001443A">
        <w:rPr>
          <w:rFonts w:ascii="Verdana" w:hAnsi="Verdana"/>
          <w:bCs/>
          <w:sz w:val="24"/>
          <w:szCs w:val="24"/>
        </w:rPr>
        <w:t>(876,00).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4. Dotacje i środki na finansowanie wydatków związanych z realizacją zadań współfinansowanych ze środków europejskich (285.013,00),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środki z funduszy strukturalnych i Funduszu Spójności (285.013,00).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5. Dotacje i środki z funduszy (8.638.400,27),</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środki z Funduszu Przeciwdziałania COVID-19</w:t>
      </w:r>
      <w:r>
        <w:rPr>
          <w:rFonts w:ascii="Verdana" w:hAnsi="Verdana"/>
          <w:bCs/>
          <w:sz w:val="24"/>
          <w:szCs w:val="24"/>
        </w:rPr>
        <w:t xml:space="preserve"> </w:t>
      </w:r>
      <w:r w:rsidRPr="0001443A">
        <w:rPr>
          <w:rFonts w:ascii="Verdana" w:hAnsi="Verdana"/>
          <w:bCs/>
          <w:sz w:val="24"/>
          <w:szCs w:val="24"/>
        </w:rPr>
        <w:t>(7.890.720,00) ,</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2) środki z Funduszu Dopłat (747.680,27).</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II. Dochody powiatu</w:t>
      </w:r>
      <w:r>
        <w:rPr>
          <w:rFonts w:ascii="Verdana" w:hAnsi="Verdana"/>
          <w:bCs/>
          <w:sz w:val="24"/>
          <w:szCs w:val="24"/>
        </w:rPr>
        <w:t xml:space="preserve"> </w:t>
      </w:r>
      <w:r w:rsidRPr="0001443A">
        <w:rPr>
          <w:rFonts w:ascii="Verdana" w:hAnsi="Verdana"/>
          <w:bCs/>
          <w:sz w:val="24"/>
          <w:szCs w:val="24"/>
        </w:rPr>
        <w:t>(-19.065,00),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Dochody własne</w:t>
      </w:r>
      <w:r>
        <w:rPr>
          <w:rFonts w:ascii="Verdana" w:hAnsi="Verdana"/>
          <w:bCs/>
          <w:sz w:val="24"/>
          <w:szCs w:val="24"/>
        </w:rPr>
        <w:t xml:space="preserve"> </w:t>
      </w:r>
      <w:r w:rsidRPr="0001443A">
        <w:rPr>
          <w:rFonts w:ascii="Verdana" w:hAnsi="Verdana"/>
          <w:bCs/>
          <w:sz w:val="24"/>
          <w:szCs w:val="24"/>
        </w:rPr>
        <w:t>(-47.599,00),</w:t>
      </w:r>
      <w:r>
        <w:rPr>
          <w:rFonts w:ascii="Verdana" w:hAnsi="Verdana"/>
          <w:bCs/>
          <w:sz w:val="24"/>
          <w:szCs w:val="24"/>
        </w:rPr>
        <w:t xml:space="preserve"> </w:t>
      </w:r>
      <w:r w:rsidRPr="0001443A">
        <w:rPr>
          <w:rFonts w:ascii="Verdana" w:hAnsi="Verdana"/>
          <w:bCs/>
          <w:sz w:val="24"/>
          <w:szCs w:val="24"/>
        </w:rPr>
        <w:t xml:space="preserve">z tego: </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1) Dochody z majątku (9.000,00),</w:t>
      </w:r>
      <w:r>
        <w:rPr>
          <w:rFonts w:ascii="Verdana" w:hAnsi="Verdana"/>
          <w:bCs/>
          <w:sz w:val="24"/>
          <w:szCs w:val="24"/>
        </w:rPr>
        <w:t xml:space="preserve"> </w:t>
      </w:r>
      <w:r w:rsidRPr="0001443A">
        <w:rPr>
          <w:rFonts w:ascii="Verdana" w:hAnsi="Verdana"/>
          <w:bCs/>
          <w:sz w:val="24"/>
          <w:szCs w:val="24"/>
        </w:rPr>
        <w:t>z tego:</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a) sprzedaż składników majątkowych gminy</w:t>
      </w:r>
      <w:r>
        <w:rPr>
          <w:rFonts w:ascii="Verdana" w:hAnsi="Verdana"/>
          <w:bCs/>
          <w:sz w:val="24"/>
          <w:szCs w:val="24"/>
        </w:rPr>
        <w:t xml:space="preserve"> </w:t>
      </w:r>
      <w:r w:rsidRPr="0001443A">
        <w:rPr>
          <w:rFonts w:ascii="Verdana" w:hAnsi="Verdana"/>
          <w:bCs/>
          <w:sz w:val="24"/>
          <w:szCs w:val="24"/>
        </w:rPr>
        <w:t>(9.000,00),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2) Dochody z usług</w:t>
      </w:r>
      <w:r>
        <w:rPr>
          <w:rFonts w:ascii="Verdana" w:hAnsi="Verdana"/>
          <w:bCs/>
          <w:sz w:val="24"/>
          <w:szCs w:val="24"/>
        </w:rPr>
        <w:t xml:space="preserve"> </w:t>
      </w:r>
      <w:r w:rsidRPr="0001443A">
        <w:rPr>
          <w:rFonts w:ascii="Verdana" w:hAnsi="Verdana"/>
          <w:bCs/>
          <w:sz w:val="24"/>
          <w:szCs w:val="24"/>
        </w:rPr>
        <w:t>(-270.898,00),</w:t>
      </w:r>
      <w:r>
        <w:rPr>
          <w:rFonts w:ascii="Verdana" w:hAnsi="Verdana"/>
          <w:bCs/>
          <w:sz w:val="24"/>
          <w:szCs w:val="24"/>
        </w:rPr>
        <w:t xml:space="preserve"> </w:t>
      </w:r>
      <w:r w:rsidRPr="0001443A">
        <w:rPr>
          <w:rFonts w:ascii="Verdana" w:hAnsi="Verdana"/>
          <w:bCs/>
          <w:sz w:val="24"/>
          <w:szCs w:val="24"/>
        </w:rPr>
        <w:t>z tego:</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a) wpływy z opłat za żywienie</w:t>
      </w:r>
      <w:r>
        <w:rPr>
          <w:rFonts w:ascii="Verdana" w:hAnsi="Verdana"/>
          <w:bCs/>
          <w:sz w:val="24"/>
          <w:szCs w:val="24"/>
        </w:rPr>
        <w:t xml:space="preserve"> </w:t>
      </w:r>
      <w:r w:rsidRPr="0001443A">
        <w:rPr>
          <w:rFonts w:ascii="Verdana" w:hAnsi="Verdana"/>
          <w:bCs/>
          <w:sz w:val="24"/>
          <w:szCs w:val="24"/>
        </w:rPr>
        <w:t>(-253.498,00)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b) dochody Miejskiego Centrum Usług Socjalnych</w:t>
      </w:r>
      <w:r>
        <w:rPr>
          <w:rFonts w:ascii="Verdana" w:hAnsi="Verdana"/>
          <w:bCs/>
          <w:sz w:val="24"/>
          <w:szCs w:val="24"/>
        </w:rPr>
        <w:t xml:space="preserve"> </w:t>
      </w:r>
      <w:r w:rsidRPr="0001443A">
        <w:rPr>
          <w:rFonts w:ascii="Verdana" w:hAnsi="Verdana"/>
          <w:bCs/>
          <w:sz w:val="24"/>
          <w:szCs w:val="24"/>
        </w:rPr>
        <w:t>(-17.400,00),</w:t>
      </w:r>
    </w:p>
    <w:p w:rsidR="0001443A" w:rsidRPr="0001443A" w:rsidRDefault="0001443A" w:rsidP="008D35CB">
      <w:pPr>
        <w:spacing w:after="0" w:line="288" w:lineRule="auto"/>
        <w:rPr>
          <w:rFonts w:ascii="Verdana" w:hAnsi="Verdana"/>
          <w:bCs/>
          <w:sz w:val="24"/>
          <w:szCs w:val="24"/>
        </w:rPr>
      </w:pPr>
      <w:r w:rsidRPr="0001443A">
        <w:rPr>
          <w:rFonts w:ascii="Verdana" w:hAnsi="Verdana"/>
          <w:bCs/>
          <w:sz w:val="24"/>
          <w:szCs w:val="24"/>
        </w:rPr>
        <w:t>3) Pozostałe dochody (214.299,00),</w:t>
      </w:r>
      <w:r>
        <w:rPr>
          <w:rFonts w:ascii="Verdana" w:hAnsi="Verdana"/>
          <w:bCs/>
          <w:sz w:val="24"/>
          <w:szCs w:val="24"/>
        </w:rPr>
        <w:t xml:space="preserve"> </w:t>
      </w:r>
      <w:r w:rsidRPr="0001443A">
        <w:rPr>
          <w:rFonts w:ascii="Verdana" w:hAnsi="Verdana"/>
          <w:bCs/>
          <w:sz w:val="24"/>
          <w:szCs w:val="24"/>
        </w:rPr>
        <w:t>z tego:</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t>a) różne wpływy</w:t>
      </w:r>
      <w:r>
        <w:rPr>
          <w:rFonts w:ascii="Verdana" w:hAnsi="Verdana"/>
          <w:bCs/>
          <w:sz w:val="24"/>
          <w:szCs w:val="24"/>
        </w:rPr>
        <w:t xml:space="preserve"> </w:t>
      </w:r>
      <w:r w:rsidRPr="0001443A">
        <w:rPr>
          <w:rFonts w:ascii="Verdana" w:hAnsi="Verdana"/>
          <w:bCs/>
          <w:sz w:val="24"/>
          <w:szCs w:val="24"/>
        </w:rPr>
        <w:t>(214.299,00).</w:t>
      </w:r>
    </w:p>
    <w:p w:rsidR="0001443A" w:rsidRDefault="0001443A" w:rsidP="008D35CB">
      <w:pPr>
        <w:spacing w:after="0" w:line="288" w:lineRule="auto"/>
        <w:rPr>
          <w:rFonts w:ascii="Verdana" w:hAnsi="Verdana"/>
          <w:bCs/>
          <w:sz w:val="24"/>
          <w:szCs w:val="24"/>
        </w:rPr>
      </w:pPr>
      <w:r w:rsidRPr="0001443A">
        <w:rPr>
          <w:rFonts w:ascii="Verdana" w:hAnsi="Verdana"/>
          <w:bCs/>
          <w:sz w:val="24"/>
          <w:szCs w:val="24"/>
        </w:rPr>
        <w:lastRenderedPageBreak/>
        <w:t>2. Środki na zadania własne pozyskane z innych źródeł (28.534,00).</w:t>
      </w:r>
    </w:p>
    <w:p w:rsidR="0001443A" w:rsidRPr="001B0929" w:rsidRDefault="0001443A"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76</w:t>
      </w:r>
      <w:r w:rsidRPr="0096777A">
        <w:rPr>
          <w:rFonts w:ascii="Verdana" w:eastAsia="Times New Roman" w:hAnsi="Verdana" w:cs="Times New Roman"/>
          <w:bCs/>
          <w:sz w:val="24"/>
          <w:szCs w:val="24"/>
        </w:rPr>
        <w:t>.</w:t>
      </w:r>
      <w:r>
        <w:rPr>
          <w:rFonts w:ascii="Verdana" w:eastAsia="Times New Roman" w:hAnsi="Verdana" w:cs="Times New Roman"/>
          <w:bCs/>
          <w:sz w:val="24"/>
          <w:szCs w:val="24"/>
        </w:rPr>
        <w:t>708.753</w:t>
      </w:r>
      <w:r w:rsidRPr="0096777A">
        <w:rPr>
          <w:rFonts w:ascii="Verdana" w:eastAsia="Times New Roman" w:hAnsi="Verdana" w:cs="Times New Roman"/>
          <w:bCs/>
          <w:sz w:val="24"/>
          <w:szCs w:val="24"/>
        </w:rPr>
        <w:t>,00 zł</w:t>
      </w:r>
    </w:p>
    <w:p w:rsidR="0001443A" w:rsidRPr="001B0929" w:rsidRDefault="0001443A"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sidR="00664782">
        <w:rPr>
          <w:rFonts w:ascii="Verdana" w:eastAsia="Times New Roman" w:hAnsi="Verdana" w:cs="Times New Roman"/>
          <w:bCs/>
          <w:sz w:val="24"/>
          <w:szCs w:val="24"/>
        </w:rPr>
        <w:t>55</w:t>
      </w:r>
      <w:r>
        <w:rPr>
          <w:rFonts w:ascii="Verdana" w:eastAsia="Times New Roman" w:hAnsi="Verdana" w:cs="Times New Roman"/>
          <w:bCs/>
          <w:sz w:val="24"/>
          <w:szCs w:val="24"/>
        </w:rPr>
        <w:t>.</w:t>
      </w:r>
      <w:r w:rsidR="00664782">
        <w:rPr>
          <w:rFonts w:ascii="Verdana" w:eastAsia="Times New Roman" w:hAnsi="Verdana" w:cs="Times New Roman"/>
          <w:bCs/>
          <w:sz w:val="24"/>
          <w:szCs w:val="24"/>
        </w:rPr>
        <w:t>407</w:t>
      </w:r>
      <w:r>
        <w:rPr>
          <w:rFonts w:ascii="Verdana" w:eastAsia="Times New Roman" w:hAnsi="Verdana" w:cs="Times New Roman"/>
          <w:bCs/>
          <w:sz w:val="24"/>
          <w:szCs w:val="24"/>
        </w:rPr>
        <w:t>.</w:t>
      </w:r>
      <w:r w:rsidR="00664782">
        <w:rPr>
          <w:rFonts w:ascii="Verdana" w:eastAsia="Times New Roman" w:hAnsi="Verdana" w:cs="Times New Roman"/>
          <w:bCs/>
          <w:sz w:val="24"/>
          <w:szCs w:val="24"/>
        </w:rPr>
        <w:t>813,</w:t>
      </w:r>
      <w:r w:rsidRPr="001B0929">
        <w:rPr>
          <w:rFonts w:ascii="Verdana" w:eastAsia="Times New Roman" w:hAnsi="Verdana" w:cs="Times New Roman"/>
          <w:bCs/>
          <w:sz w:val="24"/>
          <w:szCs w:val="24"/>
        </w:rPr>
        <w:t>00 zł</w:t>
      </w:r>
    </w:p>
    <w:p w:rsidR="0001443A" w:rsidRDefault="0001443A" w:rsidP="008D35CB">
      <w:pPr>
        <w:spacing w:after="0" w:line="288" w:lineRule="auto"/>
        <w:rPr>
          <w:rFonts w:ascii="Verdana" w:hAnsi="Verdana"/>
          <w:bCs/>
          <w:sz w:val="24"/>
          <w:szCs w:val="24"/>
        </w:rPr>
      </w:pPr>
      <w:r w:rsidRPr="001B0929">
        <w:rPr>
          <w:rFonts w:ascii="Verdana" w:eastAsia="Times New Roman" w:hAnsi="Verdana" w:cs="Times New Roman"/>
          <w:bCs/>
          <w:sz w:val="24"/>
          <w:szCs w:val="24"/>
        </w:rPr>
        <w:t>Przeznaczenie środków:</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 zwiększenie planu wydatków bieżących w dziale 754 (Bezpieczeństwo publiczne i ochrona przeciwpożarowa), rozdziale 75416 (Straż gminna/miejska)</w:t>
      </w:r>
      <w:r>
        <w:rPr>
          <w:rFonts w:ascii="Verdana" w:hAnsi="Verdana"/>
          <w:bCs/>
          <w:sz w:val="24"/>
          <w:szCs w:val="24"/>
        </w:rPr>
        <w:t xml:space="preserve"> </w:t>
      </w:r>
      <w:r w:rsidRPr="00664782">
        <w:rPr>
          <w:rFonts w:ascii="Verdana" w:hAnsi="Verdana"/>
          <w:bCs/>
          <w:sz w:val="24"/>
          <w:szCs w:val="24"/>
        </w:rPr>
        <w:t>(55.050,00),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2) zwiększenie planu wydatków bieżących w dziale 801 (Oświata i wychowanie) oraz dziale 854 (Edukacyjna opieka wychowawcza)</w:t>
      </w:r>
      <w:r>
        <w:rPr>
          <w:rFonts w:ascii="Verdana" w:hAnsi="Verdana"/>
          <w:bCs/>
          <w:sz w:val="24"/>
          <w:szCs w:val="24"/>
        </w:rPr>
        <w:t xml:space="preserve"> </w:t>
      </w:r>
      <w:r w:rsidRPr="00664782">
        <w:rPr>
          <w:rFonts w:ascii="Verdana" w:hAnsi="Verdana"/>
          <w:bCs/>
          <w:sz w:val="24"/>
          <w:szCs w:val="24"/>
        </w:rPr>
        <w:t>(38.692.700,00),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3) na usunięcie szkód powstałych w jednostkach organizacyjnych Miasta</w:t>
      </w:r>
      <w:r>
        <w:rPr>
          <w:rFonts w:ascii="Verdana" w:hAnsi="Verdana"/>
          <w:bCs/>
          <w:sz w:val="24"/>
          <w:szCs w:val="24"/>
        </w:rPr>
        <w:t xml:space="preserve"> </w:t>
      </w:r>
      <w:r w:rsidRPr="00664782">
        <w:rPr>
          <w:rFonts w:ascii="Verdana" w:hAnsi="Verdana"/>
          <w:bCs/>
          <w:sz w:val="24"/>
          <w:szCs w:val="24"/>
        </w:rPr>
        <w:t>(12.965,00),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4) zwiększenie planu wydatków w dziale 750 (Administracja publiczna) (1.081.279,00),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5) na wypłatę dodatku energetycznego dotyczącego niektórych źródeł ciepła</w:t>
      </w:r>
      <w:r>
        <w:rPr>
          <w:rFonts w:ascii="Verdana" w:hAnsi="Verdana"/>
          <w:bCs/>
          <w:sz w:val="24"/>
          <w:szCs w:val="24"/>
        </w:rPr>
        <w:t xml:space="preserve"> </w:t>
      </w:r>
      <w:r w:rsidRPr="00664782">
        <w:rPr>
          <w:rFonts w:ascii="Verdana" w:hAnsi="Verdana"/>
          <w:bCs/>
          <w:sz w:val="24"/>
          <w:szCs w:val="24"/>
        </w:rPr>
        <w:t>(7.890.720,00),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6) zwiększenie planu wydatków bieżących w dziale 926 (Kultura</w:t>
      </w:r>
      <w:r>
        <w:rPr>
          <w:rFonts w:ascii="Verdana" w:hAnsi="Verdana"/>
          <w:bCs/>
          <w:sz w:val="24"/>
          <w:szCs w:val="24"/>
        </w:rPr>
        <w:t xml:space="preserve"> </w:t>
      </w:r>
      <w:r w:rsidRPr="00664782">
        <w:rPr>
          <w:rFonts w:ascii="Verdana" w:hAnsi="Verdana"/>
          <w:bCs/>
          <w:sz w:val="24"/>
          <w:szCs w:val="24"/>
        </w:rPr>
        <w:t>fizyczna), rozdziale 92604 (Instytucje kultury fizycznej)</w:t>
      </w:r>
      <w:r>
        <w:rPr>
          <w:rFonts w:ascii="Verdana" w:hAnsi="Verdana"/>
          <w:bCs/>
          <w:sz w:val="24"/>
          <w:szCs w:val="24"/>
        </w:rPr>
        <w:t xml:space="preserve"> </w:t>
      </w:r>
      <w:r w:rsidRPr="00664782">
        <w:rPr>
          <w:rFonts w:ascii="Verdana" w:hAnsi="Verdana"/>
          <w:bCs/>
          <w:sz w:val="24"/>
          <w:szCs w:val="24"/>
        </w:rPr>
        <w:t>(2.875.000,00),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7) zmniejszenie planu wydatków bieżących w dziale 600 (Transport i łączność)</w:t>
      </w:r>
      <w:r>
        <w:rPr>
          <w:rFonts w:ascii="Verdana" w:hAnsi="Verdana"/>
          <w:bCs/>
          <w:sz w:val="24"/>
          <w:szCs w:val="24"/>
        </w:rPr>
        <w:t xml:space="preserve"> </w:t>
      </w:r>
      <w:r w:rsidRPr="00664782">
        <w:rPr>
          <w:rFonts w:ascii="Verdana" w:hAnsi="Verdana"/>
          <w:bCs/>
          <w:sz w:val="24"/>
          <w:szCs w:val="24"/>
        </w:rPr>
        <w:t>(-1.300.000,00),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8) zwiększenie planu wydatków bieżących w dziale 700 (Gospodarka mieszkaniowa), rozdziale 70007 (Gospodarowanie mieszkaniowym zasobem gminy)</w:t>
      </w:r>
      <w:r>
        <w:rPr>
          <w:rFonts w:ascii="Verdana" w:hAnsi="Verdana"/>
          <w:bCs/>
          <w:sz w:val="24"/>
          <w:szCs w:val="24"/>
        </w:rPr>
        <w:t xml:space="preserve"> </w:t>
      </w:r>
      <w:r w:rsidRPr="00664782">
        <w:rPr>
          <w:rFonts w:ascii="Verdana" w:hAnsi="Verdana"/>
          <w:bCs/>
          <w:sz w:val="24"/>
          <w:szCs w:val="24"/>
        </w:rPr>
        <w:t>(9.772.000,00),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9) zwiększenie planu wydatków bieżących w dziale 710 (Działalność usługowa), rozdziale 71095 (Pozostała działalność)</w:t>
      </w:r>
      <w:r>
        <w:rPr>
          <w:rFonts w:ascii="Verdana" w:hAnsi="Verdana"/>
          <w:bCs/>
          <w:sz w:val="24"/>
          <w:szCs w:val="24"/>
        </w:rPr>
        <w:t xml:space="preserve"> </w:t>
      </w:r>
      <w:r w:rsidRPr="00664782">
        <w:rPr>
          <w:rFonts w:ascii="Verdana" w:hAnsi="Verdana"/>
          <w:bCs/>
          <w:sz w:val="24"/>
          <w:szCs w:val="24"/>
        </w:rPr>
        <w:t>(520.033,00),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10) na pokrycie wzrostu kosztów obsługi długu Miasta</w:t>
      </w:r>
      <w:r>
        <w:rPr>
          <w:rFonts w:ascii="Verdana" w:hAnsi="Verdana"/>
          <w:bCs/>
          <w:sz w:val="24"/>
          <w:szCs w:val="24"/>
        </w:rPr>
        <w:t xml:space="preserve"> </w:t>
      </w:r>
      <w:r w:rsidRPr="00664782">
        <w:rPr>
          <w:rFonts w:ascii="Verdana" w:hAnsi="Verdana"/>
          <w:bCs/>
          <w:sz w:val="24"/>
          <w:szCs w:val="24"/>
        </w:rPr>
        <w:t>(40.000.000,00),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11) zmniejszenie planu wydatków bieżących w dziale 853 (Pozostałe zadania w zakresie polityki społecznej), rozdziale 85395 (Pozostała działalność)</w:t>
      </w:r>
      <w:r>
        <w:rPr>
          <w:rFonts w:ascii="Verdana" w:hAnsi="Verdana"/>
          <w:bCs/>
          <w:sz w:val="24"/>
          <w:szCs w:val="24"/>
        </w:rPr>
        <w:t xml:space="preserve"> </w:t>
      </w:r>
      <w:r w:rsidRPr="00664782">
        <w:rPr>
          <w:rFonts w:ascii="Verdana" w:hAnsi="Verdana"/>
          <w:bCs/>
          <w:sz w:val="24"/>
          <w:szCs w:val="24"/>
        </w:rPr>
        <w:t>(-336.845,00),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12) na realizację zadań związanych z gospodarowaniem odpadami komunalnymi</w:t>
      </w:r>
      <w:r>
        <w:rPr>
          <w:rFonts w:ascii="Verdana" w:hAnsi="Verdana"/>
          <w:bCs/>
          <w:sz w:val="24"/>
          <w:szCs w:val="24"/>
        </w:rPr>
        <w:t xml:space="preserve"> </w:t>
      </w:r>
      <w:r w:rsidRPr="00664782">
        <w:rPr>
          <w:rFonts w:ascii="Verdana" w:hAnsi="Verdana"/>
          <w:bCs/>
          <w:sz w:val="24"/>
          <w:szCs w:val="24"/>
        </w:rPr>
        <w:t>(700.000,00),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13) zmniejszenie planu wydatków bieżących na wykonanie iluminacji świątecznej</w:t>
      </w:r>
      <w:r>
        <w:rPr>
          <w:rFonts w:ascii="Verdana" w:hAnsi="Verdana"/>
          <w:bCs/>
          <w:sz w:val="24"/>
          <w:szCs w:val="24"/>
        </w:rPr>
        <w:t xml:space="preserve"> </w:t>
      </w:r>
      <w:r w:rsidRPr="00664782">
        <w:rPr>
          <w:rFonts w:ascii="Verdana" w:hAnsi="Verdana"/>
          <w:bCs/>
          <w:sz w:val="24"/>
          <w:szCs w:val="24"/>
        </w:rPr>
        <w:t>(-481.400,00),</w:t>
      </w:r>
    </w:p>
    <w:p w:rsidR="00664782" w:rsidRPr="00664782" w:rsidRDefault="00664782" w:rsidP="008D35CB">
      <w:pPr>
        <w:spacing w:after="0" w:line="288" w:lineRule="auto"/>
        <w:rPr>
          <w:rFonts w:ascii="Verdana" w:hAnsi="Verdana"/>
          <w:bCs/>
          <w:sz w:val="24"/>
          <w:szCs w:val="24"/>
        </w:rPr>
      </w:pPr>
      <w:r w:rsidRPr="00664782">
        <w:rPr>
          <w:rFonts w:ascii="Verdana" w:hAnsi="Verdana"/>
          <w:bCs/>
          <w:sz w:val="24"/>
          <w:szCs w:val="24"/>
        </w:rPr>
        <w:t>14) zwiększenie planu wydatków bieżących w dziale 921 (Kultura i ochrona dziedzictwa narodowego)</w:t>
      </w:r>
      <w:r>
        <w:rPr>
          <w:rFonts w:ascii="Verdana" w:hAnsi="Verdana"/>
          <w:bCs/>
          <w:sz w:val="24"/>
          <w:szCs w:val="24"/>
        </w:rPr>
        <w:t xml:space="preserve"> </w:t>
      </w:r>
      <w:r w:rsidRPr="00664782">
        <w:rPr>
          <w:rFonts w:ascii="Verdana" w:hAnsi="Verdana"/>
          <w:bCs/>
          <w:sz w:val="24"/>
          <w:szCs w:val="24"/>
        </w:rPr>
        <w:t>(398.852,00),</w:t>
      </w:r>
    </w:p>
    <w:p w:rsidR="00664782" w:rsidRDefault="00664782" w:rsidP="008D35CB">
      <w:pPr>
        <w:spacing w:after="0" w:line="288" w:lineRule="auto"/>
        <w:rPr>
          <w:rFonts w:ascii="Verdana" w:hAnsi="Verdana"/>
          <w:bCs/>
          <w:sz w:val="24"/>
          <w:szCs w:val="24"/>
        </w:rPr>
      </w:pPr>
      <w:r w:rsidRPr="00664782">
        <w:rPr>
          <w:rFonts w:ascii="Verdana" w:hAnsi="Verdana"/>
          <w:bCs/>
          <w:sz w:val="24"/>
          <w:szCs w:val="24"/>
        </w:rPr>
        <w:t>15) zmniejszenie planu wydatków majątkowych (-23.171.601,00).</w:t>
      </w:r>
    </w:p>
    <w:p w:rsidR="007F660F" w:rsidRDefault="007F660F"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Pr>
          <w:rFonts w:ascii="Verdana" w:hAnsi="Verdana"/>
          <w:b/>
          <w:sz w:val="24"/>
          <w:szCs w:val="24"/>
        </w:rPr>
        <w:t>XI</w:t>
      </w:r>
      <w:r w:rsidRPr="00C76B71">
        <w:rPr>
          <w:rFonts w:ascii="Verdana" w:hAnsi="Verdana"/>
          <w:b/>
          <w:sz w:val="24"/>
          <w:szCs w:val="24"/>
        </w:rPr>
        <w:t>/</w:t>
      </w:r>
      <w:r>
        <w:rPr>
          <w:rFonts w:ascii="Verdana" w:hAnsi="Verdana"/>
          <w:b/>
          <w:sz w:val="24"/>
          <w:szCs w:val="24"/>
        </w:rPr>
        <w:t>1575</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w:t>
      </w:r>
      <w:r>
        <w:rPr>
          <w:rFonts w:ascii="Verdana" w:hAnsi="Verdana"/>
          <w:b/>
          <w:sz w:val="24"/>
          <w:szCs w:val="24"/>
        </w:rPr>
        <w:t>24 listopada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7F660F" w:rsidRPr="0096777A" w:rsidRDefault="007F660F"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lastRenderedPageBreak/>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-3</w:t>
      </w:r>
      <w:r w:rsidRPr="0096777A">
        <w:rPr>
          <w:rFonts w:ascii="Verdana" w:eastAsia="Times New Roman" w:hAnsi="Verdana" w:cs="Times New Roman"/>
          <w:bCs/>
          <w:sz w:val="24"/>
          <w:szCs w:val="24"/>
        </w:rPr>
        <w:t>.</w:t>
      </w:r>
      <w:r>
        <w:rPr>
          <w:rFonts w:ascii="Verdana" w:eastAsia="Times New Roman" w:hAnsi="Verdana" w:cs="Times New Roman"/>
          <w:bCs/>
          <w:sz w:val="24"/>
          <w:szCs w:val="24"/>
        </w:rPr>
        <w:t>008.702</w:t>
      </w:r>
      <w:r w:rsidRPr="0096777A">
        <w:rPr>
          <w:rFonts w:ascii="Verdana" w:eastAsia="Times New Roman" w:hAnsi="Verdana" w:cs="Times New Roman"/>
          <w:bCs/>
          <w:sz w:val="24"/>
          <w:szCs w:val="24"/>
        </w:rPr>
        <w:t>,00 zł</w:t>
      </w:r>
    </w:p>
    <w:p w:rsidR="007F660F" w:rsidRDefault="007F660F"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I. Dochody gminy</w:t>
      </w:r>
      <w:r>
        <w:rPr>
          <w:rFonts w:ascii="Verdana" w:hAnsi="Verdana"/>
          <w:bCs/>
          <w:sz w:val="24"/>
          <w:szCs w:val="24"/>
        </w:rPr>
        <w:t xml:space="preserve"> </w:t>
      </w:r>
      <w:r w:rsidRPr="007F660F">
        <w:rPr>
          <w:rFonts w:ascii="Verdana" w:hAnsi="Verdana"/>
          <w:bCs/>
          <w:sz w:val="24"/>
          <w:szCs w:val="24"/>
        </w:rPr>
        <w:t>(6.251.685,00),</w:t>
      </w:r>
      <w:r>
        <w:rPr>
          <w:rFonts w:ascii="Verdana" w:hAnsi="Verdana"/>
          <w:bCs/>
          <w:sz w:val="24"/>
          <w:szCs w:val="24"/>
        </w:rPr>
        <w:t xml:space="preserve"> </w:t>
      </w:r>
      <w:r w:rsidRPr="007F660F">
        <w:rPr>
          <w:rFonts w:ascii="Verdana" w:hAnsi="Verdana"/>
          <w:bCs/>
          <w:sz w:val="24"/>
          <w:szCs w:val="24"/>
        </w:rPr>
        <w:t>z tego:</w:t>
      </w:r>
    </w:p>
    <w:p w:rsidR="00664782" w:rsidRDefault="007F660F" w:rsidP="008D35CB">
      <w:pPr>
        <w:spacing w:after="0" w:line="288" w:lineRule="auto"/>
        <w:rPr>
          <w:rFonts w:ascii="Verdana" w:hAnsi="Verdana"/>
          <w:bCs/>
          <w:sz w:val="24"/>
          <w:szCs w:val="24"/>
        </w:rPr>
      </w:pPr>
      <w:r w:rsidRPr="007F660F">
        <w:rPr>
          <w:rFonts w:ascii="Verdana" w:hAnsi="Verdana"/>
          <w:bCs/>
          <w:sz w:val="24"/>
          <w:szCs w:val="24"/>
        </w:rPr>
        <w:t>1. Dochody własne</w:t>
      </w:r>
      <w:r>
        <w:rPr>
          <w:rFonts w:ascii="Verdana" w:hAnsi="Verdana"/>
          <w:bCs/>
          <w:sz w:val="24"/>
          <w:szCs w:val="24"/>
        </w:rPr>
        <w:t xml:space="preserve"> </w:t>
      </w:r>
      <w:r w:rsidRPr="007F660F">
        <w:rPr>
          <w:rFonts w:ascii="Verdana" w:hAnsi="Verdana"/>
          <w:bCs/>
          <w:sz w:val="24"/>
          <w:szCs w:val="24"/>
        </w:rPr>
        <w:t>(3.328.887,00),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1) Wpływy z opłat</w:t>
      </w:r>
      <w:r>
        <w:rPr>
          <w:rFonts w:ascii="Verdana" w:hAnsi="Verdana"/>
          <w:bCs/>
          <w:sz w:val="24"/>
          <w:szCs w:val="24"/>
        </w:rPr>
        <w:t xml:space="preserve"> </w:t>
      </w:r>
      <w:r w:rsidRPr="007F660F">
        <w:rPr>
          <w:rFonts w:ascii="Verdana" w:hAnsi="Verdana"/>
          <w:bCs/>
          <w:sz w:val="24"/>
          <w:szCs w:val="24"/>
        </w:rPr>
        <w:t>(1.646.700,00),</w:t>
      </w:r>
      <w:r>
        <w:rPr>
          <w:rFonts w:ascii="Verdana" w:hAnsi="Verdana"/>
          <w:bCs/>
          <w:sz w:val="24"/>
          <w:szCs w:val="24"/>
        </w:rPr>
        <w:t xml:space="preserve"> </w:t>
      </w:r>
      <w:r w:rsidRPr="007F660F">
        <w:rPr>
          <w:rFonts w:ascii="Verdana" w:hAnsi="Verdana"/>
          <w:bCs/>
          <w:sz w:val="24"/>
          <w:szCs w:val="24"/>
        </w:rPr>
        <w:t xml:space="preserve">z tego: </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a) wpływy z opłat i kar za korzystanie ze środowiska</w:t>
      </w:r>
      <w:r>
        <w:rPr>
          <w:rFonts w:ascii="Verdana" w:hAnsi="Verdana"/>
          <w:bCs/>
          <w:sz w:val="24"/>
          <w:szCs w:val="24"/>
        </w:rPr>
        <w:t xml:space="preserve"> </w:t>
      </w:r>
      <w:r w:rsidRPr="007F660F">
        <w:rPr>
          <w:rFonts w:ascii="Verdana" w:hAnsi="Verdana"/>
          <w:bCs/>
          <w:sz w:val="24"/>
          <w:szCs w:val="24"/>
        </w:rPr>
        <w:t>(500.000,00),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b) inne opłaty pobierane na podstawie odrębnych ustaw</w:t>
      </w:r>
      <w:r>
        <w:rPr>
          <w:rFonts w:ascii="Verdana" w:hAnsi="Verdana"/>
          <w:bCs/>
          <w:sz w:val="24"/>
          <w:szCs w:val="24"/>
        </w:rPr>
        <w:t xml:space="preserve"> </w:t>
      </w:r>
      <w:r w:rsidRPr="007F660F">
        <w:rPr>
          <w:rFonts w:ascii="Verdana" w:hAnsi="Verdana"/>
          <w:bCs/>
          <w:sz w:val="24"/>
          <w:szCs w:val="24"/>
        </w:rPr>
        <w:t xml:space="preserve">(1.146.700,00),  </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2) Dochody z majątku (736.000,00),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a) sprzedaż składników majątkowych gminy</w:t>
      </w:r>
      <w:r>
        <w:rPr>
          <w:rFonts w:ascii="Verdana" w:hAnsi="Verdana"/>
          <w:bCs/>
          <w:sz w:val="24"/>
          <w:szCs w:val="24"/>
        </w:rPr>
        <w:t xml:space="preserve"> </w:t>
      </w:r>
      <w:r w:rsidRPr="007F660F">
        <w:rPr>
          <w:rFonts w:ascii="Verdana" w:hAnsi="Verdana"/>
          <w:bCs/>
          <w:sz w:val="24"/>
          <w:szCs w:val="24"/>
        </w:rPr>
        <w:t>(597.100,00),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b) wpływy z czynszów</w:t>
      </w:r>
      <w:r>
        <w:rPr>
          <w:rFonts w:ascii="Verdana" w:hAnsi="Verdana"/>
          <w:bCs/>
          <w:sz w:val="24"/>
          <w:szCs w:val="24"/>
        </w:rPr>
        <w:t xml:space="preserve"> </w:t>
      </w:r>
      <w:r w:rsidRPr="007F660F">
        <w:rPr>
          <w:rFonts w:ascii="Verdana" w:hAnsi="Verdana"/>
          <w:bCs/>
          <w:sz w:val="24"/>
          <w:szCs w:val="24"/>
        </w:rPr>
        <w:t>(138.900,00),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3) Dochody z usług</w:t>
      </w:r>
      <w:r>
        <w:rPr>
          <w:rFonts w:ascii="Verdana" w:hAnsi="Verdana"/>
          <w:bCs/>
          <w:sz w:val="24"/>
          <w:szCs w:val="24"/>
        </w:rPr>
        <w:t xml:space="preserve"> </w:t>
      </w:r>
      <w:r w:rsidRPr="007F660F">
        <w:rPr>
          <w:rFonts w:ascii="Verdana" w:hAnsi="Verdana"/>
          <w:bCs/>
          <w:sz w:val="24"/>
          <w:szCs w:val="24"/>
        </w:rPr>
        <w:t>(413.010,00),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a) pozostałe wpływy z usług</w:t>
      </w:r>
      <w:r>
        <w:rPr>
          <w:rFonts w:ascii="Verdana" w:hAnsi="Verdana"/>
          <w:bCs/>
          <w:sz w:val="24"/>
          <w:szCs w:val="24"/>
        </w:rPr>
        <w:t xml:space="preserve"> </w:t>
      </w:r>
      <w:r w:rsidRPr="007F660F">
        <w:rPr>
          <w:rFonts w:ascii="Verdana" w:hAnsi="Verdana"/>
          <w:bCs/>
          <w:sz w:val="24"/>
          <w:szCs w:val="24"/>
        </w:rPr>
        <w:t>(413.010,00),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4) Pozostałe dochody</w:t>
      </w:r>
      <w:r>
        <w:rPr>
          <w:rFonts w:ascii="Verdana" w:hAnsi="Verdana"/>
          <w:bCs/>
          <w:sz w:val="24"/>
          <w:szCs w:val="24"/>
        </w:rPr>
        <w:t xml:space="preserve"> </w:t>
      </w:r>
      <w:r w:rsidRPr="007F660F">
        <w:rPr>
          <w:rFonts w:ascii="Verdana" w:hAnsi="Verdana"/>
          <w:bCs/>
          <w:sz w:val="24"/>
          <w:szCs w:val="24"/>
        </w:rPr>
        <w:t>(533.177,00),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a) różne wpływy</w:t>
      </w:r>
      <w:r>
        <w:rPr>
          <w:rFonts w:ascii="Verdana" w:hAnsi="Verdana"/>
          <w:bCs/>
          <w:sz w:val="24"/>
          <w:szCs w:val="24"/>
        </w:rPr>
        <w:t xml:space="preserve"> </w:t>
      </w:r>
      <w:r w:rsidRPr="007F660F">
        <w:rPr>
          <w:rFonts w:ascii="Verdana" w:hAnsi="Verdana"/>
          <w:bCs/>
          <w:sz w:val="24"/>
          <w:szCs w:val="24"/>
        </w:rPr>
        <w:t>(533.177,00).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2. Dotacje celowe z budżetu państwa</w:t>
      </w:r>
      <w:r>
        <w:rPr>
          <w:rFonts w:ascii="Verdana" w:hAnsi="Verdana"/>
          <w:bCs/>
          <w:sz w:val="24"/>
          <w:szCs w:val="24"/>
        </w:rPr>
        <w:t xml:space="preserve"> </w:t>
      </w:r>
      <w:r w:rsidRPr="007F660F">
        <w:rPr>
          <w:rFonts w:ascii="Verdana" w:hAnsi="Verdana"/>
          <w:bCs/>
          <w:sz w:val="24"/>
          <w:szCs w:val="24"/>
        </w:rPr>
        <w:t>(159.175,00),</w:t>
      </w:r>
      <w:r>
        <w:rPr>
          <w:rFonts w:ascii="Verdana" w:hAnsi="Verdana"/>
          <w:bCs/>
          <w:sz w:val="24"/>
          <w:szCs w:val="24"/>
        </w:rPr>
        <w:t xml:space="preserve"> </w:t>
      </w:r>
      <w:r w:rsidRPr="007F660F">
        <w:rPr>
          <w:rFonts w:ascii="Verdana" w:hAnsi="Verdana"/>
          <w:bCs/>
          <w:sz w:val="24"/>
          <w:szCs w:val="24"/>
        </w:rPr>
        <w:t>z tego:</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1) na zadania zlecone</w:t>
      </w:r>
      <w:r>
        <w:rPr>
          <w:rFonts w:ascii="Verdana" w:hAnsi="Verdana"/>
          <w:bCs/>
          <w:sz w:val="24"/>
          <w:szCs w:val="24"/>
        </w:rPr>
        <w:t xml:space="preserve"> </w:t>
      </w:r>
      <w:r w:rsidRPr="007F660F">
        <w:rPr>
          <w:rFonts w:ascii="Verdana" w:hAnsi="Verdana"/>
          <w:bCs/>
          <w:sz w:val="24"/>
          <w:szCs w:val="24"/>
        </w:rPr>
        <w:t>(159.175,00).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3. Dotacje celowe na zadania realizowane na podstawie porozumień między jednostkami samorządu terytorialnego</w:t>
      </w:r>
      <w:r>
        <w:rPr>
          <w:rFonts w:ascii="Verdana" w:hAnsi="Verdana"/>
          <w:bCs/>
          <w:sz w:val="24"/>
          <w:szCs w:val="24"/>
        </w:rPr>
        <w:t xml:space="preserve"> </w:t>
      </w:r>
      <w:r w:rsidRPr="007F660F">
        <w:rPr>
          <w:rFonts w:ascii="Verdana" w:hAnsi="Verdana"/>
          <w:bCs/>
          <w:sz w:val="24"/>
          <w:szCs w:val="24"/>
        </w:rPr>
        <w:t>(-4.039,00).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4. Środki na zadania własne pozyskane z innych źródeł</w:t>
      </w:r>
      <w:r>
        <w:rPr>
          <w:rFonts w:ascii="Verdana" w:hAnsi="Verdana"/>
          <w:bCs/>
          <w:sz w:val="24"/>
          <w:szCs w:val="24"/>
        </w:rPr>
        <w:t xml:space="preserve"> </w:t>
      </w:r>
      <w:r w:rsidRPr="007F660F">
        <w:rPr>
          <w:rFonts w:ascii="Verdana" w:hAnsi="Verdana"/>
          <w:bCs/>
          <w:sz w:val="24"/>
          <w:szCs w:val="24"/>
        </w:rPr>
        <w:t>(1.054.718,00).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5. Dotacje i środki na finansowanie wydatków związanych z realizacją zadań współfinansowanych ze środków europejskich</w:t>
      </w:r>
      <w:r>
        <w:rPr>
          <w:rFonts w:ascii="Verdana" w:hAnsi="Verdana"/>
          <w:bCs/>
          <w:sz w:val="24"/>
          <w:szCs w:val="24"/>
        </w:rPr>
        <w:t xml:space="preserve"> </w:t>
      </w:r>
      <w:r w:rsidRPr="007F660F">
        <w:rPr>
          <w:rFonts w:ascii="Verdana" w:hAnsi="Verdana"/>
          <w:bCs/>
          <w:sz w:val="24"/>
          <w:szCs w:val="24"/>
        </w:rPr>
        <w:t>(158.048,00),</w:t>
      </w:r>
      <w:r>
        <w:rPr>
          <w:rFonts w:ascii="Verdana" w:hAnsi="Verdana"/>
          <w:bCs/>
          <w:sz w:val="24"/>
          <w:szCs w:val="24"/>
        </w:rPr>
        <w:t xml:space="preserve"> </w:t>
      </w:r>
      <w:r w:rsidRPr="007F660F">
        <w:rPr>
          <w:rFonts w:ascii="Verdana" w:hAnsi="Verdana"/>
          <w:bCs/>
          <w:sz w:val="24"/>
          <w:szCs w:val="24"/>
        </w:rPr>
        <w:t>z tego:</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1) środki z funduszy strukturalnych i Funduszu Spójności</w:t>
      </w:r>
      <w:r>
        <w:rPr>
          <w:rFonts w:ascii="Verdana" w:hAnsi="Verdana"/>
          <w:bCs/>
          <w:sz w:val="24"/>
          <w:szCs w:val="24"/>
        </w:rPr>
        <w:t xml:space="preserve"> </w:t>
      </w:r>
      <w:r w:rsidRPr="007F660F">
        <w:rPr>
          <w:rFonts w:ascii="Verdana" w:hAnsi="Verdana"/>
          <w:bCs/>
          <w:sz w:val="24"/>
          <w:szCs w:val="24"/>
        </w:rPr>
        <w:t>(220.415,00),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2) pozostałe środki europejskie</w:t>
      </w:r>
      <w:r>
        <w:rPr>
          <w:rFonts w:ascii="Verdana" w:hAnsi="Verdana"/>
          <w:bCs/>
          <w:sz w:val="24"/>
          <w:szCs w:val="24"/>
        </w:rPr>
        <w:t xml:space="preserve"> </w:t>
      </w:r>
      <w:r w:rsidRPr="007F660F">
        <w:rPr>
          <w:rFonts w:ascii="Verdana" w:hAnsi="Verdana"/>
          <w:bCs/>
          <w:sz w:val="24"/>
          <w:szCs w:val="24"/>
        </w:rPr>
        <w:t>(-62.367,00).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6. Dotacje i środki z funduszy</w:t>
      </w:r>
      <w:r>
        <w:rPr>
          <w:rFonts w:ascii="Verdana" w:hAnsi="Verdana"/>
          <w:bCs/>
          <w:sz w:val="24"/>
          <w:szCs w:val="24"/>
        </w:rPr>
        <w:t xml:space="preserve"> </w:t>
      </w:r>
      <w:r w:rsidRPr="007F660F">
        <w:rPr>
          <w:rFonts w:ascii="Verdana" w:hAnsi="Verdana"/>
          <w:bCs/>
          <w:sz w:val="24"/>
          <w:szCs w:val="24"/>
        </w:rPr>
        <w:t>(1.554.896,00),</w:t>
      </w:r>
      <w:r>
        <w:rPr>
          <w:rFonts w:ascii="Verdana" w:hAnsi="Verdana"/>
          <w:bCs/>
          <w:sz w:val="24"/>
          <w:szCs w:val="24"/>
        </w:rPr>
        <w:t xml:space="preserve"> </w:t>
      </w:r>
      <w:r w:rsidRPr="007F660F">
        <w:rPr>
          <w:rFonts w:ascii="Verdana" w:hAnsi="Verdana"/>
          <w:bCs/>
          <w:sz w:val="24"/>
          <w:szCs w:val="24"/>
        </w:rPr>
        <w:t>z tego:</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1) środki z Funduszu Przeciwdziałania Covid-19</w:t>
      </w:r>
      <w:r>
        <w:rPr>
          <w:rFonts w:ascii="Verdana" w:hAnsi="Verdana"/>
          <w:bCs/>
          <w:sz w:val="24"/>
          <w:szCs w:val="24"/>
        </w:rPr>
        <w:t xml:space="preserve"> </w:t>
      </w:r>
      <w:r w:rsidRPr="007F660F">
        <w:rPr>
          <w:rFonts w:ascii="Verdana" w:hAnsi="Verdana"/>
          <w:bCs/>
          <w:sz w:val="24"/>
          <w:szCs w:val="24"/>
        </w:rPr>
        <w:t>(1.020.000,00),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2) środki z Funduszu Dopłat</w:t>
      </w:r>
      <w:r>
        <w:rPr>
          <w:rFonts w:ascii="Verdana" w:hAnsi="Verdana"/>
          <w:bCs/>
          <w:sz w:val="24"/>
          <w:szCs w:val="24"/>
        </w:rPr>
        <w:t xml:space="preserve"> </w:t>
      </w:r>
      <w:r w:rsidRPr="007F660F">
        <w:rPr>
          <w:rFonts w:ascii="Verdana" w:hAnsi="Verdana"/>
          <w:bCs/>
          <w:sz w:val="24"/>
          <w:szCs w:val="24"/>
        </w:rPr>
        <w:t>(534.896,00).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II. Dochody powiatu</w:t>
      </w:r>
      <w:r>
        <w:rPr>
          <w:rFonts w:ascii="Verdana" w:hAnsi="Verdana"/>
          <w:bCs/>
          <w:sz w:val="24"/>
          <w:szCs w:val="24"/>
        </w:rPr>
        <w:t xml:space="preserve"> </w:t>
      </w:r>
      <w:r w:rsidRPr="007F660F">
        <w:rPr>
          <w:rFonts w:ascii="Verdana" w:hAnsi="Verdana"/>
          <w:bCs/>
          <w:sz w:val="24"/>
          <w:szCs w:val="24"/>
        </w:rPr>
        <w:t>(-9.260.387,00),</w:t>
      </w:r>
      <w:r>
        <w:rPr>
          <w:rFonts w:ascii="Verdana" w:hAnsi="Verdana"/>
          <w:bCs/>
          <w:sz w:val="24"/>
          <w:szCs w:val="24"/>
        </w:rPr>
        <w:t xml:space="preserve"> </w:t>
      </w:r>
      <w:r w:rsidRPr="007F660F">
        <w:rPr>
          <w:rFonts w:ascii="Verdana" w:hAnsi="Verdana"/>
          <w:bCs/>
          <w:sz w:val="24"/>
          <w:szCs w:val="24"/>
        </w:rPr>
        <w:t>z tego:</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1. Dochody własne</w:t>
      </w:r>
      <w:r>
        <w:rPr>
          <w:rFonts w:ascii="Verdana" w:hAnsi="Verdana"/>
          <w:bCs/>
          <w:sz w:val="24"/>
          <w:szCs w:val="24"/>
        </w:rPr>
        <w:t xml:space="preserve"> </w:t>
      </w:r>
      <w:r w:rsidRPr="007F660F">
        <w:rPr>
          <w:rFonts w:ascii="Verdana" w:hAnsi="Verdana"/>
          <w:bCs/>
          <w:sz w:val="24"/>
          <w:szCs w:val="24"/>
        </w:rPr>
        <w:t>(88.379,00),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1) Pozostałe dochody (88.379,00),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a) różne wpływy</w:t>
      </w:r>
      <w:r>
        <w:rPr>
          <w:rFonts w:ascii="Verdana" w:hAnsi="Verdana"/>
          <w:bCs/>
          <w:sz w:val="24"/>
          <w:szCs w:val="24"/>
        </w:rPr>
        <w:t xml:space="preserve"> </w:t>
      </w:r>
      <w:r w:rsidRPr="007F660F">
        <w:rPr>
          <w:rFonts w:ascii="Verdana" w:hAnsi="Verdana"/>
          <w:bCs/>
          <w:sz w:val="24"/>
          <w:szCs w:val="24"/>
        </w:rPr>
        <w:t>(88.379,00).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2. Subwencja ogólna</w:t>
      </w:r>
      <w:r>
        <w:rPr>
          <w:rFonts w:ascii="Verdana" w:hAnsi="Verdana"/>
          <w:bCs/>
          <w:sz w:val="24"/>
          <w:szCs w:val="24"/>
        </w:rPr>
        <w:t xml:space="preserve"> </w:t>
      </w:r>
      <w:r w:rsidRPr="007F660F">
        <w:rPr>
          <w:rFonts w:ascii="Verdana" w:hAnsi="Verdana"/>
          <w:bCs/>
          <w:sz w:val="24"/>
          <w:szCs w:val="24"/>
        </w:rPr>
        <w:t>(604.748,00),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1) uzupełnienie subwencji ogólnej</w:t>
      </w:r>
      <w:r>
        <w:rPr>
          <w:rFonts w:ascii="Verdana" w:hAnsi="Verdana"/>
          <w:bCs/>
          <w:sz w:val="24"/>
          <w:szCs w:val="24"/>
        </w:rPr>
        <w:t xml:space="preserve"> </w:t>
      </w:r>
      <w:r w:rsidRPr="007F660F">
        <w:rPr>
          <w:rFonts w:ascii="Verdana" w:hAnsi="Verdana"/>
          <w:bCs/>
          <w:sz w:val="24"/>
          <w:szCs w:val="24"/>
        </w:rPr>
        <w:t>(604.748,00).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3. Dotacje celowe z budżetu państwa</w:t>
      </w:r>
      <w:r>
        <w:rPr>
          <w:rFonts w:ascii="Verdana" w:hAnsi="Verdana"/>
          <w:bCs/>
          <w:sz w:val="24"/>
          <w:szCs w:val="24"/>
        </w:rPr>
        <w:t xml:space="preserve"> </w:t>
      </w:r>
      <w:r w:rsidRPr="007F660F">
        <w:rPr>
          <w:rFonts w:ascii="Verdana" w:hAnsi="Verdana"/>
          <w:bCs/>
          <w:sz w:val="24"/>
          <w:szCs w:val="24"/>
        </w:rPr>
        <w:t>(463.644,00),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1) na zadania własne</w:t>
      </w:r>
      <w:r>
        <w:rPr>
          <w:rFonts w:ascii="Verdana" w:hAnsi="Verdana"/>
          <w:bCs/>
          <w:sz w:val="24"/>
          <w:szCs w:val="24"/>
        </w:rPr>
        <w:t xml:space="preserve"> </w:t>
      </w:r>
      <w:r w:rsidRPr="007F660F">
        <w:rPr>
          <w:rFonts w:ascii="Verdana" w:hAnsi="Verdana"/>
          <w:bCs/>
          <w:sz w:val="24"/>
          <w:szCs w:val="24"/>
        </w:rPr>
        <w:t>(463.644,00).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4. Środki na zadania własne pozyskane z innych źródeł</w:t>
      </w:r>
      <w:r>
        <w:rPr>
          <w:rFonts w:ascii="Verdana" w:hAnsi="Verdana"/>
          <w:bCs/>
          <w:sz w:val="24"/>
          <w:szCs w:val="24"/>
        </w:rPr>
        <w:t xml:space="preserve"> </w:t>
      </w:r>
      <w:r w:rsidRPr="007F660F">
        <w:rPr>
          <w:rFonts w:ascii="Verdana" w:hAnsi="Verdana"/>
          <w:bCs/>
          <w:sz w:val="24"/>
          <w:szCs w:val="24"/>
        </w:rPr>
        <w:t>(361.029,00).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5. Dotacje i środki na finansowanie wydatków związanych z realizacją zadań współfinansowanych ze środków europejskich</w:t>
      </w:r>
      <w:r>
        <w:rPr>
          <w:rFonts w:ascii="Verdana" w:hAnsi="Verdana"/>
          <w:bCs/>
          <w:sz w:val="24"/>
          <w:szCs w:val="24"/>
        </w:rPr>
        <w:t xml:space="preserve"> </w:t>
      </w:r>
      <w:r w:rsidRPr="007F660F">
        <w:rPr>
          <w:rFonts w:ascii="Verdana" w:hAnsi="Verdana"/>
          <w:bCs/>
          <w:sz w:val="24"/>
          <w:szCs w:val="24"/>
        </w:rPr>
        <w:t>(-10.841.467,00),</w:t>
      </w:r>
      <w:r>
        <w:rPr>
          <w:rFonts w:ascii="Verdana" w:hAnsi="Verdana"/>
          <w:bCs/>
          <w:sz w:val="24"/>
          <w:szCs w:val="24"/>
        </w:rPr>
        <w:t xml:space="preserve"> </w:t>
      </w:r>
      <w:r w:rsidRPr="007F660F">
        <w:rPr>
          <w:rFonts w:ascii="Verdana" w:hAnsi="Verdana"/>
          <w:bCs/>
          <w:sz w:val="24"/>
          <w:szCs w:val="24"/>
        </w:rPr>
        <w:t>z tego:</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t>1) środki z funduszy strukturalnych</w:t>
      </w:r>
      <w:r>
        <w:rPr>
          <w:rFonts w:ascii="Verdana" w:hAnsi="Verdana"/>
          <w:bCs/>
          <w:sz w:val="24"/>
          <w:szCs w:val="24"/>
        </w:rPr>
        <w:t xml:space="preserve"> </w:t>
      </w:r>
      <w:r w:rsidRPr="007F660F">
        <w:rPr>
          <w:rFonts w:ascii="Verdana" w:hAnsi="Verdana"/>
          <w:bCs/>
          <w:sz w:val="24"/>
          <w:szCs w:val="24"/>
        </w:rPr>
        <w:t>i Funduszu Spójności</w:t>
      </w:r>
      <w:r>
        <w:rPr>
          <w:rFonts w:ascii="Verdana" w:hAnsi="Verdana"/>
          <w:bCs/>
          <w:sz w:val="24"/>
          <w:szCs w:val="24"/>
        </w:rPr>
        <w:t xml:space="preserve"> </w:t>
      </w:r>
      <w:r w:rsidRPr="007F660F">
        <w:rPr>
          <w:rFonts w:ascii="Verdana" w:hAnsi="Verdana"/>
          <w:bCs/>
          <w:sz w:val="24"/>
          <w:szCs w:val="24"/>
        </w:rPr>
        <w:t>(-12.966.680,00),</w:t>
      </w:r>
    </w:p>
    <w:p w:rsidR="007F660F" w:rsidRPr="007F660F" w:rsidRDefault="007F660F" w:rsidP="008D35CB">
      <w:pPr>
        <w:spacing w:after="0" w:line="288" w:lineRule="auto"/>
        <w:rPr>
          <w:rFonts w:ascii="Verdana" w:hAnsi="Verdana"/>
          <w:bCs/>
          <w:sz w:val="24"/>
          <w:szCs w:val="24"/>
        </w:rPr>
      </w:pPr>
      <w:r w:rsidRPr="007F660F">
        <w:rPr>
          <w:rFonts w:ascii="Verdana" w:hAnsi="Verdana"/>
          <w:bCs/>
          <w:sz w:val="24"/>
          <w:szCs w:val="24"/>
        </w:rPr>
        <w:lastRenderedPageBreak/>
        <w:t>2) pozostałe środki europejskie</w:t>
      </w:r>
      <w:r>
        <w:rPr>
          <w:rFonts w:ascii="Verdana" w:hAnsi="Verdana"/>
          <w:bCs/>
          <w:sz w:val="24"/>
          <w:szCs w:val="24"/>
        </w:rPr>
        <w:t xml:space="preserve"> </w:t>
      </w:r>
      <w:r w:rsidRPr="007F660F">
        <w:rPr>
          <w:rFonts w:ascii="Verdana" w:hAnsi="Verdana"/>
          <w:bCs/>
          <w:sz w:val="24"/>
          <w:szCs w:val="24"/>
        </w:rPr>
        <w:t>(2.125.213,00).</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6. Dotacje i środki z funduszy</w:t>
      </w:r>
      <w:r>
        <w:rPr>
          <w:rFonts w:ascii="Verdana" w:hAnsi="Verdana"/>
          <w:bCs/>
          <w:sz w:val="24"/>
          <w:szCs w:val="24"/>
        </w:rPr>
        <w:t xml:space="preserve"> </w:t>
      </w:r>
      <w:r w:rsidRPr="007F660F">
        <w:rPr>
          <w:rFonts w:ascii="Verdana" w:hAnsi="Verdana"/>
          <w:bCs/>
          <w:sz w:val="24"/>
          <w:szCs w:val="24"/>
        </w:rPr>
        <w:t>(63.280,00),</w:t>
      </w:r>
      <w:r>
        <w:rPr>
          <w:rFonts w:ascii="Verdana" w:hAnsi="Verdana"/>
          <w:bCs/>
          <w:sz w:val="24"/>
          <w:szCs w:val="24"/>
        </w:rPr>
        <w:t xml:space="preserve"> </w:t>
      </w:r>
      <w:r w:rsidRPr="007F660F">
        <w:rPr>
          <w:rFonts w:ascii="Verdana" w:hAnsi="Verdana"/>
          <w:bCs/>
          <w:sz w:val="24"/>
          <w:szCs w:val="24"/>
        </w:rPr>
        <w:t>z tego:</w:t>
      </w:r>
    </w:p>
    <w:p w:rsidR="007F660F" w:rsidRDefault="007F660F" w:rsidP="008D35CB">
      <w:pPr>
        <w:spacing w:after="0" w:line="288" w:lineRule="auto"/>
        <w:rPr>
          <w:rFonts w:ascii="Verdana" w:hAnsi="Verdana"/>
          <w:bCs/>
          <w:sz w:val="24"/>
          <w:szCs w:val="24"/>
        </w:rPr>
      </w:pPr>
      <w:r w:rsidRPr="007F660F">
        <w:rPr>
          <w:rFonts w:ascii="Verdana" w:hAnsi="Verdana"/>
          <w:bCs/>
          <w:sz w:val="24"/>
          <w:szCs w:val="24"/>
        </w:rPr>
        <w:t>1) dotacja z Wojewódzkiego Funduszu Wsparcia Straży Pożarnej Województwa Dolnośląskiego</w:t>
      </w:r>
      <w:r>
        <w:rPr>
          <w:rFonts w:ascii="Verdana" w:hAnsi="Verdana"/>
          <w:bCs/>
          <w:sz w:val="24"/>
          <w:szCs w:val="24"/>
        </w:rPr>
        <w:t xml:space="preserve"> </w:t>
      </w:r>
      <w:r w:rsidRPr="007F660F">
        <w:rPr>
          <w:rFonts w:ascii="Verdana" w:hAnsi="Verdana"/>
          <w:bCs/>
          <w:sz w:val="24"/>
          <w:szCs w:val="24"/>
        </w:rPr>
        <w:t>(63.280,00).</w:t>
      </w:r>
    </w:p>
    <w:p w:rsidR="002830AB" w:rsidRPr="001B0929" w:rsidRDefault="002830AB"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-3</w:t>
      </w:r>
      <w:r w:rsidRPr="0096777A">
        <w:rPr>
          <w:rFonts w:ascii="Verdana" w:eastAsia="Times New Roman" w:hAnsi="Verdana" w:cs="Times New Roman"/>
          <w:bCs/>
          <w:sz w:val="24"/>
          <w:szCs w:val="24"/>
        </w:rPr>
        <w:t>.</w:t>
      </w:r>
      <w:r>
        <w:rPr>
          <w:rFonts w:ascii="Verdana" w:eastAsia="Times New Roman" w:hAnsi="Verdana" w:cs="Times New Roman"/>
          <w:bCs/>
          <w:sz w:val="24"/>
          <w:szCs w:val="24"/>
        </w:rPr>
        <w:t>008.702</w:t>
      </w:r>
      <w:r w:rsidRPr="0096777A">
        <w:rPr>
          <w:rFonts w:ascii="Verdana" w:eastAsia="Times New Roman" w:hAnsi="Verdana" w:cs="Times New Roman"/>
          <w:bCs/>
          <w:sz w:val="24"/>
          <w:szCs w:val="24"/>
        </w:rPr>
        <w:t>,00 zł</w:t>
      </w:r>
    </w:p>
    <w:p w:rsidR="002830AB" w:rsidRPr="001B0929" w:rsidRDefault="002830AB"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0,</w:t>
      </w:r>
      <w:r w:rsidRPr="001B0929">
        <w:rPr>
          <w:rFonts w:ascii="Verdana" w:eastAsia="Times New Roman" w:hAnsi="Verdana" w:cs="Times New Roman"/>
          <w:bCs/>
          <w:sz w:val="24"/>
          <w:szCs w:val="24"/>
        </w:rPr>
        <w:t>00 zł</w:t>
      </w:r>
    </w:p>
    <w:p w:rsidR="002830AB" w:rsidRDefault="002830AB" w:rsidP="008D35CB">
      <w:pPr>
        <w:spacing w:after="0" w:line="288" w:lineRule="auto"/>
        <w:rPr>
          <w:rFonts w:ascii="Verdana" w:hAnsi="Verdana"/>
          <w:bCs/>
          <w:sz w:val="24"/>
          <w:szCs w:val="24"/>
        </w:rPr>
      </w:pPr>
      <w:r w:rsidRPr="001B0929">
        <w:rPr>
          <w:rFonts w:ascii="Verdana" w:eastAsia="Times New Roman" w:hAnsi="Verdana" w:cs="Times New Roman"/>
          <w:bCs/>
          <w:sz w:val="24"/>
          <w:szCs w:val="24"/>
        </w:rPr>
        <w:t>Przeznaczenie środków:</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 zmniejszenie planu wydatków w dziale 010 (Rolnictwo i łowiectwo), rozdziale 01042 (Wyłączenie z produkcji gruntów rolnych)</w:t>
      </w:r>
      <w:r w:rsidR="007C78D7">
        <w:rPr>
          <w:rFonts w:ascii="Verdana" w:hAnsi="Verdana"/>
          <w:bCs/>
          <w:sz w:val="24"/>
          <w:szCs w:val="24"/>
        </w:rPr>
        <w:t xml:space="preserve"> </w:t>
      </w:r>
      <w:r w:rsidRPr="002830AB">
        <w:rPr>
          <w:rFonts w:ascii="Verdana" w:hAnsi="Verdana"/>
          <w:bCs/>
          <w:sz w:val="24"/>
          <w:szCs w:val="24"/>
        </w:rPr>
        <w:t>(-4.039,00),</w:t>
      </w:r>
    </w:p>
    <w:p w:rsidR="002830AB" w:rsidRDefault="002830AB" w:rsidP="008D35CB">
      <w:pPr>
        <w:spacing w:after="0" w:line="288" w:lineRule="auto"/>
        <w:rPr>
          <w:rFonts w:ascii="Verdana" w:hAnsi="Verdana"/>
          <w:bCs/>
          <w:sz w:val="24"/>
          <w:szCs w:val="24"/>
        </w:rPr>
      </w:pPr>
      <w:r w:rsidRPr="002830AB">
        <w:rPr>
          <w:rFonts w:ascii="Verdana" w:hAnsi="Verdana"/>
          <w:bCs/>
          <w:sz w:val="24"/>
          <w:szCs w:val="24"/>
        </w:rPr>
        <w:t>2) zwiększenie planu wydatków bieżących w dziale 750 (Administracja publiczna)</w:t>
      </w:r>
      <w:r w:rsidR="007C78D7">
        <w:rPr>
          <w:rFonts w:ascii="Verdana" w:hAnsi="Verdana"/>
          <w:bCs/>
          <w:sz w:val="24"/>
          <w:szCs w:val="24"/>
        </w:rPr>
        <w:t xml:space="preserve"> </w:t>
      </w:r>
      <w:r w:rsidRPr="002830AB">
        <w:rPr>
          <w:rFonts w:ascii="Verdana" w:hAnsi="Verdana"/>
          <w:bCs/>
          <w:sz w:val="24"/>
          <w:szCs w:val="24"/>
        </w:rPr>
        <w:t>(750.450,00),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3) zwiększenie planu wydatków w dziale 900 (Gospodarka komunalna i ochrona środowiska)</w:t>
      </w:r>
      <w:r w:rsidR="007C78D7">
        <w:rPr>
          <w:rFonts w:ascii="Verdana" w:hAnsi="Verdana"/>
          <w:bCs/>
          <w:sz w:val="24"/>
          <w:szCs w:val="24"/>
        </w:rPr>
        <w:t xml:space="preserve"> </w:t>
      </w:r>
      <w:r w:rsidRPr="002830AB">
        <w:rPr>
          <w:rFonts w:ascii="Verdana" w:hAnsi="Verdana"/>
          <w:bCs/>
          <w:sz w:val="24"/>
          <w:szCs w:val="24"/>
        </w:rPr>
        <w:t>(1.402.257,00),</w:t>
      </w:r>
    </w:p>
    <w:p w:rsidR="007C78D7" w:rsidRDefault="002830AB" w:rsidP="008D35CB">
      <w:pPr>
        <w:spacing w:after="0" w:line="288" w:lineRule="auto"/>
        <w:rPr>
          <w:rFonts w:ascii="Verdana" w:hAnsi="Verdana"/>
          <w:bCs/>
          <w:sz w:val="24"/>
          <w:szCs w:val="24"/>
        </w:rPr>
      </w:pPr>
      <w:r w:rsidRPr="002830AB">
        <w:rPr>
          <w:rFonts w:ascii="Verdana" w:hAnsi="Verdana"/>
          <w:bCs/>
          <w:sz w:val="24"/>
          <w:szCs w:val="24"/>
        </w:rPr>
        <w:t>4) na usunięcie szkód powstałych w jednostkach organizacyjnych Miasta</w:t>
      </w:r>
      <w:r w:rsidR="007C78D7">
        <w:rPr>
          <w:rFonts w:ascii="Verdana" w:hAnsi="Verdana"/>
          <w:bCs/>
          <w:sz w:val="24"/>
          <w:szCs w:val="24"/>
        </w:rPr>
        <w:t xml:space="preserve"> </w:t>
      </w:r>
      <w:r w:rsidRPr="002830AB">
        <w:rPr>
          <w:rFonts w:ascii="Verdana" w:hAnsi="Verdana"/>
          <w:bCs/>
          <w:sz w:val="24"/>
          <w:szCs w:val="24"/>
        </w:rPr>
        <w:t>(76.012,00),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5) na zakup umundurowania służbowego dla KMPSP</w:t>
      </w:r>
      <w:r w:rsidR="007C78D7">
        <w:rPr>
          <w:rFonts w:ascii="Verdana" w:hAnsi="Verdana"/>
          <w:bCs/>
          <w:sz w:val="24"/>
          <w:szCs w:val="24"/>
        </w:rPr>
        <w:t xml:space="preserve"> </w:t>
      </w:r>
      <w:r w:rsidRPr="002830AB">
        <w:rPr>
          <w:rFonts w:ascii="Verdana" w:hAnsi="Verdana"/>
          <w:bCs/>
          <w:sz w:val="24"/>
          <w:szCs w:val="24"/>
        </w:rPr>
        <w:t>(63.280,00),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6) zwiększenie planu wydatków bieżących w dziale 754</w:t>
      </w:r>
      <w:r w:rsidR="007C78D7">
        <w:rPr>
          <w:rFonts w:ascii="Verdana" w:hAnsi="Verdana"/>
          <w:bCs/>
          <w:sz w:val="24"/>
          <w:szCs w:val="24"/>
        </w:rPr>
        <w:t xml:space="preserve"> </w:t>
      </w:r>
      <w:r w:rsidRPr="002830AB">
        <w:rPr>
          <w:rFonts w:ascii="Verdana" w:hAnsi="Verdana"/>
          <w:bCs/>
          <w:sz w:val="24"/>
          <w:szCs w:val="24"/>
        </w:rPr>
        <w:t>(Bezpieczeństwo publiczne i ochrona przeciwpożarowa)</w:t>
      </w:r>
      <w:r w:rsidR="007C78D7">
        <w:rPr>
          <w:rFonts w:ascii="Verdana" w:hAnsi="Verdana"/>
          <w:bCs/>
          <w:sz w:val="24"/>
          <w:szCs w:val="24"/>
        </w:rPr>
        <w:t xml:space="preserve"> </w:t>
      </w:r>
      <w:r w:rsidRPr="002830AB">
        <w:rPr>
          <w:rFonts w:ascii="Verdana" w:hAnsi="Verdana"/>
          <w:bCs/>
          <w:sz w:val="24"/>
          <w:szCs w:val="24"/>
        </w:rPr>
        <w:t>(152.800,00),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7) zwiększenie planu wydatków bieżących w dziale 801 (Oświata i wychowanie) oraz dziale 854 (Edukacyjna opieka wychowawcza)</w:t>
      </w:r>
      <w:r w:rsidR="007C78D7">
        <w:rPr>
          <w:rFonts w:ascii="Verdana" w:hAnsi="Verdana"/>
          <w:bCs/>
          <w:sz w:val="24"/>
          <w:szCs w:val="24"/>
        </w:rPr>
        <w:t xml:space="preserve"> </w:t>
      </w:r>
      <w:r w:rsidRPr="002830AB">
        <w:rPr>
          <w:rFonts w:ascii="Verdana" w:hAnsi="Verdana"/>
          <w:bCs/>
          <w:sz w:val="24"/>
          <w:szCs w:val="24"/>
        </w:rPr>
        <w:t>(41.333.325,00),</w:t>
      </w:r>
    </w:p>
    <w:p w:rsidR="002830AB" w:rsidRDefault="002830AB" w:rsidP="008D35CB">
      <w:pPr>
        <w:spacing w:after="0" w:line="288" w:lineRule="auto"/>
        <w:rPr>
          <w:rFonts w:ascii="Verdana" w:hAnsi="Verdana"/>
          <w:bCs/>
          <w:sz w:val="24"/>
          <w:szCs w:val="24"/>
        </w:rPr>
      </w:pPr>
      <w:r w:rsidRPr="002830AB">
        <w:rPr>
          <w:rFonts w:ascii="Verdana" w:hAnsi="Verdana"/>
          <w:bCs/>
          <w:sz w:val="24"/>
          <w:szCs w:val="24"/>
        </w:rPr>
        <w:t>8) zwiększenie planu wydatków bieżących i majątkowych w dziale 852 (Pomoc społeczna)</w:t>
      </w:r>
      <w:r w:rsidR="007C78D7">
        <w:rPr>
          <w:rFonts w:ascii="Verdana" w:hAnsi="Verdana"/>
          <w:bCs/>
          <w:sz w:val="24"/>
          <w:szCs w:val="24"/>
        </w:rPr>
        <w:t xml:space="preserve"> </w:t>
      </w:r>
      <w:r w:rsidRPr="002830AB">
        <w:rPr>
          <w:rFonts w:ascii="Verdana" w:hAnsi="Verdana"/>
          <w:bCs/>
          <w:sz w:val="24"/>
          <w:szCs w:val="24"/>
        </w:rPr>
        <w:t>(1.321.737,00),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9) na wypłaty rekompensat dla niekoncesjonowanych wytwórców ciepła oraz dodatku energetycznego dla podmiotów wrażliwych</w:t>
      </w:r>
      <w:r w:rsidR="007C78D7">
        <w:rPr>
          <w:rFonts w:ascii="Verdana" w:hAnsi="Verdana"/>
          <w:bCs/>
          <w:sz w:val="24"/>
          <w:szCs w:val="24"/>
        </w:rPr>
        <w:t xml:space="preserve"> </w:t>
      </w:r>
      <w:r w:rsidRPr="002830AB">
        <w:rPr>
          <w:rFonts w:ascii="Verdana" w:hAnsi="Verdana"/>
          <w:bCs/>
          <w:sz w:val="24"/>
          <w:szCs w:val="24"/>
        </w:rPr>
        <w:t>(1.020.000,00),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10) na realizację potrzeb wychowanków Centrum Opieki i Wychowania</w:t>
      </w:r>
      <w:r w:rsidR="007C78D7">
        <w:rPr>
          <w:rFonts w:ascii="Verdana" w:hAnsi="Verdana"/>
          <w:bCs/>
          <w:sz w:val="24"/>
          <w:szCs w:val="24"/>
        </w:rPr>
        <w:t xml:space="preserve"> </w:t>
      </w:r>
      <w:r w:rsidRPr="002830AB">
        <w:rPr>
          <w:rFonts w:ascii="Verdana" w:hAnsi="Verdana"/>
          <w:bCs/>
          <w:sz w:val="24"/>
          <w:szCs w:val="24"/>
        </w:rPr>
        <w:t>(5.000,00),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11) zmniejszenie planu wydatków bieżących w dziale 926 (Kultura fizyczna)</w:t>
      </w:r>
      <w:r w:rsidR="007C78D7">
        <w:rPr>
          <w:rFonts w:ascii="Verdana" w:hAnsi="Verdana"/>
          <w:bCs/>
          <w:sz w:val="24"/>
          <w:szCs w:val="24"/>
        </w:rPr>
        <w:t xml:space="preserve"> </w:t>
      </w:r>
      <w:r w:rsidRPr="002830AB">
        <w:rPr>
          <w:rFonts w:ascii="Verdana" w:hAnsi="Verdana"/>
          <w:bCs/>
          <w:sz w:val="24"/>
          <w:szCs w:val="24"/>
        </w:rPr>
        <w:t>(-294.309,00),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12) zmniejszenie planu wydatków bieżących w dziale 600 (Transport i łączność), rozdziale 60095 (Pozostała działalność)</w:t>
      </w:r>
      <w:r w:rsidR="007C78D7">
        <w:rPr>
          <w:rFonts w:ascii="Verdana" w:hAnsi="Verdana"/>
          <w:bCs/>
          <w:sz w:val="24"/>
          <w:szCs w:val="24"/>
        </w:rPr>
        <w:t xml:space="preserve"> </w:t>
      </w:r>
      <w:r w:rsidRPr="002830AB">
        <w:rPr>
          <w:rFonts w:ascii="Verdana" w:hAnsi="Verdana"/>
          <w:bCs/>
          <w:sz w:val="24"/>
          <w:szCs w:val="24"/>
        </w:rPr>
        <w:t>(-9.845,00),</w:t>
      </w:r>
    </w:p>
    <w:p w:rsidR="002830AB" w:rsidRDefault="002830AB" w:rsidP="008D35CB">
      <w:pPr>
        <w:spacing w:after="0" w:line="288" w:lineRule="auto"/>
        <w:rPr>
          <w:rFonts w:ascii="Verdana" w:hAnsi="Verdana"/>
          <w:bCs/>
          <w:sz w:val="24"/>
          <w:szCs w:val="24"/>
        </w:rPr>
      </w:pPr>
      <w:r w:rsidRPr="002830AB">
        <w:rPr>
          <w:rFonts w:ascii="Verdana" w:hAnsi="Verdana"/>
          <w:bCs/>
          <w:sz w:val="24"/>
          <w:szCs w:val="24"/>
        </w:rPr>
        <w:t>13) zwiększenie planu wydatków bieżących w dziale 700 (Gospodarka mieszkaniowa), rozdziale 70007 (Gospodarowanie mieszkaniowym zasobem gminy)</w:t>
      </w:r>
      <w:r w:rsidR="007C78D7">
        <w:rPr>
          <w:rFonts w:ascii="Verdana" w:hAnsi="Verdana"/>
          <w:bCs/>
          <w:sz w:val="24"/>
          <w:szCs w:val="24"/>
        </w:rPr>
        <w:t xml:space="preserve"> </w:t>
      </w:r>
      <w:r w:rsidRPr="002830AB">
        <w:rPr>
          <w:rFonts w:ascii="Verdana" w:hAnsi="Verdana"/>
          <w:bCs/>
          <w:sz w:val="24"/>
          <w:szCs w:val="24"/>
        </w:rPr>
        <w:t>(7.563.000,00),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14) zmniejszenie planu wydatków na realizację remontów bieżących oraz zadań remontowych</w:t>
      </w:r>
      <w:r w:rsidR="007C78D7">
        <w:rPr>
          <w:rFonts w:ascii="Verdana" w:hAnsi="Verdana"/>
          <w:bCs/>
          <w:sz w:val="24"/>
          <w:szCs w:val="24"/>
        </w:rPr>
        <w:t xml:space="preserve"> </w:t>
      </w:r>
      <w:r w:rsidRPr="002830AB">
        <w:rPr>
          <w:rFonts w:ascii="Verdana" w:hAnsi="Verdana"/>
          <w:bCs/>
          <w:sz w:val="24"/>
          <w:szCs w:val="24"/>
        </w:rPr>
        <w:t>(-60.270,00),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t>15) zwiększenie planu wydatków bieżących w dziale 710 (Działalność usługowa), rozdziale 71015 (Nadzór budowlany)</w:t>
      </w:r>
      <w:r w:rsidR="007C78D7">
        <w:rPr>
          <w:rFonts w:ascii="Verdana" w:hAnsi="Verdana"/>
          <w:bCs/>
          <w:sz w:val="24"/>
          <w:szCs w:val="24"/>
        </w:rPr>
        <w:t xml:space="preserve"> </w:t>
      </w:r>
      <w:r w:rsidRPr="002830AB">
        <w:rPr>
          <w:rFonts w:ascii="Verdana" w:hAnsi="Verdana"/>
          <w:bCs/>
          <w:sz w:val="24"/>
          <w:szCs w:val="24"/>
        </w:rPr>
        <w:t>(30.000,00),</w:t>
      </w:r>
    </w:p>
    <w:p w:rsidR="002830AB" w:rsidRPr="002830AB" w:rsidRDefault="002830AB" w:rsidP="008D35CB">
      <w:pPr>
        <w:spacing w:after="0" w:line="288" w:lineRule="auto"/>
        <w:rPr>
          <w:rFonts w:ascii="Verdana" w:hAnsi="Verdana"/>
          <w:bCs/>
          <w:sz w:val="24"/>
          <w:szCs w:val="24"/>
        </w:rPr>
      </w:pPr>
      <w:r w:rsidRPr="002830AB">
        <w:rPr>
          <w:rFonts w:ascii="Verdana" w:hAnsi="Verdana"/>
          <w:bCs/>
          <w:sz w:val="24"/>
          <w:szCs w:val="24"/>
        </w:rPr>
        <w:lastRenderedPageBreak/>
        <w:t>16) zmniejszenie planu wydatków bieżących w dziale 853 (Pozostałe zadania w zakresie polityki społecznej), rozdziale 85395 (Pozostała</w:t>
      </w:r>
      <w:r>
        <w:rPr>
          <w:rFonts w:ascii="Verdana" w:hAnsi="Verdana"/>
          <w:bCs/>
          <w:sz w:val="24"/>
          <w:szCs w:val="24"/>
        </w:rPr>
        <w:t xml:space="preserve"> </w:t>
      </w:r>
      <w:r w:rsidRPr="002830AB">
        <w:rPr>
          <w:rFonts w:ascii="Verdana" w:hAnsi="Verdana"/>
          <w:bCs/>
          <w:sz w:val="24"/>
          <w:szCs w:val="24"/>
        </w:rPr>
        <w:t>działalność)</w:t>
      </w:r>
      <w:r w:rsidR="007C78D7">
        <w:rPr>
          <w:rFonts w:ascii="Verdana" w:hAnsi="Verdana"/>
          <w:bCs/>
          <w:sz w:val="24"/>
          <w:szCs w:val="24"/>
        </w:rPr>
        <w:t xml:space="preserve"> </w:t>
      </w:r>
      <w:r w:rsidRPr="002830AB">
        <w:rPr>
          <w:rFonts w:ascii="Verdana" w:hAnsi="Verdana"/>
          <w:bCs/>
          <w:sz w:val="24"/>
          <w:szCs w:val="24"/>
        </w:rPr>
        <w:t>(-156.666,00),</w:t>
      </w:r>
    </w:p>
    <w:p w:rsidR="002830AB" w:rsidRDefault="002830AB" w:rsidP="008D35CB">
      <w:pPr>
        <w:spacing w:after="0" w:line="288" w:lineRule="auto"/>
        <w:rPr>
          <w:rFonts w:ascii="Verdana" w:hAnsi="Verdana"/>
          <w:bCs/>
          <w:sz w:val="24"/>
          <w:szCs w:val="24"/>
        </w:rPr>
      </w:pPr>
      <w:r w:rsidRPr="002830AB">
        <w:rPr>
          <w:rFonts w:ascii="Verdana" w:hAnsi="Verdana"/>
          <w:bCs/>
          <w:sz w:val="24"/>
          <w:szCs w:val="24"/>
        </w:rPr>
        <w:t>17) zmniejszenie planu wydatków majątkowych (-56.201.434,00).</w:t>
      </w:r>
    </w:p>
    <w:p w:rsidR="00100474" w:rsidRDefault="00100474" w:rsidP="008D35CB">
      <w:pPr>
        <w:spacing w:before="240" w:after="240" w:line="288" w:lineRule="auto"/>
        <w:rPr>
          <w:rFonts w:ascii="Verdana" w:hAnsi="Verdana"/>
          <w:b/>
          <w:sz w:val="24"/>
          <w:szCs w:val="24"/>
        </w:rPr>
      </w:pPr>
      <w:r w:rsidRPr="00C76B71">
        <w:rPr>
          <w:rFonts w:ascii="Verdana" w:hAnsi="Verdana"/>
          <w:b/>
          <w:sz w:val="24"/>
          <w:szCs w:val="24"/>
        </w:rPr>
        <w:t>Uchwała Numer</w:t>
      </w:r>
      <w:r w:rsidRPr="005C7B03">
        <w:rPr>
          <w:rFonts w:ascii="Verdana" w:hAnsi="Verdana"/>
          <w:b/>
          <w:sz w:val="24"/>
          <w:szCs w:val="24"/>
        </w:rPr>
        <w:t xml:space="preserve"> L</w:t>
      </w:r>
      <w:r>
        <w:rPr>
          <w:rFonts w:ascii="Verdana" w:hAnsi="Verdana"/>
          <w:b/>
          <w:sz w:val="24"/>
          <w:szCs w:val="24"/>
        </w:rPr>
        <w:t>XIII</w:t>
      </w:r>
      <w:r w:rsidRPr="00C76B71">
        <w:rPr>
          <w:rFonts w:ascii="Verdana" w:hAnsi="Verdana"/>
          <w:b/>
          <w:sz w:val="24"/>
          <w:szCs w:val="24"/>
        </w:rPr>
        <w:t>/</w:t>
      </w:r>
      <w:r>
        <w:rPr>
          <w:rFonts w:ascii="Verdana" w:hAnsi="Verdana"/>
          <w:b/>
          <w:sz w:val="24"/>
          <w:szCs w:val="24"/>
        </w:rPr>
        <w:t>1623</w:t>
      </w:r>
      <w:r w:rsidRPr="00C76B71">
        <w:rPr>
          <w:rFonts w:ascii="Verdana" w:hAnsi="Verdana"/>
          <w:b/>
          <w:sz w:val="24"/>
          <w:szCs w:val="24"/>
        </w:rPr>
        <w:t>/2</w:t>
      </w:r>
      <w:r>
        <w:rPr>
          <w:rFonts w:ascii="Verdana" w:hAnsi="Verdana"/>
          <w:b/>
          <w:sz w:val="24"/>
          <w:szCs w:val="24"/>
        </w:rPr>
        <w:t>2</w:t>
      </w:r>
      <w:r w:rsidRPr="00C76B71">
        <w:rPr>
          <w:rFonts w:ascii="Verdana" w:hAnsi="Verdana"/>
          <w:b/>
          <w:sz w:val="24"/>
          <w:szCs w:val="24"/>
        </w:rPr>
        <w:t xml:space="preserve"> Rady Miejskiej Wrocławia z dnia </w:t>
      </w:r>
      <w:r>
        <w:rPr>
          <w:rFonts w:ascii="Verdana" w:hAnsi="Verdana"/>
          <w:b/>
          <w:sz w:val="24"/>
          <w:szCs w:val="24"/>
        </w:rPr>
        <w:t>22 grudnia</w:t>
      </w:r>
      <w:r w:rsidRPr="00C76B71">
        <w:rPr>
          <w:rFonts w:ascii="Verdana" w:hAnsi="Verdana"/>
          <w:b/>
          <w:sz w:val="24"/>
          <w:szCs w:val="24"/>
        </w:rPr>
        <w:t xml:space="preserve"> 202</w:t>
      </w:r>
      <w:r>
        <w:rPr>
          <w:rFonts w:ascii="Verdana" w:hAnsi="Verdana"/>
          <w:b/>
          <w:sz w:val="24"/>
          <w:szCs w:val="24"/>
        </w:rPr>
        <w:t xml:space="preserve">2 </w:t>
      </w:r>
      <w:r w:rsidRPr="00C76B71">
        <w:rPr>
          <w:rFonts w:ascii="Verdana" w:hAnsi="Verdana"/>
          <w:b/>
          <w:sz w:val="24"/>
          <w:szCs w:val="24"/>
        </w:rPr>
        <w:t>roku</w:t>
      </w:r>
    </w:p>
    <w:p w:rsidR="00100474" w:rsidRPr="0096777A" w:rsidRDefault="00100474" w:rsidP="008D35CB">
      <w:pPr>
        <w:spacing w:before="240" w:after="0" w:line="288" w:lineRule="auto"/>
        <w:rPr>
          <w:rFonts w:ascii="Verdana" w:eastAsia="Times New Roman" w:hAnsi="Verdana" w:cs="Times New Roman"/>
          <w:bCs/>
          <w:sz w:val="24"/>
          <w:szCs w:val="24"/>
        </w:rPr>
      </w:pPr>
      <w:r w:rsidRPr="0096777A">
        <w:rPr>
          <w:rFonts w:ascii="Verdana" w:hAnsi="Verdana"/>
          <w:bCs/>
          <w:sz w:val="24"/>
          <w:szCs w:val="24"/>
        </w:rPr>
        <w:t xml:space="preserve">Kwota zmiany planu </w:t>
      </w:r>
      <w:r w:rsidRPr="0096777A">
        <w:rPr>
          <w:rFonts w:ascii="Verdana" w:eastAsia="Times New Roman" w:hAnsi="Verdana" w:cs="Times New Roman"/>
          <w:bCs/>
          <w:sz w:val="24"/>
          <w:szCs w:val="24"/>
        </w:rPr>
        <w:t xml:space="preserve">dochodów ogółem: </w:t>
      </w:r>
      <w:r>
        <w:rPr>
          <w:rFonts w:ascii="Verdana" w:eastAsia="Times New Roman" w:hAnsi="Verdana" w:cs="Times New Roman"/>
          <w:bCs/>
          <w:sz w:val="24"/>
          <w:szCs w:val="24"/>
        </w:rPr>
        <w:t>121</w:t>
      </w:r>
      <w:r w:rsidRPr="0096777A">
        <w:rPr>
          <w:rFonts w:ascii="Verdana" w:eastAsia="Times New Roman" w:hAnsi="Verdana" w:cs="Times New Roman"/>
          <w:bCs/>
          <w:sz w:val="24"/>
          <w:szCs w:val="24"/>
        </w:rPr>
        <w:t>.</w:t>
      </w:r>
      <w:r>
        <w:rPr>
          <w:rFonts w:ascii="Verdana" w:eastAsia="Times New Roman" w:hAnsi="Verdana" w:cs="Times New Roman"/>
          <w:bCs/>
          <w:sz w:val="24"/>
          <w:szCs w:val="24"/>
        </w:rPr>
        <w:t>522.812</w:t>
      </w:r>
      <w:r w:rsidRPr="0096777A">
        <w:rPr>
          <w:rFonts w:ascii="Verdana" w:eastAsia="Times New Roman" w:hAnsi="Verdana" w:cs="Times New Roman"/>
          <w:bCs/>
          <w:sz w:val="24"/>
          <w:szCs w:val="24"/>
        </w:rPr>
        <w:t>,00 zł</w:t>
      </w:r>
    </w:p>
    <w:p w:rsidR="00100474" w:rsidRDefault="00100474" w:rsidP="008D35CB">
      <w:pPr>
        <w:spacing w:after="0" w:line="288" w:lineRule="auto"/>
        <w:rPr>
          <w:rFonts w:ascii="Verdana" w:hAnsi="Verdana"/>
          <w:bCs/>
          <w:sz w:val="24"/>
          <w:szCs w:val="24"/>
        </w:rPr>
      </w:pPr>
      <w:r w:rsidRPr="0096777A">
        <w:rPr>
          <w:rFonts w:ascii="Verdana" w:eastAsia="Times New Roman" w:hAnsi="Verdana" w:cs="Times New Roman"/>
          <w:bCs/>
          <w:sz w:val="24"/>
          <w:szCs w:val="24"/>
        </w:rPr>
        <w:t>Źródło zmiany planu doch</w:t>
      </w:r>
      <w:r w:rsidRPr="0096777A">
        <w:rPr>
          <w:rFonts w:ascii="Verdana" w:hAnsi="Verdana"/>
          <w:bCs/>
          <w:sz w:val="24"/>
          <w:szCs w:val="24"/>
        </w:rPr>
        <w:t>odów:</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I. Dochody gminy</w:t>
      </w:r>
      <w:r>
        <w:rPr>
          <w:rFonts w:ascii="Verdana" w:hAnsi="Verdana"/>
          <w:bCs/>
          <w:sz w:val="24"/>
          <w:szCs w:val="24"/>
        </w:rPr>
        <w:t xml:space="preserve"> </w:t>
      </w:r>
      <w:r w:rsidRPr="00721434">
        <w:rPr>
          <w:rFonts w:ascii="Verdana" w:hAnsi="Verdana"/>
          <w:bCs/>
          <w:sz w:val="24"/>
          <w:szCs w:val="24"/>
        </w:rPr>
        <w:t>(89.390.538,44),</w:t>
      </w:r>
      <w:r>
        <w:rPr>
          <w:rFonts w:ascii="Verdana" w:hAnsi="Verdana"/>
          <w:bCs/>
          <w:sz w:val="24"/>
          <w:szCs w:val="24"/>
        </w:rPr>
        <w:t xml:space="preserve"> </w:t>
      </w:r>
      <w:r w:rsidRPr="00721434">
        <w:rPr>
          <w:rFonts w:ascii="Verdana" w:hAnsi="Verdana"/>
          <w:bCs/>
          <w:sz w:val="24"/>
          <w:szCs w:val="24"/>
        </w:rPr>
        <w:t>z tego:</w:t>
      </w:r>
    </w:p>
    <w:p w:rsidR="002830AB" w:rsidRDefault="00721434" w:rsidP="008D35CB">
      <w:pPr>
        <w:spacing w:after="0" w:line="288" w:lineRule="auto"/>
        <w:rPr>
          <w:rFonts w:ascii="Verdana" w:hAnsi="Verdana"/>
          <w:bCs/>
          <w:sz w:val="24"/>
          <w:szCs w:val="24"/>
        </w:rPr>
      </w:pPr>
      <w:r w:rsidRPr="00721434">
        <w:rPr>
          <w:rFonts w:ascii="Verdana" w:hAnsi="Verdana"/>
          <w:bCs/>
          <w:sz w:val="24"/>
          <w:szCs w:val="24"/>
        </w:rPr>
        <w:t>1. Dochody własne</w:t>
      </w:r>
      <w:r>
        <w:rPr>
          <w:rFonts w:ascii="Verdana" w:hAnsi="Verdana"/>
          <w:bCs/>
          <w:sz w:val="24"/>
          <w:szCs w:val="24"/>
        </w:rPr>
        <w:t xml:space="preserve"> </w:t>
      </w:r>
      <w:r w:rsidRPr="00721434">
        <w:rPr>
          <w:rFonts w:ascii="Verdana" w:hAnsi="Verdana"/>
          <w:bCs/>
          <w:sz w:val="24"/>
          <w:szCs w:val="24"/>
        </w:rPr>
        <w:t>(130.840.567,44),</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Wpływy z opłat</w:t>
      </w:r>
      <w:r>
        <w:rPr>
          <w:rFonts w:ascii="Verdana" w:hAnsi="Verdana"/>
          <w:bCs/>
          <w:sz w:val="24"/>
          <w:szCs w:val="24"/>
        </w:rPr>
        <w:t xml:space="preserve"> </w:t>
      </w:r>
      <w:r w:rsidRPr="00721434">
        <w:rPr>
          <w:rFonts w:ascii="Verdana" w:hAnsi="Verdana"/>
          <w:bCs/>
          <w:sz w:val="24"/>
          <w:szCs w:val="24"/>
        </w:rPr>
        <w:t>(4.000.000,00),</w:t>
      </w:r>
      <w:r>
        <w:rPr>
          <w:rFonts w:ascii="Verdana" w:hAnsi="Verdana"/>
          <w:bCs/>
          <w:sz w:val="24"/>
          <w:szCs w:val="24"/>
        </w:rPr>
        <w:t xml:space="preserve"> </w:t>
      </w:r>
      <w:r w:rsidRPr="00721434">
        <w:rPr>
          <w:rFonts w:ascii="Verdana" w:hAnsi="Verdana"/>
          <w:bCs/>
          <w:sz w:val="24"/>
          <w:szCs w:val="24"/>
        </w:rPr>
        <w:t xml:space="preserve">z tego: </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wpływy z opłat za postój pojazdów samochodowych na drogach publicznych (4.000.000,00),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2) Dochody z majątku</w:t>
      </w:r>
      <w:r>
        <w:rPr>
          <w:rFonts w:ascii="Verdana" w:hAnsi="Verdana"/>
          <w:bCs/>
          <w:sz w:val="24"/>
          <w:szCs w:val="24"/>
        </w:rPr>
        <w:t xml:space="preserve"> </w:t>
      </w:r>
      <w:r w:rsidRPr="00721434">
        <w:rPr>
          <w:rFonts w:ascii="Verdana" w:hAnsi="Verdana"/>
          <w:bCs/>
          <w:sz w:val="24"/>
          <w:szCs w:val="24"/>
        </w:rPr>
        <w:t>(-31.172.337,00),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dywidendy</w:t>
      </w:r>
      <w:r>
        <w:rPr>
          <w:rFonts w:ascii="Verdana" w:hAnsi="Verdana"/>
          <w:bCs/>
          <w:sz w:val="24"/>
          <w:szCs w:val="24"/>
        </w:rPr>
        <w:t xml:space="preserve"> </w:t>
      </w:r>
      <w:r w:rsidRPr="00721434">
        <w:rPr>
          <w:rFonts w:ascii="Verdana" w:hAnsi="Verdana"/>
          <w:bCs/>
          <w:sz w:val="24"/>
          <w:szCs w:val="24"/>
        </w:rPr>
        <w:t>(-28.000.000,00),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b) najem i dzierżawa</w:t>
      </w:r>
      <w:r>
        <w:rPr>
          <w:rFonts w:ascii="Verdana" w:hAnsi="Verdana"/>
          <w:bCs/>
          <w:sz w:val="24"/>
          <w:szCs w:val="24"/>
        </w:rPr>
        <w:t xml:space="preserve"> </w:t>
      </w:r>
      <w:r w:rsidRPr="00721434">
        <w:rPr>
          <w:rFonts w:ascii="Verdana" w:hAnsi="Verdana"/>
          <w:bCs/>
          <w:sz w:val="24"/>
          <w:szCs w:val="24"/>
        </w:rPr>
        <w:t>(-3.172.337,00),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3) Dochody z usług</w:t>
      </w:r>
      <w:r>
        <w:rPr>
          <w:rFonts w:ascii="Verdana" w:hAnsi="Verdana"/>
          <w:bCs/>
          <w:sz w:val="24"/>
          <w:szCs w:val="24"/>
        </w:rPr>
        <w:t xml:space="preserve"> </w:t>
      </w:r>
      <w:r w:rsidRPr="00721434">
        <w:rPr>
          <w:rFonts w:ascii="Verdana" w:hAnsi="Verdana"/>
          <w:bCs/>
          <w:sz w:val="24"/>
          <w:szCs w:val="24"/>
        </w:rPr>
        <w:t>(469.300,00),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wpływy z komunikacji zbiorowej</w:t>
      </w:r>
      <w:r>
        <w:rPr>
          <w:rFonts w:ascii="Verdana" w:hAnsi="Verdana"/>
          <w:bCs/>
          <w:sz w:val="24"/>
          <w:szCs w:val="24"/>
        </w:rPr>
        <w:t xml:space="preserve"> </w:t>
      </w:r>
      <w:r w:rsidRPr="00721434">
        <w:rPr>
          <w:rFonts w:ascii="Verdana" w:hAnsi="Verdana"/>
          <w:bCs/>
          <w:sz w:val="24"/>
          <w:szCs w:val="24"/>
        </w:rPr>
        <w:t>(120.000,00),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b) wpływy z najmu powierzchni na reklamy</w:t>
      </w:r>
      <w:r>
        <w:rPr>
          <w:rFonts w:ascii="Verdana" w:hAnsi="Verdana"/>
          <w:bCs/>
          <w:sz w:val="24"/>
          <w:szCs w:val="24"/>
        </w:rPr>
        <w:t xml:space="preserve"> </w:t>
      </w:r>
      <w:r w:rsidRPr="00721434">
        <w:rPr>
          <w:rFonts w:ascii="Verdana" w:hAnsi="Verdana"/>
          <w:bCs/>
          <w:sz w:val="24"/>
          <w:szCs w:val="24"/>
        </w:rPr>
        <w:t>(78.300,00),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c) wpływy z opłat za usługi opiekuńcze i specjalistyczne usługi opiekuńcze</w:t>
      </w:r>
      <w:r>
        <w:rPr>
          <w:rFonts w:ascii="Verdana" w:hAnsi="Verdana"/>
          <w:bCs/>
          <w:sz w:val="24"/>
          <w:szCs w:val="24"/>
        </w:rPr>
        <w:t xml:space="preserve"> </w:t>
      </w:r>
      <w:r w:rsidRPr="00721434">
        <w:rPr>
          <w:rFonts w:ascii="Verdana" w:hAnsi="Verdana"/>
          <w:bCs/>
          <w:sz w:val="24"/>
          <w:szCs w:val="24"/>
        </w:rPr>
        <w:t>(200.000,00),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d) pozostałe wpływy z usług</w:t>
      </w:r>
      <w:r>
        <w:rPr>
          <w:rFonts w:ascii="Verdana" w:hAnsi="Verdana"/>
          <w:bCs/>
          <w:sz w:val="24"/>
          <w:szCs w:val="24"/>
        </w:rPr>
        <w:t xml:space="preserve"> </w:t>
      </w:r>
      <w:r w:rsidRPr="00721434">
        <w:rPr>
          <w:rFonts w:ascii="Verdana" w:hAnsi="Verdana"/>
          <w:bCs/>
          <w:sz w:val="24"/>
          <w:szCs w:val="24"/>
        </w:rPr>
        <w:t>(71.000,00),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4) Pozostałe dochody</w:t>
      </w:r>
      <w:r>
        <w:rPr>
          <w:rFonts w:ascii="Verdana" w:hAnsi="Verdana"/>
          <w:bCs/>
          <w:sz w:val="24"/>
          <w:szCs w:val="24"/>
        </w:rPr>
        <w:t xml:space="preserve"> </w:t>
      </w:r>
      <w:r w:rsidRPr="00721434">
        <w:rPr>
          <w:rFonts w:ascii="Verdana" w:hAnsi="Verdana"/>
          <w:bCs/>
          <w:sz w:val="24"/>
          <w:szCs w:val="24"/>
        </w:rPr>
        <w:t>(-3.589.433,77),</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odsetki</w:t>
      </w:r>
      <w:r>
        <w:rPr>
          <w:rFonts w:ascii="Verdana" w:hAnsi="Verdana"/>
          <w:bCs/>
          <w:sz w:val="24"/>
          <w:szCs w:val="24"/>
        </w:rPr>
        <w:t xml:space="preserve"> </w:t>
      </w:r>
      <w:r w:rsidRPr="00721434">
        <w:rPr>
          <w:rFonts w:ascii="Verdana" w:hAnsi="Verdana"/>
          <w:bCs/>
          <w:sz w:val="24"/>
          <w:szCs w:val="24"/>
        </w:rPr>
        <w:t>(92.977,00),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b) różne wpływy</w:t>
      </w:r>
      <w:r>
        <w:rPr>
          <w:rFonts w:ascii="Verdana" w:hAnsi="Verdana"/>
          <w:bCs/>
          <w:sz w:val="24"/>
          <w:szCs w:val="24"/>
        </w:rPr>
        <w:t xml:space="preserve"> </w:t>
      </w:r>
      <w:r w:rsidRPr="00721434">
        <w:rPr>
          <w:rFonts w:ascii="Verdana" w:hAnsi="Verdana"/>
          <w:bCs/>
          <w:sz w:val="24"/>
          <w:szCs w:val="24"/>
        </w:rPr>
        <w:t>(-3.682.410,77),</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5) Udział w podatkach stanowiących dochód budżetu państwa</w:t>
      </w:r>
      <w:r>
        <w:rPr>
          <w:rFonts w:ascii="Verdana" w:hAnsi="Verdana"/>
          <w:bCs/>
          <w:sz w:val="24"/>
          <w:szCs w:val="24"/>
        </w:rPr>
        <w:t xml:space="preserve"> </w:t>
      </w:r>
      <w:r w:rsidRPr="00721434">
        <w:rPr>
          <w:rFonts w:ascii="Verdana" w:hAnsi="Verdana"/>
          <w:bCs/>
          <w:sz w:val="24"/>
          <w:szCs w:val="24"/>
        </w:rPr>
        <w:t>(161.133.038,21),</w:t>
      </w:r>
      <w:r>
        <w:rPr>
          <w:rFonts w:ascii="Verdana" w:hAnsi="Verdana"/>
          <w:bCs/>
          <w:sz w:val="24"/>
          <w:szCs w:val="24"/>
        </w:rPr>
        <w:t xml:space="preserve"> </w:t>
      </w:r>
      <w:r w:rsidRPr="00721434">
        <w:rPr>
          <w:rFonts w:ascii="Verdana" w:hAnsi="Verdana"/>
          <w:bCs/>
          <w:sz w:val="24"/>
          <w:szCs w:val="24"/>
        </w:rPr>
        <w:t>z tego:</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a) udział we wpływach z podatku dochodowego od osób fizycznych</w:t>
      </w:r>
      <w:r>
        <w:rPr>
          <w:rFonts w:ascii="Verdana" w:hAnsi="Verdana"/>
          <w:bCs/>
          <w:sz w:val="24"/>
          <w:szCs w:val="24"/>
        </w:rPr>
        <w:t xml:space="preserve"> </w:t>
      </w:r>
      <w:r w:rsidRPr="00721434">
        <w:rPr>
          <w:rFonts w:ascii="Verdana" w:hAnsi="Verdana"/>
          <w:bCs/>
          <w:sz w:val="24"/>
          <w:szCs w:val="24"/>
        </w:rPr>
        <w:t>(161.133.038,21).</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2. Subwencja ogólna</w:t>
      </w:r>
      <w:r>
        <w:rPr>
          <w:rFonts w:ascii="Verdana" w:hAnsi="Verdana"/>
          <w:bCs/>
          <w:sz w:val="24"/>
          <w:szCs w:val="24"/>
        </w:rPr>
        <w:t xml:space="preserve"> </w:t>
      </w:r>
      <w:r w:rsidRPr="00721434">
        <w:rPr>
          <w:rFonts w:ascii="Verdana" w:hAnsi="Verdana"/>
          <w:bCs/>
          <w:sz w:val="24"/>
          <w:szCs w:val="24"/>
        </w:rPr>
        <w:t>(1.987.578,00),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część oświatowa subwencji ogólnej</w:t>
      </w:r>
      <w:r>
        <w:rPr>
          <w:rFonts w:ascii="Verdana" w:hAnsi="Verdana"/>
          <w:bCs/>
          <w:sz w:val="24"/>
          <w:szCs w:val="24"/>
        </w:rPr>
        <w:t xml:space="preserve"> </w:t>
      </w:r>
      <w:r w:rsidRPr="00721434">
        <w:rPr>
          <w:rFonts w:ascii="Verdana" w:hAnsi="Verdana"/>
          <w:bCs/>
          <w:sz w:val="24"/>
          <w:szCs w:val="24"/>
        </w:rPr>
        <w:t>(1.987.578,00).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3. Dotacje celowe z budżetu państwa</w:t>
      </w:r>
      <w:r>
        <w:rPr>
          <w:rFonts w:ascii="Verdana" w:hAnsi="Verdana"/>
          <w:bCs/>
          <w:sz w:val="24"/>
          <w:szCs w:val="24"/>
        </w:rPr>
        <w:t xml:space="preserve"> </w:t>
      </w:r>
      <w:r w:rsidRPr="00721434">
        <w:rPr>
          <w:rFonts w:ascii="Verdana" w:hAnsi="Verdana"/>
          <w:bCs/>
          <w:sz w:val="24"/>
          <w:szCs w:val="24"/>
        </w:rPr>
        <w:t>(-1.746,00),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na zadania zlecone</w:t>
      </w:r>
      <w:r>
        <w:rPr>
          <w:rFonts w:ascii="Verdana" w:hAnsi="Verdana"/>
          <w:bCs/>
          <w:sz w:val="24"/>
          <w:szCs w:val="24"/>
        </w:rPr>
        <w:t xml:space="preserve"> </w:t>
      </w:r>
      <w:r w:rsidRPr="00721434">
        <w:rPr>
          <w:rFonts w:ascii="Verdana" w:hAnsi="Verdana"/>
          <w:bCs/>
          <w:sz w:val="24"/>
          <w:szCs w:val="24"/>
        </w:rPr>
        <w:t>(-1.746,00).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4. Dotacje celowe na zadania realizowane na podstawie porozumień między jednostkami samorządu terytorialnego</w:t>
      </w:r>
      <w:r>
        <w:rPr>
          <w:rFonts w:ascii="Verdana" w:hAnsi="Verdana"/>
          <w:bCs/>
          <w:sz w:val="24"/>
          <w:szCs w:val="24"/>
        </w:rPr>
        <w:t xml:space="preserve"> </w:t>
      </w:r>
      <w:r w:rsidRPr="00721434">
        <w:rPr>
          <w:rFonts w:ascii="Verdana" w:hAnsi="Verdana"/>
          <w:bCs/>
          <w:sz w:val="24"/>
          <w:szCs w:val="24"/>
        </w:rPr>
        <w:t>(4.000.000,00).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5. Środki na zadania własne pozyskane z innych źródeł</w:t>
      </w:r>
      <w:r>
        <w:rPr>
          <w:rFonts w:ascii="Verdana" w:hAnsi="Verdana"/>
          <w:bCs/>
          <w:sz w:val="24"/>
          <w:szCs w:val="24"/>
        </w:rPr>
        <w:t xml:space="preserve"> </w:t>
      </w:r>
      <w:r w:rsidRPr="00721434">
        <w:rPr>
          <w:rFonts w:ascii="Verdana" w:hAnsi="Verdana"/>
          <w:bCs/>
          <w:sz w:val="24"/>
          <w:szCs w:val="24"/>
        </w:rPr>
        <w:t>(-10.429.912,00).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lastRenderedPageBreak/>
        <w:t>6. Dotacje i środki na finansowanie wydatków związanych z realizacją zadań współfinansowanych ze środków europejskich</w:t>
      </w:r>
      <w:r>
        <w:rPr>
          <w:rFonts w:ascii="Verdana" w:hAnsi="Verdana"/>
          <w:bCs/>
          <w:sz w:val="24"/>
          <w:szCs w:val="24"/>
        </w:rPr>
        <w:t xml:space="preserve"> </w:t>
      </w:r>
      <w:r w:rsidRPr="00721434">
        <w:rPr>
          <w:rFonts w:ascii="Verdana" w:hAnsi="Verdana"/>
          <w:bCs/>
          <w:sz w:val="24"/>
          <w:szCs w:val="24"/>
        </w:rPr>
        <w:t>(-7.998.655,00),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środki z funduszy strukturalnych i Funduszu Spójności</w:t>
      </w:r>
      <w:r>
        <w:rPr>
          <w:rFonts w:ascii="Verdana" w:hAnsi="Verdana"/>
          <w:bCs/>
          <w:sz w:val="24"/>
          <w:szCs w:val="24"/>
        </w:rPr>
        <w:t xml:space="preserve"> </w:t>
      </w:r>
      <w:r w:rsidRPr="00721434">
        <w:rPr>
          <w:rFonts w:ascii="Verdana" w:hAnsi="Verdana"/>
          <w:bCs/>
          <w:sz w:val="24"/>
          <w:szCs w:val="24"/>
        </w:rPr>
        <w:t>(-9.031.564,00),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2) pozostałe środki europejskie</w:t>
      </w:r>
      <w:r>
        <w:rPr>
          <w:rFonts w:ascii="Verdana" w:hAnsi="Verdana"/>
          <w:bCs/>
          <w:sz w:val="24"/>
          <w:szCs w:val="24"/>
        </w:rPr>
        <w:t xml:space="preserve"> </w:t>
      </w:r>
      <w:r w:rsidRPr="00721434">
        <w:rPr>
          <w:rFonts w:ascii="Verdana" w:hAnsi="Verdana"/>
          <w:bCs/>
          <w:sz w:val="24"/>
          <w:szCs w:val="24"/>
        </w:rPr>
        <w:t>(1.032.909,00).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7. Dotacje i środki z funduszy</w:t>
      </w:r>
      <w:r>
        <w:rPr>
          <w:rFonts w:ascii="Verdana" w:hAnsi="Verdana"/>
          <w:bCs/>
          <w:sz w:val="24"/>
          <w:szCs w:val="24"/>
        </w:rPr>
        <w:t xml:space="preserve"> </w:t>
      </w:r>
      <w:r w:rsidRPr="00721434">
        <w:rPr>
          <w:rFonts w:ascii="Verdana" w:hAnsi="Verdana"/>
          <w:bCs/>
          <w:sz w:val="24"/>
          <w:szCs w:val="24"/>
        </w:rPr>
        <w:t>(-29.007.294,00),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środki z Funduszu Pracy</w:t>
      </w:r>
      <w:r>
        <w:rPr>
          <w:rFonts w:ascii="Verdana" w:hAnsi="Verdana"/>
          <w:bCs/>
          <w:sz w:val="24"/>
          <w:szCs w:val="24"/>
        </w:rPr>
        <w:t xml:space="preserve"> </w:t>
      </w:r>
      <w:r w:rsidRPr="00721434">
        <w:rPr>
          <w:rFonts w:ascii="Verdana" w:hAnsi="Verdana"/>
          <w:bCs/>
          <w:sz w:val="24"/>
          <w:szCs w:val="24"/>
        </w:rPr>
        <w:t>(63.000,00),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2) środki z Funduszu Przeciwdziałania COVID-19</w:t>
      </w:r>
      <w:r>
        <w:rPr>
          <w:rFonts w:ascii="Verdana" w:hAnsi="Verdana"/>
          <w:bCs/>
          <w:sz w:val="24"/>
          <w:szCs w:val="24"/>
        </w:rPr>
        <w:t xml:space="preserve"> </w:t>
      </w:r>
      <w:r w:rsidRPr="00721434">
        <w:rPr>
          <w:rFonts w:ascii="Verdana" w:hAnsi="Verdana"/>
          <w:bCs/>
          <w:sz w:val="24"/>
          <w:szCs w:val="24"/>
        </w:rPr>
        <w:t>(-29.056.740,00),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 xml:space="preserve">3) dotacja z </w:t>
      </w:r>
      <w:proofErr w:type="spellStart"/>
      <w:r w:rsidRPr="00721434">
        <w:rPr>
          <w:rFonts w:ascii="Verdana" w:hAnsi="Verdana"/>
          <w:bCs/>
          <w:sz w:val="24"/>
          <w:szCs w:val="24"/>
        </w:rPr>
        <w:t>WFOŚiGW</w:t>
      </w:r>
      <w:proofErr w:type="spellEnd"/>
      <w:r>
        <w:rPr>
          <w:rFonts w:ascii="Verdana" w:hAnsi="Verdana"/>
          <w:bCs/>
          <w:sz w:val="24"/>
          <w:szCs w:val="24"/>
        </w:rPr>
        <w:t xml:space="preserve"> </w:t>
      </w:r>
      <w:r w:rsidRPr="00721434">
        <w:rPr>
          <w:rFonts w:ascii="Verdana" w:hAnsi="Verdana"/>
          <w:bCs/>
          <w:sz w:val="24"/>
          <w:szCs w:val="24"/>
        </w:rPr>
        <w:t>(-13.554,00).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II. Dochody powiatu</w:t>
      </w:r>
      <w:r>
        <w:rPr>
          <w:rFonts w:ascii="Verdana" w:hAnsi="Verdana"/>
          <w:bCs/>
          <w:sz w:val="24"/>
          <w:szCs w:val="24"/>
        </w:rPr>
        <w:t xml:space="preserve"> </w:t>
      </w:r>
      <w:r w:rsidRPr="00721434">
        <w:rPr>
          <w:rFonts w:ascii="Verdana" w:hAnsi="Verdana"/>
          <w:bCs/>
          <w:sz w:val="24"/>
          <w:szCs w:val="24"/>
        </w:rPr>
        <w:t>(32.132.273,56),</w:t>
      </w:r>
      <w:r>
        <w:rPr>
          <w:rFonts w:ascii="Verdana" w:hAnsi="Verdana"/>
          <w:bCs/>
          <w:sz w:val="24"/>
          <w:szCs w:val="24"/>
        </w:rPr>
        <w:t xml:space="preserve"> </w:t>
      </w:r>
      <w:r w:rsidRPr="00721434">
        <w:rPr>
          <w:rFonts w:ascii="Verdana" w:hAnsi="Verdana"/>
          <w:bCs/>
          <w:sz w:val="24"/>
          <w:szCs w:val="24"/>
        </w:rPr>
        <w:t>z tego:</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1. Dochody własne</w:t>
      </w:r>
      <w:r>
        <w:rPr>
          <w:rFonts w:ascii="Verdana" w:hAnsi="Verdana"/>
          <w:bCs/>
          <w:sz w:val="24"/>
          <w:szCs w:val="24"/>
        </w:rPr>
        <w:t xml:space="preserve"> </w:t>
      </w:r>
      <w:r w:rsidRPr="00721434">
        <w:rPr>
          <w:rFonts w:ascii="Verdana" w:hAnsi="Verdana"/>
          <w:bCs/>
          <w:sz w:val="24"/>
          <w:szCs w:val="24"/>
        </w:rPr>
        <w:t>(46.634.281,56),</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1) Wpływy z opłat</w:t>
      </w:r>
      <w:r>
        <w:rPr>
          <w:rFonts w:ascii="Verdana" w:hAnsi="Verdana"/>
          <w:bCs/>
          <w:sz w:val="24"/>
          <w:szCs w:val="24"/>
        </w:rPr>
        <w:t xml:space="preserve"> </w:t>
      </w:r>
      <w:r w:rsidRPr="00721434">
        <w:rPr>
          <w:rFonts w:ascii="Verdana" w:hAnsi="Verdana"/>
          <w:bCs/>
          <w:sz w:val="24"/>
          <w:szCs w:val="24"/>
        </w:rPr>
        <w:t>(9.300,00),</w:t>
      </w:r>
      <w:r>
        <w:rPr>
          <w:rFonts w:ascii="Verdana" w:hAnsi="Verdana"/>
          <w:bCs/>
          <w:sz w:val="24"/>
          <w:szCs w:val="24"/>
        </w:rPr>
        <w:t xml:space="preserve"> </w:t>
      </w:r>
      <w:r w:rsidRPr="00721434">
        <w:rPr>
          <w:rFonts w:ascii="Verdana" w:hAnsi="Verdana"/>
          <w:bCs/>
          <w:sz w:val="24"/>
          <w:szCs w:val="24"/>
        </w:rPr>
        <w:t>z tego:</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a) inne opłaty pobierane na podstawie odrębnych ustaw</w:t>
      </w:r>
      <w:r>
        <w:rPr>
          <w:rFonts w:ascii="Verdana" w:hAnsi="Verdana"/>
          <w:bCs/>
          <w:sz w:val="24"/>
          <w:szCs w:val="24"/>
        </w:rPr>
        <w:t xml:space="preserve"> </w:t>
      </w:r>
      <w:r w:rsidRPr="00721434">
        <w:rPr>
          <w:rFonts w:ascii="Verdana" w:hAnsi="Verdana"/>
          <w:bCs/>
          <w:sz w:val="24"/>
          <w:szCs w:val="24"/>
        </w:rPr>
        <w:t>(9.300,00),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2) Dochody z usług</w:t>
      </w:r>
      <w:r>
        <w:rPr>
          <w:rFonts w:ascii="Verdana" w:hAnsi="Verdana"/>
          <w:bCs/>
          <w:sz w:val="24"/>
          <w:szCs w:val="24"/>
        </w:rPr>
        <w:t xml:space="preserve"> </w:t>
      </w:r>
      <w:r w:rsidRPr="00721434">
        <w:rPr>
          <w:rFonts w:ascii="Verdana" w:hAnsi="Verdana"/>
          <w:bCs/>
          <w:sz w:val="24"/>
          <w:szCs w:val="24"/>
        </w:rPr>
        <w:t>(-19.815,00),</w:t>
      </w:r>
      <w:r>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pozostałe wpływy z usług</w:t>
      </w:r>
      <w:r>
        <w:rPr>
          <w:rFonts w:ascii="Verdana" w:hAnsi="Verdana"/>
          <w:bCs/>
          <w:sz w:val="24"/>
          <w:szCs w:val="24"/>
        </w:rPr>
        <w:t xml:space="preserve"> </w:t>
      </w:r>
      <w:r w:rsidRPr="00721434">
        <w:rPr>
          <w:rFonts w:ascii="Verdana" w:hAnsi="Verdana"/>
          <w:bCs/>
          <w:sz w:val="24"/>
          <w:szCs w:val="24"/>
        </w:rPr>
        <w:t>(-19.815,00),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3) Pozostałe dochody</w:t>
      </w:r>
      <w:r w:rsidR="009D72A1">
        <w:rPr>
          <w:rFonts w:ascii="Verdana" w:hAnsi="Verdana"/>
          <w:bCs/>
          <w:sz w:val="24"/>
          <w:szCs w:val="24"/>
        </w:rPr>
        <w:t xml:space="preserve"> </w:t>
      </w:r>
      <w:r w:rsidRPr="00721434">
        <w:rPr>
          <w:rFonts w:ascii="Verdana" w:hAnsi="Verdana"/>
          <w:bCs/>
          <w:sz w:val="24"/>
          <w:szCs w:val="24"/>
        </w:rPr>
        <w:t>(406.822,00),</w:t>
      </w:r>
      <w:r w:rsidR="009D72A1">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odsetki</w:t>
      </w:r>
      <w:r w:rsidR="009D72A1">
        <w:rPr>
          <w:rFonts w:ascii="Verdana" w:hAnsi="Verdana"/>
          <w:bCs/>
          <w:sz w:val="24"/>
          <w:szCs w:val="24"/>
        </w:rPr>
        <w:t xml:space="preserve"> </w:t>
      </w:r>
      <w:r w:rsidRPr="00721434">
        <w:rPr>
          <w:rFonts w:ascii="Verdana" w:hAnsi="Verdana"/>
          <w:bCs/>
          <w:sz w:val="24"/>
          <w:szCs w:val="24"/>
        </w:rPr>
        <w:t>(97.649,00),</w:t>
      </w:r>
    </w:p>
    <w:p w:rsidR="00721434" w:rsidRDefault="00721434" w:rsidP="008D35CB">
      <w:pPr>
        <w:spacing w:after="0" w:line="288" w:lineRule="auto"/>
        <w:rPr>
          <w:rFonts w:ascii="Verdana" w:hAnsi="Verdana"/>
          <w:bCs/>
          <w:sz w:val="24"/>
          <w:szCs w:val="24"/>
        </w:rPr>
      </w:pPr>
      <w:r w:rsidRPr="00721434">
        <w:rPr>
          <w:rFonts w:ascii="Verdana" w:hAnsi="Verdana"/>
          <w:bCs/>
          <w:sz w:val="24"/>
          <w:szCs w:val="24"/>
        </w:rPr>
        <w:t>b) różne wpływy</w:t>
      </w:r>
      <w:r w:rsidR="009D72A1">
        <w:rPr>
          <w:rFonts w:ascii="Verdana" w:hAnsi="Verdana"/>
          <w:bCs/>
          <w:sz w:val="24"/>
          <w:szCs w:val="24"/>
        </w:rPr>
        <w:t xml:space="preserve"> </w:t>
      </w:r>
      <w:r w:rsidRPr="00721434">
        <w:rPr>
          <w:rFonts w:ascii="Verdana" w:hAnsi="Verdana"/>
          <w:bCs/>
          <w:sz w:val="24"/>
          <w:szCs w:val="24"/>
        </w:rPr>
        <w:t>(309.173,00),</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4) Udział w podatkach stanowiących dochód budżetu państwa</w:t>
      </w:r>
      <w:r w:rsidR="009D72A1">
        <w:rPr>
          <w:rFonts w:ascii="Verdana" w:hAnsi="Verdana"/>
          <w:bCs/>
          <w:sz w:val="24"/>
          <w:szCs w:val="24"/>
        </w:rPr>
        <w:t xml:space="preserve"> </w:t>
      </w:r>
      <w:r w:rsidRPr="00721434">
        <w:rPr>
          <w:rFonts w:ascii="Verdana" w:hAnsi="Verdana"/>
          <w:bCs/>
          <w:sz w:val="24"/>
          <w:szCs w:val="24"/>
        </w:rPr>
        <w:t>(46.237.974,56),</w:t>
      </w:r>
      <w:r w:rsidR="009D72A1">
        <w:rPr>
          <w:rFonts w:ascii="Verdana" w:hAnsi="Verdana"/>
          <w:bCs/>
          <w:sz w:val="24"/>
          <w:szCs w:val="24"/>
        </w:rPr>
        <w:t xml:space="preserve"> </w:t>
      </w:r>
      <w:r w:rsidRPr="00721434">
        <w:rPr>
          <w:rFonts w:ascii="Verdana" w:hAnsi="Verdana"/>
          <w:bCs/>
          <w:sz w:val="24"/>
          <w:szCs w:val="24"/>
        </w:rPr>
        <w:t>z tego:</w:t>
      </w:r>
    </w:p>
    <w:p w:rsidR="00721434" w:rsidRPr="00721434" w:rsidRDefault="00721434" w:rsidP="008D35CB">
      <w:pPr>
        <w:spacing w:after="0" w:line="288" w:lineRule="auto"/>
        <w:rPr>
          <w:rFonts w:ascii="Verdana" w:hAnsi="Verdana"/>
          <w:bCs/>
          <w:sz w:val="24"/>
          <w:szCs w:val="24"/>
        </w:rPr>
      </w:pPr>
      <w:r w:rsidRPr="00721434">
        <w:rPr>
          <w:rFonts w:ascii="Verdana" w:hAnsi="Verdana"/>
          <w:bCs/>
          <w:sz w:val="24"/>
          <w:szCs w:val="24"/>
        </w:rPr>
        <w:t>a) udział we wpływach z podatku dochodowego od osób fizycznych</w:t>
      </w:r>
      <w:r w:rsidR="009D72A1">
        <w:rPr>
          <w:rFonts w:ascii="Verdana" w:hAnsi="Verdana"/>
          <w:bCs/>
          <w:sz w:val="24"/>
          <w:szCs w:val="24"/>
        </w:rPr>
        <w:t xml:space="preserve"> </w:t>
      </w:r>
      <w:r w:rsidRPr="00721434">
        <w:rPr>
          <w:rFonts w:ascii="Verdana" w:hAnsi="Verdana"/>
          <w:bCs/>
          <w:sz w:val="24"/>
          <w:szCs w:val="24"/>
        </w:rPr>
        <w:t>(46.237.974,56).</w:t>
      </w:r>
    </w:p>
    <w:p w:rsidR="009D72A1" w:rsidRPr="009D72A1" w:rsidRDefault="00721434" w:rsidP="008D35CB">
      <w:pPr>
        <w:spacing w:after="0" w:line="288" w:lineRule="auto"/>
        <w:rPr>
          <w:rFonts w:ascii="Verdana" w:hAnsi="Verdana"/>
          <w:bCs/>
          <w:sz w:val="24"/>
          <w:szCs w:val="24"/>
        </w:rPr>
      </w:pPr>
      <w:r w:rsidRPr="00721434">
        <w:rPr>
          <w:rFonts w:ascii="Verdana" w:hAnsi="Verdana"/>
          <w:bCs/>
          <w:sz w:val="24"/>
          <w:szCs w:val="24"/>
        </w:rPr>
        <w:t>2. Subwencja ogólna</w:t>
      </w:r>
      <w:r w:rsidR="009D72A1">
        <w:rPr>
          <w:rFonts w:ascii="Verdana" w:hAnsi="Verdana"/>
          <w:bCs/>
          <w:sz w:val="24"/>
          <w:szCs w:val="24"/>
        </w:rPr>
        <w:t xml:space="preserve"> </w:t>
      </w:r>
      <w:r w:rsidRPr="00721434">
        <w:rPr>
          <w:rFonts w:ascii="Verdana" w:hAnsi="Verdana"/>
          <w:bCs/>
          <w:sz w:val="24"/>
          <w:szCs w:val="24"/>
        </w:rPr>
        <w:t>(3.124.249,00),</w:t>
      </w:r>
      <w:r w:rsidR="009D72A1" w:rsidRPr="009D72A1">
        <w:t xml:space="preserve"> </w:t>
      </w:r>
      <w:r w:rsidR="009D72A1" w:rsidRPr="009D72A1">
        <w:rPr>
          <w:rFonts w:ascii="Verdana" w:hAnsi="Verdana"/>
          <w:bCs/>
          <w:sz w:val="24"/>
          <w:szCs w:val="24"/>
        </w:rPr>
        <w:t>z tego:</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 część oświatowa subwencji ogólnej</w:t>
      </w:r>
      <w:r>
        <w:rPr>
          <w:rFonts w:ascii="Verdana" w:hAnsi="Verdana"/>
          <w:bCs/>
          <w:sz w:val="24"/>
          <w:szCs w:val="24"/>
        </w:rPr>
        <w:t xml:space="preserve"> </w:t>
      </w:r>
      <w:r w:rsidRPr="009D72A1">
        <w:rPr>
          <w:rFonts w:ascii="Verdana" w:hAnsi="Verdana"/>
          <w:bCs/>
          <w:sz w:val="24"/>
          <w:szCs w:val="24"/>
        </w:rPr>
        <w:t>(3.124.249,00).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3. Dotacje celowe z budżetu państwa</w:t>
      </w:r>
      <w:r>
        <w:rPr>
          <w:rFonts w:ascii="Verdana" w:hAnsi="Verdana"/>
          <w:bCs/>
          <w:sz w:val="24"/>
          <w:szCs w:val="24"/>
        </w:rPr>
        <w:t xml:space="preserve"> </w:t>
      </w:r>
      <w:r w:rsidRPr="009D72A1">
        <w:rPr>
          <w:rFonts w:ascii="Verdana" w:hAnsi="Verdana"/>
          <w:bCs/>
          <w:sz w:val="24"/>
          <w:szCs w:val="24"/>
        </w:rPr>
        <w:t>(125.837,00),</w:t>
      </w:r>
      <w:r>
        <w:rPr>
          <w:rFonts w:ascii="Verdana" w:hAnsi="Verdana"/>
          <w:bCs/>
          <w:sz w:val="24"/>
          <w:szCs w:val="24"/>
        </w:rPr>
        <w:t xml:space="preserve"> </w:t>
      </w:r>
      <w:r w:rsidRPr="009D72A1">
        <w:rPr>
          <w:rFonts w:ascii="Verdana" w:hAnsi="Verdana"/>
          <w:bCs/>
          <w:sz w:val="24"/>
          <w:szCs w:val="24"/>
        </w:rPr>
        <w:t>z tego:</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 na zadania własne</w:t>
      </w:r>
      <w:r>
        <w:rPr>
          <w:rFonts w:ascii="Verdana" w:hAnsi="Verdana"/>
          <w:bCs/>
          <w:sz w:val="24"/>
          <w:szCs w:val="24"/>
        </w:rPr>
        <w:t xml:space="preserve"> </w:t>
      </w:r>
      <w:r w:rsidRPr="009D72A1">
        <w:rPr>
          <w:rFonts w:ascii="Verdana" w:hAnsi="Verdana"/>
          <w:bCs/>
          <w:sz w:val="24"/>
          <w:szCs w:val="24"/>
        </w:rPr>
        <w:t>(125.837,00).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4. Środki na zadania własne pozyskane z innych źródeł</w:t>
      </w:r>
      <w:r>
        <w:rPr>
          <w:rFonts w:ascii="Verdana" w:hAnsi="Verdana"/>
          <w:bCs/>
          <w:sz w:val="24"/>
          <w:szCs w:val="24"/>
        </w:rPr>
        <w:t xml:space="preserve"> </w:t>
      </w:r>
      <w:r w:rsidRPr="009D72A1">
        <w:rPr>
          <w:rFonts w:ascii="Verdana" w:hAnsi="Verdana"/>
          <w:bCs/>
          <w:sz w:val="24"/>
          <w:szCs w:val="24"/>
        </w:rPr>
        <w:t>(-1.055.008,00).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5. Dotacje i środki na finansowanie wydatków związanych z realizacją zadań współfinansowanych ze środków europejskich</w:t>
      </w:r>
      <w:r>
        <w:rPr>
          <w:rFonts w:ascii="Verdana" w:hAnsi="Verdana"/>
          <w:bCs/>
          <w:sz w:val="24"/>
          <w:szCs w:val="24"/>
        </w:rPr>
        <w:t xml:space="preserve"> </w:t>
      </w:r>
      <w:r w:rsidRPr="009D72A1">
        <w:rPr>
          <w:rFonts w:ascii="Verdana" w:hAnsi="Verdana"/>
          <w:bCs/>
          <w:sz w:val="24"/>
          <w:szCs w:val="24"/>
        </w:rPr>
        <w:t>(-16.673.261,00),</w:t>
      </w:r>
      <w:r>
        <w:rPr>
          <w:rFonts w:ascii="Verdana" w:hAnsi="Verdana"/>
          <w:bCs/>
          <w:sz w:val="24"/>
          <w:szCs w:val="24"/>
        </w:rPr>
        <w:t xml:space="preserve"> </w:t>
      </w:r>
      <w:r w:rsidRPr="009D72A1">
        <w:rPr>
          <w:rFonts w:ascii="Verdana" w:hAnsi="Verdana"/>
          <w:bCs/>
          <w:sz w:val="24"/>
          <w:szCs w:val="24"/>
        </w:rPr>
        <w:t>z tego:</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 środki z funduszy strukturalnych i Funduszu Spójności (-16.141.602,00),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2) pozostałe środki europejskie</w:t>
      </w:r>
      <w:r>
        <w:rPr>
          <w:rFonts w:ascii="Verdana" w:hAnsi="Verdana"/>
          <w:bCs/>
          <w:sz w:val="24"/>
          <w:szCs w:val="24"/>
        </w:rPr>
        <w:t xml:space="preserve"> </w:t>
      </w:r>
      <w:r w:rsidRPr="009D72A1">
        <w:rPr>
          <w:rFonts w:ascii="Verdana" w:hAnsi="Verdana"/>
          <w:bCs/>
          <w:sz w:val="24"/>
          <w:szCs w:val="24"/>
        </w:rPr>
        <w:t>(-531.659,00).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6. Dotacje i środki z funduszy</w:t>
      </w:r>
      <w:r>
        <w:rPr>
          <w:rFonts w:ascii="Verdana" w:hAnsi="Verdana"/>
          <w:bCs/>
          <w:sz w:val="24"/>
          <w:szCs w:val="24"/>
        </w:rPr>
        <w:t xml:space="preserve"> </w:t>
      </w:r>
      <w:r w:rsidRPr="009D72A1">
        <w:rPr>
          <w:rFonts w:ascii="Verdana" w:hAnsi="Verdana"/>
          <w:bCs/>
          <w:sz w:val="24"/>
          <w:szCs w:val="24"/>
        </w:rPr>
        <w:t>(-23.825,00),</w:t>
      </w:r>
      <w:r>
        <w:rPr>
          <w:rFonts w:ascii="Verdana" w:hAnsi="Verdana"/>
          <w:bCs/>
          <w:sz w:val="24"/>
          <w:szCs w:val="24"/>
        </w:rPr>
        <w:t xml:space="preserve"> </w:t>
      </w:r>
      <w:r w:rsidRPr="009D72A1">
        <w:rPr>
          <w:rFonts w:ascii="Verdana" w:hAnsi="Verdana"/>
          <w:bCs/>
          <w:sz w:val="24"/>
          <w:szCs w:val="24"/>
        </w:rPr>
        <w:t>z tego:</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 dotacje i środki z PFRON</w:t>
      </w:r>
      <w:r>
        <w:rPr>
          <w:rFonts w:ascii="Verdana" w:hAnsi="Verdana"/>
          <w:bCs/>
          <w:sz w:val="24"/>
          <w:szCs w:val="24"/>
        </w:rPr>
        <w:t xml:space="preserve"> </w:t>
      </w:r>
      <w:r w:rsidRPr="009D72A1">
        <w:rPr>
          <w:rFonts w:ascii="Verdana" w:hAnsi="Verdana"/>
          <w:bCs/>
          <w:sz w:val="24"/>
          <w:szCs w:val="24"/>
        </w:rPr>
        <w:t>(3.175,00),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2) dotacja z NFOŚiGW</w:t>
      </w:r>
      <w:r>
        <w:rPr>
          <w:rFonts w:ascii="Verdana" w:hAnsi="Verdana"/>
          <w:bCs/>
          <w:sz w:val="24"/>
          <w:szCs w:val="24"/>
        </w:rPr>
        <w:t xml:space="preserve"> </w:t>
      </w:r>
      <w:r w:rsidRPr="009D72A1">
        <w:rPr>
          <w:rFonts w:ascii="Verdana" w:hAnsi="Verdana"/>
          <w:bCs/>
          <w:sz w:val="24"/>
          <w:szCs w:val="24"/>
        </w:rPr>
        <w:t>(-27.000,00).</w:t>
      </w:r>
    </w:p>
    <w:p w:rsidR="009D72A1" w:rsidRPr="001B0929" w:rsidRDefault="009D72A1" w:rsidP="008D35CB">
      <w:pPr>
        <w:spacing w:before="240"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planu wydatków ogółem </w:t>
      </w:r>
      <w:r>
        <w:rPr>
          <w:rFonts w:ascii="Verdana" w:eastAsia="Times New Roman" w:hAnsi="Verdana" w:cs="Times New Roman"/>
          <w:bCs/>
          <w:sz w:val="24"/>
          <w:szCs w:val="24"/>
        </w:rPr>
        <w:t>-132</w:t>
      </w:r>
      <w:r w:rsidRPr="0096777A">
        <w:rPr>
          <w:rFonts w:ascii="Verdana" w:eastAsia="Times New Roman" w:hAnsi="Verdana" w:cs="Times New Roman"/>
          <w:bCs/>
          <w:sz w:val="24"/>
          <w:szCs w:val="24"/>
        </w:rPr>
        <w:t>.</w:t>
      </w:r>
      <w:r>
        <w:rPr>
          <w:rFonts w:ascii="Verdana" w:eastAsia="Times New Roman" w:hAnsi="Verdana" w:cs="Times New Roman"/>
          <w:bCs/>
          <w:sz w:val="24"/>
          <w:szCs w:val="24"/>
        </w:rPr>
        <w:t>118.840</w:t>
      </w:r>
      <w:r w:rsidRPr="0096777A">
        <w:rPr>
          <w:rFonts w:ascii="Verdana" w:eastAsia="Times New Roman" w:hAnsi="Verdana" w:cs="Times New Roman"/>
          <w:bCs/>
          <w:sz w:val="24"/>
          <w:szCs w:val="24"/>
        </w:rPr>
        <w:t>,00 zł</w:t>
      </w:r>
    </w:p>
    <w:p w:rsidR="009D72A1" w:rsidRPr="001B0929" w:rsidRDefault="009D72A1" w:rsidP="008D35CB">
      <w:pPr>
        <w:spacing w:after="0" w:line="288" w:lineRule="auto"/>
        <w:rPr>
          <w:rFonts w:ascii="Verdana" w:eastAsia="Times New Roman" w:hAnsi="Verdana" w:cs="Times New Roman"/>
          <w:bCs/>
          <w:sz w:val="24"/>
          <w:szCs w:val="24"/>
        </w:rPr>
      </w:pPr>
      <w:r w:rsidRPr="001B0929">
        <w:rPr>
          <w:rFonts w:ascii="Verdana" w:eastAsia="Times New Roman" w:hAnsi="Verdana" w:cs="Times New Roman"/>
          <w:bCs/>
          <w:sz w:val="24"/>
          <w:szCs w:val="24"/>
        </w:rPr>
        <w:t xml:space="preserve">Kwota zmiany planowanego deficytu budżetowego </w:t>
      </w:r>
      <w:r>
        <w:rPr>
          <w:rFonts w:ascii="Verdana" w:eastAsia="Times New Roman" w:hAnsi="Verdana" w:cs="Times New Roman"/>
          <w:bCs/>
          <w:sz w:val="24"/>
          <w:szCs w:val="24"/>
        </w:rPr>
        <w:t>-253.641.652,</w:t>
      </w:r>
      <w:r w:rsidRPr="001B0929">
        <w:rPr>
          <w:rFonts w:ascii="Verdana" w:eastAsia="Times New Roman" w:hAnsi="Verdana" w:cs="Times New Roman"/>
          <w:bCs/>
          <w:sz w:val="24"/>
          <w:szCs w:val="24"/>
        </w:rPr>
        <w:t>00 zł</w:t>
      </w:r>
    </w:p>
    <w:p w:rsidR="009D72A1" w:rsidRDefault="009D72A1" w:rsidP="008D35CB">
      <w:pPr>
        <w:spacing w:after="0" w:line="288" w:lineRule="auto"/>
        <w:rPr>
          <w:rFonts w:ascii="Verdana" w:hAnsi="Verdana"/>
          <w:bCs/>
          <w:sz w:val="24"/>
          <w:szCs w:val="24"/>
        </w:rPr>
      </w:pPr>
      <w:r w:rsidRPr="001B0929">
        <w:rPr>
          <w:rFonts w:ascii="Verdana" w:eastAsia="Times New Roman" w:hAnsi="Verdana" w:cs="Times New Roman"/>
          <w:bCs/>
          <w:sz w:val="24"/>
          <w:szCs w:val="24"/>
        </w:rPr>
        <w:t>Przeznaczenie środków:</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lastRenderedPageBreak/>
        <w:t>1) na wypłatę dodatku energetycznego dla podmiotów wrażliwych z Funduszu Przeciwdziałania Covid-19 (510.000,00),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2) zmniejszenie planu wydatków bieżących w dziale 600 (Transport i łączność)</w:t>
      </w:r>
      <w:r>
        <w:rPr>
          <w:rFonts w:ascii="Verdana" w:hAnsi="Verdana"/>
          <w:bCs/>
          <w:sz w:val="24"/>
          <w:szCs w:val="24"/>
        </w:rPr>
        <w:t xml:space="preserve"> </w:t>
      </w:r>
      <w:r w:rsidRPr="009D72A1">
        <w:rPr>
          <w:rFonts w:ascii="Verdana" w:hAnsi="Verdana"/>
          <w:bCs/>
          <w:sz w:val="24"/>
          <w:szCs w:val="24"/>
        </w:rPr>
        <w:t>(-3.988.151,00),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3) zmniejszenie planu wydatków bieżących w dziale 750 (Administracja publiczna)</w:t>
      </w:r>
      <w:r>
        <w:rPr>
          <w:rFonts w:ascii="Verdana" w:hAnsi="Verdana"/>
          <w:bCs/>
          <w:sz w:val="24"/>
          <w:szCs w:val="24"/>
        </w:rPr>
        <w:t xml:space="preserve"> </w:t>
      </w:r>
      <w:r w:rsidRPr="009D72A1">
        <w:rPr>
          <w:rFonts w:ascii="Verdana" w:hAnsi="Verdana"/>
          <w:bCs/>
          <w:sz w:val="24"/>
          <w:szCs w:val="24"/>
        </w:rPr>
        <w:t>(-1.034.297,00),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4) na usunięcie szkód powstałych w jednostkach organizacyjnych Miasta</w:t>
      </w:r>
      <w:r>
        <w:rPr>
          <w:rFonts w:ascii="Verdana" w:hAnsi="Verdana"/>
          <w:bCs/>
          <w:sz w:val="24"/>
          <w:szCs w:val="24"/>
        </w:rPr>
        <w:t xml:space="preserve"> </w:t>
      </w:r>
      <w:r w:rsidRPr="009D72A1">
        <w:rPr>
          <w:rFonts w:ascii="Verdana" w:hAnsi="Verdana"/>
          <w:bCs/>
          <w:sz w:val="24"/>
          <w:szCs w:val="24"/>
        </w:rPr>
        <w:t>(140.659,00),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5) zwiększenie planu wydatków bieżących w dziale 754 (Bezpieczeństwo publiczne i ochrona przeciwpożarowa), rozdziale 75416 (Straż gminna/miejska)</w:t>
      </w:r>
      <w:r>
        <w:rPr>
          <w:rFonts w:ascii="Verdana" w:hAnsi="Verdana"/>
          <w:bCs/>
          <w:sz w:val="24"/>
          <w:szCs w:val="24"/>
        </w:rPr>
        <w:t xml:space="preserve"> </w:t>
      </w:r>
      <w:r w:rsidRPr="009D72A1">
        <w:rPr>
          <w:rFonts w:ascii="Verdana" w:hAnsi="Verdana"/>
          <w:bCs/>
          <w:sz w:val="24"/>
          <w:szCs w:val="24"/>
        </w:rPr>
        <w:t>(28.000,00),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6) zmniejszenie planu wydatków bieżących w dziale 801 (Oświata i wychowanie) oraz dziale 854 (Edukacyjna opieka wychowawcza)</w:t>
      </w:r>
      <w:r>
        <w:rPr>
          <w:rFonts w:ascii="Verdana" w:hAnsi="Verdana"/>
          <w:bCs/>
          <w:sz w:val="24"/>
          <w:szCs w:val="24"/>
        </w:rPr>
        <w:t xml:space="preserve"> </w:t>
      </w:r>
      <w:r w:rsidRPr="009D72A1">
        <w:rPr>
          <w:rFonts w:ascii="Verdana" w:hAnsi="Verdana"/>
          <w:bCs/>
          <w:sz w:val="24"/>
          <w:szCs w:val="24"/>
        </w:rPr>
        <w:t>(-8.441.651,00),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7) zwiększenie planu wydatków w dziale 851 (Ochrona zdrowia)</w:t>
      </w:r>
      <w:r>
        <w:rPr>
          <w:rFonts w:ascii="Verdana" w:hAnsi="Verdana"/>
          <w:bCs/>
          <w:sz w:val="24"/>
          <w:szCs w:val="24"/>
        </w:rPr>
        <w:t xml:space="preserve"> </w:t>
      </w:r>
      <w:r w:rsidRPr="009D72A1">
        <w:rPr>
          <w:rFonts w:ascii="Verdana" w:hAnsi="Verdana"/>
          <w:bCs/>
          <w:sz w:val="24"/>
          <w:szCs w:val="24"/>
        </w:rPr>
        <w:t>(15.808,00),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8) zmniejszenie planu wydatków w dziale 852 (Pomoc społeczna)</w:t>
      </w:r>
      <w:r>
        <w:rPr>
          <w:rFonts w:ascii="Verdana" w:hAnsi="Verdana"/>
          <w:bCs/>
          <w:sz w:val="24"/>
          <w:szCs w:val="24"/>
        </w:rPr>
        <w:t xml:space="preserve"> </w:t>
      </w:r>
      <w:r w:rsidRPr="009D72A1">
        <w:rPr>
          <w:rFonts w:ascii="Verdana" w:hAnsi="Verdana"/>
          <w:bCs/>
          <w:sz w:val="24"/>
          <w:szCs w:val="24"/>
        </w:rPr>
        <w:t>(-15.635.159,00),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9) zmniejszenie planu wydatków w dziale 853 (Pozostałe zadania w zakresie polityki społecznej)</w:t>
      </w:r>
      <w:r>
        <w:rPr>
          <w:rFonts w:ascii="Verdana" w:hAnsi="Verdana"/>
          <w:bCs/>
          <w:sz w:val="24"/>
          <w:szCs w:val="24"/>
        </w:rPr>
        <w:t xml:space="preserve"> </w:t>
      </w:r>
      <w:r w:rsidRPr="009D72A1">
        <w:rPr>
          <w:rFonts w:ascii="Verdana" w:hAnsi="Verdana"/>
          <w:bCs/>
          <w:sz w:val="24"/>
          <w:szCs w:val="24"/>
        </w:rPr>
        <w:t>(-34.144.763,00),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10) zmniejszenie planu wydatków bieżących w dziale 855 (Rodzina)</w:t>
      </w:r>
      <w:r>
        <w:rPr>
          <w:rFonts w:ascii="Verdana" w:hAnsi="Verdana"/>
          <w:bCs/>
          <w:sz w:val="24"/>
          <w:szCs w:val="24"/>
        </w:rPr>
        <w:t xml:space="preserve"> </w:t>
      </w:r>
      <w:r w:rsidRPr="009D72A1">
        <w:rPr>
          <w:rFonts w:ascii="Verdana" w:hAnsi="Verdana"/>
          <w:bCs/>
          <w:sz w:val="24"/>
          <w:szCs w:val="24"/>
        </w:rPr>
        <w:t>(-810.803,00),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11) zmniejszenie planu wydatków bieżących w dziale 900 (Gospodarka komunalna i ochrona środowiska)</w:t>
      </w:r>
      <w:r>
        <w:rPr>
          <w:rFonts w:ascii="Verdana" w:hAnsi="Verdana"/>
          <w:bCs/>
          <w:sz w:val="24"/>
          <w:szCs w:val="24"/>
        </w:rPr>
        <w:t xml:space="preserve"> </w:t>
      </w:r>
      <w:r w:rsidRPr="009D72A1">
        <w:rPr>
          <w:rFonts w:ascii="Verdana" w:hAnsi="Verdana"/>
          <w:bCs/>
          <w:sz w:val="24"/>
          <w:szCs w:val="24"/>
        </w:rPr>
        <w:t>(-419.900,00),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12) zwiększenie planu wydatków bieżących w dziale 926 (Kultura fizyczna), rozdziale 92604 (Instytucje kultury fizycznej)</w:t>
      </w:r>
      <w:r>
        <w:rPr>
          <w:rFonts w:ascii="Verdana" w:hAnsi="Verdana"/>
          <w:bCs/>
          <w:sz w:val="24"/>
          <w:szCs w:val="24"/>
        </w:rPr>
        <w:t xml:space="preserve"> </w:t>
      </w:r>
      <w:r w:rsidRPr="009D72A1">
        <w:rPr>
          <w:rFonts w:ascii="Verdana" w:hAnsi="Verdana"/>
          <w:bCs/>
          <w:sz w:val="24"/>
          <w:szCs w:val="24"/>
        </w:rPr>
        <w:t>(428.300,00),</w:t>
      </w:r>
    </w:p>
    <w:p w:rsidR="009D72A1" w:rsidRPr="009D72A1" w:rsidRDefault="009D72A1" w:rsidP="008D35CB">
      <w:pPr>
        <w:spacing w:after="0" w:line="288" w:lineRule="auto"/>
        <w:rPr>
          <w:rFonts w:ascii="Verdana" w:hAnsi="Verdana"/>
          <w:bCs/>
          <w:sz w:val="24"/>
          <w:szCs w:val="24"/>
        </w:rPr>
      </w:pPr>
      <w:r w:rsidRPr="009D72A1">
        <w:rPr>
          <w:rFonts w:ascii="Verdana" w:hAnsi="Verdana"/>
          <w:bCs/>
          <w:sz w:val="24"/>
          <w:szCs w:val="24"/>
        </w:rPr>
        <w:t>13) zmniejszenie planu wydatków bieżących w dziale 921 (Kultura i ochrona dziedzictwa narodowego), rozdziale 92105 (Pozostałe zadania w zakresie kultury)</w:t>
      </w:r>
      <w:r>
        <w:rPr>
          <w:rFonts w:ascii="Verdana" w:hAnsi="Verdana"/>
          <w:bCs/>
          <w:sz w:val="24"/>
          <w:szCs w:val="24"/>
        </w:rPr>
        <w:t xml:space="preserve"> </w:t>
      </w:r>
      <w:r w:rsidRPr="009D72A1">
        <w:rPr>
          <w:rFonts w:ascii="Verdana" w:hAnsi="Verdana"/>
          <w:bCs/>
          <w:sz w:val="24"/>
          <w:szCs w:val="24"/>
        </w:rPr>
        <w:t>(-800.000,00),</w:t>
      </w:r>
    </w:p>
    <w:p w:rsidR="009D72A1" w:rsidRDefault="009D72A1" w:rsidP="008D35CB">
      <w:pPr>
        <w:spacing w:after="0" w:line="288" w:lineRule="auto"/>
        <w:rPr>
          <w:rFonts w:ascii="Verdana" w:hAnsi="Verdana"/>
          <w:bCs/>
          <w:sz w:val="24"/>
          <w:szCs w:val="24"/>
        </w:rPr>
      </w:pPr>
      <w:r w:rsidRPr="009D72A1">
        <w:rPr>
          <w:rFonts w:ascii="Verdana" w:hAnsi="Verdana"/>
          <w:bCs/>
          <w:sz w:val="24"/>
          <w:szCs w:val="24"/>
        </w:rPr>
        <w:t>14) zmniejszenie planu wydatków majątkowych (-67.966.883,00).</w:t>
      </w:r>
    </w:p>
    <w:p w:rsidR="00CD4345" w:rsidRPr="00DC44BD" w:rsidRDefault="00CD4345" w:rsidP="008D35CB">
      <w:pPr>
        <w:pStyle w:val="Nagwek2"/>
        <w:spacing w:line="288" w:lineRule="auto"/>
        <w:rPr>
          <w:rFonts w:ascii="Verdana" w:hAnsi="Verdana"/>
        </w:rPr>
      </w:pPr>
      <w:bookmarkStart w:id="12" w:name="_Toc105062830"/>
      <w:bookmarkStart w:id="13" w:name="_Toc135987078"/>
      <w:r w:rsidRPr="00DC44BD">
        <w:rPr>
          <w:rFonts w:ascii="Verdana" w:hAnsi="Verdana"/>
        </w:rPr>
        <w:t>ZARZĄDZENIA PREZYDENTA WROCŁAWIA ZMIENIAJĄCE BUDŻET MIASTA NA 2022 ROK</w:t>
      </w:r>
      <w:bookmarkEnd w:id="12"/>
      <w:bookmarkEnd w:id="13"/>
    </w:p>
    <w:p w:rsidR="00CD4345" w:rsidRPr="00CD4345" w:rsidRDefault="00CD434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Kwota zmiany planu dochodów ogółem </w:t>
      </w:r>
      <w:r w:rsidRPr="00CD4345">
        <w:rPr>
          <w:rFonts w:ascii="Verdana" w:hAnsi="Verdana"/>
          <w:b/>
          <w:bCs/>
          <w:sz w:val="24"/>
          <w:szCs w:val="24"/>
        </w:rPr>
        <w:t>2</w:t>
      </w:r>
      <w:r>
        <w:rPr>
          <w:rFonts w:ascii="Verdana" w:hAnsi="Verdana"/>
          <w:b/>
          <w:bCs/>
          <w:sz w:val="24"/>
          <w:szCs w:val="24"/>
        </w:rPr>
        <w:t>43</w:t>
      </w:r>
      <w:r w:rsidRPr="00CD4345">
        <w:rPr>
          <w:rFonts w:ascii="Verdana" w:eastAsia="Calibri" w:hAnsi="Verdana"/>
          <w:b/>
          <w:bCs/>
          <w:sz w:val="24"/>
          <w:szCs w:val="24"/>
        </w:rPr>
        <w:t>.</w:t>
      </w:r>
      <w:r>
        <w:rPr>
          <w:rFonts w:ascii="Verdana" w:eastAsia="Calibri" w:hAnsi="Verdana"/>
          <w:b/>
          <w:bCs/>
          <w:sz w:val="24"/>
          <w:szCs w:val="24"/>
        </w:rPr>
        <w:t>417</w:t>
      </w:r>
      <w:r w:rsidRPr="00CD4345">
        <w:rPr>
          <w:rFonts w:ascii="Verdana" w:eastAsia="Calibri" w:hAnsi="Verdana"/>
          <w:b/>
          <w:bCs/>
          <w:sz w:val="24"/>
          <w:szCs w:val="24"/>
        </w:rPr>
        <w:t>.</w:t>
      </w:r>
      <w:r>
        <w:rPr>
          <w:rFonts w:ascii="Verdana" w:eastAsia="Calibri" w:hAnsi="Verdana"/>
          <w:b/>
          <w:bCs/>
          <w:sz w:val="24"/>
          <w:szCs w:val="24"/>
        </w:rPr>
        <w:t>656</w:t>
      </w:r>
      <w:r w:rsidRPr="00CD4345">
        <w:rPr>
          <w:rFonts w:ascii="Verdana" w:eastAsia="Calibri" w:hAnsi="Verdana"/>
          <w:b/>
          <w:bCs/>
          <w:sz w:val="24"/>
          <w:szCs w:val="24"/>
        </w:rPr>
        <w:t>,</w:t>
      </w:r>
      <w:r>
        <w:rPr>
          <w:rFonts w:ascii="Verdana" w:eastAsia="Calibri" w:hAnsi="Verdana"/>
          <w:b/>
          <w:bCs/>
          <w:sz w:val="24"/>
          <w:szCs w:val="24"/>
        </w:rPr>
        <w:t>99</w:t>
      </w:r>
      <w:r w:rsidRPr="00CD4345">
        <w:rPr>
          <w:rFonts w:ascii="Verdana" w:eastAsia="Calibri" w:hAnsi="Verdana"/>
          <w:b/>
          <w:bCs/>
          <w:sz w:val="24"/>
          <w:szCs w:val="24"/>
        </w:rPr>
        <w:t xml:space="preserve"> zł</w:t>
      </w:r>
    </w:p>
    <w:p w:rsidR="00CD4345" w:rsidRPr="00CD4345" w:rsidRDefault="00CD434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Kwota zmiany planu wydatków ogółem </w:t>
      </w:r>
      <w:r>
        <w:rPr>
          <w:rFonts w:ascii="Verdana" w:eastAsia="Calibri" w:hAnsi="Verdana"/>
          <w:b/>
          <w:bCs/>
          <w:sz w:val="24"/>
          <w:szCs w:val="24"/>
        </w:rPr>
        <w:t>24</w:t>
      </w:r>
      <w:r w:rsidRPr="00CD4345">
        <w:rPr>
          <w:rFonts w:ascii="Verdana" w:hAnsi="Verdana"/>
          <w:b/>
          <w:bCs/>
          <w:sz w:val="24"/>
          <w:szCs w:val="24"/>
        </w:rPr>
        <w:t>3</w:t>
      </w:r>
      <w:r w:rsidRPr="00CD4345">
        <w:rPr>
          <w:rFonts w:ascii="Verdana" w:eastAsia="Calibri" w:hAnsi="Verdana"/>
          <w:b/>
          <w:bCs/>
          <w:sz w:val="24"/>
          <w:szCs w:val="24"/>
        </w:rPr>
        <w:t>.</w:t>
      </w:r>
      <w:r>
        <w:rPr>
          <w:rFonts w:ascii="Verdana" w:eastAsia="Calibri" w:hAnsi="Verdana"/>
          <w:b/>
          <w:bCs/>
          <w:sz w:val="24"/>
          <w:szCs w:val="24"/>
        </w:rPr>
        <w:t>417</w:t>
      </w:r>
      <w:r w:rsidRPr="00CD4345">
        <w:rPr>
          <w:rFonts w:ascii="Verdana" w:eastAsia="Calibri" w:hAnsi="Verdana"/>
          <w:b/>
          <w:bCs/>
          <w:sz w:val="24"/>
          <w:szCs w:val="24"/>
        </w:rPr>
        <w:t>.</w:t>
      </w:r>
      <w:r>
        <w:rPr>
          <w:rFonts w:ascii="Verdana" w:eastAsia="Calibri" w:hAnsi="Verdana"/>
          <w:b/>
          <w:bCs/>
          <w:sz w:val="24"/>
          <w:szCs w:val="24"/>
        </w:rPr>
        <w:t>656</w:t>
      </w:r>
      <w:r w:rsidRPr="00CD4345">
        <w:rPr>
          <w:rFonts w:ascii="Verdana" w:eastAsia="Calibri" w:hAnsi="Verdana"/>
          <w:b/>
          <w:bCs/>
          <w:sz w:val="24"/>
          <w:szCs w:val="24"/>
        </w:rPr>
        <w:t>,</w:t>
      </w:r>
      <w:r>
        <w:rPr>
          <w:rFonts w:ascii="Verdana" w:eastAsia="Calibri" w:hAnsi="Verdana"/>
          <w:b/>
          <w:bCs/>
          <w:sz w:val="24"/>
          <w:szCs w:val="24"/>
        </w:rPr>
        <w:t>99</w:t>
      </w:r>
      <w:r w:rsidRPr="00CD4345">
        <w:rPr>
          <w:rFonts w:ascii="Verdana" w:eastAsia="Calibri" w:hAnsi="Verdana"/>
          <w:b/>
          <w:bCs/>
          <w:sz w:val="24"/>
          <w:szCs w:val="24"/>
        </w:rPr>
        <w:t xml:space="preserve"> zł</w:t>
      </w:r>
    </w:p>
    <w:p w:rsidR="00CD4345" w:rsidRPr="00CD4345" w:rsidRDefault="00CD434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6917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hAnsi="Verdana"/>
          <w:b/>
          <w:bCs/>
          <w:sz w:val="24"/>
          <w:szCs w:val="24"/>
        </w:rPr>
        <w:t>26</w:t>
      </w:r>
      <w:r w:rsidRPr="00CD4345">
        <w:rPr>
          <w:rFonts w:ascii="Verdana" w:eastAsia="Calibri" w:hAnsi="Verdana"/>
          <w:b/>
          <w:bCs/>
          <w:sz w:val="24"/>
          <w:szCs w:val="24"/>
        </w:rPr>
        <w:t xml:space="preserve"> stycznia 202</w:t>
      </w:r>
      <w:r>
        <w:rPr>
          <w:rFonts w:ascii="Verdana" w:eastAsia="Calibri" w:hAnsi="Verdana"/>
          <w:b/>
          <w:bCs/>
          <w:sz w:val="24"/>
          <w:szCs w:val="24"/>
        </w:rPr>
        <w:t>2</w:t>
      </w:r>
      <w:r w:rsidRPr="00CD4345">
        <w:rPr>
          <w:rFonts w:ascii="Verdana" w:eastAsia="Calibri" w:hAnsi="Verdana"/>
          <w:b/>
          <w:bCs/>
          <w:sz w:val="24"/>
          <w:szCs w:val="24"/>
        </w:rPr>
        <w:t xml:space="preserve"> roku</w:t>
      </w:r>
    </w:p>
    <w:p w:rsidR="00CD4345" w:rsidRPr="00CD4345" w:rsidRDefault="00CD434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w:t>
      </w:r>
      <w:r w:rsidRPr="00CD4345">
        <w:rPr>
          <w:rFonts w:ascii="Verdana" w:hAnsi="Verdana"/>
          <w:sz w:val="24"/>
          <w:szCs w:val="24"/>
        </w:rPr>
        <w:t>6</w:t>
      </w:r>
      <w:r>
        <w:rPr>
          <w:rFonts w:ascii="Verdana" w:hAnsi="Verdana"/>
          <w:sz w:val="24"/>
          <w:szCs w:val="24"/>
        </w:rPr>
        <w:t>0</w:t>
      </w:r>
      <w:r w:rsidRPr="00CD4345">
        <w:rPr>
          <w:rFonts w:ascii="Verdana" w:eastAsia="Calibri" w:hAnsi="Verdana"/>
          <w:sz w:val="24"/>
          <w:szCs w:val="24"/>
        </w:rPr>
        <w:t>.</w:t>
      </w:r>
      <w:r>
        <w:rPr>
          <w:rFonts w:ascii="Verdana" w:eastAsia="Calibri" w:hAnsi="Verdana"/>
          <w:sz w:val="24"/>
          <w:szCs w:val="24"/>
        </w:rPr>
        <w:t>470</w:t>
      </w:r>
      <w:r w:rsidRPr="00CD4345">
        <w:rPr>
          <w:rFonts w:ascii="Verdana" w:eastAsia="Calibri" w:hAnsi="Verdana"/>
          <w:sz w:val="24"/>
          <w:szCs w:val="24"/>
        </w:rPr>
        <w:t>,00 zł</w:t>
      </w:r>
    </w:p>
    <w:p w:rsidR="00CD4345" w:rsidRDefault="00CD4345"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7D3236" w:rsidRPr="007D3236" w:rsidRDefault="007D3236" w:rsidP="008D35CB">
      <w:pPr>
        <w:spacing w:after="0" w:line="288" w:lineRule="auto"/>
        <w:rPr>
          <w:rFonts w:ascii="Verdana" w:hAnsi="Verdana"/>
          <w:sz w:val="24"/>
          <w:szCs w:val="24"/>
        </w:rPr>
      </w:pPr>
      <w:r w:rsidRPr="007D3236">
        <w:rPr>
          <w:rFonts w:ascii="Verdana" w:hAnsi="Verdana"/>
          <w:sz w:val="24"/>
          <w:szCs w:val="24"/>
        </w:rPr>
        <w:lastRenderedPageBreak/>
        <w:t>Dotacje celowe z budżetu państwa</w:t>
      </w:r>
      <w:r w:rsidR="00274A67">
        <w:rPr>
          <w:rFonts w:ascii="Verdana" w:hAnsi="Verdana"/>
          <w:sz w:val="24"/>
          <w:szCs w:val="24"/>
        </w:rPr>
        <w:t xml:space="preserve"> </w:t>
      </w:r>
      <w:r w:rsidRPr="007D3236">
        <w:rPr>
          <w:rFonts w:ascii="Verdana" w:hAnsi="Verdana"/>
          <w:sz w:val="24"/>
          <w:szCs w:val="24"/>
        </w:rPr>
        <w:t>(260.470,00),</w:t>
      </w:r>
      <w:r w:rsidR="00274A67">
        <w:rPr>
          <w:rFonts w:ascii="Verdana" w:hAnsi="Verdana"/>
          <w:sz w:val="24"/>
          <w:szCs w:val="24"/>
        </w:rPr>
        <w:t xml:space="preserve"> </w:t>
      </w:r>
      <w:r w:rsidRPr="007D3236">
        <w:rPr>
          <w:rFonts w:ascii="Verdana" w:hAnsi="Verdana"/>
          <w:sz w:val="24"/>
          <w:szCs w:val="24"/>
        </w:rPr>
        <w:t>z tego:</w:t>
      </w:r>
    </w:p>
    <w:p w:rsidR="007D3236" w:rsidRPr="007D3236" w:rsidRDefault="007D3236" w:rsidP="008D35CB">
      <w:pPr>
        <w:spacing w:after="0" w:line="288" w:lineRule="auto"/>
        <w:rPr>
          <w:rFonts w:ascii="Verdana" w:hAnsi="Verdana"/>
          <w:sz w:val="24"/>
          <w:szCs w:val="24"/>
        </w:rPr>
      </w:pPr>
      <w:r w:rsidRPr="007D3236">
        <w:rPr>
          <w:rFonts w:ascii="Verdana" w:hAnsi="Verdana"/>
          <w:sz w:val="24"/>
          <w:szCs w:val="24"/>
        </w:rPr>
        <w:t>1) dla gminy</w:t>
      </w:r>
      <w:r w:rsidR="00274A67">
        <w:rPr>
          <w:rFonts w:ascii="Verdana" w:hAnsi="Verdana"/>
          <w:sz w:val="24"/>
          <w:szCs w:val="24"/>
        </w:rPr>
        <w:t xml:space="preserve"> </w:t>
      </w:r>
      <w:r w:rsidRPr="007D3236">
        <w:rPr>
          <w:rFonts w:ascii="Verdana" w:hAnsi="Verdana"/>
          <w:sz w:val="24"/>
          <w:szCs w:val="24"/>
        </w:rPr>
        <w:t>(210.470,00),</w:t>
      </w:r>
      <w:r w:rsidR="00274A67">
        <w:rPr>
          <w:rFonts w:ascii="Verdana" w:hAnsi="Verdana"/>
          <w:sz w:val="24"/>
          <w:szCs w:val="24"/>
        </w:rPr>
        <w:t xml:space="preserve"> </w:t>
      </w:r>
      <w:r w:rsidRPr="007D3236">
        <w:rPr>
          <w:rFonts w:ascii="Verdana" w:hAnsi="Verdana"/>
          <w:sz w:val="24"/>
          <w:szCs w:val="24"/>
        </w:rPr>
        <w:t>z tego:</w:t>
      </w:r>
    </w:p>
    <w:p w:rsidR="007D3236" w:rsidRPr="007D3236" w:rsidRDefault="007D3236" w:rsidP="008D35CB">
      <w:pPr>
        <w:spacing w:after="0" w:line="288" w:lineRule="auto"/>
        <w:rPr>
          <w:rFonts w:ascii="Verdana" w:hAnsi="Verdana"/>
          <w:sz w:val="24"/>
          <w:szCs w:val="24"/>
        </w:rPr>
      </w:pPr>
      <w:r w:rsidRPr="007D3236">
        <w:rPr>
          <w:rFonts w:ascii="Verdana" w:hAnsi="Verdana"/>
          <w:sz w:val="24"/>
          <w:szCs w:val="24"/>
        </w:rPr>
        <w:t>a) na zadania zlecone</w:t>
      </w:r>
      <w:r w:rsidR="00274A67">
        <w:rPr>
          <w:rFonts w:ascii="Verdana" w:hAnsi="Verdana"/>
          <w:sz w:val="24"/>
          <w:szCs w:val="24"/>
        </w:rPr>
        <w:t xml:space="preserve"> </w:t>
      </w:r>
      <w:r w:rsidRPr="007D3236">
        <w:rPr>
          <w:rFonts w:ascii="Verdana" w:hAnsi="Verdana"/>
          <w:sz w:val="24"/>
          <w:szCs w:val="24"/>
        </w:rPr>
        <w:t>(210.470,00),</w:t>
      </w:r>
    </w:p>
    <w:p w:rsidR="007D3236" w:rsidRPr="007D3236" w:rsidRDefault="007D3236" w:rsidP="008D35CB">
      <w:pPr>
        <w:spacing w:after="0" w:line="288" w:lineRule="auto"/>
        <w:rPr>
          <w:rFonts w:ascii="Verdana" w:hAnsi="Verdana"/>
          <w:sz w:val="24"/>
          <w:szCs w:val="24"/>
        </w:rPr>
      </w:pPr>
      <w:r w:rsidRPr="007D3236">
        <w:rPr>
          <w:rFonts w:ascii="Verdana" w:hAnsi="Verdana"/>
          <w:sz w:val="24"/>
          <w:szCs w:val="24"/>
        </w:rPr>
        <w:t>2) dla powiatu</w:t>
      </w:r>
      <w:r w:rsidR="00274A67">
        <w:rPr>
          <w:rFonts w:ascii="Verdana" w:hAnsi="Verdana"/>
          <w:sz w:val="24"/>
          <w:szCs w:val="24"/>
        </w:rPr>
        <w:t xml:space="preserve"> </w:t>
      </w:r>
      <w:r w:rsidRPr="007D3236">
        <w:rPr>
          <w:rFonts w:ascii="Verdana" w:hAnsi="Verdana"/>
          <w:sz w:val="24"/>
          <w:szCs w:val="24"/>
        </w:rPr>
        <w:t>(50.000,00),</w:t>
      </w:r>
      <w:r w:rsidR="00274A67">
        <w:rPr>
          <w:rFonts w:ascii="Verdana" w:hAnsi="Verdana"/>
          <w:sz w:val="24"/>
          <w:szCs w:val="24"/>
        </w:rPr>
        <w:t xml:space="preserve"> </w:t>
      </w:r>
      <w:r w:rsidRPr="007D3236">
        <w:rPr>
          <w:rFonts w:ascii="Verdana" w:hAnsi="Verdana"/>
          <w:sz w:val="24"/>
          <w:szCs w:val="24"/>
        </w:rPr>
        <w:t>z tego:</w:t>
      </w:r>
    </w:p>
    <w:p w:rsidR="00CD4345" w:rsidRPr="00CD4345" w:rsidRDefault="007D3236" w:rsidP="008D35CB">
      <w:pPr>
        <w:spacing w:after="0" w:line="288" w:lineRule="auto"/>
        <w:rPr>
          <w:rFonts w:ascii="Verdana" w:hAnsi="Verdana"/>
          <w:sz w:val="24"/>
          <w:szCs w:val="24"/>
        </w:rPr>
      </w:pPr>
      <w:r w:rsidRPr="007D3236">
        <w:rPr>
          <w:rFonts w:ascii="Verdana" w:hAnsi="Verdana"/>
          <w:sz w:val="24"/>
          <w:szCs w:val="24"/>
        </w:rPr>
        <w:t>a) na zadania zlecone</w:t>
      </w:r>
      <w:r w:rsidR="00274A67">
        <w:rPr>
          <w:rFonts w:ascii="Verdana" w:hAnsi="Verdana"/>
          <w:sz w:val="24"/>
          <w:szCs w:val="24"/>
        </w:rPr>
        <w:t xml:space="preserve"> </w:t>
      </w:r>
      <w:r w:rsidRPr="007D3236">
        <w:rPr>
          <w:rFonts w:ascii="Verdana" w:hAnsi="Verdana"/>
          <w:sz w:val="24"/>
          <w:szCs w:val="24"/>
        </w:rPr>
        <w:t>(50.000,00).</w:t>
      </w:r>
    </w:p>
    <w:p w:rsidR="00CD4345" w:rsidRPr="00CD4345" w:rsidRDefault="00CD4345" w:rsidP="008D35CB">
      <w:pPr>
        <w:spacing w:before="240" w:after="0" w:line="288" w:lineRule="auto"/>
        <w:rPr>
          <w:rFonts w:ascii="Verdana" w:eastAsia="Calibri" w:hAnsi="Verdana"/>
          <w:sz w:val="24"/>
          <w:szCs w:val="24"/>
        </w:rPr>
      </w:pPr>
      <w:r w:rsidRPr="00CD4345">
        <w:rPr>
          <w:rFonts w:ascii="Verdana" w:eastAsia="Calibri" w:hAnsi="Verdana"/>
          <w:sz w:val="24"/>
          <w:szCs w:val="24"/>
        </w:rPr>
        <w:t>Kwota zmiany planu wydatków ogółem: 2</w:t>
      </w:r>
      <w:r w:rsidR="00CF48DF">
        <w:rPr>
          <w:rFonts w:ascii="Verdana" w:eastAsia="Calibri" w:hAnsi="Verdana"/>
          <w:sz w:val="24"/>
          <w:szCs w:val="24"/>
        </w:rPr>
        <w:t>60</w:t>
      </w:r>
      <w:r w:rsidRPr="00CD4345">
        <w:rPr>
          <w:rFonts w:ascii="Verdana" w:eastAsia="Calibri" w:hAnsi="Verdana"/>
          <w:sz w:val="24"/>
          <w:szCs w:val="24"/>
        </w:rPr>
        <w:t>.</w:t>
      </w:r>
      <w:r w:rsidR="00CF48DF">
        <w:rPr>
          <w:rFonts w:ascii="Verdana" w:eastAsia="Calibri" w:hAnsi="Verdana"/>
          <w:sz w:val="24"/>
          <w:szCs w:val="24"/>
        </w:rPr>
        <w:t>470</w:t>
      </w:r>
      <w:r w:rsidRPr="00CD4345">
        <w:rPr>
          <w:rFonts w:ascii="Verdana" w:eastAsia="Calibri" w:hAnsi="Verdana"/>
          <w:sz w:val="24"/>
          <w:szCs w:val="24"/>
        </w:rPr>
        <w:t>,00 zł</w:t>
      </w:r>
    </w:p>
    <w:p w:rsidR="00CD4345" w:rsidRPr="00BD6EE3" w:rsidRDefault="00CD4345"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274A67" w:rsidRPr="00274A67" w:rsidRDefault="00274A67" w:rsidP="008D35CB">
      <w:pPr>
        <w:spacing w:after="0" w:line="288" w:lineRule="auto"/>
        <w:rPr>
          <w:rFonts w:ascii="Verdana" w:hAnsi="Verdana"/>
          <w:bCs/>
          <w:sz w:val="24"/>
          <w:szCs w:val="24"/>
        </w:rPr>
      </w:pPr>
      <w:r w:rsidRPr="00274A67">
        <w:rPr>
          <w:rFonts w:ascii="Verdana" w:hAnsi="Verdana"/>
          <w:bCs/>
          <w:sz w:val="24"/>
          <w:szCs w:val="24"/>
        </w:rPr>
        <w:t>1) zwiększenie planu dotacji celowej z budżetu państwa na realizację zadań zleconych gminy w dziale 852 (Pomoc społeczna), rozdziale 85219 (Ośrodki pomocy społecznej) i rozdziale 85228 (Usługi opiekuńcze i specjalistyczne usługi opiekuńcze)</w:t>
      </w:r>
      <w:r w:rsidR="00D923C2">
        <w:rPr>
          <w:rFonts w:ascii="Verdana" w:hAnsi="Verdana"/>
          <w:bCs/>
          <w:sz w:val="24"/>
          <w:szCs w:val="24"/>
        </w:rPr>
        <w:t xml:space="preserve"> </w:t>
      </w:r>
      <w:r w:rsidRPr="00274A67">
        <w:rPr>
          <w:rFonts w:ascii="Verdana" w:hAnsi="Verdana"/>
          <w:bCs/>
          <w:sz w:val="24"/>
          <w:szCs w:val="24"/>
        </w:rPr>
        <w:t>(210.470,00),</w:t>
      </w:r>
    </w:p>
    <w:p w:rsidR="00CD4345" w:rsidRDefault="00274A67" w:rsidP="008D35CB">
      <w:pPr>
        <w:spacing w:after="0" w:line="288" w:lineRule="auto"/>
        <w:rPr>
          <w:rFonts w:ascii="Verdana" w:hAnsi="Verdana"/>
          <w:bCs/>
          <w:sz w:val="24"/>
          <w:szCs w:val="24"/>
        </w:rPr>
      </w:pPr>
      <w:r w:rsidRPr="00274A67">
        <w:rPr>
          <w:rFonts w:ascii="Verdana" w:hAnsi="Verdana"/>
          <w:bCs/>
          <w:sz w:val="24"/>
          <w:szCs w:val="24"/>
        </w:rPr>
        <w:t>2) zwiększenie planu dotacji celowej z budżetu państwa na realizację zadań zleconych powiatu w dziale 852 (Pomoc społeczna), rozdziale 85231 (Pomoc dla cudzoziemców)</w:t>
      </w:r>
      <w:r w:rsidR="00D923C2">
        <w:rPr>
          <w:rFonts w:ascii="Verdana" w:hAnsi="Verdana"/>
          <w:bCs/>
          <w:sz w:val="24"/>
          <w:szCs w:val="24"/>
        </w:rPr>
        <w:t xml:space="preserve"> </w:t>
      </w:r>
      <w:r w:rsidRPr="00274A67">
        <w:rPr>
          <w:rFonts w:ascii="Verdana" w:hAnsi="Verdana"/>
          <w:bCs/>
          <w:sz w:val="24"/>
          <w:szCs w:val="24"/>
        </w:rPr>
        <w:t>(50.000,00).</w:t>
      </w:r>
    </w:p>
    <w:p w:rsidR="00D923C2" w:rsidRPr="00CD4345" w:rsidRDefault="00D923C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6936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hAnsi="Verdana"/>
          <w:b/>
          <w:bCs/>
          <w:sz w:val="24"/>
          <w:szCs w:val="24"/>
        </w:rPr>
        <w:t>28</w:t>
      </w:r>
      <w:r w:rsidRPr="00CD4345">
        <w:rPr>
          <w:rFonts w:ascii="Verdana" w:eastAsia="Calibri" w:hAnsi="Verdana"/>
          <w:b/>
          <w:bCs/>
          <w:sz w:val="24"/>
          <w:szCs w:val="24"/>
        </w:rPr>
        <w:t xml:space="preserve"> stycznia 202</w:t>
      </w:r>
      <w:r>
        <w:rPr>
          <w:rFonts w:ascii="Verdana" w:eastAsia="Calibri" w:hAnsi="Verdana"/>
          <w:b/>
          <w:bCs/>
          <w:sz w:val="24"/>
          <w:szCs w:val="24"/>
        </w:rPr>
        <w:t>2</w:t>
      </w:r>
      <w:r w:rsidRPr="00CD4345">
        <w:rPr>
          <w:rFonts w:ascii="Verdana" w:eastAsia="Calibri" w:hAnsi="Verdana"/>
          <w:b/>
          <w:bCs/>
          <w:sz w:val="24"/>
          <w:szCs w:val="24"/>
        </w:rPr>
        <w:t xml:space="preserve"> roku</w:t>
      </w:r>
    </w:p>
    <w:p w:rsidR="00D923C2" w:rsidRPr="00CD4345" w:rsidRDefault="00D923C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57</w:t>
      </w:r>
      <w:r w:rsidRPr="00CD4345">
        <w:rPr>
          <w:rFonts w:ascii="Verdana" w:eastAsia="Calibri" w:hAnsi="Verdana"/>
          <w:sz w:val="24"/>
          <w:szCs w:val="24"/>
        </w:rPr>
        <w:t>.</w:t>
      </w:r>
      <w:r>
        <w:rPr>
          <w:rFonts w:ascii="Verdana" w:eastAsia="Calibri" w:hAnsi="Verdana"/>
          <w:sz w:val="24"/>
          <w:szCs w:val="24"/>
        </w:rPr>
        <w:t>732</w:t>
      </w:r>
      <w:r w:rsidRPr="00CD4345">
        <w:rPr>
          <w:rFonts w:ascii="Verdana" w:eastAsia="Calibri" w:hAnsi="Verdana"/>
          <w:sz w:val="24"/>
          <w:szCs w:val="24"/>
        </w:rPr>
        <w:t>,00 zł</w:t>
      </w:r>
    </w:p>
    <w:p w:rsidR="00D923C2" w:rsidRDefault="00D923C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923C2" w:rsidRPr="00D923C2" w:rsidRDefault="00D923C2" w:rsidP="008D35CB">
      <w:pPr>
        <w:spacing w:after="0" w:line="288" w:lineRule="auto"/>
        <w:rPr>
          <w:rFonts w:ascii="Verdana" w:eastAsia="Calibri" w:hAnsi="Verdana"/>
          <w:sz w:val="24"/>
          <w:szCs w:val="24"/>
        </w:rPr>
      </w:pPr>
      <w:r w:rsidRPr="00D923C2">
        <w:rPr>
          <w:rFonts w:ascii="Verdana" w:eastAsia="Calibri" w:hAnsi="Verdana"/>
          <w:sz w:val="24"/>
          <w:szCs w:val="24"/>
        </w:rPr>
        <w:t>Dotacje celowe z budżetu państwa</w:t>
      </w:r>
      <w:r>
        <w:rPr>
          <w:rFonts w:ascii="Verdana" w:eastAsia="Calibri" w:hAnsi="Verdana"/>
          <w:sz w:val="24"/>
          <w:szCs w:val="24"/>
        </w:rPr>
        <w:t xml:space="preserve"> </w:t>
      </w:r>
      <w:r w:rsidRPr="00D923C2">
        <w:rPr>
          <w:rFonts w:ascii="Verdana" w:eastAsia="Calibri" w:hAnsi="Verdana"/>
          <w:sz w:val="24"/>
          <w:szCs w:val="24"/>
        </w:rPr>
        <w:t>(57.732,00),</w:t>
      </w:r>
      <w:r>
        <w:rPr>
          <w:rFonts w:ascii="Verdana" w:eastAsia="Calibri" w:hAnsi="Verdana"/>
          <w:sz w:val="24"/>
          <w:szCs w:val="24"/>
        </w:rPr>
        <w:t xml:space="preserve"> </w:t>
      </w:r>
      <w:r w:rsidRPr="00D923C2">
        <w:rPr>
          <w:rFonts w:ascii="Verdana" w:eastAsia="Calibri" w:hAnsi="Verdana"/>
          <w:sz w:val="24"/>
          <w:szCs w:val="24"/>
        </w:rPr>
        <w:t>z tego:</w:t>
      </w:r>
    </w:p>
    <w:p w:rsidR="00D923C2" w:rsidRPr="00D923C2" w:rsidRDefault="00D923C2" w:rsidP="008D35CB">
      <w:pPr>
        <w:spacing w:after="0" w:line="288" w:lineRule="auto"/>
        <w:rPr>
          <w:rFonts w:ascii="Verdana" w:eastAsia="Calibri" w:hAnsi="Verdana"/>
          <w:sz w:val="24"/>
          <w:szCs w:val="24"/>
        </w:rPr>
      </w:pPr>
      <w:r w:rsidRPr="00D923C2">
        <w:rPr>
          <w:rFonts w:ascii="Verdana" w:eastAsia="Calibri" w:hAnsi="Verdana"/>
          <w:sz w:val="24"/>
          <w:szCs w:val="24"/>
        </w:rPr>
        <w:t>1) dla gminy</w:t>
      </w:r>
      <w:r>
        <w:rPr>
          <w:rFonts w:ascii="Verdana" w:eastAsia="Calibri" w:hAnsi="Verdana"/>
          <w:sz w:val="24"/>
          <w:szCs w:val="24"/>
        </w:rPr>
        <w:t xml:space="preserve"> </w:t>
      </w:r>
      <w:r w:rsidRPr="00D923C2">
        <w:rPr>
          <w:rFonts w:ascii="Verdana" w:eastAsia="Calibri" w:hAnsi="Verdana"/>
          <w:sz w:val="24"/>
          <w:szCs w:val="24"/>
        </w:rPr>
        <w:t>(57.732,00),</w:t>
      </w:r>
      <w:r>
        <w:rPr>
          <w:rFonts w:ascii="Verdana" w:eastAsia="Calibri" w:hAnsi="Verdana"/>
          <w:sz w:val="24"/>
          <w:szCs w:val="24"/>
        </w:rPr>
        <w:t xml:space="preserve"> </w:t>
      </w:r>
      <w:r w:rsidRPr="00D923C2">
        <w:rPr>
          <w:rFonts w:ascii="Verdana" w:eastAsia="Calibri" w:hAnsi="Verdana"/>
          <w:sz w:val="24"/>
          <w:szCs w:val="24"/>
        </w:rPr>
        <w:t>z tego:</w:t>
      </w:r>
    </w:p>
    <w:p w:rsidR="00D923C2" w:rsidRDefault="00D923C2" w:rsidP="008D35CB">
      <w:pPr>
        <w:spacing w:after="0" w:line="288" w:lineRule="auto"/>
        <w:rPr>
          <w:rFonts w:ascii="Verdana" w:eastAsia="Calibri" w:hAnsi="Verdana"/>
          <w:sz w:val="24"/>
          <w:szCs w:val="24"/>
        </w:rPr>
      </w:pPr>
      <w:r w:rsidRPr="00D923C2">
        <w:rPr>
          <w:rFonts w:ascii="Verdana" w:eastAsia="Calibri" w:hAnsi="Verdana"/>
          <w:sz w:val="24"/>
          <w:szCs w:val="24"/>
        </w:rPr>
        <w:t>a) na zadania zlecone</w:t>
      </w:r>
      <w:r>
        <w:rPr>
          <w:rFonts w:ascii="Verdana" w:eastAsia="Calibri" w:hAnsi="Verdana"/>
          <w:sz w:val="24"/>
          <w:szCs w:val="24"/>
        </w:rPr>
        <w:t xml:space="preserve"> </w:t>
      </w:r>
      <w:r w:rsidRPr="00D923C2">
        <w:rPr>
          <w:rFonts w:ascii="Verdana" w:eastAsia="Calibri" w:hAnsi="Verdana"/>
          <w:sz w:val="24"/>
          <w:szCs w:val="24"/>
        </w:rPr>
        <w:t>(57.732,00).</w:t>
      </w:r>
    </w:p>
    <w:p w:rsidR="00D923C2" w:rsidRPr="00CD4345" w:rsidRDefault="00D923C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57</w:t>
      </w:r>
      <w:r w:rsidRPr="00CD4345">
        <w:rPr>
          <w:rFonts w:ascii="Verdana" w:eastAsia="Calibri" w:hAnsi="Verdana"/>
          <w:sz w:val="24"/>
          <w:szCs w:val="24"/>
        </w:rPr>
        <w:t>.</w:t>
      </w:r>
      <w:r>
        <w:rPr>
          <w:rFonts w:ascii="Verdana" w:eastAsia="Calibri" w:hAnsi="Verdana"/>
          <w:sz w:val="24"/>
          <w:szCs w:val="24"/>
        </w:rPr>
        <w:t>732</w:t>
      </w:r>
      <w:r w:rsidRPr="00CD4345">
        <w:rPr>
          <w:rFonts w:ascii="Verdana" w:eastAsia="Calibri" w:hAnsi="Verdana"/>
          <w:sz w:val="24"/>
          <w:szCs w:val="24"/>
        </w:rPr>
        <w:t>,00 zł</w:t>
      </w:r>
    </w:p>
    <w:p w:rsidR="00D923C2" w:rsidRPr="00BD6EE3" w:rsidRDefault="00D923C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923C2" w:rsidRDefault="00D923C2" w:rsidP="008D35CB">
      <w:pPr>
        <w:spacing w:after="0" w:line="288" w:lineRule="auto"/>
        <w:rPr>
          <w:rFonts w:ascii="Verdana" w:hAnsi="Verdana"/>
          <w:bCs/>
          <w:sz w:val="24"/>
          <w:szCs w:val="24"/>
        </w:rPr>
      </w:pPr>
      <w:r w:rsidRPr="00D923C2">
        <w:rPr>
          <w:rFonts w:ascii="Verdana" w:hAnsi="Verdana"/>
          <w:bCs/>
          <w:sz w:val="24"/>
          <w:szCs w:val="24"/>
        </w:rPr>
        <w:t>1) zwiększenie planu dotacji celowej z budżetu państwa na realizację zadań zleconych gminy w dziale 855 (Rodzina), rozdziale 85502 (Świadczenia rodzinne, świadczenie z funduszu alimentacyjnego oraz składki na ubezpieczenia emerytalne i rentowe z ubezpieczenia społecznego)</w:t>
      </w:r>
      <w:r>
        <w:rPr>
          <w:rFonts w:ascii="Verdana" w:hAnsi="Verdana"/>
          <w:bCs/>
          <w:sz w:val="24"/>
          <w:szCs w:val="24"/>
        </w:rPr>
        <w:t xml:space="preserve"> </w:t>
      </w:r>
      <w:r w:rsidRPr="00D923C2">
        <w:rPr>
          <w:rFonts w:ascii="Verdana" w:hAnsi="Verdana"/>
          <w:bCs/>
          <w:sz w:val="24"/>
          <w:szCs w:val="24"/>
        </w:rPr>
        <w:t>(57.732,00).</w:t>
      </w:r>
    </w:p>
    <w:p w:rsidR="00D923C2" w:rsidRPr="00CD4345" w:rsidRDefault="00D923C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6938</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stycznia 202</w:t>
      </w:r>
      <w:r>
        <w:rPr>
          <w:rFonts w:ascii="Verdana" w:eastAsia="Calibri" w:hAnsi="Verdana"/>
          <w:b/>
          <w:bCs/>
          <w:sz w:val="24"/>
          <w:szCs w:val="24"/>
        </w:rPr>
        <w:t>2</w:t>
      </w:r>
      <w:r w:rsidRPr="00CD4345">
        <w:rPr>
          <w:rFonts w:ascii="Verdana" w:eastAsia="Calibri" w:hAnsi="Verdana"/>
          <w:b/>
          <w:bCs/>
          <w:sz w:val="24"/>
          <w:szCs w:val="24"/>
        </w:rPr>
        <w:t xml:space="preserve"> roku</w:t>
      </w:r>
    </w:p>
    <w:p w:rsidR="00D923C2" w:rsidRPr="00CD4345" w:rsidRDefault="00D923C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35</w:t>
      </w:r>
      <w:r w:rsidRPr="00CD4345">
        <w:rPr>
          <w:rFonts w:ascii="Verdana" w:eastAsia="Calibri" w:hAnsi="Verdana"/>
          <w:sz w:val="24"/>
          <w:szCs w:val="24"/>
        </w:rPr>
        <w:t>.</w:t>
      </w:r>
      <w:r>
        <w:rPr>
          <w:rFonts w:ascii="Verdana" w:eastAsia="Calibri" w:hAnsi="Verdana"/>
          <w:sz w:val="24"/>
          <w:szCs w:val="24"/>
        </w:rPr>
        <w:t>910</w:t>
      </w:r>
      <w:r w:rsidRPr="00CD4345">
        <w:rPr>
          <w:rFonts w:ascii="Verdana" w:eastAsia="Calibri" w:hAnsi="Verdana"/>
          <w:sz w:val="24"/>
          <w:szCs w:val="24"/>
        </w:rPr>
        <w:t>,00 zł</w:t>
      </w:r>
    </w:p>
    <w:p w:rsidR="00D923C2" w:rsidRDefault="00D923C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Dotacje celowe z budżetu państwa</w:t>
      </w:r>
      <w:r>
        <w:rPr>
          <w:rFonts w:ascii="Verdana" w:hAnsi="Verdana"/>
          <w:bCs/>
          <w:sz w:val="24"/>
          <w:szCs w:val="24"/>
        </w:rPr>
        <w:t xml:space="preserve"> </w:t>
      </w:r>
      <w:r w:rsidRPr="005D1C15">
        <w:rPr>
          <w:rFonts w:ascii="Verdana" w:hAnsi="Verdana"/>
          <w:bCs/>
          <w:sz w:val="24"/>
          <w:szCs w:val="24"/>
        </w:rPr>
        <w:t>(35.910,00),</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1) dla gminy</w:t>
      </w:r>
      <w:r>
        <w:rPr>
          <w:rFonts w:ascii="Verdana" w:hAnsi="Verdana"/>
          <w:bCs/>
          <w:sz w:val="24"/>
          <w:szCs w:val="24"/>
        </w:rPr>
        <w:t xml:space="preserve"> </w:t>
      </w:r>
      <w:r w:rsidRPr="005D1C15">
        <w:rPr>
          <w:rFonts w:ascii="Verdana" w:hAnsi="Verdana"/>
          <w:bCs/>
          <w:sz w:val="24"/>
          <w:szCs w:val="24"/>
        </w:rPr>
        <w:t>(35.910,00)</w:t>
      </w:r>
      <w:r>
        <w:rPr>
          <w:rFonts w:ascii="Verdana" w:hAnsi="Verdana"/>
          <w:bCs/>
          <w:sz w:val="24"/>
          <w:szCs w:val="24"/>
        </w:rPr>
        <w:t xml:space="preserve"> </w:t>
      </w:r>
      <w:r w:rsidRPr="005D1C15">
        <w:rPr>
          <w:rFonts w:ascii="Verdana" w:hAnsi="Verdana"/>
          <w:bCs/>
          <w:sz w:val="24"/>
          <w:szCs w:val="24"/>
        </w:rPr>
        <w:t>z tego:</w:t>
      </w:r>
    </w:p>
    <w:p w:rsidR="00D923C2" w:rsidRDefault="005D1C15" w:rsidP="008D35CB">
      <w:pPr>
        <w:spacing w:after="0" w:line="288" w:lineRule="auto"/>
        <w:rPr>
          <w:rFonts w:ascii="Verdana" w:hAnsi="Verdana"/>
          <w:bCs/>
          <w:sz w:val="24"/>
          <w:szCs w:val="24"/>
        </w:rPr>
      </w:pPr>
      <w:r w:rsidRPr="005D1C15">
        <w:rPr>
          <w:rFonts w:ascii="Verdana" w:hAnsi="Verdana"/>
          <w:bCs/>
          <w:sz w:val="24"/>
          <w:szCs w:val="24"/>
        </w:rPr>
        <w:t>a) na zadania zlecone</w:t>
      </w:r>
      <w:r>
        <w:rPr>
          <w:rFonts w:ascii="Verdana" w:hAnsi="Verdana"/>
          <w:bCs/>
          <w:sz w:val="24"/>
          <w:szCs w:val="24"/>
        </w:rPr>
        <w:t xml:space="preserve"> </w:t>
      </w:r>
      <w:r w:rsidRPr="005D1C15">
        <w:rPr>
          <w:rFonts w:ascii="Verdana" w:hAnsi="Verdana"/>
          <w:bCs/>
          <w:sz w:val="24"/>
          <w:szCs w:val="24"/>
        </w:rPr>
        <w:t>(35.910,00).</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35</w:t>
      </w:r>
      <w:r w:rsidRPr="00CD4345">
        <w:rPr>
          <w:rFonts w:ascii="Verdana" w:eastAsia="Calibri" w:hAnsi="Verdana"/>
          <w:sz w:val="24"/>
          <w:szCs w:val="24"/>
        </w:rPr>
        <w:t>.</w:t>
      </w:r>
      <w:r>
        <w:rPr>
          <w:rFonts w:ascii="Verdana" w:eastAsia="Calibri" w:hAnsi="Verdana"/>
          <w:sz w:val="24"/>
          <w:szCs w:val="24"/>
        </w:rPr>
        <w:t>910</w:t>
      </w:r>
      <w:r w:rsidRPr="00CD4345">
        <w:rPr>
          <w:rFonts w:ascii="Verdana" w:eastAsia="Calibri" w:hAnsi="Verdana"/>
          <w:sz w:val="24"/>
          <w:szCs w:val="24"/>
        </w:rPr>
        <w:t>,00 zł</w:t>
      </w:r>
    </w:p>
    <w:p w:rsidR="005D1C15" w:rsidRPr="00BD6EE3" w:rsidRDefault="005D1C15" w:rsidP="008D35CB">
      <w:pPr>
        <w:spacing w:after="0" w:line="288" w:lineRule="auto"/>
        <w:rPr>
          <w:rFonts w:ascii="Verdana" w:hAnsi="Verdana"/>
        </w:rPr>
      </w:pPr>
      <w:r w:rsidRPr="00CD4345">
        <w:rPr>
          <w:rFonts w:ascii="Verdana" w:eastAsia="Calibri" w:hAnsi="Verdana"/>
          <w:sz w:val="24"/>
          <w:szCs w:val="24"/>
        </w:rPr>
        <w:lastRenderedPageBreak/>
        <w:t>Przeznaczenie</w:t>
      </w:r>
      <w:r w:rsidRPr="00BD6EE3">
        <w:rPr>
          <w:rFonts w:ascii="Verdana" w:eastAsia="Calibri" w:hAnsi="Verdana"/>
        </w:rPr>
        <w:t xml:space="preserve"> środków:</w:t>
      </w:r>
    </w:p>
    <w:p w:rsidR="005D1C15" w:rsidRDefault="005D1C15" w:rsidP="008D35CB">
      <w:pPr>
        <w:spacing w:after="0" w:line="288" w:lineRule="auto"/>
        <w:rPr>
          <w:rFonts w:ascii="Verdana" w:hAnsi="Verdana"/>
          <w:bCs/>
          <w:sz w:val="24"/>
          <w:szCs w:val="24"/>
        </w:rPr>
      </w:pPr>
      <w:r w:rsidRPr="005D1C15">
        <w:rPr>
          <w:rFonts w:ascii="Verdana" w:hAnsi="Verdana"/>
          <w:bCs/>
          <w:sz w:val="24"/>
          <w:szCs w:val="24"/>
        </w:rPr>
        <w:t>1) na sfinansowanie wypłat zryczałtowanych dodatków energetycznych dla odbiorców wrażliwych energii elektrycznej</w:t>
      </w:r>
      <w:r>
        <w:rPr>
          <w:rFonts w:ascii="Verdana" w:hAnsi="Verdana"/>
          <w:bCs/>
          <w:sz w:val="24"/>
          <w:szCs w:val="24"/>
        </w:rPr>
        <w:t xml:space="preserve"> </w:t>
      </w:r>
      <w:r w:rsidRPr="005D1C15">
        <w:rPr>
          <w:rFonts w:ascii="Verdana" w:hAnsi="Verdana"/>
          <w:bCs/>
          <w:sz w:val="24"/>
          <w:szCs w:val="24"/>
        </w:rPr>
        <w:t>(35.910,00).</w:t>
      </w:r>
    </w:p>
    <w:p w:rsidR="005D1C15" w:rsidRPr="00CD4345" w:rsidRDefault="005D1C1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7157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28</w:t>
      </w:r>
      <w:r w:rsidRPr="00CD4345">
        <w:rPr>
          <w:rFonts w:ascii="Verdana" w:eastAsia="Calibri" w:hAnsi="Verdana"/>
          <w:b/>
          <w:bCs/>
          <w:sz w:val="24"/>
          <w:szCs w:val="24"/>
        </w:rPr>
        <w:t xml:space="preserve"> </w:t>
      </w:r>
      <w:r>
        <w:rPr>
          <w:rFonts w:ascii="Verdana" w:eastAsia="Calibri" w:hAnsi="Verdana"/>
          <w:b/>
          <w:bCs/>
          <w:sz w:val="24"/>
          <w:szCs w:val="24"/>
        </w:rPr>
        <w:t>lutego</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3.335</w:t>
      </w:r>
      <w:r w:rsidRPr="00CD4345">
        <w:rPr>
          <w:rFonts w:ascii="Verdana" w:eastAsia="Calibri" w:hAnsi="Verdana"/>
          <w:sz w:val="24"/>
          <w:szCs w:val="24"/>
        </w:rPr>
        <w:t>.</w:t>
      </w:r>
      <w:r>
        <w:rPr>
          <w:rFonts w:ascii="Verdana" w:eastAsia="Calibri" w:hAnsi="Verdana"/>
          <w:sz w:val="24"/>
          <w:szCs w:val="24"/>
        </w:rPr>
        <w:t>160</w:t>
      </w:r>
      <w:r w:rsidRPr="00CD4345">
        <w:rPr>
          <w:rFonts w:ascii="Verdana" w:eastAsia="Calibri" w:hAnsi="Verdana"/>
          <w:sz w:val="24"/>
          <w:szCs w:val="24"/>
        </w:rPr>
        <w:t>,00 zł</w:t>
      </w:r>
    </w:p>
    <w:p w:rsidR="005D1C15" w:rsidRDefault="005D1C15"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Dotacje celowe z budżetu państwa</w:t>
      </w:r>
      <w:r>
        <w:rPr>
          <w:rFonts w:ascii="Verdana" w:hAnsi="Verdana"/>
          <w:bCs/>
          <w:sz w:val="24"/>
          <w:szCs w:val="24"/>
        </w:rPr>
        <w:t xml:space="preserve"> </w:t>
      </w:r>
      <w:r w:rsidRPr="005D1C15">
        <w:rPr>
          <w:rFonts w:ascii="Verdana" w:hAnsi="Verdana"/>
          <w:bCs/>
          <w:sz w:val="24"/>
          <w:szCs w:val="24"/>
        </w:rPr>
        <w:t>(3.335.160,00),</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1) dla gminy</w:t>
      </w:r>
      <w:r>
        <w:rPr>
          <w:rFonts w:ascii="Verdana" w:hAnsi="Verdana"/>
          <w:bCs/>
          <w:sz w:val="24"/>
          <w:szCs w:val="24"/>
        </w:rPr>
        <w:t xml:space="preserve"> </w:t>
      </w:r>
      <w:r w:rsidRPr="005D1C15">
        <w:rPr>
          <w:rFonts w:ascii="Verdana" w:hAnsi="Verdana"/>
          <w:bCs/>
          <w:sz w:val="24"/>
          <w:szCs w:val="24"/>
        </w:rPr>
        <w:t>(-585.310,00)</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a) na zadania własne</w:t>
      </w:r>
      <w:r>
        <w:rPr>
          <w:rFonts w:ascii="Verdana" w:hAnsi="Verdana"/>
          <w:bCs/>
          <w:sz w:val="24"/>
          <w:szCs w:val="24"/>
        </w:rPr>
        <w:t xml:space="preserve"> </w:t>
      </w:r>
      <w:r w:rsidRPr="005D1C15">
        <w:rPr>
          <w:rFonts w:ascii="Verdana" w:hAnsi="Verdana"/>
          <w:bCs/>
          <w:sz w:val="24"/>
          <w:szCs w:val="24"/>
        </w:rPr>
        <w:t>(-505.400,00),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b) na zadania zlecone</w:t>
      </w:r>
      <w:r>
        <w:rPr>
          <w:rFonts w:ascii="Verdana" w:hAnsi="Verdana"/>
          <w:bCs/>
          <w:sz w:val="24"/>
          <w:szCs w:val="24"/>
        </w:rPr>
        <w:t xml:space="preserve"> </w:t>
      </w:r>
      <w:r w:rsidRPr="005D1C15">
        <w:rPr>
          <w:rFonts w:ascii="Verdana" w:hAnsi="Verdana"/>
          <w:bCs/>
          <w:sz w:val="24"/>
          <w:szCs w:val="24"/>
        </w:rPr>
        <w:t>(-197.460,00),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c) na zadania powierzone</w:t>
      </w:r>
      <w:r>
        <w:rPr>
          <w:rFonts w:ascii="Verdana" w:hAnsi="Verdana"/>
          <w:bCs/>
          <w:sz w:val="24"/>
          <w:szCs w:val="24"/>
        </w:rPr>
        <w:t xml:space="preserve"> </w:t>
      </w:r>
      <w:r w:rsidRPr="005D1C15">
        <w:rPr>
          <w:rFonts w:ascii="Verdana" w:hAnsi="Verdana"/>
          <w:bCs/>
          <w:sz w:val="24"/>
          <w:szCs w:val="24"/>
        </w:rPr>
        <w:t>(117.550,00),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2) dla powiatu</w:t>
      </w:r>
      <w:r>
        <w:rPr>
          <w:rFonts w:ascii="Verdana" w:hAnsi="Verdana"/>
          <w:bCs/>
          <w:sz w:val="24"/>
          <w:szCs w:val="24"/>
        </w:rPr>
        <w:t xml:space="preserve"> </w:t>
      </w:r>
      <w:r w:rsidRPr="005D1C15">
        <w:rPr>
          <w:rFonts w:ascii="Verdana" w:hAnsi="Verdana"/>
          <w:bCs/>
          <w:sz w:val="24"/>
          <w:szCs w:val="24"/>
        </w:rPr>
        <w:t>(3.920.470,00),</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a) na zadania własne</w:t>
      </w:r>
      <w:r>
        <w:rPr>
          <w:rFonts w:ascii="Verdana" w:hAnsi="Verdana"/>
          <w:bCs/>
          <w:sz w:val="24"/>
          <w:szCs w:val="24"/>
        </w:rPr>
        <w:t xml:space="preserve"> </w:t>
      </w:r>
      <w:r w:rsidRPr="005D1C15">
        <w:rPr>
          <w:rFonts w:ascii="Verdana" w:hAnsi="Verdana"/>
          <w:bCs/>
          <w:sz w:val="24"/>
          <w:szCs w:val="24"/>
        </w:rPr>
        <w:t>(-151.888,00)</w:t>
      </w:r>
    </w:p>
    <w:p w:rsidR="005D1C15" w:rsidRDefault="005D1C15" w:rsidP="008D35CB">
      <w:pPr>
        <w:spacing w:after="0" w:line="288" w:lineRule="auto"/>
        <w:rPr>
          <w:rFonts w:ascii="Verdana" w:hAnsi="Verdana"/>
          <w:bCs/>
          <w:sz w:val="24"/>
          <w:szCs w:val="24"/>
        </w:rPr>
      </w:pPr>
      <w:r w:rsidRPr="005D1C15">
        <w:rPr>
          <w:rFonts w:ascii="Verdana" w:hAnsi="Verdana"/>
          <w:bCs/>
          <w:sz w:val="24"/>
          <w:szCs w:val="24"/>
        </w:rPr>
        <w:t>b) na zadania zlecone</w:t>
      </w:r>
      <w:r>
        <w:rPr>
          <w:rFonts w:ascii="Verdana" w:hAnsi="Verdana"/>
          <w:bCs/>
          <w:sz w:val="24"/>
          <w:szCs w:val="24"/>
        </w:rPr>
        <w:t xml:space="preserve"> </w:t>
      </w:r>
      <w:r w:rsidRPr="005D1C15">
        <w:rPr>
          <w:rFonts w:ascii="Verdana" w:hAnsi="Verdana"/>
          <w:bCs/>
          <w:sz w:val="24"/>
          <w:szCs w:val="24"/>
        </w:rPr>
        <w:t>(4.072.358,00).</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3.335</w:t>
      </w:r>
      <w:r w:rsidRPr="00CD4345">
        <w:rPr>
          <w:rFonts w:ascii="Verdana" w:eastAsia="Calibri" w:hAnsi="Verdana"/>
          <w:sz w:val="24"/>
          <w:szCs w:val="24"/>
        </w:rPr>
        <w:t>.</w:t>
      </w:r>
      <w:r>
        <w:rPr>
          <w:rFonts w:ascii="Verdana" w:eastAsia="Calibri" w:hAnsi="Verdana"/>
          <w:sz w:val="24"/>
          <w:szCs w:val="24"/>
        </w:rPr>
        <w:t>160</w:t>
      </w:r>
      <w:r w:rsidRPr="00CD4345">
        <w:rPr>
          <w:rFonts w:ascii="Verdana" w:eastAsia="Calibri" w:hAnsi="Verdana"/>
          <w:sz w:val="24"/>
          <w:szCs w:val="24"/>
        </w:rPr>
        <w:t>,00 zł</w:t>
      </w:r>
    </w:p>
    <w:p w:rsidR="005D1C15" w:rsidRPr="00BD6EE3" w:rsidRDefault="005D1C15"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1) zmniejszenie planu dotacji celowej z budżetu państwa na realizację zadań gminy i powiatu w dziale 852 (Pomoc społeczna), rozdziale 85202 (Świadczenia rodzinne, świadczenie z funduszu alimentacyjnego oraz składki na ubezpieczenia emerytalne i rentowe z ubezpieczenia społecznego), rozdziale 85228 (Usługi opiekuńcze i specjalistyczne usługi opiekuńcze) oraz rozdziale 85230 (Pomoc w zakresie dożywiania)</w:t>
      </w:r>
      <w:r>
        <w:rPr>
          <w:rFonts w:ascii="Verdana" w:hAnsi="Verdana"/>
          <w:bCs/>
          <w:sz w:val="24"/>
          <w:szCs w:val="24"/>
        </w:rPr>
        <w:t xml:space="preserve"> </w:t>
      </w:r>
      <w:r w:rsidRPr="005D1C15">
        <w:rPr>
          <w:rFonts w:ascii="Verdana" w:hAnsi="Verdana"/>
          <w:bCs/>
          <w:sz w:val="24"/>
          <w:szCs w:val="24"/>
        </w:rPr>
        <w:t>(-830.861,00),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2) zmniejszenie planu dotacji celowej z budżetu państwa na realizację zadań zleconych gminy i powiatu w dziale 855 (Rodzina), rozdziale 85501 (Świadczenie wychowawcze) i rozdziale 85508 (Rodziny zastępcze)</w:t>
      </w:r>
      <w:r>
        <w:rPr>
          <w:rFonts w:ascii="Verdana" w:hAnsi="Verdana"/>
          <w:bCs/>
          <w:sz w:val="24"/>
          <w:szCs w:val="24"/>
        </w:rPr>
        <w:t xml:space="preserve"> </w:t>
      </w:r>
      <w:r w:rsidRPr="005D1C15">
        <w:rPr>
          <w:rFonts w:ascii="Verdana" w:hAnsi="Verdana"/>
          <w:bCs/>
          <w:sz w:val="24"/>
          <w:szCs w:val="24"/>
        </w:rPr>
        <w:t>(-72.000,00),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3) zwiększenie planu dotacji celowej z budżetu państwa na realizację zadań zleconych powiatu w dziale 710 (Działalność usługowa), rozdziale 71015 (Nadzór budowlany)</w:t>
      </w:r>
      <w:r>
        <w:rPr>
          <w:rFonts w:ascii="Verdana" w:hAnsi="Verdana"/>
          <w:bCs/>
          <w:sz w:val="24"/>
          <w:szCs w:val="24"/>
        </w:rPr>
        <w:t xml:space="preserve"> </w:t>
      </w:r>
      <w:r w:rsidRPr="005D1C15">
        <w:rPr>
          <w:rFonts w:ascii="Verdana" w:hAnsi="Verdana"/>
          <w:bCs/>
          <w:sz w:val="24"/>
          <w:szCs w:val="24"/>
        </w:rPr>
        <w:t>(399.154,00),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4)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5D1C15">
        <w:rPr>
          <w:rFonts w:ascii="Verdana" w:hAnsi="Verdana"/>
          <w:bCs/>
          <w:sz w:val="24"/>
          <w:szCs w:val="24"/>
        </w:rPr>
        <w:t>(3.680.204,00),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 xml:space="preserve">5) zwiększenie planu dotacji celowej z budżetu państwa na realizację zadań zleconych powiatu w dziale 851 (Ochrona zdrowia), rozdziale 85156 </w:t>
      </w:r>
      <w:r w:rsidRPr="005D1C15">
        <w:rPr>
          <w:rFonts w:ascii="Verdana" w:hAnsi="Verdana"/>
          <w:bCs/>
          <w:sz w:val="24"/>
          <w:szCs w:val="24"/>
        </w:rPr>
        <w:lastRenderedPageBreak/>
        <w:t>(Składki na ubezpiec</w:t>
      </w:r>
      <w:r>
        <w:rPr>
          <w:rFonts w:ascii="Verdana" w:hAnsi="Verdana"/>
          <w:bCs/>
          <w:sz w:val="24"/>
          <w:szCs w:val="24"/>
        </w:rPr>
        <w:t>z</w:t>
      </w:r>
      <w:r w:rsidRPr="005D1C15">
        <w:rPr>
          <w:rFonts w:ascii="Verdana" w:hAnsi="Verdana"/>
          <w:bCs/>
          <w:sz w:val="24"/>
          <w:szCs w:val="24"/>
        </w:rPr>
        <w:t>enia zdrowotne oraz świadczenia dla osób nieobjętych obowiązkiem ubezpieczenia zdrowotnego)</w:t>
      </w:r>
      <w:r>
        <w:rPr>
          <w:rFonts w:ascii="Verdana" w:hAnsi="Verdana"/>
          <w:bCs/>
          <w:sz w:val="24"/>
          <w:szCs w:val="24"/>
        </w:rPr>
        <w:t xml:space="preserve"> </w:t>
      </w:r>
      <w:r w:rsidRPr="005D1C15">
        <w:rPr>
          <w:rFonts w:ascii="Verdana" w:hAnsi="Verdana"/>
          <w:bCs/>
          <w:sz w:val="24"/>
          <w:szCs w:val="24"/>
        </w:rPr>
        <w:t>(4.000,00),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6) zwiększenie planu dotacji celowej z budżetu państwa na realizację zadań powierzonych gminy w dziale 700 (Gospodarka mieszkaniowa), rozdziale 70095 (Pozostała działalność)</w:t>
      </w:r>
      <w:r>
        <w:rPr>
          <w:rFonts w:ascii="Verdana" w:hAnsi="Verdana"/>
          <w:bCs/>
          <w:sz w:val="24"/>
          <w:szCs w:val="24"/>
        </w:rPr>
        <w:t xml:space="preserve"> </w:t>
      </w:r>
      <w:r w:rsidRPr="005D1C15">
        <w:rPr>
          <w:rFonts w:ascii="Verdana" w:hAnsi="Verdana"/>
          <w:bCs/>
          <w:sz w:val="24"/>
          <w:szCs w:val="24"/>
        </w:rPr>
        <w:t>(67.400,00),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7) zwiększenie planu dotacji celowej z budżetu państwa na realizację zadań</w:t>
      </w:r>
      <w:r>
        <w:rPr>
          <w:rFonts w:ascii="Verdana" w:hAnsi="Verdana"/>
          <w:bCs/>
          <w:sz w:val="24"/>
          <w:szCs w:val="24"/>
        </w:rPr>
        <w:t xml:space="preserve"> </w:t>
      </w:r>
      <w:r w:rsidRPr="005D1C15">
        <w:rPr>
          <w:rFonts w:ascii="Verdana" w:hAnsi="Verdana"/>
          <w:bCs/>
          <w:sz w:val="24"/>
          <w:szCs w:val="24"/>
        </w:rPr>
        <w:t>powierzonych gminy w dziale 854 (Edukacyjna opieka wychowawcza), rozdziale 85416 (Pomoc materialna dla uczniów o charakterze motywacyjnym)</w:t>
      </w:r>
      <w:r>
        <w:rPr>
          <w:rFonts w:ascii="Verdana" w:hAnsi="Verdana"/>
          <w:bCs/>
          <w:sz w:val="24"/>
          <w:szCs w:val="24"/>
        </w:rPr>
        <w:t xml:space="preserve"> </w:t>
      </w:r>
      <w:r w:rsidRPr="005D1C15">
        <w:rPr>
          <w:rFonts w:ascii="Verdana" w:hAnsi="Verdana"/>
          <w:bCs/>
          <w:sz w:val="24"/>
          <w:szCs w:val="24"/>
        </w:rPr>
        <w:t>(50.150,00),</w:t>
      </w:r>
    </w:p>
    <w:p w:rsidR="005D1C15" w:rsidRDefault="005D1C15" w:rsidP="008D35CB">
      <w:pPr>
        <w:spacing w:after="0" w:line="288" w:lineRule="auto"/>
        <w:rPr>
          <w:rFonts w:ascii="Verdana" w:hAnsi="Verdana"/>
          <w:bCs/>
          <w:sz w:val="24"/>
          <w:szCs w:val="24"/>
        </w:rPr>
      </w:pPr>
      <w:r w:rsidRPr="005D1C15">
        <w:rPr>
          <w:rFonts w:ascii="Verdana" w:hAnsi="Verdana"/>
          <w:bCs/>
          <w:sz w:val="24"/>
          <w:szCs w:val="24"/>
        </w:rPr>
        <w:t>8) na wypłatę jednorazowego świadczenia w wysokości 4 tys. zł, przyznawanego zgodnie z ustawą o wsparciu kobiet w ciąży i rodzin "Za życiem"</w:t>
      </w:r>
      <w:r>
        <w:rPr>
          <w:rFonts w:ascii="Verdana" w:hAnsi="Verdana"/>
          <w:bCs/>
          <w:sz w:val="24"/>
          <w:szCs w:val="24"/>
        </w:rPr>
        <w:t xml:space="preserve"> </w:t>
      </w:r>
      <w:r w:rsidRPr="005D1C15">
        <w:rPr>
          <w:rFonts w:ascii="Verdana" w:hAnsi="Verdana"/>
          <w:bCs/>
          <w:sz w:val="24"/>
          <w:szCs w:val="24"/>
        </w:rPr>
        <w:t>(37.113,00).</w:t>
      </w:r>
    </w:p>
    <w:p w:rsidR="005D1C15" w:rsidRPr="00CD4345" w:rsidRDefault="005D1C1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7201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2.572</w:t>
      </w:r>
      <w:r w:rsidRPr="00CD4345">
        <w:rPr>
          <w:rFonts w:ascii="Verdana" w:eastAsia="Calibri" w:hAnsi="Verdana"/>
          <w:sz w:val="24"/>
          <w:szCs w:val="24"/>
        </w:rPr>
        <w:t>.</w:t>
      </w:r>
      <w:r>
        <w:rPr>
          <w:rFonts w:ascii="Verdana" w:eastAsia="Calibri" w:hAnsi="Verdana"/>
          <w:sz w:val="24"/>
          <w:szCs w:val="24"/>
        </w:rPr>
        <w:t>451</w:t>
      </w:r>
      <w:r w:rsidRPr="00CD4345">
        <w:rPr>
          <w:rFonts w:ascii="Verdana" w:eastAsia="Calibri" w:hAnsi="Verdana"/>
          <w:sz w:val="24"/>
          <w:szCs w:val="24"/>
        </w:rPr>
        <w:t>,</w:t>
      </w:r>
      <w:r w:rsidR="0050269D">
        <w:rPr>
          <w:rFonts w:ascii="Verdana" w:eastAsia="Calibri" w:hAnsi="Verdana"/>
          <w:sz w:val="24"/>
          <w:szCs w:val="24"/>
        </w:rPr>
        <w:t>44</w:t>
      </w:r>
      <w:r w:rsidRPr="00CD4345">
        <w:rPr>
          <w:rFonts w:ascii="Verdana" w:eastAsia="Calibri" w:hAnsi="Verdana"/>
          <w:sz w:val="24"/>
          <w:szCs w:val="24"/>
        </w:rPr>
        <w:t xml:space="preserve"> zł</w:t>
      </w:r>
    </w:p>
    <w:p w:rsidR="005D1C15" w:rsidRDefault="005D1C15"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Dotacje celowe z budżetu państwa</w:t>
      </w:r>
      <w:r>
        <w:rPr>
          <w:rFonts w:ascii="Verdana" w:hAnsi="Verdana"/>
          <w:bCs/>
          <w:sz w:val="24"/>
          <w:szCs w:val="24"/>
        </w:rPr>
        <w:t xml:space="preserve"> </w:t>
      </w:r>
      <w:r w:rsidRPr="005D1C15">
        <w:rPr>
          <w:rFonts w:ascii="Verdana" w:hAnsi="Verdana"/>
          <w:bCs/>
          <w:sz w:val="24"/>
          <w:szCs w:val="24"/>
        </w:rPr>
        <w:t>(2.572.451,44),</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1) dla gminy</w:t>
      </w:r>
      <w:r>
        <w:rPr>
          <w:rFonts w:ascii="Verdana" w:hAnsi="Verdana"/>
          <w:bCs/>
          <w:sz w:val="24"/>
          <w:szCs w:val="24"/>
        </w:rPr>
        <w:t xml:space="preserve"> </w:t>
      </w:r>
      <w:r w:rsidRPr="005D1C15">
        <w:rPr>
          <w:rFonts w:ascii="Verdana" w:hAnsi="Verdana"/>
          <w:bCs/>
          <w:sz w:val="24"/>
          <w:szCs w:val="24"/>
        </w:rPr>
        <w:t>(1.475.748,24),</w:t>
      </w:r>
      <w:r>
        <w:rPr>
          <w:rFonts w:ascii="Verdana" w:hAnsi="Verdana"/>
          <w:bCs/>
          <w:sz w:val="24"/>
          <w:szCs w:val="24"/>
        </w:rPr>
        <w:t xml:space="preserve"> </w:t>
      </w:r>
      <w:r w:rsidRPr="005D1C15">
        <w:rPr>
          <w:rFonts w:ascii="Verdana" w:hAnsi="Verdana"/>
          <w:bCs/>
          <w:sz w:val="24"/>
          <w:szCs w:val="24"/>
        </w:rPr>
        <w:t>z tego:</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a) na zadania zlecone</w:t>
      </w:r>
      <w:r>
        <w:rPr>
          <w:rFonts w:ascii="Verdana" w:hAnsi="Verdana"/>
          <w:bCs/>
          <w:sz w:val="24"/>
          <w:szCs w:val="24"/>
        </w:rPr>
        <w:t xml:space="preserve"> </w:t>
      </w:r>
      <w:r w:rsidRPr="005D1C15">
        <w:rPr>
          <w:rFonts w:ascii="Verdana" w:hAnsi="Verdana"/>
          <w:bCs/>
          <w:sz w:val="24"/>
          <w:szCs w:val="24"/>
        </w:rPr>
        <w:t>(1.800,00),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b) na zadania powierzone</w:t>
      </w:r>
      <w:r>
        <w:rPr>
          <w:rFonts w:ascii="Verdana" w:hAnsi="Verdana"/>
          <w:bCs/>
          <w:sz w:val="24"/>
          <w:szCs w:val="24"/>
        </w:rPr>
        <w:t xml:space="preserve"> </w:t>
      </w:r>
      <w:r w:rsidRPr="005D1C15">
        <w:rPr>
          <w:rFonts w:ascii="Verdana" w:hAnsi="Verdana"/>
          <w:bCs/>
          <w:sz w:val="24"/>
          <w:szCs w:val="24"/>
        </w:rPr>
        <w:t>(1.473.948,24),</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2) dla powiatu</w:t>
      </w:r>
      <w:r>
        <w:rPr>
          <w:rFonts w:ascii="Verdana" w:hAnsi="Verdana"/>
          <w:bCs/>
          <w:sz w:val="24"/>
          <w:szCs w:val="24"/>
        </w:rPr>
        <w:t xml:space="preserve"> </w:t>
      </w:r>
      <w:r w:rsidRPr="005D1C15">
        <w:rPr>
          <w:rFonts w:ascii="Verdana" w:hAnsi="Verdana"/>
          <w:bCs/>
          <w:sz w:val="24"/>
          <w:szCs w:val="24"/>
        </w:rPr>
        <w:t>(1.096.703,20),</w:t>
      </w:r>
      <w:r>
        <w:rPr>
          <w:rFonts w:ascii="Verdana" w:hAnsi="Verdana"/>
          <w:bCs/>
          <w:sz w:val="24"/>
          <w:szCs w:val="24"/>
        </w:rPr>
        <w:t xml:space="preserve"> </w:t>
      </w:r>
      <w:r w:rsidRPr="005D1C15">
        <w:rPr>
          <w:rFonts w:ascii="Verdana" w:hAnsi="Verdana"/>
          <w:bCs/>
          <w:sz w:val="24"/>
          <w:szCs w:val="24"/>
        </w:rPr>
        <w:t>z tego:</w:t>
      </w:r>
    </w:p>
    <w:p w:rsidR="005D1C15" w:rsidRDefault="005D1C15" w:rsidP="008D35CB">
      <w:pPr>
        <w:spacing w:after="0" w:line="288" w:lineRule="auto"/>
        <w:rPr>
          <w:rFonts w:ascii="Verdana" w:hAnsi="Verdana"/>
          <w:bCs/>
          <w:sz w:val="24"/>
          <w:szCs w:val="24"/>
        </w:rPr>
      </w:pPr>
      <w:r w:rsidRPr="005D1C15">
        <w:rPr>
          <w:rFonts w:ascii="Verdana" w:hAnsi="Verdana"/>
          <w:bCs/>
          <w:sz w:val="24"/>
          <w:szCs w:val="24"/>
        </w:rPr>
        <w:t>a) na zadania zlecone</w:t>
      </w:r>
      <w:r>
        <w:rPr>
          <w:rFonts w:ascii="Verdana" w:hAnsi="Verdana"/>
          <w:bCs/>
          <w:sz w:val="24"/>
          <w:szCs w:val="24"/>
        </w:rPr>
        <w:t xml:space="preserve"> </w:t>
      </w:r>
      <w:r w:rsidRPr="005D1C15">
        <w:rPr>
          <w:rFonts w:ascii="Verdana" w:hAnsi="Verdana"/>
          <w:bCs/>
          <w:sz w:val="24"/>
          <w:szCs w:val="24"/>
        </w:rPr>
        <w:t>(1.096.703,20).</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2.572</w:t>
      </w:r>
      <w:r w:rsidRPr="00CD4345">
        <w:rPr>
          <w:rFonts w:ascii="Verdana" w:eastAsia="Calibri" w:hAnsi="Verdana"/>
          <w:sz w:val="24"/>
          <w:szCs w:val="24"/>
        </w:rPr>
        <w:t>.</w:t>
      </w:r>
      <w:r>
        <w:rPr>
          <w:rFonts w:ascii="Verdana" w:eastAsia="Calibri" w:hAnsi="Verdana"/>
          <w:sz w:val="24"/>
          <w:szCs w:val="24"/>
        </w:rPr>
        <w:t>451</w:t>
      </w:r>
      <w:r w:rsidRPr="00CD4345">
        <w:rPr>
          <w:rFonts w:ascii="Verdana" w:eastAsia="Calibri" w:hAnsi="Verdana"/>
          <w:sz w:val="24"/>
          <w:szCs w:val="24"/>
        </w:rPr>
        <w:t>,</w:t>
      </w:r>
      <w:r w:rsidR="0050269D">
        <w:rPr>
          <w:rFonts w:ascii="Verdana" w:eastAsia="Calibri" w:hAnsi="Verdana"/>
          <w:sz w:val="24"/>
          <w:szCs w:val="24"/>
        </w:rPr>
        <w:t>44</w:t>
      </w:r>
      <w:r w:rsidRPr="00CD4345">
        <w:rPr>
          <w:rFonts w:ascii="Verdana" w:eastAsia="Calibri" w:hAnsi="Verdana"/>
          <w:sz w:val="24"/>
          <w:szCs w:val="24"/>
        </w:rPr>
        <w:t xml:space="preserve"> zł</w:t>
      </w:r>
    </w:p>
    <w:p w:rsidR="005D1C15" w:rsidRPr="00BD6EE3" w:rsidRDefault="005D1C15"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5D1C15">
        <w:rPr>
          <w:rFonts w:ascii="Verdana" w:hAnsi="Verdana"/>
          <w:bCs/>
          <w:sz w:val="24"/>
          <w:szCs w:val="24"/>
        </w:rPr>
        <w:t>(483.916,00),</w:t>
      </w:r>
    </w:p>
    <w:p w:rsidR="005D1C15" w:rsidRPr="005D1C15" w:rsidRDefault="005D1C15" w:rsidP="008D35CB">
      <w:pPr>
        <w:spacing w:after="0" w:line="288" w:lineRule="auto"/>
        <w:rPr>
          <w:rFonts w:ascii="Verdana" w:hAnsi="Verdana"/>
          <w:bCs/>
          <w:sz w:val="24"/>
          <w:szCs w:val="24"/>
        </w:rPr>
      </w:pPr>
      <w:r w:rsidRPr="005D1C15">
        <w:rPr>
          <w:rFonts w:ascii="Verdana" w:hAnsi="Verdana"/>
          <w:bCs/>
          <w:sz w:val="24"/>
          <w:szCs w:val="24"/>
        </w:rPr>
        <w:t>2) na wypłacanie zasiłków celowych, a także udzielanie schronienia oraz zapewnienie posiłku i niezbędnego ubrania cudzoziemcom, którym udzielono zgody na pobyt ze względów humanitarnych lub zgody na pobyt tolerowany na terytorium Rzeczypospolitej Polskiej</w:t>
      </w:r>
      <w:r>
        <w:rPr>
          <w:rFonts w:ascii="Verdana" w:hAnsi="Verdana"/>
          <w:bCs/>
          <w:sz w:val="24"/>
          <w:szCs w:val="24"/>
        </w:rPr>
        <w:t xml:space="preserve"> </w:t>
      </w:r>
      <w:r w:rsidRPr="005D1C15">
        <w:rPr>
          <w:rFonts w:ascii="Verdana" w:hAnsi="Verdana"/>
          <w:bCs/>
          <w:sz w:val="24"/>
          <w:szCs w:val="24"/>
        </w:rPr>
        <w:t>(273.600,00),</w:t>
      </w:r>
    </w:p>
    <w:p w:rsidR="005D1C15" w:rsidRDefault="005D1C15" w:rsidP="008D35CB">
      <w:pPr>
        <w:spacing w:after="0" w:line="288" w:lineRule="auto"/>
        <w:rPr>
          <w:rFonts w:ascii="Verdana" w:hAnsi="Verdana"/>
          <w:bCs/>
          <w:sz w:val="24"/>
          <w:szCs w:val="24"/>
        </w:rPr>
      </w:pPr>
      <w:r w:rsidRPr="005D1C15">
        <w:rPr>
          <w:rFonts w:ascii="Verdana" w:hAnsi="Verdana"/>
          <w:bCs/>
          <w:sz w:val="24"/>
          <w:szCs w:val="24"/>
        </w:rPr>
        <w:t>3) na pomoc dla repatriantów</w:t>
      </w:r>
      <w:r>
        <w:rPr>
          <w:rFonts w:ascii="Verdana" w:hAnsi="Verdana"/>
          <w:bCs/>
          <w:sz w:val="24"/>
          <w:szCs w:val="24"/>
        </w:rPr>
        <w:t xml:space="preserve"> </w:t>
      </w:r>
      <w:r w:rsidRPr="005D1C15">
        <w:rPr>
          <w:rFonts w:ascii="Verdana" w:hAnsi="Verdana"/>
          <w:bCs/>
          <w:sz w:val="24"/>
          <w:szCs w:val="24"/>
        </w:rPr>
        <w:t>(1.814.935,44).</w:t>
      </w:r>
    </w:p>
    <w:p w:rsidR="005D1C15" w:rsidRPr="00CD4345" w:rsidRDefault="005D1C1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72</w:t>
      </w:r>
      <w:r w:rsidR="00461329">
        <w:rPr>
          <w:rFonts w:ascii="Verdana" w:eastAsia="Calibri" w:hAnsi="Verdana"/>
          <w:b/>
          <w:bCs/>
          <w:sz w:val="24"/>
          <w:szCs w:val="24"/>
        </w:rPr>
        <w:t>43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sidR="00461329">
        <w:rPr>
          <w:rFonts w:ascii="Verdana" w:eastAsia="Calibri" w:hAnsi="Verdana"/>
          <w:b/>
          <w:bCs/>
          <w:sz w:val="24"/>
          <w:szCs w:val="24"/>
        </w:rPr>
        <w:t>9</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5D1C15" w:rsidRPr="00CD4345" w:rsidRDefault="005D1C1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461329">
        <w:rPr>
          <w:rFonts w:ascii="Verdana" w:eastAsia="Calibri" w:hAnsi="Verdana"/>
          <w:sz w:val="24"/>
          <w:szCs w:val="24"/>
        </w:rPr>
        <w:t>-101</w:t>
      </w:r>
      <w:r>
        <w:rPr>
          <w:rFonts w:ascii="Verdana" w:eastAsia="Calibri" w:hAnsi="Verdana"/>
          <w:sz w:val="24"/>
          <w:szCs w:val="24"/>
        </w:rPr>
        <w:t>.1</w:t>
      </w:r>
      <w:r w:rsidR="00461329">
        <w:rPr>
          <w:rFonts w:ascii="Verdana" w:eastAsia="Calibri" w:hAnsi="Verdana"/>
          <w:sz w:val="24"/>
          <w:szCs w:val="24"/>
        </w:rPr>
        <w:t>16</w:t>
      </w:r>
      <w:r w:rsidRPr="00CD4345">
        <w:rPr>
          <w:rFonts w:ascii="Verdana" w:eastAsia="Calibri" w:hAnsi="Verdana"/>
          <w:sz w:val="24"/>
          <w:szCs w:val="24"/>
        </w:rPr>
        <w:t>,00 zł</w:t>
      </w:r>
    </w:p>
    <w:p w:rsidR="005D1C15" w:rsidRDefault="005D1C15"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lastRenderedPageBreak/>
        <w:t>Dotacje celowe z budżetu państwa</w:t>
      </w:r>
      <w:r>
        <w:rPr>
          <w:rFonts w:ascii="Verdana" w:hAnsi="Verdana"/>
          <w:bCs/>
          <w:sz w:val="24"/>
          <w:szCs w:val="24"/>
        </w:rPr>
        <w:t xml:space="preserve"> </w:t>
      </w:r>
      <w:r w:rsidRPr="00DB10A0">
        <w:rPr>
          <w:rFonts w:ascii="Verdana" w:hAnsi="Verdana"/>
          <w:bCs/>
          <w:sz w:val="24"/>
          <w:szCs w:val="24"/>
        </w:rPr>
        <w:t>(-101.116,00),</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dla gminy</w:t>
      </w:r>
      <w:r>
        <w:rPr>
          <w:rFonts w:ascii="Verdana" w:hAnsi="Verdana"/>
          <w:bCs/>
          <w:sz w:val="24"/>
          <w:szCs w:val="24"/>
        </w:rPr>
        <w:t xml:space="preserve"> </w:t>
      </w:r>
      <w:r w:rsidRPr="00DB10A0">
        <w:rPr>
          <w:rFonts w:ascii="Verdana" w:hAnsi="Verdana"/>
          <w:bCs/>
          <w:sz w:val="24"/>
          <w:szCs w:val="24"/>
        </w:rPr>
        <w:t>(100.000,00),</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a) na zadania zlecone</w:t>
      </w:r>
      <w:r>
        <w:rPr>
          <w:rFonts w:ascii="Verdana" w:hAnsi="Verdana"/>
          <w:bCs/>
          <w:sz w:val="24"/>
          <w:szCs w:val="24"/>
        </w:rPr>
        <w:t xml:space="preserve"> </w:t>
      </w:r>
      <w:r w:rsidRPr="00DB10A0">
        <w:rPr>
          <w:rFonts w:ascii="Verdana" w:hAnsi="Verdana"/>
          <w:bCs/>
          <w:sz w:val="24"/>
          <w:szCs w:val="24"/>
        </w:rPr>
        <w:t>(100.000,00),</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2) dla powiatu</w:t>
      </w:r>
      <w:r>
        <w:rPr>
          <w:rFonts w:ascii="Verdana" w:hAnsi="Verdana"/>
          <w:bCs/>
          <w:sz w:val="24"/>
          <w:szCs w:val="24"/>
        </w:rPr>
        <w:t xml:space="preserve"> </w:t>
      </w:r>
      <w:r w:rsidRPr="00DB10A0">
        <w:rPr>
          <w:rFonts w:ascii="Verdana" w:hAnsi="Verdana"/>
          <w:bCs/>
          <w:sz w:val="24"/>
          <w:szCs w:val="24"/>
        </w:rPr>
        <w:t>(-201.116,00),</w:t>
      </w:r>
      <w:r>
        <w:rPr>
          <w:rFonts w:ascii="Verdana" w:hAnsi="Verdana"/>
          <w:bCs/>
          <w:sz w:val="24"/>
          <w:szCs w:val="24"/>
        </w:rPr>
        <w:t xml:space="preserve"> </w:t>
      </w:r>
      <w:r w:rsidRPr="00DB10A0">
        <w:rPr>
          <w:rFonts w:ascii="Verdana" w:hAnsi="Verdana"/>
          <w:bCs/>
          <w:sz w:val="24"/>
          <w:szCs w:val="24"/>
        </w:rPr>
        <w:t>z tego:</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a) na zadania zlecone</w:t>
      </w:r>
      <w:r>
        <w:rPr>
          <w:rFonts w:ascii="Verdana" w:hAnsi="Verdana"/>
          <w:bCs/>
          <w:sz w:val="24"/>
          <w:szCs w:val="24"/>
        </w:rPr>
        <w:t xml:space="preserve"> </w:t>
      </w:r>
      <w:r w:rsidRPr="00DB10A0">
        <w:rPr>
          <w:rFonts w:ascii="Verdana" w:hAnsi="Verdana"/>
          <w:bCs/>
          <w:sz w:val="24"/>
          <w:szCs w:val="24"/>
        </w:rPr>
        <w:t>(-201.116,00).</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-101.116</w:t>
      </w:r>
      <w:r w:rsidRPr="00CD4345">
        <w:rPr>
          <w:rFonts w:ascii="Verdana" w:eastAsia="Calibri" w:hAnsi="Verdana"/>
          <w:sz w:val="24"/>
          <w:szCs w:val="24"/>
        </w:rPr>
        <w:t>,00 zł</w:t>
      </w:r>
    </w:p>
    <w:p w:rsidR="00DB10A0" w:rsidRPr="00BD6EE3" w:rsidRDefault="00DB10A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zwiększenie planu dotacji celowej z budżetu państwa na realizację zadań zleconych gminy w dziale 750 (Administracja publiczna), rozdziale 75011 (Urzędy wojewódzkie)</w:t>
      </w:r>
      <w:r>
        <w:rPr>
          <w:rFonts w:ascii="Verdana" w:hAnsi="Verdana"/>
          <w:bCs/>
          <w:sz w:val="24"/>
          <w:szCs w:val="24"/>
        </w:rPr>
        <w:t xml:space="preserve"> </w:t>
      </w:r>
      <w:r w:rsidRPr="00DB10A0">
        <w:rPr>
          <w:rFonts w:ascii="Verdana" w:hAnsi="Verdana"/>
          <w:bCs/>
          <w:sz w:val="24"/>
          <w:szCs w:val="24"/>
        </w:rPr>
        <w:t>(100.000,00),</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2) zmniejszenie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DB10A0">
        <w:rPr>
          <w:rFonts w:ascii="Verdana" w:hAnsi="Verdana"/>
          <w:bCs/>
          <w:sz w:val="24"/>
          <w:szCs w:val="24"/>
        </w:rPr>
        <w:t>(-201.116,00).</w:t>
      </w:r>
    </w:p>
    <w:p w:rsidR="00DB10A0" w:rsidRPr="00CD4345" w:rsidRDefault="00DB10A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7319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15</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146.000</w:t>
      </w:r>
      <w:r w:rsidRPr="00CD4345">
        <w:rPr>
          <w:rFonts w:ascii="Verdana" w:eastAsia="Calibri" w:hAnsi="Verdana"/>
          <w:sz w:val="24"/>
          <w:szCs w:val="24"/>
        </w:rPr>
        <w:t>,00 zł</w:t>
      </w:r>
    </w:p>
    <w:p w:rsidR="00DB10A0" w:rsidRDefault="00DB10A0"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Dotacje celowe na zadania realizowane na podstawie porozumień między jednostkami samorządu terytorialnego</w:t>
      </w:r>
      <w:r>
        <w:rPr>
          <w:rFonts w:ascii="Verdana" w:hAnsi="Verdana"/>
          <w:bCs/>
          <w:sz w:val="24"/>
          <w:szCs w:val="24"/>
        </w:rPr>
        <w:t xml:space="preserve"> </w:t>
      </w:r>
      <w:r w:rsidRPr="00DB10A0">
        <w:rPr>
          <w:rFonts w:ascii="Verdana" w:hAnsi="Verdana"/>
          <w:bCs/>
          <w:sz w:val="24"/>
          <w:szCs w:val="24"/>
        </w:rPr>
        <w:t>(146.000,00).</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146.000</w:t>
      </w:r>
      <w:r w:rsidRPr="00CD4345">
        <w:rPr>
          <w:rFonts w:ascii="Verdana" w:eastAsia="Calibri" w:hAnsi="Verdana"/>
          <w:sz w:val="24"/>
          <w:szCs w:val="24"/>
        </w:rPr>
        <w:t>,00 zł</w:t>
      </w:r>
    </w:p>
    <w:p w:rsidR="00DB10A0" w:rsidRPr="00BD6EE3" w:rsidRDefault="00DB10A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1) zwiększenie planu dotacji celowej z budżetu państwa na realizację zadań zleconych powiatu na podstawie porozumień z organami administracji rządowej w dziale 851 (Ochrona zdrowia), rozdziale 85156 (Składki na ubezpieczenie zdrowotne oraz świadczenia dla osób nieobjętych obowiązkiem ubezpieczenia zdrowotnego)</w:t>
      </w:r>
      <w:r>
        <w:rPr>
          <w:rFonts w:ascii="Verdana" w:hAnsi="Verdana"/>
          <w:bCs/>
          <w:sz w:val="24"/>
          <w:szCs w:val="24"/>
        </w:rPr>
        <w:t xml:space="preserve"> </w:t>
      </w:r>
      <w:r w:rsidRPr="00DB10A0">
        <w:rPr>
          <w:rFonts w:ascii="Verdana" w:hAnsi="Verdana"/>
          <w:bCs/>
          <w:sz w:val="24"/>
          <w:szCs w:val="24"/>
        </w:rPr>
        <w:t>(146.000,00).</w:t>
      </w:r>
    </w:p>
    <w:p w:rsidR="00DB10A0" w:rsidRPr="00CD4345" w:rsidRDefault="00DB10A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7364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23</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839.877</w:t>
      </w:r>
      <w:r w:rsidRPr="00CD4345">
        <w:rPr>
          <w:rFonts w:ascii="Verdana" w:eastAsia="Calibri" w:hAnsi="Verdana"/>
          <w:sz w:val="24"/>
          <w:szCs w:val="24"/>
        </w:rPr>
        <w:t>,00 zł</w:t>
      </w:r>
    </w:p>
    <w:p w:rsidR="00DB10A0" w:rsidRDefault="00DB10A0"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Dotacje celowe z budżetu państwa</w:t>
      </w:r>
      <w:r>
        <w:rPr>
          <w:rFonts w:ascii="Verdana" w:hAnsi="Verdana"/>
          <w:bCs/>
          <w:sz w:val="24"/>
          <w:szCs w:val="24"/>
        </w:rPr>
        <w:t xml:space="preserve"> </w:t>
      </w:r>
      <w:r w:rsidRPr="00DB10A0">
        <w:rPr>
          <w:rFonts w:ascii="Verdana" w:hAnsi="Verdana"/>
          <w:bCs/>
          <w:sz w:val="24"/>
          <w:szCs w:val="24"/>
        </w:rPr>
        <w:t>(839.877,00),</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dla gminy</w:t>
      </w:r>
      <w:r>
        <w:rPr>
          <w:rFonts w:ascii="Verdana" w:hAnsi="Verdana"/>
          <w:bCs/>
          <w:sz w:val="24"/>
          <w:szCs w:val="24"/>
        </w:rPr>
        <w:t xml:space="preserve"> </w:t>
      </w:r>
      <w:r w:rsidRPr="00DB10A0">
        <w:rPr>
          <w:rFonts w:ascii="Verdana" w:hAnsi="Verdana"/>
          <w:bCs/>
          <w:sz w:val="24"/>
          <w:szCs w:val="24"/>
        </w:rPr>
        <w:t>(839.877,00),</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a) na zadania własne</w:t>
      </w:r>
      <w:r>
        <w:rPr>
          <w:rFonts w:ascii="Verdana" w:hAnsi="Verdana"/>
          <w:bCs/>
          <w:sz w:val="24"/>
          <w:szCs w:val="24"/>
        </w:rPr>
        <w:t xml:space="preserve"> </w:t>
      </w:r>
      <w:r w:rsidRPr="00DB10A0">
        <w:rPr>
          <w:rFonts w:ascii="Verdana" w:hAnsi="Verdana"/>
          <w:bCs/>
          <w:sz w:val="24"/>
          <w:szCs w:val="24"/>
        </w:rPr>
        <w:t>(-301.988,00),</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b) na zadania zlecone</w:t>
      </w:r>
      <w:r>
        <w:rPr>
          <w:rFonts w:ascii="Verdana" w:hAnsi="Verdana"/>
          <w:bCs/>
          <w:sz w:val="24"/>
          <w:szCs w:val="24"/>
        </w:rPr>
        <w:t xml:space="preserve"> </w:t>
      </w:r>
      <w:r w:rsidRPr="00DB10A0">
        <w:rPr>
          <w:rFonts w:ascii="Verdana" w:hAnsi="Verdana"/>
          <w:bCs/>
          <w:sz w:val="24"/>
          <w:szCs w:val="24"/>
        </w:rPr>
        <w:t>(1.141.865,00).</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839.877</w:t>
      </w:r>
      <w:r w:rsidRPr="00CD4345">
        <w:rPr>
          <w:rFonts w:ascii="Verdana" w:eastAsia="Calibri" w:hAnsi="Verdana"/>
          <w:sz w:val="24"/>
          <w:szCs w:val="24"/>
        </w:rPr>
        <w:t>,00 zł</w:t>
      </w:r>
    </w:p>
    <w:p w:rsidR="00DB10A0" w:rsidRPr="00BD6EE3" w:rsidRDefault="00DB10A0" w:rsidP="008D35CB">
      <w:pPr>
        <w:spacing w:after="0" w:line="288" w:lineRule="auto"/>
        <w:rPr>
          <w:rFonts w:ascii="Verdana" w:hAnsi="Verdana"/>
        </w:rPr>
      </w:pPr>
      <w:r w:rsidRPr="00CD4345">
        <w:rPr>
          <w:rFonts w:ascii="Verdana" w:eastAsia="Calibri" w:hAnsi="Verdana"/>
          <w:sz w:val="24"/>
          <w:szCs w:val="24"/>
        </w:rPr>
        <w:lastRenderedPageBreak/>
        <w:t>Przeznaczenie</w:t>
      </w:r>
      <w:r w:rsidRPr="00BD6EE3">
        <w:rPr>
          <w:rFonts w:ascii="Verdana" w:eastAsia="Calibri" w:hAnsi="Verdana"/>
        </w:rPr>
        <w:t xml:space="preserve"> środków: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na sfinansowanie wypłat dodatków osłonowych oraz kosztów obsługi tego zadania realizowanego przez gminy, zgodnie z ustawą z dnia 17 grudnia 2021 r. o dodatku osłonowym</w:t>
      </w:r>
      <w:r>
        <w:rPr>
          <w:rFonts w:ascii="Verdana" w:hAnsi="Verdana"/>
          <w:bCs/>
          <w:sz w:val="24"/>
          <w:szCs w:val="24"/>
        </w:rPr>
        <w:t xml:space="preserve"> </w:t>
      </w:r>
      <w:r w:rsidRPr="00DB10A0">
        <w:rPr>
          <w:rFonts w:ascii="Verdana" w:hAnsi="Verdana"/>
          <w:bCs/>
          <w:sz w:val="24"/>
          <w:szCs w:val="24"/>
        </w:rPr>
        <w:t>(1.141.865,00),</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2) zmniejszenie planu dotacji celowej z budżetu państwa na realizację zadań własnych gminy w dziale 852 (Pomoc społeczna), rozdziale 85214 (Zasiłki i pomoc w naturze oraz składki na ubezpieczenia emerytalne i rentowe) i rozdziale 85230 (Pomoc w zakresie dożywiania)</w:t>
      </w:r>
      <w:r>
        <w:rPr>
          <w:rFonts w:ascii="Verdana" w:hAnsi="Verdana"/>
          <w:bCs/>
          <w:sz w:val="24"/>
          <w:szCs w:val="24"/>
        </w:rPr>
        <w:t xml:space="preserve"> </w:t>
      </w:r>
      <w:r w:rsidRPr="00DB10A0">
        <w:rPr>
          <w:rFonts w:ascii="Verdana" w:hAnsi="Verdana"/>
          <w:bCs/>
          <w:sz w:val="24"/>
          <w:szCs w:val="24"/>
        </w:rPr>
        <w:t>(-301.988,00).</w:t>
      </w:r>
    </w:p>
    <w:p w:rsidR="00DB10A0" w:rsidRPr="00CD4345" w:rsidRDefault="00DB10A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7393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25</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648.475</w:t>
      </w:r>
      <w:r w:rsidRPr="00CD4345">
        <w:rPr>
          <w:rFonts w:ascii="Verdana" w:eastAsia="Calibri" w:hAnsi="Verdana"/>
          <w:sz w:val="24"/>
          <w:szCs w:val="24"/>
        </w:rPr>
        <w:t>,</w:t>
      </w:r>
      <w:r>
        <w:rPr>
          <w:rFonts w:ascii="Verdana" w:eastAsia="Calibri" w:hAnsi="Verdana"/>
          <w:sz w:val="24"/>
          <w:szCs w:val="24"/>
        </w:rPr>
        <w:t>96</w:t>
      </w:r>
      <w:r w:rsidRPr="00CD4345">
        <w:rPr>
          <w:rFonts w:ascii="Verdana" w:eastAsia="Calibri" w:hAnsi="Verdana"/>
          <w:sz w:val="24"/>
          <w:szCs w:val="24"/>
        </w:rPr>
        <w:t xml:space="preserve"> zł</w:t>
      </w:r>
    </w:p>
    <w:p w:rsidR="00DB10A0" w:rsidRDefault="00DB10A0"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Dotacje celowe z budżetu państwa</w:t>
      </w:r>
      <w:r>
        <w:rPr>
          <w:rFonts w:ascii="Verdana" w:hAnsi="Verdana"/>
          <w:bCs/>
          <w:sz w:val="24"/>
          <w:szCs w:val="24"/>
        </w:rPr>
        <w:t xml:space="preserve"> </w:t>
      </w:r>
      <w:r w:rsidRPr="00DB10A0">
        <w:rPr>
          <w:rFonts w:ascii="Verdana" w:hAnsi="Verdana"/>
          <w:bCs/>
          <w:sz w:val="24"/>
          <w:szCs w:val="24"/>
        </w:rPr>
        <w:t>(648.475,96),</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dla gminy</w:t>
      </w:r>
      <w:r>
        <w:rPr>
          <w:rFonts w:ascii="Verdana" w:hAnsi="Verdana"/>
          <w:bCs/>
          <w:sz w:val="24"/>
          <w:szCs w:val="24"/>
        </w:rPr>
        <w:t xml:space="preserve"> </w:t>
      </w:r>
      <w:r w:rsidRPr="00DB10A0">
        <w:rPr>
          <w:rFonts w:ascii="Verdana" w:hAnsi="Verdana"/>
          <w:bCs/>
          <w:sz w:val="24"/>
          <w:szCs w:val="24"/>
        </w:rPr>
        <w:t>(39.820,00),</w:t>
      </w:r>
      <w:r>
        <w:rPr>
          <w:rFonts w:ascii="Verdana" w:hAnsi="Verdana"/>
          <w:bCs/>
          <w:sz w:val="24"/>
          <w:szCs w:val="24"/>
        </w:rPr>
        <w:t xml:space="preserve"> </w:t>
      </w:r>
      <w:r w:rsidRPr="00DB10A0">
        <w:rPr>
          <w:rFonts w:ascii="Verdana" w:hAnsi="Verdana"/>
          <w:bCs/>
          <w:sz w:val="24"/>
          <w:szCs w:val="24"/>
        </w:rPr>
        <w:t>z tego:</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a) na zadania zlecone</w:t>
      </w:r>
      <w:r>
        <w:rPr>
          <w:rFonts w:ascii="Verdana" w:hAnsi="Verdana"/>
          <w:bCs/>
          <w:sz w:val="24"/>
          <w:szCs w:val="24"/>
        </w:rPr>
        <w:t xml:space="preserve"> </w:t>
      </w:r>
      <w:r w:rsidRPr="00DB10A0">
        <w:rPr>
          <w:rFonts w:ascii="Verdana" w:hAnsi="Verdana"/>
          <w:bCs/>
          <w:sz w:val="24"/>
          <w:szCs w:val="24"/>
        </w:rPr>
        <w:t>(37.114,00),</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b) na zadania powierzone</w:t>
      </w:r>
      <w:r>
        <w:rPr>
          <w:rFonts w:ascii="Verdana" w:hAnsi="Verdana"/>
          <w:bCs/>
          <w:sz w:val="24"/>
          <w:szCs w:val="24"/>
        </w:rPr>
        <w:t xml:space="preserve"> </w:t>
      </w:r>
      <w:r w:rsidRPr="00DB10A0">
        <w:rPr>
          <w:rFonts w:ascii="Verdana" w:hAnsi="Verdana"/>
          <w:bCs/>
          <w:sz w:val="24"/>
          <w:szCs w:val="24"/>
        </w:rPr>
        <w:t>(2.706,00),</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2) dla powiatu</w:t>
      </w:r>
      <w:r>
        <w:rPr>
          <w:rFonts w:ascii="Verdana" w:hAnsi="Verdana"/>
          <w:bCs/>
          <w:sz w:val="24"/>
          <w:szCs w:val="24"/>
        </w:rPr>
        <w:t xml:space="preserve"> </w:t>
      </w:r>
      <w:r w:rsidRPr="00DB10A0">
        <w:rPr>
          <w:rFonts w:ascii="Verdana" w:hAnsi="Verdana"/>
          <w:bCs/>
          <w:sz w:val="24"/>
          <w:szCs w:val="24"/>
        </w:rPr>
        <w:t>(608.655,96),</w:t>
      </w:r>
      <w:r>
        <w:rPr>
          <w:rFonts w:ascii="Verdana" w:hAnsi="Verdana"/>
          <w:bCs/>
          <w:sz w:val="24"/>
          <w:szCs w:val="24"/>
        </w:rPr>
        <w:t xml:space="preserve"> </w:t>
      </w:r>
      <w:r w:rsidRPr="00DB10A0">
        <w:rPr>
          <w:rFonts w:ascii="Verdana" w:hAnsi="Verdana"/>
          <w:bCs/>
          <w:sz w:val="24"/>
          <w:szCs w:val="24"/>
        </w:rPr>
        <w:t>z tego:</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a) na zadania zlecone</w:t>
      </w:r>
      <w:r>
        <w:rPr>
          <w:rFonts w:ascii="Verdana" w:hAnsi="Verdana"/>
          <w:bCs/>
          <w:sz w:val="24"/>
          <w:szCs w:val="24"/>
        </w:rPr>
        <w:t xml:space="preserve"> </w:t>
      </w:r>
      <w:r w:rsidRPr="00DB10A0">
        <w:rPr>
          <w:rFonts w:ascii="Verdana" w:hAnsi="Verdana"/>
          <w:bCs/>
          <w:sz w:val="24"/>
          <w:szCs w:val="24"/>
        </w:rPr>
        <w:t>(608.655,96).</w:t>
      </w:r>
    </w:p>
    <w:p w:rsidR="00DB10A0" w:rsidRPr="00CD4345" w:rsidRDefault="00DB10A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648.475</w:t>
      </w:r>
      <w:r w:rsidRPr="00CD4345">
        <w:rPr>
          <w:rFonts w:ascii="Verdana" w:eastAsia="Calibri" w:hAnsi="Verdana"/>
          <w:sz w:val="24"/>
          <w:szCs w:val="24"/>
        </w:rPr>
        <w:t>,</w:t>
      </w:r>
      <w:r>
        <w:rPr>
          <w:rFonts w:ascii="Verdana" w:eastAsia="Calibri" w:hAnsi="Verdana"/>
          <w:sz w:val="24"/>
          <w:szCs w:val="24"/>
        </w:rPr>
        <w:t>96</w:t>
      </w:r>
      <w:r w:rsidRPr="00CD4345">
        <w:rPr>
          <w:rFonts w:ascii="Verdana" w:eastAsia="Calibri" w:hAnsi="Verdana"/>
          <w:sz w:val="24"/>
          <w:szCs w:val="24"/>
        </w:rPr>
        <w:t xml:space="preserve"> zł</w:t>
      </w:r>
    </w:p>
    <w:p w:rsidR="00DB10A0" w:rsidRPr="00BD6EE3" w:rsidRDefault="00DB10A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1) zwiększenie planu dotacji celowej z budżetu państwa na realizację zadań powierzonych gminy w dziale 710 (Działalność usługowa), rozdziale 71035 (Cmentarze)</w:t>
      </w:r>
      <w:r>
        <w:rPr>
          <w:rFonts w:ascii="Verdana" w:hAnsi="Verdana"/>
          <w:bCs/>
          <w:sz w:val="24"/>
          <w:szCs w:val="24"/>
        </w:rPr>
        <w:t xml:space="preserve"> </w:t>
      </w:r>
      <w:r w:rsidRPr="00DB10A0">
        <w:rPr>
          <w:rFonts w:ascii="Verdana" w:hAnsi="Verdana"/>
          <w:bCs/>
          <w:sz w:val="24"/>
          <w:szCs w:val="24"/>
        </w:rPr>
        <w:t>(2.706,00),</w:t>
      </w:r>
    </w:p>
    <w:p w:rsidR="00DB10A0" w:rsidRPr="00DB10A0" w:rsidRDefault="00DB10A0" w:rsidP="008D35CB">
      <w:pPr>
        <w:spacing w:after="0" w:line="288" w:lineRule="auto"/>
        <w:rPr>
          <w:rFonts w:ascii="Verdana" w:hAnsi="Verdana"/>
          <w:bCs/>
          <w:sz w:val="24"/>
          <w:szCs w:val="24"/>
        </w:rPr>
      </w:pPr>
      <w:r w:rsidRPr="00DB10A0">
        <w:rPr>
          <w:rFonts w:ascii="Verdana" w:hAnsi="Verdana"/>
          <w:bCs/>
          <w:sz w:val="24"/>
          <w:szCs w:val="24"/>
        </w:rPr>
        <w:t>2) na wypłatę jednorazowego świadczenia w wysokości 4 tys. zł, przyznawanego zgodnie z ustawą o wspieraniu kobiet w ciąży i rodzin "Za życiem"</w:t>
      </w:r>
      <w:r>
        <w:rPr>
          <w:rFonts w:ascii="Verdana" w:hAnsi="Verdana"/>
          <w:bCs/>
          <w:sz w:val="24"/>
          <w:szCs w:val="24"/>
        </w:rPr>
        <w:t xml:space="preserve"> </w:t>
      </w:r>
      <w:r w:rsidRPr="00DB10A0">
        <w:rPr>
          <w:rFonts w:ascii="Verdana" w:hAnsi="Verdana"/>
          <w:bCs/>
          <w:sz w:val="24"/>
          <w:szCs w:val="24"/>
        </w:rPr>
        <w:t>(37.114,00),</w:t>
      </w:r>
    </w:p>
    <w:p w:rsidR="00DB10A0" w:rsidRDefault="00DB10A0" w:rsidP="008D35CB">
      <w:pPr>
        <w:spacing w:after="0" w:line="288" w:lineRule="auto"/>
        <w:rPr>
          <w:rFonts w:ascii="Verdana" w:hAnsi="Verdana"/>
          <w:bCs/>
          <w:sz w:val="24"/>
          <w:szCs w:val="24"/>
        </w:rPr>
      </w:pPr>
      <w:r w:rsidRPr="00DB10A0">
        <w:rPr>
          <w:rFonts w:ascii="Verdana" w:hAnsi="Verdana"/>
          <w:bCs/>
          <w:sz w:val="24"/>
          <w:szCs w:val="24"/>
        </w:rPr>
        <w:t>3) na finansowanie pobytu dzieci cudzoziemców w placówkach opiekuńczo-wychowawczych oraz na finansowanie wydatków dotyczących umieszczonych w pieczy zastępczej osób posiadających obywatelstwo polskie i niemających miejsca</w:t>
      </w:r>
      <w:r>
        <w:rPr>
          <w:rFonts w:ascii="Verdana" w:hAnsi="Verdana"/>
          <w:bCs/>
          <w:sz w:val="24"/>
          <w:szCs w:val="24"/>
        </w:rPr>
        <w:t xml:space="preserve"> </w:t>
      </w:r>
      <w:r w:rsidRPr="00DB10A0">
        <w:rPr>
          <w:rFonts w:ascii="Verdana" w:hAnsi="Verdana"/>
          <w:bCs/>
          <w:sz w:val="24"/>
          <w:szCs w:val="24"/>
        </w:rPr>
        <w:t>zamieszkania na terytorium Rzeczypospolitej Polskiej, ale przebywających na terytorium Rzeczypospolitej Polskiej, a także osób umieszczonych w pieczy zastępczej na podstawie orzeczenia sądu lub innego organu państwa obcego za zgodą sądu polskiego</w:t>
      </w:r>
      <w:r w:rsidR="00CF6541">
        <w:rPr>
          <w:rFonts w:ascii="Verdana" w:hAnsi="Verdana"/>
          <w:bCs/>
          <w:sz w:val="24"/>
          <w:szCs w:val="24"/>
        </w:rPr>
        <w:t xml:space="preserve"> </w:t>
      </w:r>
      <w:r w:rsidRPr="00DB10A0">
        <w:rPr>
          <w:rFonts w:ascii="Verdana" w:hAnsi="Verdana"/>
          <w:bCs/>
          <w:sz w:val="24"/>
          <w:szCs w:val="24"/>
        </w:rPr>
        <w:t>(608.655,96).</w:t>
      </w:r>
    </w:p>
    <w:p w:rsidR="00811AC0" w:rsidRPr="00CD4345" w:rsidRDefault="00811AC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7439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marca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6.054.534</w:t>
      </w:r>
      <w:r w:rsidRPr="00CD4345">
        <w:rPr>
          <w:rFonts w:ascii="Verdana" w:eastAsia="Calibri" w:hAnsi="Verdana"/>
          <w:sz w:val="24"/>
          <w:szCs w:val="24"/>
        </w:rPr>
        <w:t>,</w:t>
      </w:r>
      <w:r>
        <w:rPr>
          <w:rFonts w:ascii="Verdana" w:eastAsia="Calibri" w:hAnsi="Verdana"/>
          <w:sz w:val="24"/>
          <w:szCs w:val="24"/>
        </w:rPr>
        <w:t>65</w:t>
      </w:r>
      <w:r w:rsidRPr="00CD4345">
        <w:rPr>
          <w:rFonts w:ascii="Verdana" w:eastAsia="Calibri" w:hAnsi="Verdana"/>
          <w:sz w:val="24"/>
          <w:szCs w:val="24"/>
        </w:rPr>
        <w:t xml:space="preserve"> zł</w:t>
      </w:r>
    </w:p>
    <w:p w:rsidR="00811AC0" w:rsidRDefault="00811AC0" w:rsidP="008D35CB">
      <w:pPr>
        <w:spacing w:after="0" w:line="288" w:lineRule="auto"/>
        <w:rPr>
          <w:rFonts w:ascii="Verdana" w:eastAsia="Calibri" w:hAnsi="Verdana"/>
          <w:sz w:val="24"/>
          <w:szCs w:val="24"/>
        </w:rPr>
      </w:pPr>
      <w:r w:rsidRPr="00CD4345">
        <w:rPr>
          <w:rFonts w:ascii="Verdana" w:eastAsia="Calibri" w:hAnsi="Verdana"/>
          <w:sz w:val="24"/>
          <w:szCs w:val="24"/>
        </w:rPr>
        <w:lastRenderedPageBreak/>
        <w:t>Źródło zmiany planu dochodów: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 Dotacje celowe z budżetu państwa</w:t>
      </w:r>
      <w:r>
        <w:rPr>
          <w:rFonts w:ascii="Verdana" w:hAnsi="Verdana"/>
          <w:bCs/>
          <w:sz w:val="24"/>
          <w:szCs w:val="24"/>
        </w:rPr>
        <w:t xml:space="preserve"> </w:t>
      </w:r>
      <w:r w:rsidRPr="00811AC0">
        <w:rPr>
          <w:rFonts w:ascii="Verdana" w:hAnsi="Verdana"/>
          <w:bCs/>
          <w:sz w:val="24"/>
          <w:szCs w:val="24"/>
        </w:rPr>
        <w:t>(737.389,44),</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dla gminy</w:t>
      </w:r>
      <w:r>
        <w:rPr>
          <w:rFonts w:ascii="Verdana" w:hAnsi="Verdana"/>
          <w:bCs/>
          <w:sz w:val="24"/>
          <w:szCs w:val="24"/>
        </w:rPr>
        <w:t xml:space="preserve"> </w:t>
      </w:r>
      <w:r w:rsidRPr="00811AC0">
        <w:rPr>
          <w:rFonts w:ascii="Verdana" w:hAnsi="Verdana"/>
          <w:bCs/>
          <w:sz w:val="24"/>
          <w:szCs w:val="24"/>
        </w:rPr>
        <w:t>(483.537,60),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a) na zadania zlecone</w:t>
      </w:r>
      <w:r>
        <w:rPr>
          <w:rFonts w:ascii="Verdana" w:hAnsi="Verdana"/>
          <w:bCs/>
          <w:sz w:val="24"/>
          <w:szCs w:val="24"/>
        </w:rPr>
        <w:t xml:space="preserve"> </w:t>
      </w:r>
      <w:r w:rsidRPr="00811AC0">
        <w:rPr>
          <w:rFonts w:ascii="Verdana" w:hAnsi="Verdana"/>
          <w:bCs/>
          <w:sz w:val="24"/>
          <w:szCs w:val="24"/>
        </w:rPr>
        <w:t>(237.849,00),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b) na zadania powierzone</w:t>
      </w:r>
      <w:r>
        <w:rPr>
          <w:rFonts w:ascii="Verdana" w:hAnsi="Verdana"/>
          <w:bCs/>
          <w:sz w:val="24"/>
          <w:szCs w:val="24"/>
        </w:rPr>
        <w:t xml:space="preserve"> </w:t>
      </w:r>
      <w:r w:rsidRPr="00811AC0">
        <w:rPr>
          <w:rFonts w:ascii="Verdana" w:hAnsi="Verdana"/>
          <w:bCs/>
          <w:sz w:val="24"/>
          <w:szCs w:val="24"/>
        </w:rPr>
        <w:t>(245.688,60),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2) dla powiatu</w:t>
      </w:r>
      <w:r>
        <w:rPr>
          <w:rFonts w:ascii="Verdana" w:hAnsi="Verdana"/>
          <w:bCs/>
          <w:sz w:val="24"/>
          <w:szCs w:val="24"/>
        </w:rPr>
        <w:t xml:space="preserve"> </w:t>
      </w:r>
      <w:r w:rsidRPr="00811AC0">
        <w:rPr>
          <w:rFonts w:ascii="Verdana" w:hAnsi="Verdana"/>
          <w:bCs/>
          <w:sz w:val="24"/>
          <w:szCs w:val="24"/>
        </w:rPr>
        <w:t>(253.851,84),</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a) na zadania powierzone</w:t>
      </w:r>
      <w:r>
        <w:rPr>
          <w:rFonts w:ascii="Verdana" w:hAnsi="Verdana"/>
          <w:bCs/>
          <w:sz w:val="24"/>
          <w:szCs w:val="24"/>
        </w:rPr>
        <w:t xml:space="preserve"> </w:t>
      </w:r>
      <w:r w:rsidRPr="00811AC0">
        <w:rPr>
          <w:rFonts w:ascii="Verdana" w:hAnsi="Verdana"/>
          <w:bCs/>
          <w:sz w:val="24"/>
          <w:szCs w:val="24"/>
        </w:rPr>
        <w:t>(253.851,84).</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II. Dotacje i środki z funduszy</w:t>
      </w:r>
      <w:r>
        <w:rPr>
          <w:rFonts w:ascii="Verdana" w:hAnsi="Verdana"/>
          <w:bCs/>
          <w:sz w:val="24"/>
          <w:szCs w:val="24"/>
        </w:rPr>
        <w:t xml:space="preserve"> </w:t>
      </w:r>
      <w:r w:rsidRPr="00811AC0">
        <w:rPr>
          <w:rFonts w:ascii="Verdana" w:hAnsi="Verdana"/>
          <w:bCs/>
          <w:sz w:val="24"/>
          <w:szCs w:val="24"/>
        </w:rPr>
        <w:t>(5.317.145,21),</w:t>
      </w:r>
      <w:r>
        <w:rPr>
          <w:rFonts w:ascii="Verdana" w:hAnsi="Verdana"/>
          <w:bCs/>
          <w:sz w:val="24"/>
          <w:szCs w:val="24"/>
        </w:rPr>
        <w:t xml:space="preserve"> </w:t>
      </w:r>
      <w:r w:rsidRPr="00811AC0">
        <w:rPr>
          <w:rFonts w:ascii="Verdana" w:hAnsi="Verdana"/>
          <w:bCs/>
          <w:sz w:val="24"/>
          <w:szCs w:val="24"/>
        </w:rPr>
        <w:t>z tego:</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1) środki z Funduszu Pomocy</w:t>
      </w:r>
      <w:r>
        <w:rPr>
          <w:rFonts w:ascii="Verdana" w:hAnsi="Verdana"/>
          <w:bCs/>
          <w:sz w:val="24"/>
          <w:szCs w:val="24"/>
        </w:rPr>
        <w:t xml:space="preserve"> </w:t>
      </w:r>
      <w:r w:rsidRPr="00811AC0">
        <w:rPr>
          <w:rFonts w:ascii="Verdana" w:hAnsi="Verdana"/>
          <w:bCs/>
          <w:sz w:val="24"/>
          <w:szCs w:val="24"/>
        </w:rPr>
        <w:t>(5.317.145,21).</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6.054.534</w:t>
      </w:r>
      <w:r w:rsidRPr="00CD4345">
        <w:rPr>
          <w:rFonts w:ascii="Verdana" w:eastAsia="Calibri" w:hAnsi="Verdana"/>
          <w:sz w:val="24"/>
          <w:szCs w:val="24"/>
        </w:rPr>
        <w:t>,</w:t>
      </w:r>
      <w:r>
        <w:rPr>
          <w:rFonts w:ascii="Verdana" w:eastAsia="Calibri" w:hAnsi="Verdana"/>
          <w:sz w:val="24"/>
          <w:szCs w:val="24"/>
        </w:rPr>
        <w:t>65</w:t>
      </w:r>
      <w:r w:rsidRPr="00CD4345">
        <w:rPr>
          <w:rFonts w:ascii="Verdana" w:eastAsia="Calibri" w:hAnsi="Verdana"/>
          <w:sz w:val="24"/>
          <w:szCs w:val="24"/>
        </w:rPr>
        <w:t xml:space="preserve"> zł</w:t>
      </w:r>
    </w:p>
    <w:p w:rsidR="00811AC0" w:rsidRPr="00BD6EE3" w:rsidRDefault="00811AC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na przygotowanie i przeprowadzenie w br. wycieczek szkolnych, związanych z obszarami edukacyjnymi przyjętymi do dofinansowania w ramach przedsięwzięcia Ministra Edukacji i Nauki pn. "Poznaj Polskę"</w:t>
      </w:r>
      <w:r>
        <w:rPr>
          <w:rFonts w:ascii="Verdana" w:hAnsi="Verdana"/>
          <w:bCs/>
          <w:sz w:val="24"/>
          <w:szCs w:val="24"/>
        </w:rPr>
        <w:t xml:space="preserve"> </w:t>
      </w:r>
      <w:r w:rsidRPr="00811AC0">
        <w:rPr>
          <w:rFonts w:ascii="Verdana" w:hAnsi="Verdana"/>
          <w:bCs/>
          <w:sz w:val="24"/>
          <w:szCs w:val="24"/>
        </w:rPr>
        <w:t>(498.600,44),</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2) na wypłatę jednorazowych świadczeń pieniężnych w wysokości 300 zł dla uchodźców z Ukrainy oraz kosztów realizacji tego zadania</w:t>
      </w:r>
      <w:r>
        <w:rPr>
          <w:rFonts w:ascii="Verdana" w:hAnsi="Verdana"/>
          <w:bCs/>
          <w:sz w:val="24"/>
          <w:szCs w:val="24"/>
        </w:rPr>
        <w:t xml:space="preserve"> </w:t>
      </w:r>
      <w:r w:rsidRPr="00811AC0">
        <w:rPr>
          <w:rFonts w:ascii="Verdana" w:hAnsi="Verdana"/>
          <w:bCs/>
          <w:sz w:val="24"/>
          <w:szCs w:val="24"/>
        </w:rPr>
        <w:t>(5.089.850,00),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3) na realizację zadań z zakresu administracji rządowej wynikających z ustawy o pomocy obywatelom Ukrainy, w związku z konfliktem zbrojnym na terytorium tego państwa</w:t>
      </w:r>
      <w:r>
        <w:rPr>
          <w:rFonts w:ascii="Verdana" w:hAnsi="Verdana"/>
          <w:bCs/>
          <w:sz w:val="24"/>
          <w:szCs w:val="24"/>
        </w:rPr>
        <w:t xml:space="preserve"> </w:t>
      </w:r>
      <w:r w:rsidRPr="00811AC0">
        <w:rPr>
          <w:rFonts w:ascii="Verdana" w:hAnsi="Verdana"/>
          <w:bCs/>
          <w:sz w:val="24"/>
          <w:szCs w:val="24"/>
        </w:rPr>
        <w:t>(227.295,21),</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4) zwiększenie planu dotacji celowej z budżetu państwa na realizację zadań zleconych gminy w dziale 852 (Pomoc społeczna), rozdziale 85219 (Ośrodki pomocy społecznej)</w:t>
      </w:r>
      <w:r>
        <w:rPr>
          <w:rFonts w:ascii="Verdana" w:hAnsi="Verdana"/>
          <w:bCs/>
          <w:sz w:val="24"/>
          <w:szCs w:val="24"/>
        </w:rPr>
        <w:t xml:space="preserve"> </w:t>
      </w:r>
      <w:r w:rsidRPr="00811AC0">
        <w:rPr>
          <w:rFonts w:ascii="Verdana" w:hAnsi="Verdana"/>
          <w:bCs/>
          <w:sz w:val="24"/>
          <w:szCs w:val="24"/>
        </w:rPr>
        <w:t>(237.849,00),</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5) zwiększenie planu dotacji celowej z budżetu państwa na realizację zadań powierzonych gminy w dziale 710 (Działalność usługowa), rozdziale 71035 (Cmentarze)</w:t>
      </w:r>
      <w:r>
        <w:rPr>
          <w:rFonts w:ascii="Verdana" w:hAnsi="Verdana"/>
          <w:bCs/>
          <w:sz w:val="24"/>
          <w:szCs w:val="24"/>
        </w:rPr>
        <w:t xml:space="preserve"> </w:t>
      </w:r>
      <w:r w:rsidRPr="00811AC0">
        <w:rPr>
          <w:rFonts w:ascii="Verdana" w:hAnsi="Verdana"/>
          <w:bCs/>
          <w:sz w:val="24"/>
          <w:szCs w:val="24"/>
        </w:rPr>
        <w:t>(940,00).</w:t>
      </w:r>
    </w:p>
    <w:p w:rsidR="00811AC0" w:rsidRPr="00CD4345" w:rsidRDefault="00811AC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7474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6</w:t>
      </w:r>
      <w:r w:rsidRPr="00CD4345">
        <w:rPr>
          <w:rFonts w:ascii="Verdana" w:eastAsia="Calibri" w:hAnsi="Verdana"/>
          <w:b/>
          <w:bCs/>
          <w:sz w:val="24"/>
          <w:szCs w:val="24"/>
        </w:rPr>
        <w:t xml:space="preserve"> </w:t>
      </w:r>
      <w:r>
        <w:rPr>
          <w:rFonts w:ascii="Verdana" w:eastAsia="Calibri" w:hAnsi="Verdana"/>
          <w:b/>
          <w:bCs/>
          <w:sz w:val="24"/>
          <w:szCs w:val="24"/>
        </w:rPr>
        <w:t>kwietnia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5.783.544</w:t>
      </w:r>
      <w:r w:rsidRPr="00CD4345">
        <w:rPr>
          <w:rFonts w:ascii="Verdana" w:eastAsia="Calibri" w:hAnsi="Verdana"/>
          <w:sz w:val="24"/>
          <w:szCs w:val="24"/>
        </w:rPr>
        <w:t>,</w:t>
      </w:r>
      <w:r>
        <w:rPr>
          <w:rFonts w:ascii="Verdana" w:eastAsia="Calibri" w:hAnsi="Verdana"/>
          <w:sz w:val="24"/>
          <w:szCs w:val="24"/>
        </w:rPr>
        <w:t>40</w:t>
      </w:r>
      <w:r w:rsidRPr="00CD4345">
        <w:rPr>
          <w:rFonts w:ascii="Verdana" w:eastAsia="Calibri" w:hAnsi="Verdana"/>
          <w:sz w:val="24"/>
          <w:szCs w:val="24"/>
        </w:rPr>
        <w:t xml:space="preserve"> zł</w:t>
      </w:r>
    </w:p>
    <w:p w:rsidR="00811AC0" w:rsidRDefault="00811AC0"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 Dochody własne</w:t>
      </w:r>
      <w:r>
        <w:rPr>
          <w:rFonts w:ascii="Verdana" w:hAnsi="Verdana"/>
          <w:bCs/>
          <w:sz w:val="24"/>
          <w:szCs w:val="24"/>
        </w:rPr>
        <w:t xml:space="preserve"> </w:t>
      </w:r>
      <w:r w:rsidRPr="00811AC0">
        <w:rPr>
          <w:rFonts w:ascii="Verdana" w:hAnsi="Verdana"/>
          <w:bCs/>
          <w:sz w:val="24"/>
          <w:szCs w:val="24"/>
        </w:rPr>
        <w:t>(3.500.000,00),</w:t>
      </w:r>
      <w:r>
        <w:rPr>
          <w:rFonts w:ascii="Verdana" w:hAnsi="Verdana"/>
          <w:bCs/>
          <w:sz w:val="24"/>
          <w:szCs w:val="24"/>
        </w:rPr>
        <w:t xml:space="preserve"> </w:t>
      </w:r>
      <w:r w:rsidRPr="00811AC0">
        <w:rPr>
          <w:rFonts w:ascii="Verdana" w:hAnsi="Verdana"/>
          <w:bCs/>
          <w:sz w:val="24"/>
          <w:szCs w:val="24"/>
        </w:rPr>
        <w:t>z tego:</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1) Pozostałe dochody</w:t>
      </w:r>
      <w:r>
        <w:rPr>
          <w:rFonts w:ascii="Verdana" w:hAnsi="Verdana"/>
          <w:bCs/>
          <w:sz w:val="24"/>
          <w:szCs w:val="24"/>
        </w:rPr>
        <w:t xml:space="preserve"> </w:t>
      </w:r>
      <w:r w:rsidRPr="00811AC0">
        <w:rPr>
          <w:rFonts w:ascii="Verdana" w:hAnsi="Verdana"/>
          <w:bCs/>
          <w:sz w:val="24"/>
          <w:szCs w:val="24"/>
        </w:rPr>
        <w:t>(3.500.000,00).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II. Dotacje celowe z budżetu państwa</w:t>
      </w:r>
      <w:r>
        <w:rPr>
          <w:rFonts w:ascii="Verdana" w:hAnsi="Verdana"/>
          <w:bCs/>
          <w:sz w:val="24"/>
          <w:szCs w:val="24"/>
        </w:rPr>
        <w:t xml:space="preserve"> </w:t>
      </w:r>
      <w:r w:rsidRPr="00811AC0">
        <w:rPr>
          <w:rFonts w:ascii="Verdana" w:hAnsi="Verdana"/>
          <w:bCs/>
          <w:sz w:val="24"/>
          <w:szCs w:val="24"/>
        </w:rPr>
        <w:t>(2.093.904,40),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dla gminy</w:t>
      </w:r>
      <w:r>
        <w:rPr>
          <w:rFonts w:ascii="Verdana" w:hAnsi="Verdana"/>
          <w:bCs/>
          <w:sz w:val="24"/>
          <w:szCs w:val="24"/>
        </w:rPr>
        <w:t xml:space="preserve"> </w:t>
      </w:r>
      <w:r w:rsidRPr="00811AC0">
        <w:rPr>
          <w:rFonts w:ascii="Verdana" w:hAnsi="Verdana"/>
          <w:bCs/>
          <w:sz w:val="24"/>
          <w:szCs w:val="24"/>
        </w:rPr>
        <w:t>(2.085.858,00),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a) na zadania własne</w:t>
      </w:r>
      <w:r>
        <w:rPr>
          <w:rFonts w:ascii="Verdana" w:hAnsi="Verdana"/>
          <w:bCs/>
          <w:sz w:val="24"/>
          <w:szCs w:val="24"/>
        </w:rPr>
        <w:t xml:space="preserve"> </w:t>
      </w:r>
      <w:r w:rsidRPr="00811AC0">
        <w:rPr>
          <w:rFonts w:ascii="Verdana" w:hAnsi="Verdana"/>
          <w:bCs/>
          <w:sz w:val="24"/>
          <w:szCs w:val="24"/>
        </w:rPr>
        <w:t>(2.076.774,00),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b) na zadania zlecone</w:t>
      </w:r>
      <w:r>
        <w:rPr>
          <w:rFonts w:ascii="Verdana" w:hAnsi="Verdana"/>
          <w:bCs/>
          <w:sz w:val="24"/>
          <w:szCs w:val="24"/>
        </w:rPr>
        <w:t xml:space="preserve"> </w:t>
      </w:r>
      <w:r w:rsidRPr="00811AC0">
        <w:rPr>
          <w:rFonts w:ascii="Verdana" w:hAnsi="Verdana"/>
          <w:bCs/>
          <w:sz w:val="24"/>
          <w:szCs w:val="24"/>
        </w:rPr>
        <w:t>(9.084,00),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2) dla powiatu</w:t>
      </w:r>
      <w:r>
        <w:rPr>
          <w:rFonts w:ascii="Verdana" w:hAnsi="Verdana"/>
          <w:bCs/>
          <w:sz w:val="24"/>
          <w:szCs w:val="24"/>
        </w:rPr>
        <w:t xml:space="preserve"> </w:t>
      </w:r>
      <w:r w:rsidRPr="00811AC0">
        <w:rPr>
          <w:rFonts w:ascii="Verdana" w:hAnsi="Verdana"/>
          <w:bCs/>
          <w:sz w:val="24"/>
          <w:szCs w:val="24"/>
        </w:rPr>
        <w:t>(8.046,40),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lastRenderedPageBreak/>
        <w:t>a) na zadania zlecone</w:t>
      </w:r>
      <w:r>
        <w:rPr>
          <w:rFonts w:ascii="Verdana" w:hAnsi="Verdana"/>
          <w:bCs/>
          <w:sz w:val="24"/>
          <w:szCs w:val="24"/>
        </w:rPr>
        <w:t xml:space="preserve"> </w:t>
      </w:r>
      <w:r w:rsidRPr="00811AC0">
        <w:rPr>
          <w:rFonts w:ascii="Verdana" w:hAnsi="Verdana"/>
          <w:bCs/>
          <w:sz w:val="24"/>
          <w:szCs w:val="24"/>
        </w:rPr>
        <w:t>(8.046,40).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III. Dotacje i środki z funduszy</w:t>
      </w:r>
      <w:r>
        <w:rPr>
          <w:rFonts w:ascii="Verdana" w:hAnsi="Verdana"/>
          <w:bCs/>
          <w:sz w:val="24"/>
          <w:szCs w:val="24"/>
        </w:rPr>
        <w:t xml:space="preserve"> </w:t>
      </w:r>
      <w:r w:rsidRPr="00811AC0">
        <w:rPr>
          <w:rFonts w:ascii="Verdana" w:hAnsi="Verdana"/>
          <w:bCs/>
          <w:sz w:val="24"/>
          <w:szCs w:val="24"/>
        </w:rPr>
        <w:t>(189.640,00),</w:t>
      </w:r>
      <w:r>
        <w:rPr>
          <w:rFonts w:ascii="Verdana" w:hAnsi="Verdana"/>
          <w:bCs/>
          <w:sz w:val="24"/>
          <w:szCs w:val="24"/>
        </w:rPr>
        <w:t xml:space="preserve"> </w:t>
      </w:r>
      <w:r w:rsidRPr="00811AC0">
        <w:rPr>
          <w:rFonts w:ascii="Verdana" w:hAnsi="Verdana"/>
          <w:bCs/>
          <w:sz w:val="24"/>
          <w:szCs w:val="24"/>
        </w:rPr>
        <w:t>z tego:</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1) środki z Funduszu Pomocy</w:t>
      </w:r>
      <w:r>
        <w:rPr>
          <w:rFonts w:ascii="Verdana" w:hAnsi="Verdana"/>
          <w:bCs/>
          <w:sz w:val="24"/>
          <w:szCs w:val="24"/>
        </w:rPr>
        <w:t xml:space="preserve"> </w:t>
      </w:r>
      <w:r w:rsidRPr="00811AC0">
        <w:rPr>
          <w:rFonts w:ascii="Verdana" w:hAnsi="Verdana"/>
          <w:bCs/>
          <w:sz w:val="24"/>
          <w:szCs w:val="24"/>
        </w:rPr>
        <w:t>(189.640,00).</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5.783.544</w:t>
      </w:r>
      <w:r w:rsidRPr="00CD4345">
        <w:rPr>
          <w:rFonts w:ascii="Verdana" w:eastAsia="Calibri" w:hAnsi="Verdana"/>
          <w:sz w:val="24"/>
          <w:szCs w:val="24"/>
        </w:rPr>
        <w:t>,</w:t>
      </w:r>
      <w:r>
        <w:rPr>
          <w:rFonts w:ascii="Verdana" w:eastAsia="Calibri" w:hAnsi="Verdana"/>
          <w:sz w:val="24"/>
          <w:szCs w:val="24"/>
        </w:rPr>
        <w:t>40</w:t>
      </w:r>
      <w:r w:rsidRPr="00CD4345">
        <w:rPr>
          <w:rFonts w:ascii="Verdana" w:eastAsia="Calibri" w:hAnsi="Verdana"/>
          <w:sz w:val="24"/>
          <w:szCs w:val="24"/>
        </w:rPr>
        <w:t xml:space="preserve"> zł</w:t>
      </w:r>
    </w:p>
    <w:p w:rsidR="00811AC0" w:rsidRPr="00BD6EE3" w:rsidRDefault="00811AC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na organizację przez spółkę Wrocławskie Mieszkania Sp. z o.o. miejsc czasowego pobytu dla uchodźców z Ukrainy, w związku z konfliktem zbrojnym na terenie tego państwa</w:t>
      </w:r>
      <w:r>
        <w:rPr>
          <w:rFonts w:ascii="Verdana" w:hAnsi="Verdana"/>
          <w:bCs/>
          <w:sz w:val="24"/>
          <w:szCs w:val="24"/>
        </w:rPr>
        <w:t xml:space="preserve"> </w:t>
      </w:r>
      <w:r w:rsidRPr="00811AC0">
        <w:rPr>
          <w:rFonts w:ascii="Verdana" w:hAnsi="Verdana"/>
          <w:bCs/>
          <w:sz w:val="24"/>
          <w:szCs w:val="24"/>
        </w:rPr>
        <w:t>(3.500.000,00),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2) na wypłatę świadczeń dla osób udostępniających mieszkania i zapewniających</w:t>
      </w:r>
      <w:r>
        <w:rPr>
          <w:rFonts w:ascii="Verdana" w:hAnsi="Verdana"/>
          <w:bCs/>
          <w:sz w:val="24"/>
          <w:szCs w:val="24"/>
        </w:rPr>
        <w:t xml:space="preserve"> </w:t>
      </w:r>
      <w:r w:rsidRPr="00811AC0">
        <w:rPr>
          <w:rFonts w:ascii="Verdana" w:hAnsi="Verdana"/>
          <w:bCs/>
          <w:sz w:val="24"/>
          <w:szCs w:val="24"/>
        </w:rPr>
        <w:t>wyżywienie osobom, które przyjechały do Polski z Ukrainy, w związku z konfliktem zbrojnym na terenie tego państwa</w:t>
      </w:r>
      <w:r>
        <w:rPr>
          <w:rFonts w:ascii="Verdana" w:hAnsi="Verdana"/>
          <w:bCs/>
          <w:sz w:val="24"/>
          <w:szCs w:val="24"/>
        </w:rPr>
        <w:t xml:space="preserve"> </w:t>
      </w:r>
      <w:r w:rsidRPr="00811AC0">
        <w:rPr>
          <w:rFonts w:ascii="Verdana" w:hAnsi="Verdana"/>
          <w:bCs/>
          <w:sz w:val="24"/>
          <w:szCs w:val="24"/>
        </w:rPr>
        <w:t>(163.720,00),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3) na zapewnienie wyżywienia dzieciom i młodzieży - uchodźcom z Ukrainy, na bezpłatną pomoc psychologiczną dla uchodźców z Ukrainy oraz na pokrycie kosztów realizacji tego zadania i na wypłatę świadczenia rodzinnego dla uchodźców z Ukrainy i na pokrycie kosztów realizacji tego zadania</w:t>
      </w:r>
      <w:r>
        <w:rPr>
          <w:rFonts w:ascii="Verdana" w:hAnsi="Verdana"/>
          <w:bCs/>
          <w:sz w:val="24"/>
          <w:szCs w:val="24"/>
        </w:rPr>
        <w:t xml:space="preserve"> </w:t>
      </w:r>
      <w:r w:rsidRPr="00811AC0">
        <w:rPr>
          <w:rFonts w:ascii="Verdana" w:hAnsi="Verdana"/>
          <w:bCs/>
          <w:sz w:val="24"/>
          <w:szCs w:val="24"/>
        </w:rPr>
        <w:t>(25.920,00),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4) na realizację zadań w zakresie wychowania przedszkolnego w 2022 roku w ramach działania "Upowszechnianie wychowania przedszkolnego i wczesnej edukacji dzieci do podjęcia obowiązku szkolnego"</w:t>
      </w:r>
      <w:r>
        <w:rPr>
          <w:rFonts w:ascii="Verdana" w:hAnsi="Verdana"/>
          <w:bCs/>
          <w:sz w:val="24"/>
          <w:szCs w:val="24"/>
        </w:rPr>
        <w:t xml:space="preserve"> </w:t>
      </w:r>
      <w:r w:rsidRPr="00811AC0">
        <w:rPr>
          <w:rFonts w:ascii="Verdana" w:hAnsi="Verdana"/>
          <w:bCs/>
          <w:sz w:val="24"/>
          <w:szCs w:val="24"/>
        </w:rPr>
        <w:t>(2.076.774,00),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5) na pomoc cudzoziemcom, którzy uzyskali w Rzeczypospolitej Polskiej status uchodźcy, ochronę uzupełniającą lub zezwolenie na pobyt czasowy zgodnie z ustawą o cudzoziemcach, w zakresie indywidualnego programu integracji</w:t>
      </w:r>
      <w:r>
        <w:rPr>
          <w:rFonts w:ascii="Verdana" w:hAnsi="Verdana"/>
          <w:bCs/>
          <w:sz w:val="24"/>
          <w:szCs w:val="24"/>
        </w:rPr>
        <w:t xml:space="preserve"> </w:t>
      </w:r>
      <w:r w:rsidRPr="00811AC0">
        <w:rPr>
          <w:rFonts w:ascii="Verdana" w:hAnsi="Verdana"/>
          <w:bCs/>
          <w:sz w:val="24"/>
          <w:szCs w:val="24"/>
        </w:rPr>
        <w:t>(8.046,40),</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6) na sfinansowanie w II kwartale 2022 r. wypłat zryczałtowanych dodatków energetycznych dla odbiorców wrażliwych energii elektrycznej oraz kosztów obsługi tego zadania</w:t>
      </w:r>
      <w:r>
        <w:rPr>
          <w:rFonts w:ascii="Verdana" w:hAnsi="Verdana"/>
          <w:bCs/>
          <w:sz w:val="24"/>
          <w:szCs w:val="24"/>
        </w:rPr>
        <w:t xml:space="preserve"> </w:t>
      </w:r>
      <w:r w:rsidRPr="00811AC0">
        <w:rPr>
          <w:rFonts w:ascii="Verdana" w:hAnsi="Verdana"/>
          <w:bCs/>
          <w:sz w:val="24"/>
          <w:szCs w:val="24"/>
        </w:rPr>
        <w:t>(9.084,00).</w:t>
      </w:r>
    </w:p>
    <w:p w:rsidR="00811AC0" w:rsidRPr="00CD4345" w:rsidRDefault="00811AC0"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7491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13</w:t>
      </w:r>
      <w:r w:rsidRPr="00CD4345">
        <w:rPr>
          <w:rFonts w:ascii="Verdana" w:eastAsia="Calibri" w:hAnsi="Verdana"/>
          <w:b/>
          <w:bCs/>
          <w:sz w:val="24"/>
          <w:szCs w:val="24"/>
        </w:rPr>
        <w:t xml:space="preserve"> </w:t>
      </w:r>
      <w:r>
        <w:rPr>
          <w:rFonts w:ascii="Verdana" w:eastAsia="Calibri" w:hAnsi="Verdana"/>
          <w:b/>
          <w:bCs/>
          <w:sz w:val="24"/>
          <w:szCs w:val="24"/>
        </w:rPr>
        <w:t>kwietnia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2.455.605</w:t>
      </w:r>
      <w:r w:rsidRPr="00CD4345">
        <w:rPr>
          <w:rFonts w:ascii="Verdana" w:eastAsia="Calibri" w:hAnsi="Verdana"/>
          <w:sz w:val="24"/>
          <w:szCs w:val="24"/>
        </w:rPr>
        <w:t>,</w:t>
      </w:r>
      <w:r>
        <w:rPr>
          <w:rFonts w:ascii="Verdana" w:eastAsia="Calibri" w:hAnsi="Verdana"/>
          <w:sz w:val="24"/>
          <w:szCs w:val="24"/>
        </w:rPr>
        <w:t>83</w:t>
      </w:r>
      <w:r w:rsidRPr="00CD4345">
        <w:rPr>
          <w:rFonts w:ascii="Verdana" w:eastAsia="Calibri" w:hAnsi="Verdana"/>
          <w:sz w:val="24"/>
          <w:szCs w:val="24"/>
        </w:rPr>
        <w:t xml:space="preserve"> zł</w:t>
      </w:r>
    </w:p>
    <w:p w:rsidR="00811AC0" w:rsidRDefault="00811AC0"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 Dochody własne</w:t>
      </w:r>
      <w:r>
        <w:rPr>
          <w:rFonts w:ascii="Verdana" w:hAnsi="Verdana"/>
          <w:bCs/>
          <w:sz w:val="24"/>
          <w:szCs w:val="24"/>
        </w:rPr>
        <w:t xml:space="preserve"> </w:t>
      </w:r>
      <w:r w:rsidRPr="00811AC0">
        <w:rPr>
          <w:rFonts w:ascii="Verdana" w:hAnsi="Verdana"/>
          <w:bCs/>
          <w:sz w:val="24"/>
          <w:szCs w:val="24"/>
        </w:rPr>
        <w:t>(46.200,00),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Pozostałe dochody</w:t>
      </w:r>
      <w:r>
        <w:rPr>
          <w:rFonts w:ascii="Verdana" w:hAnsi="Verdana"/>
          <w:bCs/>
          <w:sz w:val="24"/>
          <w:szCs w:val="24"/>
        </w:rPr>
        <w:t xml:space="preserve"> </w:t>
      </w:r>
      <w:r w:rsidRPr="00811AC0">
        <w:rPr>
          <w:rFonts w:ascii="Verdana" w:hAnsi="Verdana"/>
          <w:bCs/>
          <w:sz w:val="24"/>
          <w:szCs w:val="24"/>
        </w:rPr>
        <w:t>(46.200,00).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II. Dotacje celowe z budżetu państwa</w:t>
      </w:r>
      <w:r>
        <w:rPr>
          <w:rFonts w:ascii="Verdana" w:hAnsi="Verdana"/>
          <w:bCs/>
          <w:sz w:val="24"/>
          <w:szCs w:val="24"/>
        </w:rPr>
        <w:t xml:space="preserve"> </w:t>
      </w:r>
      <w:r w:rsidRPr="00811AC0">
        <w:rPr>
          <w:rFonts w:ascii="Verdana" w:hAnsi="Verdana"/>
          <w:bCs/>
          <w:sz w:val="24"/>
          <w:szCs w:val="24"/>
        </w:rPr>
        <w:t>(1.720.169,00),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dla gminy</w:t>
      </w:r>
      <w:r>
        <w:rPr>
          <w:rFonts w:ascii="Verdana" w:hAnsi="Verdana"/>
          <w:bCs/>
          <w:sz w:val="24"/>
          <w:szCs w:val="24"/>
        </w:rPr>
        <w:t xml:space="preserve"> </w:t>
      </w:r>
      <w:r w:rsidRPr="00811AC0">
        <w:rPr>
          <w:rFonts w:ascii="Verdana" w:hAnsi="Verdana"/>
          <w:bCs/>
          <w:sz w:val="24"/>
          <w:szCs w:val="24"/>
        </w:rPr>
        <w:t>(1.616.995,00),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a) na zadania własne</w:t>
      </w:r>
      <w:r>
        <w:rPr>
          <w:rFonts w:ascii="Verdana" w:hAnsi="Verdana"/>
          <w:bCs/>
          <w:sz w:val="24"/>
          <w:szCs w:val="24"/>
        </w:rPr>
        <w:t xml:space="preserve"> </w:t>
      </w:r>
      <w:r w:rsidRPr="00811AC0">
        <w:rPr>
          <w:rFonts w:ascii="Verdana" w:hAnsi="Verdana"/>
          <w:bCs/>
          <w:sz w:val="24"/>
          <w:szCs w:val="24"/>
        </w:rPr>
        <w:t>(80.000,00),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b) na zadania powierzone</w:t>
      </w:r>
      <w:r>
        <w:rPr>
          <w:rFonts w:ascii="Verdana" w:hAnsi="Verdana"/>
          <w:bCs/>
          <w:sz w:val="24"/>
          <w:szCs w:val="24"/>
        </w:rPr>
        <w:t xml:space="preserve"> </w:t>
      </w:r>
      <w:r w:rsidRPr="00811AC0">
        <w:rPr>
          <w:rFonts w:ascii="Verdana" w:hAnsi="Verdana"/>
          <w:bCs/>
          <w:sz w:val="24"/>
          <w:szCs w:val="24"/>
        </w:rPr>
        <w:t>(1.536.995,00),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lastRenderedPageBreak/>
        <w:t>2) dla powiatu</w:t>
      </w:r>
      <w:r>
        <w:rPr>
          <w:rFonts w:ascii="Verdana" w:hAnsi="Verdana"/>
          <w:bCs/>
          <w:sz w:val="24"/>
          <w:szCs w:val="24"/>
        </w:rPr>
        <w:t xml:space="preserve"> </w:t>
      </w:r>
      <w:r w:rsidRPr="00811AC0">
        <w:rPr>
          <w:rFonts w:ascii="Verdana" w:hAnsi="Verdana"/>
          <w:bCs/>
          <w:sz w:val="24"/>
          <w:szCs w:val="24"/>
        </w:rPr>
        <w:t>(103.174,00),</w:t>
      </w:r>
      <w:r>
        <w:rPr>
          <w:rFonts w:ascii="Verdana" w:hAnsi="Verdana"/>
          <w:bCs/>
          <w:sz w:val="24"/>
          <w:szCs w:val="24"/>
        </w:rPr>
        <w:t xml:space="preserve"> </w:t>
      </w:r>
      <w:r w:rsidRPr="00811AC0">
        <w:rPr>
          <w:rFonts w:ascii="Verdana" w:hAnsi="Verdana"/>
          <w:bCs/>
          <w:sz w:val="24"/>
          <w:szCs w:val="24"/>
        </w:rPr>
        <w:t>z tego:</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a) na zadania zlecone</w:t>
      </w:r>
      <w:r>
        <w:rPr>
          <w:rFonts w:ascii="Verdana" w:hAnsi="Verdana"/>
          <w:bCs/>
          <w:sz w:val="24"/>
          <w:szCs w:val="24"/>
        </w:rPr>
        <w:t xml:space="preserve"> </w:t>
      </w:r>
      <w:r w:rsidRPr="00811AC0">
        <w:rPr>
          <w:rFonts w:ascii="Verdana" w:hAnsi="Verdana"/>
          <w:bCs/>
          <w:sz w:val="24"/>
          <w:szCs w:val="24"/>
        </w:rPr>
        <w:t>(103.174,00).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III. Dotacje i środki z funduszy</w:t>
      </w:r>
      <w:r>
        <w:rPr>
          <w:rFonts w:ascii="Verdana" w:hAnsi="Verdana"/>
          <w:bCs/>
          <w:sz w:val="24"/>
          <w:szCs w:val="24"/>
        </w:rPr>
        <w:t xml:space="preserve"> </w:t>
      </w:r>
      <w:r w:rsidRPr="00811AC0">
        <w:rPr>
          <w:rFonts w:ascii="Verdana" w:hAnsi="Verdana"/>
          <w:bCs/>
          <w:sz w:val="24"/>
          <w:szCs w:val="24"/>
        </w:rPr>
        <w:t>(689.236,83),</w:t>
      </w:r>
      <w:r>
        <w:rPr>
          <w:rFonts w:ascii="Verdana" w:hAnsi="Verdana"/>
          <w:bCs/>
          <w:sz w:val="24"/>
          <w:szCs w:val="24"/>
        </w:rPr>
        <w:t xml:space="preserve"> </w:t>
      </w:r>
      <w:r w:rsidRPr="00811AC0">
        <w:rPr>
          <w:rFonts w:ascii="Verdana" w:hAnsi="Verdana"/>
          <w:bCs/>
          <w:sz w:val="24"/>
          <w:szCs w:val="24"/>
        </w:rPr>
        <w:t>z tego:</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1) środki z Funduszu Pomocy</w:t>
      </w:r>
      <w:r>
        <w:rPr>
          <w:rFonts w:ascii="Verdana" w:hAnsi="Verdana"/>
          <w:bCs/>
          <w:sz w:val="24"/>
          <w:szCs w:val="24"/>
        </w:rPr>
        <w:t xml:space="preserve"> </w:t>
      </w:r>
      <w:r w:rsidRPr="00811AC0">
        <w:rPr>
          <w:rFonts w:ascii="Verdana" w:hAnsi="Verdana"/>
          <w:bCs/>
          <w:sz w:val="24"/>
          <w:szCs w:val="24"/>
        </w:rPr>
        <w:t>(689.236,83).</w:t>
      </w:r>
    </w:p>
    <w:p w:rsidR="00811AC0" w:rsidRPr="00CD4345" w:rsidRDefault="00811AC0"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2.455.605</w:t>
      </w:r>
      <w:r w:rsidRPr="00CD4345">
        <w:rPr>
          <w:rFonts w:ascii="Verdana" w:eastAsia="Calibri" w:hAnsi="Verdana"/>
          <w:sz w:val="24"/>
          <w:szCs w:val="24"/>
        </w:rPr>
        <w:t>,</w:t>
      </w:r>
      <w:r>
        <w:rPr>
          <w:rFonts w:ascii="Verdana" w:eastAsia="Calibri" w:hAnsi="Verdana"/>
          <w:sz w:val="24"/>
          <w:szCs w:val="24"/>
        </w:rPr>
        <w:t>83</w:t>
      </w:r>
      <w:r w:rsidRPr="00CD4345">
        <w:rPr>
          <w:rFonts w:ascii="Verdana" w:eastAsia="Calibri" w:hAnsi="Verdana"/>
          <w:sz w:val="24"/>
          <w:szCs w:val="24"/>
        </w:rPr>
        <w:t xml:space="preserve"> zł</w:t>
      </w:r>
    </w:p>
    <w:p w:rsidR="00811AC0" w:rsidRPr="00BD6EE3" w:rsidRDefault="00811AC0"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1) na dofinansowanie potrzeb wychowanków Wrocławskiego Centrum Opieki i Wychowania przybyłych z Ukrainy</w:t>
      </w:r>
      <w:r>
        <w:rPr>
          <w:rFonts w:ascii="Verdana" w:hAnsi="Verdana"/>
          <w:bCs/>
          <w:sz w:val="24"/>
          <w:szCs w:val="24"/>
        </w:rPr>
        <w:t xml:space="preserve"> </w:t>
      </w:r>
      <w:r w:rsidRPr="00811AC0">
        <w:rPr>
          <w:rFonts w:ascii="Verdana" w:hAnsi="Verdana"/>
          <w:bCs/>
          <w:sz w:val="24"/>
          <w:szCs w:val="24"/>
        </w:rPr>
        <w:t>(46.200,00),</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2) na zakwaterowanie, zapewnienie środków czystości i higieny osobistej oraz innych produktów, a także zapewnienie całodziennego wyżywienia zbiorowego dla obywateli Ukrainy, w związku z konfliktem zbrojnym na terytorium tego państwa</w:t>
      </w:r>
      <w:r>
        <w:rPr>
          <w:rFonts w:ascii="Verdana" w:hAnsi="Verdana"/>
          <w:bCs/>
          <w:sz w:val="24"/>
          <w:szCs w:val="24"/>
        </w:rPr>
        <w:t xml:space="preserve"> </w:t>
      </w:r>
      <w:r w:rsidRPr="00811AC0">
        <w:rPr>
          <w:rFonts w:ascii="Verdana" w:hAnsi="Verdana"/>
          <w:bCs/>
          <w:sz w:val="24"/>
          <w:szCs w:val="24"/>
        </w:rPr>
        <w:t>(689.236,83),</w:t>
      </w:r>
    </w:p>
    <w:p w:rsidR="00811AC0" w:rsidRPr="00811AC0" w:rsidRDefault="00811AC0" w:rsidP="008D35CB">
      <w:pPr>
        <w:spacing w:after="0" w:line="288" w:lineRule="auto"/>
        <w:rPr>
          <w:rFonts w:ascii="Verdana" w:hAnsi="Verdana"/>
          <w:bCs/>
          <w:sz w:val="24"/>
          <w:szCs w:val="24"/>
        </w:rPr>
      </w:pPr>
      <w:r w:rsidRPr="00811AC0">
        <w:rPr>
          <w:rFonts w:ascii="Verdana" w:hAnsi="Verdana"/>
          <w:bCs/>
          <w:sz w:val="24"/>
          <w:szCs w:val="24"/>
        </w:rPr>
        <w:t>3) zwiększenie planu dotacji celowej z budżetu państwa na realizację zadań</w:t>
      </w:r>
      <w:r>
        <w:rPr>
          <w:rFonts w:ascii="Verdana" w:hAnsi="Verdana"/>
          <w:bCs/>
          <w:sz w:val="24"/>
          <w:szCs w:val="24"/>
        </w:rPr>
        <w:t xml:space="preserve"> </w:t>
      </w:r>
      <w:r w:rsidRPr="00811AC0">
        <w:rPr>
          <w:rFonts w:ascii="Verdana" w:hAnsi="Verdana"/>
          <w:bCs/>
          <w:sz w:val="24"/>
          <w:szCs w:val="24"/>
        </w:rPr>
        <w:t>zleconych powiatu w dziale 754 (Bezpieczeństwo publiczne i ochrona przeciwpożarowa), rozdziale 75411 (Komendy powiatowe Państwowej Straży Pożarnej)</w:t>
      </w:r>
      <w:r>
        <w:rPr>
          <w:rFonts w:ascii="Verdana" w:hAnsi="Verdana"/>
          <w:bCs/>
          <w:sz w:val="24"/>
          <w:szCs w:val="24"/>
        </w:rPr>
        <w:t xml:space="preserve"> </w:t>
      </w:r>
      <w:r w:rsidRPr="00811AC0">
        <w:rPr>
          <w:rFonts w:ascii="Verdana" w:hAnsi="Verdana"/>
          <w:bCs/>
          <w:sz w:val="24"/>
          <w:szCs w:val="24"/>
        </w:rPr>
        <w:t>(103.174,00),</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4) na zapewnienie opieki i schronienia cudzoziemcom przybywającym z objętej konfliktem wojennym Ukrainy</w:t>
      </w:r>
      <w:r>
        <w:rPr>
          <w:rFonts w:ascii="Verdana" w:hAnsi="Verdana"/>
          <w:bCs/>
          <w:sz w:val="24"/>
          <w:szCs w:val="24"/>
        </w:rPr>
        <w:t xml:space="preserve"> </w:t>
      </w:r>
      <w:r w:rsidRPr="00811AC0">
        <w:rPr>
          <w:rFonts w:ascii="Verdana" w:hAnsi="Verdana"/>
          <w:bCs/>
          <w:sz w:val="24"/>
          <w:szCs w:val="24"/>
        </w:rPr>
        <w:t>(1.536.995,00),</w:t>
      </w:r>
    </w:p>
    <w:p w:rsidR="00811AC0" w:rsidRDefault="00811AC0" w:rsidP="008D35CB">
      <w:pPr>
        <w:spacing w:after="0" w:line="288" w:lineRule="auto"/>
        <w:rPr>
          <w:rFonts w:ascii="Verdana" w:hAnsi="Verdana"/>
          <w:bCs/>
          <w:sz w:val="24"/>
          <w:szCs w:val="24"/>
        </w:rPr>
      </w:pPr>
      <w:r w:rsidRPr="00811AC0">
        <w:rPr>
          <w:rFonts w:ascii="Verdana" w:hAnsi="Verdana"/>
          <w:bCs/>
          <w:sz w:val="24"/>
          <w:szCs w:val="24"/>
        </w:rPr>
        <w:t>5) na dofinansowanie świadczeń pomocy materialnej o charakterze socjalnym dla uczniów</w:t>
      </w:r>
      <w:r w:rsidR="00822E67">
        <w:rPr>
          <w:rFonts w:ascii="Verdana" w:hAnsi="Verdana"/>
          <w:bCs/>
          <w:sz w:val="24"/>
          <w:szCs w:val="24"/>
        </w:rPr>
        <w:t xml:space="preserve"> </w:t>
      </w:r>
      <w:r w:rsidRPr="00811AC0">
        <w:rPr>
          <w:rFonts w:ascii="Verdana" w:hAnsi="Verdana"/>
          <w:bCs/>
          <w:sz w:val="24"/>
          <w:szCs w:val="24"/>
        </w:rPr>
        <w:t>(80.000,00).</w:t>
      </w:r>
    </w:p>
    <w:p w:rsidR="00DD5063" w:rsidRPr="00CD4345" w:rsidRDefault="00DD506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7528</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20</w:t>
      </w:r>
      <w:r w:rsidRPr="00CD4345">
        <w:rPr>
          <w:rFonts w:ascii="Verdana" w:eastAsia="Calibri" w:hAnsi="Verdana"/>
          <w:b/>
          <w:bCs/>
          <w:sz w:val="24"/>
          <w:szCs w:val="24"/>
        </w:rPr>
        <w:t xml:space="preserve"> </w:t>
      </w:r>
      <w:r>
        <w:rPr>
          <w:rFonts w:ascii="Verdana" w:eastAsia="Calibri" w:hAnsi="Verdana"/>
          <w:b/>
          <w:bCs/>
          <w:sz w:val="24"/>
          <w:szCs w:val="24"/>
        </w:rPr>
        <w:t>kwietnia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D5063" w:rsidRPr="00CD4345" w:rsidRDefault="00DD506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921.908</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DD5063" w:rsidRDefault="00DD506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Dotacje celowe z budżetu państwa</w:t>
      </w:r>
      <w:r>
        <w:rPr>
          <w:rFonts w:ascii="Verdana" w:hAnsi="Verdana"/>
          <w:bCs/>
          <w:sz w:val="24"/>
          <w:szCs w:val="24"/>
        </w:rPr>
        <w:t xml:space="preserve"> </w:t>
      </w:r>
      <w:r w:rsidRPr="00DD5063">
        <w:rPr>
          <w:rFonts w:ascii="Verdana" w:hAnsi="Verdana"/>
          <w:bCs/>
          <w:sz w:val="24"/>
          <w:szCs w:val="24"/>
        </w:rPr>
        <w:t>(921.908,00),</w:t>
      </w:r>
      <w:r>
        <w:rPr>
          <w:rFonts w:ascii="Verdana" w:hAnsi="Verdana"/>
          <w:bCs/>
          <w:sz w:val="24"/>
          <w:szCs w:val="24"/>
        </w:rPr>
        <w:t xml:space="preserve"> </w:t>
      </w:r>
      <w:r w:rsidRPr="00DD5063">
        <w:rPr>
          <w:rFonts w:ascii="Verdana" w:hAnsi="Verdana"/>
          <w:bCs/>
          <w:sz w:val="24"/>
          <w:szCs w:val="24"/>
        </w:rPr>
        <w:t>z tego:</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1) dla gminy</w:t>
      </w:r>
      <w:r>
        <w:rPr>
          <w:rFonts w:ascii="Verdana" w:hAnsi="Verdana"/>
          <w:bCs/>
          <w:sz w:val="24"/>
          <w:szCs w:val="24"/>
        </w:rPr>
        <w:t xml:space="preserve"> </w:t>
      </w:r>
      <w:r w:rsidRPr="00DD5063">
        <w:rPr>
          <w:rFonts w:ascii="Verdana" w:hAnsi="Verdana"/>
          <w:bCs/>
          <w:sz w:val="24"/>
          <w:szCs w:val="24"/>
        </w:rPr>
        <w:t>(854.750,00),</w:t>
      </w:r>
      <w:r>
        <w:rPr>
          <w:rFonts w:ascii="Verdana" w:hAnsi="Verdana"/>
          <w:bCs/>
          <w:sz w:val="24"/>
          <w:szCs w:val="24"/>
        </w:rPr>
        <w:t xml:space="preserve"> </w:t>
      </w:r>
      <w:r w:rsidRPr="00DD5063">
        <w:rPr>
          <w:rFonts w:ascii="Verdana" w:hAnsi="Verdana"/>
          <w:bCs/>
          <w:sz w:val="24"/>
          <w:szCs w:val="24"/>
        </w:rPr>
        <w:t>z tego:</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a) na zadania zlecone</w:t>
      </w:r>
      <w:r>
        <w:rPr>
          <w:rFonts w:ascii="Verdana" w:hAnsi="Verdana"/>
          <w:bCs/>
          <w:sz w:val="24"/>
          <w:szCs w:val="24"/>
        </w:rPr>
        <w:t xml:space="preserve"> </w:t>
      </w:r>
      <w:r w:rsidRPr="00DD5063">
        <w:rPr>
          <w:rFonts w:ascii="Verdana" w:hAnsi="Verdana"/>
          <w:bCs/>
          <w:sz w:val="24"/>
          <w:szCs w:val="24"/>
        </w:rPr>
        <w:t>(854.750,00),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2) dla powiatu</w:t>
      </w:r>
      <w:r>
        <w:rPr>
          <w:rFonts w:ascii="Verdana" w:hAnsi="Verdana"/>
          <w:bCs/>
          <w:sz w:val="24"/>
          <w:szCs w:val="24"/>
        </w:rPr>
        <w:t xml:space="preserve"> </w:t>
      </w:r>
      <w:r w:rsidRPr="00DD5063">
        <w:rPr>
          <w:rFonts w:ascii="Verdana" w:hAnsi="Verdana"/>
          <w:bCs/>
          <w:sz w:val="24"/>
          <w:szCs w:val="24"/>
        </w:rPr>
        <w:t>(67.158,00),</w:t>
      </w:r>
      <w:r>
        <w:rPr>
          <w:rFonts w:ascii="Verdana" w:hAnsi="Verdana"/>
          <w:bCs/>
          <w:sz w:val="24"/>
          <w:szCs w:val="24"/>
        </w:rPr>
        <w:t xml:space="preserve"> </w:t>
      </w:r>
      <w:r w:rsidRPr="00DD5063">
        <w:rPr>
          <w:rFonts w:ascii="Verdana" w:hAnsi="Verdana"/>
          <w:bCs/>
          <w:sz w:val="24"/>
          <w:szCs w:val="24"/>
        </w:rPr>
        <w:t>z tego:</w:t>
      </w:r>
    </w:p>
    <w:p w:rsidR="00DD5063" w:rsidRDefault="00DD5063" w:rsidP="008D35CB">
      <w:pPr>
        <w:spacing w:after="0" w:line="288" w:lineRule="auto"/>
        <w:rPr>
          <w:rFonts w:ascii="Verdana" w:hAnsi="Verdana"/>
          <w:bCs/>
          <w:sz w:val="24"/>
          <w:szCs w:val="24"/>
        </w:rPr>
      </w:pPr>
      <w:r w:rsidRPr="00DD5063">
        <w:rPr>
          <w:rFonts w:ascii="Verdana" w:hAnsi="Verdana"/>
          <w:bCs/>
          <w:sz w:val="24"/>
          <w:szCs w:val="24"/>
        </w:rPr>
        <w:t>a) na zadania zlecone</w:t>
      </w:r>
      <w:r>
        <w:rPr>
          <w:rFonts w:ascii="Verdana" w:hAnsi="Verdana"/>
          <w:bCs/>
          <w:sz w:val="24"/>
          <w:szCs w:val="24"/>
        </w:rPr>
        <w:t xml:space="preserve"> </w:t>
      </w:r>
      <w:r w:rsidRPr="00DD5063">
        <w:rPr>
          <w:rFonts w:ascii="Verdana" w:hAnsi="Verdana"/>
          <w:bCs/>
          <w:sz w:val="24"/>
          <w:szCs w:val="24"/>
        </w:rPr>
        <w:t>(67.158,00).</w:t>
      </w:r>
    </w:p>
    <w:p w:rsidR="00DD5063" w:rsidRPr="00CD4345" w:rsidRDefault="00DD506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921.908</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DD5063" w:rsidRPr="00BD6EE3" w:rsidRDefault="00DD506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1) na podjęcie niezwłocznych działań mających na celu usunięcie bezpośredniego zagrożenia dla zdrowia i życia ludzi z obiektu położonego we Wrocławiu przy ul. Kościuszki 55, Kościuszki 55a oraz Stawowej 10a</w:t>
      </w:r>
      <w:r>
        <w:rPr>
          <w:rFonts w:ascii="Verdana" w:hAnsi="Verdana"/>
          <w:bCs/>
          <w:sz w:val="24"/>
          <w:szCs w:val="24"/>
        </w:rPr>
        <w:t xml:space="preserve"> </w:t>
      </w:r>
      <w:r w:rsidRPr="00DD5063">
        <w:rPr>
          <w:rFonts w:ascii="Verdana" w:hAnsi="Verdana"/>
          <w:bCs/>
          <w:sz w:val="24"/>
          <w:szCs w:val="24"/>
        </w:rPr>
        <w:t>(67.158,00),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lastRenderedPageBreak/>
        <w:t>2) na organizowanie i świadczenie specjalistycznych usług opiekuńczych w miejscu zamieszkania dla osób z zaburzeniami psychicznymi, zgodnie z ustawą o pomocy społecznej</w:t>
      </w:r>
      <w:r>
        <w:rPr>
          <w:rFonts w:ascii="Verdana" w:hAnsi="Verdana"/>
          <w:bCs/>
          <w:sz w:val="24"/>
          <w:szCs w:val="24"/>
        </w:rPr>
        <w:t xml:space="preserve"> </w:t>
      </w:r>
      <w:r w:rsidRPr="00DD5063">
        <w:rPr>
          <w:rFonts w:ascii="Verdana" w:hAnsi="Verdana"/>
          <w:bCs/>
          <w:sz w:val="24"/>
          <w:szCs w:val="24"/>
        </w:rPr>
        <w:t>(142.373,00),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3) na sfinansowanie wypłat dodatków osłonowych oraz kosztów obsługi tego zadania realizowanego przez gminy, zgodnie z ustawą z dnia 17 grudnia 2021 r. o dodatku osłonowym</w:t>
      </w:r>
      <w:r>
        <w:rPr>
          <w:rFonts w:ascii="Verdana" w:hAnsi="Verdana"/>
          <w:bCs/>
          <w:sz w:val="24"/>
          <w:szCs w:val="24"/>
        </w:rPr>
        <w:t xml:space="preserve"> </w:t>
      </w:r>
      <w:r w:rsidRPr="00DD5063">
        <w:rPr>
          <w:rFonts w:ascii="Verdana" w:hAnsi="Verdana"/>
          <w:bCs/>
          <w:sz w:val="24"/>
          <w:szCs w:val="24"/>
        </w:rPr>
        <w:t>(2.412.377,00),</w:t>
      </w:r>
    </w:p>
    <w:p w:rsidR="00DD5063" w:rsidRDefault="00DD5063" w:rsidP="008D35CB">
      <w:pPr>
        <w:spacing w:after="0" w:line="288" w:lineRule="auto"/>
        <w:rPr>
          <w:rFonts w:ascii="Verdana" w:hAnsi="Verdana"/>
          <w:bCs/>
          <w:sz w:val="24"/>
          <w:szCs w:val="24"/>
        </w:rPr>
      </w:pPr>
      <w:r w:rsidRPr="00DD5063">
        <w:rPr>
          <w:rFonts w:ascii="Verdana" w:hAnsi="Verdana"/>
          <w:bCs/>
          <w:sz w:val="24"/>
          <w:szCs w:val="24"/>
        </w:rPr>
        <w:t>4) zmniejszenie planu dotacji celowej z budżetu państwa na realizację zadań</w:t>
      </w:r>
      <w:r>
        <w:rPr>
          <w:rFonts w:ascii="Verdana" w:hAnsi="Verdana"/>
          <w:bCs/>
          <w:sz w:val="24"/>
          <w:szCs w:val="24"/>
        </w:rPr>
        <w:t xml:space="preserve"> </w:t>
      </w:r>
      <w:r w:rsidRPr="00DD5063">
        <w:rPr>
          <w:rFonts w:ascii="Verdana" w:hAnsi="Verdana"/>
          <w:bCs/>
          <w:sz w:val="24"/>
          <w:szCs w:val="24"/>
        </w:rPr>
        <w:t>zleconych gminy w dziale 855 (Rodzina), rozdziale 85501 (Świadczenie wychowawcze)</w:t>
      </w:r>
      <w:r>
        <w:rPr>
          <w:rFonts w:ascii="Verdana" w:hAnsi="Verdana"/>
          <w:bCs/>
          <w:sz w:val="24"/>
          <w:szCs w:val="24"/>
        </w:rPr>
        <w:t xml:space="preserve"> </w:t>
      </w:r>
      <w:r w:rsidRPr="00DD5063">
        <w:rPr>
          <w:rFonts w:ascii="Verdana" w:hAnsi="Verdana"/>
          <w:bCs/>
          <w:sz w:val="24"/>
          <w:szCs w:val="24"/>
        </w:rPr>
        <w:t>(-1.700.000,00).</w:t>
      </w:r>
    </w:p>
    <w:p w:rsidR="00DD5063" w:rsidRPr="00CD4345" w:rsidRDefault="00DD506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7557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25</w:t>
      </w:r>
      <w:r w:rsidRPr="00CD4345">
        <w:rPr>
          <w:rFonts w:ascii="Verdana" w:eastAsia="Calibri" w:hAnsi="Verdana"/>
          <w:b/>
          <w:bCs/>
          <w:sz w:val="24"/>
          <w:szCs w:val="24"/>
        </w:rPr>
        <w:t xml:space="preserve"> </w:t>
      </w:r>
      <w:r>
        <w:rPr>
          <w:rFonts w:ascii="Verdana" w:eastAsia="Calibri" w:hAnsi="Verdana"/>
          <w:b/>
          <w:bCs/>
          <w:sz w:val="24"/>
          <w:szCs w:val="24"/>
        </w:rPr>
        <w:t>kwietnia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D5063" w:rsidRPr="00CD4345" w:rsidRDefault="00DD506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-675.466</w:t>
      </w:r>
      <w:r w:rsidRPr="00CD4345">
        <w:rPr>
          <w:rFonts w:ascii="Verdana" w:eastAsia="Calibri" w:hAnsi="Verdana"/>
          <w:sz w:val="24"/>
          <w:szCs w:val="24"/>
        </w:rPr>
        <w:t>,</w:t>
      </w:r>
      <w:r>
        <w:rPr>
          <w:rFonts w:ascii="Verdana" w:eastAsia="Calibri" w:hAnsi="Verdana"/>
          <w:sz w:val="24"/>
          <w:szCs w:val="24"/>
        </w:rPr>
        <w:t>31</w:t>
      </w:r>
      <w:r w:rsidRPr="00CD4345">
        <w:rPr>
          <w:rFonts w:ascii="Verdana" w:eastAsia="Calibri" w:hAnsi="Verdana"/>
          <w:sz w:val="24"/>
          <w:szCs w:val="24"/>
        </w:rPr>
        <w:t xml:space="preserve"> zł</w:t>
      </w:r>
    </w:p>
    <w:p w:rsidR="00DD5063" w:rsidRDefault="00DD506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I. Dotacje celowe z budżetu państwa</w:t>
      </w:r>
      <w:r>
        <w:rPr>
          <w:rFonts w:ascii="Verdana" w:hAnsi="Verdana"/>
          <w:bCs/>
          <w:sz w:val="24"/>
          <w:szCs w:val="24"/>
        </w:rPr>
        <w:t xml:space="preserve"> </w:t>
      </w:r>
      <w:r w:rsidRPr="00DD5063">
        <w:rPr>
          <w:rFonts w:ascii="Verdana" w:hAnsi="Verdana"/>
          <w:bCs/>
          <w:sz w:val="24"/>
          <w:szCs w:val="24"/>
        </w:rPr>
        <w:t>(-1.235.781,31),</w:t>
      </w:r>
      <w:r>
        <w:rPr>
          <w:rFonts w:ascii="Verdana" w:hAnsi="Verdana"/>
          <w:bCs/>
          <w:sz w:val="24"/>
          <w:szCs w:val="24"/>
        </w:rPr>
        <w:t xml:space="preserve"> </w:t>
      </w:r>
      <w:r w:rsidRPr="00DD5063">
        <w:rPr>
          <w:rFonts w:ascii="Verdana" w:hAnsi="Verdana"/>
          <w:bCs/>
          <w:sz w:val="24"/>
          <w:szCs w:val="24"/>
        </w:rPr>
        <w:t>z tego:</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1) dla gminy</w:t>
      </w:r>
      <w:r>
        <w:rPr>
          <w:rFonts w:ascii="Verdana" w:hAnsi="Verdana"/>
          <w:bCs/>
          <w:sz w:val="24"/>
          <w:szCs w:val="24"/>
        </w:rPr>
        <w:t xml:space="preserve"> </w:t>
      </w:r>
      <w:r w:rsidRPr="00DD5063">
        <w:rPr>
          <w:rFonts w:ascii="Verdana" w:hAnsi="Verdana"/>
          <w:bCs/>
          <w:sz w:val="24"/>
          <w:szCs w:val="24"/>
        </w:rPr>
        <w:t>(-2.888.469,59),</w:t>
      </w:r>
      <w:r>
        <w:rPr>
          <w:rFonts w:ascii="Verdana" w:hAnsi="Verdana"/>
          <w:bCs/>
          <w:sz w:val="24"/>
          <w:szCs w:val="24"/>
        </w:rPr>
        <w:t xml:space="preserve"> </w:t>
      </w:r>
      <w:r w:rsidRPr="00DD5063">
        <w:rPr>
          <w:rFonts w:ascii="Verdana" w:hAnsi="Verdana"/>
          <w:bCs/>
          <w:sz w:val="24"/>
          <w:szCs w:val="24"/>
        </w:rPr>
        <w:t>z tego:</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a) na zadania zlecone</w:t>
      </w:r>
      <w:r>
        <w:rPr>
          <w:rFonts w:ascii="Verdana" w:hAnsi="Verdana"/>
          <w:bCs/>
          <w:sz w:val="24"/>
          <w:szCs w:val="24"/>
        </w:rPr>
        <w:t xml:space="preserve"> </w:t>
      </w:r>
      <w:r w:rsidRPr="00DD5063">
        <w:rPr>
          <w:rFonts w:ascii="Verdana" w:hAnsi="Verdana"/>
          <w:bCs/>
          <w:sz w:val="24"/>
          <w:szCs w:val="24"/>
        </w:rPr>
        <w:t>(-2.888.469,59),</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2) dla powiatu</w:t>
      </w:r>
      <w:r>
        <w:rPr>
          <w:rFonts w:ascii="Verdana" w:hAnsi="Verdana"/>
          <w:bCs/>
          <w:sz w:val="24"/>
          <w:szCs w:val="24"/>
        </w:rPr>
        <w:t xml:space="preserve"> </w:t>
      </w:r>
      <w:r w:rsidRPr="00DD5063">
        <w:rPr>
          <w:rFonts w:ascii="Verdana" w:hAnsi="Verdana"/>
          <w:bCs/>
          <w:sz w:val="24"/>
          <w:szCs w:val="24"/>
        </w:rPr>
        <w:t>(1.652.688,28),</w:t>
      </w:r>
      <w:r>
        <w:rPr>
          <w:rFonts w:ascii="Verdana" w:hAnsi="Verdana"/>
          <w:bCs/>
          <w:sz w:val="24"/>
          <w:szCs w:val="24"/>
        </w:rPr>
        <w:t xml:space="preserve"> </w:t>
      </w:r>
      <w:r w:rsidRPr="00DD5063">
        <w:rPr>
          <w:rFonts w:ascii="Verdana" w:hAnsi="Verdana"/>
          <w:bCs/>
          <w:sz w:val="24"/>
          <w:szCs w:val="24"/>
        </w:rPr>
        <w:t>z tego:</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a) na zadania zlecone</w:t>
      </w:r>
      <w:r>
        <w:rPr>
          <w:rFonts w:ascii="Verdana" w:hAnsi="Verdana"/>
          <w:bCs/>
          <w:sz w:val="24"/>
          <w:szCs w:val="24"/>
        </w:rPr>
        <w:t xml:space="preserve"> </w:t>
      </w:r>
      <w:r w:rsidRPr="00DD5063">
        <w:rPr>
          <w:rFonts w:ascii="Verdana" w:hAnsi="Verdana"/>
          <w:bCs/>
          <w:sz w:val="24"/>
          <w:szCs w:val="24"/>
        </w:rPr>
        <w:t>(1.652.688,28).</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II. Dotacje i środki z funduszy</w:t>
      </w:r>
      <w:r>
        <w:rPr>
          <w:rFonts w:ascii="Verdana" w:hAnsi="Verdana"/>
          <w:bCs/>
          <w:sz w:val="24"/>
          <w:szCs w:val="24"/>
        </w:rPr>
        <w:t xml:space="preserve"> </w:t>
      </w:r>
      <w:r w:rsidRPr="00DD5063">
        <w:rPr>
          <w:rFonts w:ascii="Verdana" w:hAnsi="Verdana"/>
          <w:bCs/>
          <w:sz w:val="24"/>
          <w:szCs w:val="24"/>
        </w:rPr>
        <w:t>(560.315,00),</w:t>
      </w:r>
      <w:r>
        <w:rPr>
          <w:rFonts w:ascii="Verdana" w:hAnsi="Verdana"/>
          <w:bCs/>
          <w:sz w:val="24"/>
          <w:szCs w:val="24"/>
        </w:rPr>
        <w:t xml:space="preserve"> </w:t>
      </w:r>
      <w:r w:rsidRPr="00DD5063">
        <w:rPr>
          <w:rFonts w:ascii="Verdana" w:hAnsi="Verdana"/>
          <w:bCs/>
          <w:sz w:val="24"/>
          <w:szCs w:val="24"/>
        </w:rPr>
        <w:t>z tego:</w:t>
      </w:r>
    </w:p>
    <w:p w:rsidR="00DD5063" w:rsidRDefault="00DD5063" w:rsidP="008D35CB">
      <w:pPr>
        <w:spacing w:after="0" w:line="288" w:lineRule="auto"/>
        <w:rPr>
          <w:rFonts w:ascii="Verdana" w:hAnsi="Verdana"/>
          <w:bCs/>
          <w:sz w:val="24"/>
          <w:szCs w:val="24"/>
        </w:rPr>
      </w:pPr>
      <w:r w:rsidRPr="00DD5063">
        <w:rPr>
          <w:rFonts w:ascii="Verdana" w:hAnsi="Verdana"/>
          <w:bCs/>
          <w:sz w:val="24"/>
          <w:szCs w:val="24"/>
        </w:rPr>
        <w:t>1) środki z Funduszu Pomocy</w:t>
      </w:r>
      <w:r>
        <w:rPr>
          <w:rFonts w:ascii="Verdana" w:hAnsi="Verdana"/>
          <w:bCs/>
          <w:sz w:val="24"/>
          <w:szCs w:val="24"/>
        </w:rPr>
        <w:t xml:space="preserve"> </w:t>
      </w:r>
      <w:r w:rsidRPr="00DD5063">
        <w:rPr>
          <w:rFonts w:ascii="Verdana" w:hAnsi="Verdana"/>
          <w:bCs/>
          <w:sz w:val="24"/>
          <w:szCs w:val="24"/>
        </w:rPr>
        <w:t>(560.315,00).</w:t>
      </w:r>
    </w:p>
    <w:p w:rsidR="00DD5063" w:rsidRPr="00CD4345" w:rsidRDefault="00DD506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-675.466</w:t>
      </w:r>
      <w:r w:rsidRPr="00CD4345">
        <w:rPr>
          <w:rFonts w:ascii="Verdana" w:eastAsia="Calibri" w:hAnsi="Verdana"/>
          <w:sz w:val="24"/>
          <w:szCs w:val="24"/>
        </w:rPr>
        <w:t>,</w:t>
      </w:r>
      <w:r>
        <w:rPr>
          <w:rFonts w:ascii="Verdana" w:eastAsia="Calibri" w:hAnsi="Verdana"/>
          <w:sz w:val="24"/>
          <w:szCs w:val="24"/>
        </w:rPr>
        <w:t>31</w:t>
      </w:r>
      <w:r w:rsidRPr="00CD4345">
        <w:rPr>
          <w:rFonts w:ascii="Verdana" w:eastAsia="Calibri" w:hAnsi="Verdana"/>
          <w:sz w:val="24"/>
          <w:szCs w:val="24"/>
        </w:rPr>
        <w:t xml:space="preserve"> zł</w:t>
      </w:r>
    </w:p>
    <w:p w:rsidR="00DD5063" w:rsidRPr="00BD6EE3" w:rsidRDefault="00DD506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1) na wypłatę świadczeń dla osób udostępniających mieszkania i zapewniających wyżywienie osobom, które przyjechały do Polski z Ukrainy, w związku z konfliktem zbrojnym na terenie tego państwa</w:t>
      </w:r>
      <w:r>
        <w:rPr>
          <w:rFonts w:ascii="Verdana" w:hAnsi="Verdana"/>
          <w:bCs/>
          <w:sz w:val="24"/>
          <w:szCs w:val="24"/>
        </w:rPr>
        <w:t xml:space="preserve"> </w:t>
      </w:r>
      <w:r w:rsidRPr="00DD5063">
        <w:rPr>
          <w:rFonts w:ascii="Verdana" w:hAnsi="Verdana"/>
          <w:bCs/>
          <w:sz w:val="24"/>
          <w:szCs w:val="24"/>
        </w:rPr>
        <w:t>(539.480,00),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2) na wypłatę świadczenia rodzinnego dla uchodźców z Ukrainy, przebywających na terytorium Rzeczypospolitej Polskiej, których pobyt na terytorium RP jest uznawany za legalny zgodnie z ustawą o pomocy obywatelom Ukrainy</w:t>
      </w:r>
      <w:r>
        <w:rPr>
          <w:rFonts w:ascii="Verdana" w:hAnsi="Verdana"/>
          <w:bCs/>
          <w:sz w:val="24"/>
          <w:szCs w:val="24"/>
        </w:rPr>
        <w:t xml:space="preserve"> </w:t>
      </w:r>
      <w:r w:rsidRPr="00DD5063">
        <w:rPr>
          <w:rFonts w:ascii="Verdana" w:hAnsi="Verdana"/>
          <w:bCs/>
          <w:sz w:val="24"/>
          <w:szCs w:val="24"/>
        </w:rPr>
        <w:t>(20.835,00),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3) na zwrot części podatku akcyzowego zawartego w cenie oleju napędowego wykorzystywanego do produkcji rolnej przez producentów rolnych oraz na pokrycie kosztów postępowania w sprawie jego zwrotu, poniesionych przez gminę w I okresie płatniczym 2022 r.</w:t>
      </w:r>
      <w:r>
        <w:rPr>
          <w:rFonts w:ascii="Verdana" w:hAnsi="Verdana"/>
          <w:bCs/>
          <w:sz w:val="24"/>
          <w:szCs w:val="24"/>
        </w:rPr>
        <w:t xml:space="preserve"> </w:t>
      </w:r>
      <w:r w:rsidRPr="00DD5063">
        <w:rPr>
          <w:rFonts w:ascii="Verdana" w:hAnsi="Verdana"/>
          <w:bCs/>
          <w:sz w:val="24"/>
          <w:szCs w:val="24"/>
        </w:rPr>
        <w:t>(106.130,41),</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4) na podjęcie niezwłocznych działań mających na celu usunięcie bezpośredniego zagrożenia dla zdrowia i życia ludzi z obiektu położonego we Wrocławiu przy ul. Matejki 3</w:t>
      </w:r>
      <w:r>
        <w:rPr>
          <w:rFonts w:ascii="Verdana" w:hAnsi="Verdana"/>
          <w:bCs/>
          <w:sz w:val="24"/>
          <w:szCs w:val="24"/>
        </w:rPr>
        <w:t xml:space="preserve"> </w:t>
      </w:r>
      <w:r w:rsidRPr="00DD5063">
        <w:rPr>
          <w:rFonts w:ascii="Verdana" w:hAnsi="Verdana"/>
          <w:bCs/>
          <w:sz w:val="24"/>
          <w:szCs w:val="24"/>
        </w:rPr>
        <w:t>(49.200,00),</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lastRenderedPageBreak/>
        <w:t>5)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DD5063">
        <w:rPr>
          <w:rFonts w:ascii="Verdana" w:hAnsi="Verdana"/>
          <w:bCs/>
          <w:sz w:val="24"/>
          <w:szCs w:val="24"/>
        </w:rPr>
        <w:t>(168.233,34),</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6) z przeznaczeniem na przyznawanie i wypłacanie zasiłków celowych, a także udzielanie schronienia oraz zapewnienie posiłku i niezbędnego ubrania cudzoziemcom, którym udzielono zgody na pobyt ze względów humanitarnych, zgody na pobyt tolerowany na terytorium Rzeczypospolitej Polskiej i cudzoziemcom, którzy uzyskali status uchodźcy lub ochronę uzupełniającą,</w:t>
      </w:r>
      <w:r>
        <w:rPr>
          <w:rFonts w:ascii="Verdana" w:hAnsi="Verdana"/>
          <w:bCs/>
          <w:sz w:val="24"/>
          <w:szCs w:val="24"/>
        </w:rPr>
        <w:t xml:space="preserve"> </w:t>
      </w:r>
      <w:r w:rsidRPr="00DD5063">
        <w:rPr>
          <w:rFonts w:ascii="Verdana" w:hAnsi="Verdana"/>
          <w:bCs/>
          <w:sz w:val="24"/>
          <w:szCs w:val="24"/>
        </w:rPr>
        <w:t>zgodnie z ustawą o pomocy społecznej</w:t>
      </w:r>
      <w:r>
        <w:rPr>
          <w:rFonts w:ascii="Verdana" w:hAnsi="Verdana"/>
          <w:bCs/>
          <w:sz w:val="24"/>
          <w:szCs w:val="24"/>
        </w:rPr>
        <w:t xml:space="preserve"> </w:t>
      </w:r>
      <w:r w:rsidRPr="00DD5063">
        <w:rPr>
          <w:rFonts w:ascii="Verdana" w:hAnsi="Verdana"/>
          <w:bCs/>
          <w:sz w:val="24"/>
          <w:szCs w:val="24"/>
        </w:rPr>
        <w:t>(235.577,44),</w:t>
      </w:r>
    </w:p>
    <w:p w:rsidR="00DD5063" w:rsidRPr="00DD5063" w:rsidRDefault="00DD5063" w:rsidP="008D35CB">
      <w:pPr>
        <w:spacing w:after="0" w:line="288" w:lineRule="auto"/>
        <w:rPr>
          <w:rFonts w:ascii="Verdana" w:hAnsi="Verdana"/>
          <w:bCs/>
          <w:sz w:val="24"/>
          <w:szCs w:val="24"/>
        </w:rPr>
      </w:pPr>
      <w:r w:rsidRPr="00DD5063">
        <w:rPr>
          <w:rFonts w:ascii="Verdana" w:hAnsi="Verdana"/>
          <w:bCs/>
          <w:sz w:val="24"/>
          <w:szCs w:val="24"/>
        </w:rPr>
        <w:t>7) na realizację zadań wynikających z ustawy o Karcie Polaka</w:t>
      </w:r>
      <w:r>
        <w:rPr>
          <w:rFonts w:ascii="Verdana" w:hAnsi="Verdana"/>
          <w:bCs/>
          <w:sz w:val="24"/>
          <w:szCs w:val="24"/>
        </w:rPr>
        <w:t xml:space="preserve"> </w:t>
      </w:r>
      <w:r w:rsidRPr="00DD5063">
        <w:rPr>
          <w:rFonts w:ascii="Verdana" w:hAnsi="Verdana"/>
          <w:bCs/>
          <w:sz w:val="24"/>
          <w:szCs w:val="24"/>
        </w:rPr>
        <w:t>(1.205.077,50),</w:t>
      </w:r>
    </w:p>
    <w:p w:rsidR="00DD5063" w:rsidRDefault="00DD5063" w:rsidP="008D35CB">
      <w:pPr>
        <w:spacing w:after="0" w:line="288" w:lineRule="auto"/>
        <w:rPr>
          <w:rFonts w:ascii="Verdana" w:hAnsi="Verdana"/>
          <w:bCs/>
          <w:sz w:val="24"/>
          <w:szCs w:val="24"/>
        </w:rPr>
      </w:pPr>
      <w:r w:rsidRPr="00DD5063">
        <w:rPr>
          <w:rFonts w:ascii="Verdana" w:hAnsi="Verdana"/>
          <w:bCs/>
          <w:sz w:val="24"/>
          <w:szCs w:val="24"/>
        </w:rPr>
        <w:t>8) zmniejszenie planu dotacji celowej z budżetu państwa na realizację zadań zleconych gminy w dziale 855 (Rodzina), rozdziale 85501 (Świadczenia wychowawcze)</w:t>
      </w:r>
      <w:r>
        <w:rPr>
          <w:rFonts w:ascii="Verdana" w:hAnsi="Verdana"/>
          <w:bCs/>
          <w:sz w:val="24"/>
          <w:szCs w:val="24"/>
        </w:rPr>
        <w:t xml:space="preserve"> </w:t>
      </w:r>
      <w:r w:rsidRPr="00DD5063">
        <w:rPr>
          <w:rFonts w:ascii="Verdana" w:hAnsi="Verdana"/>
          <w:bCs/>
          <w:sz w:val="24"/>
          <w:szCs w:val="24"/>
        </w:rPr>
        <w:t>(-3.000.000,00).</w:t>
      </w:r>
    </w:p>
    <w:p w:rsidR="004C6A8D" w:rsidRPr="00CD4345" w:rsidRDefault="004C6A8D"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7594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29</w:t>
      </w:r>
      <w:r w:rsidRPr="00CD4345">
        <w:rPr>
          <w:rFonts w:ascii="Verdana" w:eastAsia="Calibri" w:hAnsi="Verdana"/>
          <w:b/>
          <w:bCs/>
          <w:sz w:val="24"/>
          <w:szCs w:val="24"/>
        </w:rPr>
        <w:t xml:space="preserve"> </w:t>
      </w:r>
      <w:r>
        <w:rPr>
          <w:rFonts w:ascii="Verdana" w:eastAsia="Calibri" w:hAnsi="Verdana"/>
          <w:b/>
          <w:bCs/>
          <w:sz w:val="24"/>
          <w:szCs w:val="24"/>
        </w:rPr>
        <w:t>kwietnia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4C6A8D" w:rsidRPr="00CD4345" w:rsidRDefault="004C6A8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13.063.073</w:t>
      </w:r>
      <w:r w:rsidRPr="00CD4345">
        <w:rPr>
          <w:rFonts w:ascii="Verdana" w:eastAsia="Calibri" w:hAnsi="Verdana"/>
          <w:sz w:val="24"/>
          <w:szCs w:val="24"/>
        </w:rPr>
        <w:t>,</w:t>
      </w:r>
      <w:r>
        <w:rPr>
          <w:rFonts w:ascii="Verdana" w:eastAsia="Calibri" w:hAnsi="Verdana"/>
          <w:sz w:val="24"/>
          <w:szCs w:val="24"/>
        </w:rPr>
        <w:t>47</w:t>
      </w:r>
      <w:r w:rsidRPr="00CD4345">
        <w:rPr>
          <w:rFonts w:ascii="Verdana" w:eastAsia="Calibri" w:hAnsi="Verdana"/>
          <w:sz w:val="24"/>
          <w:szCs w:val="24"/>
        </w:rPr>
        <w:t xml:space="preserve"> zł</w:t>
      </w:r>
    </w:p>
    <w:p w:rsidR="004C6A8D" w:rsidRDefault="004C6A8D"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I. Dochody własne</w:t>
      </w:r>
      <w:r>
        <w:rPr>
          <w:rFonts w:ascii="Verdana" w:hAnsi="Verdana"/>
          <w:bCs/>
          <w:sz w:val="24"/>
          <w:szCs w:val="24"/>
        </w:rPr>
        <w:t xml:space="preserve"> </w:t>
      </w:r>
      <w:r w:rsidRPr="004C6A8D">
        <w:rPr>
          <w:rFonts w:ascii="Verdana" w:hAnsi="Verdana"/>
          <w:bCs/>
          <w:sz w:val="24"/>
          <w:szCs w:val="24"/>
        </w:rPr>
        <w:t>(22.302,00),</w:t>
      </w:r>
      <w:r>
        <w:rPr>
          <w:rFonts w:ascii="Verdana" w:hAnsi="Verdana"/>
          <w:bCs/>
          <w:sz w:val="24"/>
          <w:szCs w:val="24"/>
        </w:rPr>
        <w:t xml:space="preserve"> </w:t>
      </w:r>
      <w:r w:rsidRPr="004C6A8D">
        <w:rPr>
          <w:rFonts w:ascii="Verdana" w:hAnsi="Verdana"/>
          <w:bCs/>
          <w:sz w:val="24"/>
          <w:szCs w:val="24"/>
        </w:rPr>
        <w:t>z tego:</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1) Pozostałe dochody</w:t>
      </w:r>
      <w:r>
        <w:rPr>
          <w:rFonts w:ascii="Verdana" w:hAnsi="Verdana"/>
          <w:bCs/>
          <w:sz w:val="24"/>
          <w:szCs w:val="24"/>
        </w:rPr>
        <w:t xml:space="preserve"> </w:t>
      </w:r>
      <w:r w:rsidRPr="004C6A8D">
        <w:rPr>
          <w:rFonts w:ascii="Verdana" w:hAnsi="Verdana"/>
          <w:bCs/>
          <w:sz w:val="24"/>
          <w:szCs w:val="24"/>
        </w:rPr>
        <w:t>(22.302,00).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II. Dotacje celowe z budżetu państwa</w:t>
      </w:r>
      <w:r>
        <w:rPr>
          <w:rFonts w:ascii="Verdana" w:hAnsi="Verdana"/>
          <w:bCs/>
          <w:sz w:val="24"/>
          <w:szCs w:val="24"/>
        </w:rPr>
        <w:t xml:space="preserve"> </w:t>
      </w:r>
      <w:r w:rsidRPr="004C6A8D">
        <w:rPr>
          <w:rFonts w:ascii="Verdana" w:hAnsi="Verdana"/>
          <w:bCs/>
          <w:sz w:val="24"/>
          <w:szCs w:val="24"/>
        </w:rPr>
        <w:t>(1.304.719,42),</w:t>
      </w:r>
      <w:r>
        <w:rPr>
          <w:rFonts w:ascii="Verdana" w:hAnsi="Verdana"/>
          <w:bCs/>
          <w:sz w:val="24"/>
          <w:szCs w:val="24"/>
        </w:rPr>
        <w:t xml:space="preserve"> </w:t>
      </w:r>
      <w:r w:rsidRPr="004C6A8D">
        <w:rPr>
          <w:rFonts w:ascii="Verdana" w:hAnsi="Verdana"/>
          <w:bCs/>
          <w:sz w:val="24"/>
          <w:szCs w:val="24"/>
        </w:rPr>
        <w:t>z tego:</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1) dla gminy</w:t>
      </w:r>
      <w:r>
        <w:rPr>
          <w:rFonts w:ascii="Verdana" w:hAnsi="Verdana"/>
          <w:bCs/>
          <w:sz w:val="24"/>
          <w:szCs w:val="24"/>
        </w:rPr>
        <w:t xml:space="preserve"> </w:t>
      </w:r>
      <w:r w:rsidRPr="004C6A8D">
        <w:rPr>
          <w:rFonts w:ascii="Verdana" w:hAnsi="Verdana"/>
          <w:bCs/>
          <w:sz w:val="24"/>
          <w:szCs w:val="24"/>
        </w:rPr>
        <w:t>(327.485,00),</w:t>
      </w:r>
      <w:r>
        <w:rPr>
          <w:rFonts w:ascii="Verdana" w:hAnsi="Verdana"/>
          <w:bCs/>
          <w:sz w:val="24"/>
          <w:szCs w:val="24"/>
        </w:rPr>
        <w:t xml:space="preserve"> </w:t>
      </w:r>
      <w:r w:rsidRPr="004C6A8D">
        <w:rPr>
          <w:rFonts w:ascii="Verdana" w:hAnsi="Verdana"/>
          <w:bCs/>
          <w:sz w:val="24"/>
          <w:szCs w:val="24"/>
        </w:rPr>
        <w:t>z tego:</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a) na zadania własne</w:t>
      </w:r>
      <w:r>
        <w:rPr>
          <w:rFonts w:ascii="Verdana" w:hAnsi="Verdana"/>
          <w:bCs/>
          <w:sz w:val="24"/>
          <w:szCs w:val="24"/>
        </w:rPr>
        <w:t xml:space="preserve"> </w:t>
      </w:r>
      <w:r w:rsidRPr="004C6A8D">
        <w:rPr>
          <w:rFonts w:ascii="Verdana" w:hAnsi="Verdana"/>
          <w:bCs/>
          <w:sz w:val="24"/>
          <w:szCs w:val="24"/>
        </w:rPr>
        <w:t>(278.000,00),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b) na zadania zlecone</w:t>
      </w:r>
      <w:r>
        <w:rPr>
          <w:rFonts w:ascii="Verdana" w:hAnsi="Verdana"/>
          <w:bCs/>
          <w:sz w:val="24"/>
          <w:szCs w:val="24"/>
        </w:rPr>
        <w:t xml:space="preserve"> </w:t>
      </w:r>
      <w:r w:rsidRPr="004C6A8D">
        <w:rPr>
          <w:rFonts w:ascii="Verdana" w:hAnsi="Verdana"/>
          <w:bCs/>
          <w:sz w:val="24"/>
          <w:szCs w:val="24"/>
        </w:rPr>
        <w:t>(49.485,00),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2) dla powiatu</w:t>
      </w:r>
      <w:r>
        <w:rPr>
          <w:rFonts w:ascii="Verdana" w:hAnsi="Verdana"/>
          <w:bCs/>
          <w:sz w:val="24"/>
          <w:szCs w:val="24"/>
        </w:rPr>
        <w:t xml:space="preserve"> </w:t>
      </w:r>
      <w:r w:rsidRPr="004C6A8D">
        <w:rPr>
          <w:rFonts w:ascii="Verdana" w:hAnsi="Verdana"/>
          <w:bCs/>
          <w:sz w:val="24"/>
          <w:szCs w:val="24"/>
        </w:rPr>
        <w:t>(977.234,42),</w:t>
      </w:r>
      <w:r>
        <w:rPr>
          <w:rFonts w:ascii="Verdana" w:hAnsi="Verdana"/>
          <w:bCs/>
          <w:sz w:val="24"/>
          <w:szCs w:val="24"/>
        </w:rPr>
        <w:t xml:space="preserve"> </w:t>
      </w:r>
      <w:r w:rsidRPr="004C6A8D">
        <w:rPr>
          <w:rFonts w:ascii="Verdana" w:hAnsi="Verdana"/>
          <w:bCs/>
          <w:sz w:val="24"/>
          <w:szCs w:val="24"/>
        </w:rPr>
        <w:t>z tego:</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a) na zadania własne</w:t>
      </w:r>
      <w:r>
        <w:rPr>
          <w:rFonts w:ascii="Verdana" w:hAnsi="Verdana"/>
          <w:bCs/>
          <w:sz w:val="24"/>
          <w:szCs w:val="24"/>
        </w:rPr>
        <w:t xml:space="preserve"> </w:t>
      </w:r>
      <w:r w:rsidRPr="004C6A8D">
        <w:rPr>
          <w:rFonts w:ascii="Verdana" w:hAnsi="Verdana"/>
          <w:bCs/>
          <w:sz w:val="24"/>
          <w:szCs w:val="24"/>
        </w:rPr>
        <w:t>(64.000,00),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b) na zadania zlecone</w:t>
      </w:r>
      <w:r>
        <w:rPr>
          <w:rFonts w:ascii="Verdana" w:hAnsi="Verdana"/>
          <w:bCs/>
          <w:sz w:val="24"/>
          <w:szCs w:val="24"/>
        </w:rPr>
        <w:t xml:space="preserve"> </w:t>
      </w:r>
      <w:r w:rsidRPr="004C6A8D">
        <w:rPr>
          <w:rFonts w:ascii="Verdana" w:hAnsi="Verdana"/>
          <w:bCs/>
          <w:sz w:val="24"/>
          <w:szCs w:val="24"/>
        </w:rPr>
        <w:t>(913.234,42).</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III. Dotacje i środki z funduszy</w:t>
      </w:r>
      <w:r>
        <w:rPr>
          <w:rFonts w:ascii="Verdana" w:hAnsi="Verdana"/>
          <w:bCs/>
          <w:sz w:val="24"/>
          <w:szCs w:val="24"/>
        </w:rPr>
        <w:t xml:space="preserve"> </w:t>
      </w:r>
      <w:r w:rsidRPr="004C6A8D">
        <w:rPr>
          <w:rFonts w:ascii="Verdana" w:hAnsi="Verdana"/>
          <w:bCs/>
          <w:sz w:val="24"/>
          <w:szCs w:val="24"/>
        </w:rPr>
        <w:t>(11.736.052,05),</w:t>
      </w:r>
      <w:r>
        <w:rPr>
          <w:rFonts w:ascii="Verdana" w:hAnsi="Verdana"/>
          <w:bCs/>
          <w:sz w:val="24"/>
          <w:szCs w:val="24"/>
        </w:rPr>
        <w:t xml:space="preserve"> </w:t>
      </w:r>
      <w:r w:rsidRPr="004C6A8D">
        <w:rPr>
          <w:rFonts w:ascii="Verdana" w:hAnsi="Verdana"/>
          <w:bCs/>
          <w:sz w:val="24"/>
          <w:szCs w:val="24"/>
        </w:rPr>
        <w:t>z tego:</w:t>
      </w:r>
    </w:p>
    <w:p w:rsidR="004C6A8D" w:rsidRDefault="004C6A8D" w:rsidP="008D35CB">
      <w:pPr>
        <w:spacing w:after="0" w:line="288" w:lineRule="auto"/>
        <w:rPr>
          <w:rFonts w:ascii="Verdana" w:hAnsi="Verdana"/>
          <w:bCs/>
          <w:sz w:val="24"/>
          <w:szCs w:val="24"/>
        </w:rPr>
      </w:pPr>
      <w:r w:rsidRPr="004C6A8D">
        <w:rPr>
          <w:rFonts w:ascii="Verdana" w:hAnsi="Verdana"/>
          <w:bCs/>
          <w:sz w:val="24"/>
          <w:szCs w:val="24"/>
        </w:rPr>
        <w:t>1) środki z Funduszu Pomocy</w:t>
      </w:r>
      <w:r>
        <w:rPr>
          <w:rFonts w:ascii="Verdana" w:hAnsi="Verdana"/>
          <w:bCs/>
          <w:sz w:val="24"/>
          <w:szCs w:val="24"/>
        </w:rPr>
        <w:t xml:space="preserve"> </w:t>
      </w:r>
      <w:r w:rsidRPr="004C6A8D">
        <w:rPr>
          <w:rFonts w:ascii="Verdana" w:hAnsi="Verdana"/>
          <w:bCs/>
          <w:sz w:val="24"/>
          <w:szCs w:val="24"/>
        </w:rPr>
        <w:t>(11.736.052,05).</w:t>
      </w:r>
    </w:p>
    <w:p w:rsidR="004C6A8D" w:rsidRPr="00CD4345" w:rsidRDefault="004C6A8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13.063.073</w:t>
      </w:r>
      <w:r w:rsidRPr="00CD4345">
        <w:rPr>
          <w:rFonts w:ascii="Verdana" w:eastAsia="Calibri" w:hAnsi="Verdana"/>
          <w:sz w:val="24"/>
          <w:szCs w:val="24"/>
        </w:rPr>
        <w:t>,</w:t>
      </w:r>
      <w:r>
        <w:rPr>
          <w:rFonts w:ascii="Verdana" w:eastAsia="Calibri" w:hAnsi="Verdana"/>
          <w:sz w:val="24"/>
          <w:szCs w:val="24"/>
        </w:rPr>
        <w:t>47</w:t>
      </w:r>
      <w:r w:rsidRPr="00CD4345">
        <w:rPr>
          <w:rFonts w:ascii="Verdana" w:eastAsia="Calibri" w:hAnsi="Verdana"/>
          <w:sz w:val="24"/>
          <w:szCs w:val="24"/>
        </w:rPr>
        <w:t xml:space="preserve"> zł</w:t>
      </w:r>
    </w:p>
    <w:p w:rsidR="004C6A8D" w:rsidRPr="00BD6EE3" w:rsidRDefault="004C6A8D"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1) na zakwaterowanie, zapewnienie środków czystości i higieny osobistej oraz innych produktów, a także zapewnienie całodziennego wyżywienia zbiorowego dla obywateli Ukrainy, w związku z konfliktem zbrojnym na terytorium tego państwa</w:t>
      </w:r>
      <w:r>
        <w:rPr>
          <w:rFonts w:ascii="Verdana" w:hAnsi="Verdana"/>
          <w:bCs/>
          <w:sz w:val="24"/>
          <w:szCs w:val="24"/>
        </w:rPr>
        <w:t xml:space="preserve"> </w:t>
      </w:r>
      <w:r w:rsidRPr="004C6A8D">
        <w:rPr>
          <w:rFonts w:ascii="Verdana" w:hAnsi="Verdana"/>
          <w:bCs/>
          <w:sz w:val="24"/>
          <w:szCs w:val="24"/>
        </w:rPr>
        <w:t>(4.252.372,81),</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lastRenderedPageBreak/>
        <w:t>2) na nadawanie numeru PESEL i wykonywanie fotografii obywatelom Ukrainy</w:t>
      </w:r>
      <w:r>
        <w:rPr>
          <w:rFonts w:ascii="Verdana" w:hAnsi="Verdana"/>
          <w:bCs/>
          <w:sz w:val="24"/>
          <w:szCs w:val="24"/>
        </w:rPr>
        <w:t xml:space="preserve"> </w:t>
      </w:r>
      <w:r w:rsidRPr="004C6A8D">
        <w:rPr>
          <w:rFonts w:ascii="Verdana" w:hAnsi="Verdana"/>
          <w:bCs/>
          <w:sz w:val="24"/>
          <w:szCs w:val="24"/>
        </w:rPr>
        <w:t>(504.964,24),</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3) na bezpłatną pomoc psychologiczną, a także na wypłatę świadczeń rodzinnych oraz jednorazowych świadczeń pieniężnych w wysokości 300 zł dla uchodźców z Ukrainy oraz na pokrycie kosztów realizacji tych zadań</w:t>
      </w:r>
      <w:r>
        <w:rPr>
          <w:rFonts w:ascii="Verdana" w:hAnsi="Verdana"/>
          <w:bCs/>
          <w:sz w:val="24"/>
          <w:szCs w:val="24"/>
        </w:rPr>
        <w:t xml:space="preserve"> </w:t>
      </w:r>
      <w:r w:rsidRPr="004C6A8D">
        <w:rPr>
          <w:rFonts w:ascii="Verdana" w:hAnsi="Verdana"/>
          <w:bCs/>
          <w:sz w:val="24"/>
          <w:szCs w:val="24"/>
        </w:rPr>
        <w:t>(5.119.475,00),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4) na dodatkowe zadania oświatowe związane z kształceniem, wychowaniem i opieką nad dziećmi i uczniami będącymi obywatelami Ukrainy</w:t>
      </w:r>
      <w:r>
        <w:rPr>
          <w:rFonts w:ascii="Verdana" w:hAnsi="Verdana"/>
          <w:bCs/>
          <w:sz w:val="24"/>
          <w:szCs w:val="24"/>
        </w:rPr>
        <w:t xml:space="preserve"> </w:t>
      </w:r>
      <w:r w:rsidRPr="004C6A8D">
        <w:rPr>
          <w:rFonts w:ascii="Verdana" w:hAnsi="Verdana"/>
          <w:bCs/>
          <w:sz w:val="24"/>
          <w:szCs w:val="24"/>
        </w:rPr>
        <w:t>(1.859.240,00),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5) na dofinansowanie potrzeb wychowanków Wrocławskiego Centrum Opieki i Wychowania przybyłych z Ukrainy</w:t>
      </w:r>
      <w:r>
        <w:rPr>
          <w:rFonts w:ascii="Verdana" w:hAnsi="Verdana"/>
          <w:bCs/>
          <w:sz w:val="24"/>
          <w:szCs w:val="24"/>
        </w:rPr>
        <w:t xml:space="preserve"> </w:t>
      </w:r>
      <w:r w:rsidRPr="004C6A8D">
        <w:rPr>
          <w:rFonts w:ascii="Verdana" w:hAnsi="Verdana"/>
          <w:bCs/>
          <w:sz w:val="24"/>
          <w:szCs w:val="24"/>
        </w:rPr>
        <w:t>(22.302,00),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6)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4C6A8D">
        <w:rPr>
          <w:rFonts w:ascii="Verdana" w:hAnsi="Verdana"/>
          <w:bCs/>
          <w:sz w:val="24"/>
          <w:szCs w:val="24"/>
        </w:rPr>
        <w:t>(717.166,00),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7) na dofinansowanie zakupu książek, na realizację działań promujących</w:t>
      </w:r>
      <w:r>
        <w:rPr>
          <w:rFonts w:ascii="Verdana" w:hAnsi="Verdana"/>
          <w:bCs/>
          <w:sz w:val="24"/>
          <w:szCs w:val="24"/>
        </w:rPr>
        <w:t xml:space="preserve"> </w:t>
      </w:r>
      <w:r w:rsidRPr="004C6A8D">
        <w:rPr>
          <w:rFonts w:ascii="Verdana" w:hAnsi="Verdana"/>
          <w:bCs/>
          <w:sz w:val="24"/>
          <w:szCs w:val="24"/>
        </w:rPr>
        <w:t>czytelnictwo</w:t>
      </w:r>
      <w:r>
        <w:rPr>
          <w:rFonts w:ascii="Verdana" w:hAnsi="Verdana"/>
          <w:bCs/>
          <w:sz w:val="24"/>
          <w:szCs w:val="24"/>
        </w:rPr>
        <w:t xml:space="preserve"> </w:t>
      </w:r>
      <w:r w:rsidRPr="004C6A8D">
        <w:rPr>
          <w:rFonts w:ascii="Verdana" w:hAnsi="Verdana"/>
          <w:bCs/>
          <w:sz w:val="24"/>
          <w:szCs w:val="24"/>
        </w:rPr>
        <w:t>(342.000,00),</w:t>
      </w:r>
    </w:p>
    <w:p w:rsidR="004C6A8D" w:rsidRPr="004C6A8D" w:rsidRDefault="004C6A8D" w:rsidP="008D35CB">
      <w:pPr>
        <w:spacing w:after="0" w:line="288" w:lineRule="auto"/>
        <w:rPr>
          <w:rFonts w:ascii="Verdana" w:hAnsi="Verdana"/>
          <w:bCs/>
          <w:sz w:val="24"/>
          <w:szCs w:val="24"/>
        </w:rPr>
      </w:pPr>
      <w:r w:rsidRPr="004C6A8D">
        <w:rPr>
          <w:rFonts w:ascii="Verdana" w:hAnsi="Verdana"/>
          <w:bCs/>
          <w:sz w:val="24"/>
          <w:szCs w:val="24"/>
        </w:rPr>
        <w:t>8) na wypłatę jednorazowego świadczenia w wysokości 4 tys. zł, przyznawanego zgodnie z ustawą o wspieraniu kobiet w ciąży i rodzin "Za życiem"</w:t>
      </w:r>
      <w:r>
        <w:rPr>
          <w:rFonts w:ascii="Verdana" w:hAnsi="Verdana"/>
          <w:bCs/>
          <w:sz w:val="24"/>
          <w:szCs w:val="24"/>
        </w:rPr>
        <w:t xml:space="preserve"> </w:t>
      </w:r>
      <w:r w:rsidRPr="004C6A8D">
        <w:rPr>
          <w:rFonts w:ascii="Verdana" w:hAnsi="Verdana"/>
          <w:bCs/>
          <w:sz w:val="24"/>
          <w:szCs w:val="24"/>
        </w:rPr>
        <w:t>(49.485,00),</w:t>
      </w:r>
    </w:p>
    <w:p w:rsidR="004C6A8D" w:rsidRDefault="004C6A8D" w:rsidP="008D35CB">
      <w:pPr>
        <w:spacing w:after="0" w:line="288" w:lineRule="auto"/>
        <w:rPr>
          <w:rFonts w:ascii="Verdana" w:hAnsi="Verdana"/>
          <w:bCs/>
          <w:sz w:val="24"/>
          <w:szCs w:val="24"/>
        </w:rPr>
      </w:pPr>
      <w:r w:rsidRPr="004C6A8D">
        <w:rPr>
          <w:rFonts w:ascii="Verdana" w:hAnsi="Verdana"/>
          <w:bCs/>
          <w:sz w:val="24"/>
          <w:szCs w:val="24"/>
        </w:rPr>
        <w:t>9) na pomoc dla repatriantów</w:t>
      </w:r>
      <w:r>
        <w:rPr>
          <w:rFonts w:ascii="Verdana" w:hAnsi="Verdana"/>
          <w:bCs/>
          <w:sz w:val="24"/>
          <w:szCs w:val="24"/>
        </w:rPr>
        <w:t xml:space="preserve"> </w:t>
      </w:r>
      <w:r w:rsidRPr="004C6A8D">
        <w:rPr>
          <w:rFonts w:ascii="Verdana" w:hAnsi="Verdana"/>
          <w:bCs/>
          <w:sz w:val="24"/>
          <w:szCs w:val="24"/>
        </w:rPr>
        <w:t>(196.068,42).</w:t>
      </w:r>
    </w:p>
    <w:p w:rsidR="00DD6CC3" w:rsidRPr="00CD4345" w:rsidRDefault="00DD6CC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7641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9</w:t>
      </w:r>
      <w:r w:rsidRPr="00CD4345">
        <w:rPr>
          <w:rFonts w:ascii="Verdana" w:eastAsia="Calibri" w:hAnsi="Verdana"/>
          <w:b/>
          <w:bCs/>
          <w:sz w:val="24"/>
          <w:szCs w:val="24"/>
        </w:rPr>
        <w:t xml:space="preserve"> </w:t>
      </w:r>
      <w:r>
        <w:rPr>
          <w:rFonts w:ascii="Verdana" w:eastAsia="Calibri" w:hAnsi="Verdana"/>
          <w:b/>
          <w:bCs/>
          <w:sz w:val="24"/>
          <w:szCs w:val="24"/>
        </w:rPr>
        <w:t>maja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D6CC3" w:rsidRPr="00CD4345" w:rsidRDefault="00DD6CC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6.409.080</w:t>
      </w:r>
      <w:r w:rsidRPr="00CD4345">
        <w:rPr>
          <w:rFonts w:ascii="Verdana" w:eastAsia="Calibri" w:hAnsi="Verdana"/>
          <w:sz w:val="24"/>
          <w:szCs w:val="24"/>
        </w:rPr>
        <w:t>,</w:t>
      </w:r>
      <w:r>
        <w:rPr>
          <w:rFonts w:ascii="Verdana" w:eastAsia="Calibri" w:hAnsi="Verdana"/>
          <w:sz w:val="24"/>
          <w:szCs w:val="24"/>
        </w:rPr>
        <w:t>08</w:t>
      </w:r>
      <w:r w:rsidRPr="00CD4345">
        <w:rPr>
          <w:rFonts w:ascii="Verdana" w:eastAsia="Calibri" w:hAnsi="Verdana"/>
          <w:sz w:val="24"/>
          <w:szCs w:val="24"/>
        </w:rPr>
        <w:t xml:space="preserve"> zł</w:t>
      </w:r>
    </w:p>
    <w:p w:rsidR="00DD6CC3" w:rsidRDefault="00DD6CC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I. Dotacje celowe z budżetu państwa</w:t>
      </w:r>
      <w:r>
        <w:rPr>
          <w:rFonts w:ascii="Verdana" w:hAnsi="Verdana"/>
          <w:bCs/>
          <w:sz w:val="24"/>
          <w:szCs w:val="24"/>
        </w:rPr>
        <w:t xml:space="preserve"> </w:t>
      </w:r>
      <w:r w:rsidRPr="00DD6CC3">
        <w:rPr>
          <w:rFonts w:ascii="Verdana" w:hAnsi="Verdana"/>
          <w:bCs/>
          <w:sz w:val="24"/>
          <w:szCs w:val="24"/>
        </w:rPr>
        <w:t>(-54.219,92),</w:t>
      </w:r>
      <w:r>
        <w:rPr>
          <w:rFonts w:ascii="Verdana" w:hAnsi="Verdana"/>
          <w:bCs/>
          <w:sz w:val="24"/>
          <w:szCs w:val="24"/>
        </w:rPr>
        <w:t xml:space="preserve"> </w:t>
      </w:r>
      <w:r w:rsidRPr="00DD6CC3">
        <w:rPr>
          <w:rFonts w:ascii="Verdana" w:hAnsi="Verdana"/>
          <w:bCs/>
          <w:sz w:val="24"/>
          <w:szCs w:val="24"/>
        </w:rPr>
        <w:t>z tego:</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1) dla powiatu</w:t>
      </w:r>
      <w:r>
        <w:rPr>
          <w:rFonts w:ascii="Verdana" w:hAnsi="Verdana"/>
          <w:bCs/>
          <w:sz w:val="24"/>
          <w:szCs w:val="24"/>
        </w:rPr>
        <w:t xml:space="preserve"> </w:t>
      </w:r>
      <w:r w:rsidRPr="00DD6CC3">
        <w:rPr>
          <w:rFonts w:ascii="Verdana" w:hAnsi="Verdana"/>
          <w:bCs/>
          <w:sz w:val="24"/>
          <w:szCs w:val="24"/>
        </w:rPr>
        <w:t>(-54.219,92),</w:t>
      </w:r>
      <w:r>
        <w:rPr>
          <w:rFonts w:ascii="Verdana" w:hAnsi="Verdana"/>
          <w:bCs/>
          <w:sz w:val="24"/>
          <w:szCs w:val="24"/>
        </w:rPr>
        <w:t xml:space="preserve"> </w:t>
      </w:r>
      <w:r w:rsidRPr="00DD6CC3">
        <w:rPr>
          <w:rFonts w:ascii="Verdana" w:hAnsi="Verdana"/>
          <w:bCs/>
          <w:sz w:val="24"/>
          <w:szCs w:val="24"/>
        </w:rPr>
        <w:t>z tego:</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a) na zadania zlecone</w:t>
      </w:r>
      <w:r>
        <w:rPr>
          <w:rFonts w:ascii="Verdana" w:hAnsi="Verdana"/>
          <w:bCs/>
          <w:sz w:val="24"/>
          <w:szCs w:val="24"/>
        </w:rPr>
        <w:t xml:space="preserve"> </w:t>
      </w:r>
      <w:r w:rsidRPr="00DD6CC3">
        <w:rPr>
          <w:rFonts w:ascii="Verdana" w:hAnsi="Verdana"/>
          <w:bCs/>
          <w:sz w:val="24"/>
          <w:szCs w:val="24"/>
        </w:rPr>
        <w:t>(-54.219,92).</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II. Dotacje celowe na zadania realizowane na podstawie porozumień między jednostkami samorządu terytorialnego</w:t>
      </w:r>
      <w:r>
        <w:rPr>
          <w:rFonts w:ascii="Verdana" w:hAnsi="Verdana"/>
          <w:bCs/>
          <w:sz w:val="24"/>
          <w:szCs w:val="24"/>
        </w:rPr>
        <w:t xml:space="preserve"> </w:t>
      </w:r>
      <w:r w:rsidRPr="00DD6CC3">
        <w:rPr>
          <w:rFonts w:ascii="Verdana" w:hAnsi="Verdana"/>
          <w:bCs/>
          <w:sz w:val="24"/>
          <w:szCs w:val="24"/>
        </w:rPr>
        <w:t>(150.000,00).</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III. Dotacje i środki z funduszy</w:t>
      </w:r>
      <w:r>
        <w:rPr>
          <w:rFonts w:ascii="Verdana" w:hAnsi="Verdana"/>
          <w:bCs/>
          <w:sz w:val="24"/>
          <w:szCs w:val="24"/>
        </w:rPr>
        <w:t xml:space="preserve"> </w:t>
      </w:r>
      <w:r w:rsidRPr="00DD6CC3">
        <w:rPr>
          <w:rFonts w:ascii="Verdana" w:hAnsi="Verdana"/>
          <w:bCs/>
          <w:sz w:val="24"/>
          <w:szCs w:val="24"/>
        </w:rPr>
        <w:t>(6.313.300,00),</w:t>
      </w:r>
      <w:r>
        <w:rPr>
          <w:rFonts w:ascii="Verdana" w:hAnsi="Verdana"/>
          <w:bCs/>
          <w:sz w:val="24"/>
          <w:szCs w:val="24"/>
        </w:rPr>
        <w:t xml:space="preserve"> </w:t>
      </w:r>
      <w:r w:rsidRPr="00DD6CC3">
        <w:rPr>
          <w:rFonts w:ascii="Verdana" w:hAnsi="Verdana"/>
          <w:bCs/>
          <w:sz w:val="24"/>
          <w:szCs w:val="24"/>
        </w:rPr>
        <w:t>z tego:</w:t>
      </w:r>
    </w:p>
    <w:p w:rsidR="00DD6CC3" w:rsidRDefault="00DD6CC3" w:rsidP="008D35CB">
      <w:pPr>
        <w:spacing w:after="0" w:line="288" w:lineRule="auto"/>
        <w:rPr>
          <w:rFonts w:ascii="Verdana" w:hAnsi="Verdana"/>
          <w:bCs/>
          <w:sz w:val="24"/>
          <w:szCs w:val="24"/>
        </w:rPr>
      </w:pPr>
      <w:r w:rsidRPr="00DD6CC3">
        <w:rPr>
          <w:rFonts w:ascii="Verdana" w:hAnsi="Verdana"/>
          <w:bCs/>
          <w:sz w:val="24"/>
          <w:szCs w:val="24"/>
        </w:rPr>
        <w:t>1) środki z Funduszu Pomocy</w:t>
      </w:r>
      <w:r>
        <w:rPr>
          <w:rFonts w:ascii="Verdana" w:hAnsi="Verdana"/>
          <w:bCs/>
          <w:sz w:val="24"/>
          <w:szCs w:val="24"/>
        </w:rPr>
        <w:t xml:space="preserve"> </w:t>
      </w:r>
      <w:r w:rsidRPr="00DD6CC3">
        <w:rPr>
          <w:rFonts w:ascii="Verdana" w:hAnsi="Verdana"/>
          <w:bCs/>
          <w:sz w:val="24"/>
          <w:szCs w:val="24"/>
        </w:rPr>
        <w:t>(6.313.300,00).</w:t>
      </w:r>
    </w:p>
    <w:p w:rsidR="00DD6CC3" w:rsidRPr="00CD4345" w:rsidRDefault="00DD6CC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6.409.080</w:t>
      </w:r>
      <w:r w:rsidRPr="00CD4345">
        <w:rPr>
          <w:rFonts w:ascii="Verdana" w:eastAsia="Calibri" w:hAnsi="Verdana"/>
          <w:sz w:val="24"/>
          <w:szCs w:val="24"/>
        </w:rPr>
        <w:t>,</w:t>
      </w:r>
      <w:r>
        <w:rPr>
          <w:rFonts w:ascii="Verdana" w:eastAsia="Calibri" w:hAnsi="Verdana"/>
          <w:sz w:val="24"/>
          <w:szCs w:val="24"/>
        </w:rPr>
        <w:t>08</w:t>
      </w:r>
      <w:r w:rsidRPr="00CD4345">
        <w:rPr>
          <w:rFonts w:ascii="Verdana" w:eastAsia="Calibri" w:hAnsi="Verdana"/>
          <w:sz w:val="24"/>
          <w:szCs w:val="24"/>
        </w:rPr>
        <w:t xml:space="preserve"> zł</w:t>
      </w:r>
    </w:p>
    <w:p w:rsidR="00DD6CC3" w:rsidRPr="00BD6EE3" w:rsidRDefault="00DD6CC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1) na wydatki bieżące Komendy Miejskiej Państwowej Straży Pożarnej we Wrocławiu związane z realizacją jej statutowych zadań w celu zapewnienia bezpieczeństwa mieszkańców Powiatu Wrocławskiego</w:t>
      </w:r>
      <w:r>
        <w:rPr>
          <w:rFonts w:ascii="Verdana" w:hAnsi="Verdana"/>
          <w:bCs/>
          <w:sz w:val="24"/>
          <w:szCs w:val="24"/>
        </w:rPr>
        <w:t xml:space="preserve"> </w:t>
      </w:r>
      <w:r w:rsidRPr="00DD6CC3">
        <w:rPr>
          <w:rFonts w:ascii="Verdana" w:hAnsi="Verdana"/>
          <w:bCs/>
          <w:sz w:val="24"/>
          <w:szCs w:val="24"/>
        </w:rPr>
        <w:t>(150.000,00),</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lastRenderedPageBreak/>
        <w:t>2) zmniejszenie planu dotacji celowej z budżetu państwa na realizację zadań zleconych powiatu w dziale 855 (Rodzina), rozdziale 85508 (Rodziny zast</w:t>
      </w:r>
      <w:r>
        <w:rPr>
          <w:rFonts w:ascii="Verdana" w:hAnsi="Verdana"/>
          <w:bCs/>
          <w:sz w:val="24"/>
          <w:szCs w:val="24"/>
        </w:rPr>
        <w:t>ę</w:t>
      </w:r>
      <w:r w:rsidRPr="00DD6CC3">
        <w:rPr>
          <w:rFonts w:ascii="Verdana" w:hAnsi="Verdana"/>
          <w:bCs/>
          <w:sz w:val="24"/>
          <w:szCs w:val="24"/>
        </w:rPr>
        <w:t>pcze) i rozdziale 85510 (Działalność placówek opiekuńczo-wychowawczych)</w:t>
      </w:r>
      <w:r>
        <w:rPr>
          <w:rFonts w:ascii="Verdana" w:hAnsi="Verdana"/>
          <w:bCs/>
          <w:sz w:val="24"/>
          <w:szCs w:val="24"/>
        </w:rPr>
        <w:t xml:space="preserve"> </w:t>
      </w:r>
      <w:r w:rsidRPr="00DD6CC3">
        <w:rPr>
          <w:rFonts w:ascii="Verdana" w:hAnsi="Verdana"/>
          <w:bCs/>
          <w:sz w:val="24"/>
          <w:szCs w:val="24"/>
        </w:rPr>
        <w:t>(-60.000,00),</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3) na pomoc cudzoziemcom, którzy uzyskali w RP status uchodźcy, ochronę uzupełniającą lub zezwolenie na pobyt czasowy udzielone w związku z ustawą o cudzoziemcach, w zakresie indywidualnego programu integracji zgodnie z ustawą o pomocy społecznej</w:t>
      </w:r>
      <w:r>
        <w:rPr>
          <w:rFonts w:ascii="Verdana" w:hAnsi="Verdana"/>
          <w:bCs/>
          <w:sz w:val="24"/>
          <w:szCs w:val="24"/>
        </w:rPr>
        <w:t xml:space="preserve"> </w:t>
      </w:r>
      <w:r w:rsidRPr="00DD6CC3">
        <w:rPr>
          <w:rFonts w:ascii="Verdana" w:hAnsi="Verdana"/>
          <w:bCs/>
          <w:sz w:val="24"/>
          <w:szCs w:val="24"/>
        </w:rPr>
        <w:t>(5.780,08),</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4) na wypłatę świadczeń dla osób udostępniających mieszkania i zapewniających wyżywienie osobom, które przyjechały do Polski z Ukrainy w związku z konfliktem zbrojnym na terenie tego państwa</w:t>
      </w:r>
      <w:r>
        <w:rPr>
          <w:rFonts w:ascii="Verdana" w:hAnsi="Verdana"/>
          <w:bCs/>
          <w:sz w:val="24"/>
          <w:szCs w:val="24"/>
        </w:rPr>
        <w:t xml:space="preserve"> </w:t>
      </w:r>
      <w:r w:rsidRPr="00DD6CC3">
        <w:rPr>
          <w:rFonts w:ascii="Verdana" w:hAnsi="Verdana"/>
          <w:bCs/>
          <w:sz w:val="24"/>
          <w:szCs w:val="24"/>
        </w:rPr>
        <w:t>(1.560.000,00),</w:t>
      </w:r>
    </w:p>
    <w:p w:rsidR="00DD6CC3" w:rsidRDefault="00DD6CC3" w:rsidP="008D35CB">
      <w:pPr>
        <w:spacing w:after="0" w:line="288" w:lineRule="auto"/>
        <w:rPr>
          <w:rFonts w:ascii="Verdana" w:hAnsi="Verdana"/>
          <w:bCs/>
          <w:sz w:val="24"/>
          <w:szCs w:val="24"/>
        </w:rPr>
      </w:pPr>
      <w:r w:rsidRPr="00DD6CC3">
        <w:rPr>
          <w:rFonts w:ascii="Verdana" w:hAnsi="Verdana"/>
          <w:bCs/>
          <w:sz w:val="24"/>
          <w:szCs w:val="24"/>
        </w:rPr>
        <w:t>5) na wypłatę jednorazowych świadczeń pieniężnych w wysokości 300 zł dla uchodźców z Ukrainy oraz pokrycie kosztów realizacji tego zadania</w:t>
      </w:r>
      <w:r>
        <w:rPr>
          <w:rFonts w:ascii="Verdana" w:hAnsi="Verdana"/>
          <w:bCs/>
          <w:sz w:val="24"/>
          <w:szCs w:val="24"/>
        </w:rPr>
        <w:t xml:space="preserve"> </w:t>
      </w:r>
      <w:r w:rsidRPr="00DD6CC3">
        <w:rPr>
          <w:rFonts w:ascii="Verdana" w:hAnsi="Verdana"/>
          <w:bCs/>
          <w:sz w:val="24"/>
          <w:szCs w:val="24"/>
        </w:rPr>
        <w:t>(4.753.300,00).</w:t>
      </w:r>
    </w:p>
    <w:p w:rsidR="00DD6CC3" w:rsidRPr="00CD4345" w:rsidRDefault="00DD6CC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7646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13</w:t>
      </w:r>
      <w:r w:rsidRPr="00CD4345">
        <w:rPr>
          <w:rFonts w:ascii="Verdana" w:eastAsia="Calibri" w:hAnsi="Verdana"/>
          <w:b/>
          <w:bCs/>
          <w:sz w:val="24"/>
          <w:szCs w:val="24"/>
        </w:rPr>
        <w:t xml:space="preserve"> </w:t>
      </w:r>
      <w:r>
        <w:rPr>
          <w:rFonts w:ascii="Verdana" w:eastAsia="Calibri" w:hAnsi="Verdana"/>
          <w:b/>
          <w:bCs/>
          <w:sz w:val="24"/>
          <w:szCs w:val="24"/>
        </w:rPr>
        <w:t>maja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D6CC3" w:rsidRPr="00CD4345" w:rsidRDefault="00DD6CC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3.094.907</w:t>
      </w:r>
      <w:r w:rsidRPr="00CD4345">
        <w:rPr>
          <w:rFonts w:ascii="Verdana" w:eastAsia="Calibri" w:hAnsi="Verdana"/>
          <w:sz w:val="24"/>
          <w:szCs w:val="24"/>
        </w:rPr>
        <w:t>,</w:t>
      </w:r>
      <w:r>
        <w:rPr>
          <w:rFonts w:ascii="Verdana" w:eastAsia="Calibri" w:hAnsi="Verdana"/>
          <w:sz w:val="24"/>
          <w:szCs w:val="24"/>
        </w:rPr>
        <w:t>39</w:t>
      </w:r>
      <w:r w:rsidRPr="00CD4345">
        <w:rPr>
          <w:rFonts w:ascii="Verdana" w:eastAsia="Calibri" w:hAnsi="Verdana"/>
          <w:sz w:val="24"/>
          <w:szCs w:val="24"/>
        </w:rPr>
        <w:t xml:space="preserve"> zł</w:t>
      </w:r>
    </w:p>
    <w:p w:rsidR="00DD6CC3" w:rsidRDefault="00DD6CC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I. Dotacje i środki na finansowanie wydatków związanych z realizacją zadań współfinansowanych ze środków europejskich</w:t>
      </w:r>
      <w:r>
        <w:rPr>
          <w:rFonts w:ascii="Verdana" w:hAnsi="Verdana"/>
          <w:bCs/>
          <w:sz w:val="24"/>
          <w:szCs w:val="24"/>
        </w:rPr>
        <w:t xml:space="preserve"> </w:t>
      </w:r>
      <w:r w:rsidRPr="00DD6CC3">
        <w:rPr>
          <w:rFonts w:ascii="Verdana" w:hAnsi="Verdana"/>
          <w:bCs/>
          <w:sz w:val="24"/>
          <w:szCs w:val="24"/>
        </w:rPr>
        <w:t>(100.000,00),</w:t>
      </w:r>
      <w:r>
        <w:rPr>
          <w:rFonts w:ascii="Verdana" w:hAnsi="Verdana"/>
          <w:bCs/>
          <w:sz w:val="24"/>
          <w:szCs w:val="24"/>
        </w:rPr>
        <w:t xml:space="preserve"> </w:t>
      </w:r>
      <w:r w:rsidRPr="00DD6CC3">
        <w:rPr>
          <w:rFonts w:ascii="Verdana" w:hAnsi="Verdana"/>
          <w:bCs/>
          <w:sz w:val="24"/>
          <w:szCs w:val="24"/>
        </w:rPr>
        <w:t>z tego:</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1) środki z funduszy strukturalnych i Funduszu Spójności</w:t>
      </w:r>
      <w:r>
        <w:rPr>
          <w:rFonts w:ascii="Verdana" w:hAnsi="Verdana"/>
          <w:bCs/>
          <w:sz w:val="24"/>
          <w:szCs w:val="24"/>
        </w:rPr>
        <w:t xml:space="preserve"> </w:t>
      </w:r>
      <w:r w:rsidRPr="00DD6CC3">
        <w:rPr>
          <w:rFonts w:ascii="Verdana" w:hAnsi="Verdana"/>
          <w:bCs/>
          <w:sz w:val="24"/>
          <w:szCs w:val="24"/>
        </w:rPr>
        <w:t>(100.000,00).</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II. Dotacje i środki z funduszy</w:t>
      </w:r>
      <w:r>
        <w:rPr>
          <w:rFonts w:ascii="Verdana" w:hAnsi="Verdana"/>
          <w:bCs/>
          <w:sz w:val="24"/>
          <w:szCs w:val="24"/>
        </w:rPr>
        <w:t xml:space="preserve"> </w:t>
      </w:r>
      <w:r w:rsidRPr="00DD6CC3">
        <w:rPr>
          <w:rFonts w:ascii="Verdana" w:hAnsi="Verdana"/>
          <w:bCs/>
          <w:sz w:val="24"/>
          <w:szCs w:val="24"/>
        </w:rPr>
        <w:t>(2.994.907,39),</w:t>
      </w:r>
      <w:r>
        <w:rPr>
          <w:rFonts w:ascii="Verdana" w:hAnsi="Verdana"/>
          <w:bCs/>
          <w:sz w:val="24"/>
          <w:szCs w:val="24"/>
        </w:rPr>
        <w:t xml:space="preserve"> </w:t>
      </w:r>
      <w:r w:rsidRPr="00DD6CC3">
        <w:rPr>
          <w:rFonts w:ascii="Verdana" w:hAnsi="Verdana"/>
          <w:bCs/>
          <w:sz w:val="24"/>
          <w:szCs w:val="24"/>
        </w:rPr>
        <w:t>z tego:</w:t>
      </w:r>
    </w:p>
    <w:p w:rsidR="00DD6CC3" w:rsidRDefault="00DD6CC3" w:rsidP="008D35CB">
      <w:pPr>
        <w:spacing w:after="0" w:line="288" w:lineRule="auto"/>
        <w:rPr>
          <w:rFonts w:ascii="Verdana" w:hAnsi="Verdana"/>
          <w:bCs/>
          <w:sz w:val="24"/>
          <w:szCs w:val="24"/>
        </w:rPr>
      </w:pPr>
      <w:r w:rsidRPr="00DD6CC3">
        <w:rPr>
          <w:rFonts w:ascii="Verdana" w:hAnsi="Verdana"/>
          <w:bCs/>
          <w:sz w:val="24"/>
          <w:szCs w:val="24"/>
        </w:rPr>
        <w:t>1) środki z Funduszu Pomocy</w:t>
      </w:r>
      <w:r>
        <w:rPr>
          <w:rFonts w:ascii="Verdana" w:hAnsi="Verdana"/>
          <w:bCs/>
          <w:sz w:val="24"/>
          <w:szCs w:val="24"/>
        </w:rPr>
        <w:t xml:space="preserve"> </w:t>
      </w:r>
      <w:r w:rsidRPr="00DD6CC3">
        <w:rPr>
          <w:rFonts w:ascii="Verdana" w:hAnsi="Verdana"/>
          <w:bCs/>
          <w:sz w:val="24"/>
          <w:szCs w:val="24"/>
        </w:rPr>
        <w:t>(2.994.907,39).</w:t>
      </w:r>
    </w:p>
    <w:p w:rsidR="00DD6CC3" w:rsidRPr="00CD4345" w:rsidRDefault="00DD6CC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3.094.907</w:t>
      </w:r>
      <w:r w:rsidRPr="00CD4345">
        <w:rPr>
          <w:rFonts w:ascii="Verdana" w:eastAsia="Calibri" w:hAnsi="Verdana"/>
          <w:sz w:val="24"/>
          <w:szCs w:val="24"/>
        </w:rPr>
        <w:t>,</w:t>
      </w:r>
      <w:r>
        <w:rPr>
          <w:rFonts w:ascii="Verdana" w:eastAsia="Calibri" w:hAnsi="Verdana"/>
          <w:sz w:val="24"/>
          <w:szCs w:val="24"/>
        </w:rPr>
        <w:t>39</w:t>
      </w:r>
      <w:r w:rsidRPr="00CD4345">
        <w:rPr>
          <w:rFonts w:ascii="Verdana" w:eastAsia="Calibri" w:hAnsi="Verdana"/>
          <w:sz w:val="24"/>
          <w:szCs w:val="24"/>
        </w:rPr>
        <w:t xml:space="preserve"> zł</w:t>
      </w:r>
    </w:p>
    <w:p w:rsidR="00DD6CC3" w:rsidRPr="00BD6EE3" w:rsidRDefault="00DD6CC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t xml:space="preserve">1) na realizację projektu "Cyfrowa Gmina", obejmującego zakup wyposażenia do trzech pracowni komputerowych w Elektronicznych Zakładach Naukowych oraz na przeprowadzenie diagnozy </w:t>
      </w:r>
      <w:proofErr w:type="spellStart"/>
      <w:r w:rsidRPr="00DD6CC3">
        <w:rPr>
          <w:rFonts w:ascii="Verdana" w:hAnsi="Verdana"/>
          <w:bCs/>
          <w:sz w:val="24"/>
          <w:szCs w:val="24"/>
        </w:rPr>
        <w:t>cyberbezpieczeństwa</w:t>
      </w:r>
      <w:proofErr w:type="spellEnd"/>
      <w:r>
        <w:rPr>
          <w:rFonts w:ascii="Verdana" w:hAnsi="Verdana"/>
          <w:bCs/>
          <w:sz w:val="24"/>
          <w:szCs w:val="24"/>
        </w:rPr>
        <w:t xml:space="preserve"> </w:t>
      </w:r>
      <w:r w:rsidRPr="00DD6CC3">
        <w:rPr>
          <w:rFonts w:ascii="Verdana" w:hAnsi="Verdana"/>
          <w:bCs/>
          <w:sz w:val="24"/>
          <w:szCs w:val="24"/>
        </w:rPr>
        <w:t>(100.000,00),</w:t>
      </w:r>
    </w:p>
    <w:p w:rsidR="00DD6CC3" w:rsidRDefault="00DD6CC3" w:rsidP="008D35CB">
      <w:pPr>
        <w:spacing w:after="0" w:line="288" w:lineRule="auto"/>
        <w:rPr>
          <w:rFonts w:ascii="Verdana" w:hAnsi="Verdana"/>
          <w:bCs/>
          <w:sz w:val="24"/>
          <w:szCs w:val="24"/>
        </w:rPr>
      </w:pPr>
      <w:r w:rsidRPr="00DD6CC3">
        <w:rPr>
          <w:rFonts w:ascii="Verdana" w:hAnsi="Verdana"/>
          <w:bCs/>
          <w:sz w:val="24"/>
          <w:szCs w:val="24"/>
        </w:rPr>
        <w:t>2) na zakwaterowanie, zapewnienie środków czystości i higieny osobistej oraz innych produktów, a także zapewnienie całodziennego wyżywienia zbiorowego dla obywateli Ukrainy, w związku z konfliktem zbrojnym na terytorium tego państwa</w:t>
      </w:r>
      <w:r>
        <w:rPr>
          <w:rFonts w:ascii="Verdana" w:hAnsi="Verdana"/>
          <w:bCs/>
          <w:sz w:val="24"/>
          <w:szCs w:val="24"/>
        </w:rPr>
        <w:t xml:space="preserve"> </w:t>
      </w:r>
      <w:r w:rsidRPr="00DD6CC3">
        <w:rPr>
          <w:rFonts w:ascii="Verdana" w:hAnsi="Verdana"/>
          <w:bCs/>
          <w:sz w:val="24"/>
          <w:szCs w:val="24"/>
        </w:rPr>
        <w:t>(2.994.907,39).</w:t>
      </w:r>
    </w:p>
    <w:p w:rsidR="00DD6CC3" w:rsidRPr="00CD4345" w:rsidRDefault="00DD6CC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7684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18</w:t>
      </w:r>
      <w:r w:rsidRPr="00CD4345">
        <w:rPr>
          <w:rFonts w:ascii="Verdana" w:eastAsia="Calibri" w:hAnsi="Verdana"/>
          <w:b/>
          <w:bCs/>
          <w:sz w:val="24"/>
          <w:szCs w:val="24"/>
        </w:rPr>
        <w:t xml:space="preserve"> </w:t>
      </w:r>
      <w:r>
        <w:rPr>
          <w:rFonts w:ascii="Verdana" w:eastAsia="Calibri" w:hAnsi="Verdana"/>
          <w:b/>
          <w:bCs/>
          <w:sz w:val="24"/>
          <w:szCs w:val="24"/>
        </w:rPr>
        <w:t>maja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D6CC3" w:rsidRPr="00CD4345" w:rsidRDefault="00DD6CC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3.179.216</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DD6CC3" w:rsidRDefault="00DD6CC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D6CC3" w:rsidRPr="00DD6CC3" w:rsidRDefault="00DD6CC3" w:rsidP="008D35CB">
      <w:pPr>
        <w:spacing w:after="0" w:line="288" w:lineRule="auto"/>
        <w:rPr>
          <w:rFonts w:ascii="Verdana" w:hAnsi="Verdana"/>
          <w:bCs/>
          <w:sz w:val="24"/>
          <w:szCs w:val="24"/>
        </w:rPr>
      </w:pPr>
      <w:r w:rsidRPr="00DD6CC3">
        <w:rPr>
          <w:rFonts w:ascii="Verdana" w:hAnsi="Verdana"/>
          <w:bCs/>
          <w:sz w:val="24"/>
          <w:szCs w:val="24"/>
        </w:rPr>
        <w:lastRenderedPageBreak/>
        <w:t>Dotacje i środki z funduszy</w:t>
      </w:r>
      <w:r w:rsidR="00884914">
        <w:rPr>
          <w:rFonts w:ascii="Verdana" w:hAnsi="Verdana"/>
          <w:bCs/>
          <w:sz w:val="24"/>
          <w:szCs w:val="24"/>
        </w:rPr>
        <w:t xml:space="preserve"> </w:t>
      </w:r>
      <w:r w:rsidRPr="00DD6CC3">
        <w:rPr>
          <w:rFonts w:ascii="Verdana" w:hAnsi="Verdana"/>
          <w:bCs/>
          <w:sz w:val="24"/>
          <w:szCs w:val="24"/>
        </w:rPr>
        <w:t>(3.179.216,00),</w:t>
      </w:r>
      <w:r w:rsidR="00884914">
        <w:rPr>
          <w:rFonts w:ascii="Verdana" w:hAnsi="Verdana"/>
          <w:bCs/>
          <w:sz w:val="24"/>
          <w:szCs w:val="24"/>
        </w:rPr>
        <w:t xml:space="preserve"> </w:t>
      </w:r>
      <w:r w:rsidRPr="00DD6CC3">
        <w:rPr>
          <w:rFonts w:ascii="Verdana" w:hAnsi="Verdana"/>
          <w:bCs/>
          <w:sz w:val="24"/>
          <w:szCs w:val="24"/>
        </w:rPr>
        <w:t>z tego:</w:t>
      </w:r>
    </w:p>
    <w:p w:rsidR="00DD6CC3" w:rsidRDefault="00DD6CC3" w:rsidP="008D35CB">
      <w:pPr>
        <w:spacing w:after="0" w:line="288" w:lineRule="auto"/>
        <w:rPr>
          <w:rFonts w:ascii="Verdana" w:hAnsi="Verdana"/>
          <w:bCs/>
          <w:sz w:val="24"/>
          <w:szCs w:val="24"/>
        </w:rPr>
      </w:pPr>
      <w:r w:rsidRPr="00DD6CC3">
        <w:rPr>
          <w:rFonts w:ascii="Verdana" w:hAnsi="Verdana"/>
          <w:bCs/>
          <w:sz w:val="24"/>
          <w:szCs w:val="24"/>
        </w:rPr>
        <w:t>1) środki z Funduszu Pomocy</w:t>
      </w:r>
      <w:r w:rsidR="00884914">
        <w:rPr>
          <w:rFonts w:ascii="Verdana" w:hAnsi="Verdana"/>
          <w:bCs/>
          <w:sz w:val="24"/>
          <w:szCs w:val="24"/>
        </w:rPr>
        <w:t xml:space="preserve"> </w:t>
      </w:r>
      <w:r w:rsidRPr="00DD6CC3">
        <w:rPr>
          <w:rFonts w:ascii="Verdana" w:hAnsi="Verdana"/>
          <w:bCs/>
          <w:sz w:val="24"/>
          <w:szCs w:val="24"/>
        </w:rPr>
        <w:t>(3.179.216,00).</w:t>
      </w:r>
    </w:p>
    <w:p w:rsidR="00664361" w:rsidRPr="00CD4345" w:rsidRDefault="0066436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w:t>
      </w:r>
      <w:r w:rsidRPr="00664361">
        <w:rPr>
          <w:rFonts w:ascii="Verdana" w:eastAsia="Calibri" w:hAnsi="Verdana"/>
          <w:sz w:val="24"/>
          <w:szCs w:val="24"/>
        </w:rPr>
        <w:t xml:space="preserve"> </w:t>
      </w:r>
      <w:r>
        <w:rPr>
          <w:rFonts w:ascii="Verdana" w:eastAsia="Calibri" w:hAnsi="Verdana"/>
          <w:sz w:val="24"/>
          <w:szCs w:val="24"/>
        </w:rPr>
        <w:t>179.216</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664361" w:rsidRPr="00BD6EE3" w:rsidRDefault="00664361"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1) na wypłatę świadczeń dla osób udostępniających mieszkania i zapewniających wyżywienie osobom, które przyjechały do Polski z Ukrainy w związku z konfliktem zbrojnym na terenie tego państwa</w:t>
      </w:r>
      <w:r>
        <w:rPr>
          <w:rFonts w:ascii="Verdana" w:hAnsi="Verdana"/>
          <w:bCs/>
          <w:sz w:val="24"/>
          <w:szCs w:val="24"/>
        </w:rPr>
        <w:t xml:space="preserve"> </w:t>
      </w:r>
      <w:r w:rsidRPr="00664361">
        <w:rPr>
          <w:rFonts w:ascii="Verdana" w:hAnsi="Verdana"/>
          <w:bCs/>
          <w:sz w:val="24"/>
          <w:szCs w:val="24"/>
        </w:rPr>
        <w:t>(3.134.400,00),</w:t>
      </w:r>
    </w:p>
    <w:p w:rsidR="00664361" w:rsidRDefault="00664361" w:rsidP="008D35CB">
      <w:pPr>
        <w:spacing w:after="0" w:line="288" w:lineRule="auto"/>
        <w:rPr>
          <w:rFonts w:ascii="Verdana" w:hAnsi="Verdana"/>
          <w:bCs/>
          <w:sz w:val="24"/>
          <w:szCs w:val="24"/>
        </w:rPr>
      </w:pPr>
      <w:r w:rsidRPr="00664361">
        <w:rPr>
          <w:rFonts w:ascii="Verdana" w:hAnsi="Verdana"/>
          <w:bCs/>
          <w:sz w:val="24"/>
          <w:szCs w:val="24"/>
        </w:rPr>
        <w:t>2) na finansowanie pobytu dzieci obywateli Ukrainy umieszczonych w polskim systemie pieczy zastępczej w związku z konfliktem zbrojnym na terenie tego państwa</w:t>
      </w:r>
      <w:r>
        <w:rPr>
          <w:rFonts w:ascii="Verdana" w:hAnsi="Verdana"/>
          <w:bCs/>
          <w:sz w:val="24"/>
          <w:szCs w:val="24"/>
        </w:rPr>
        <w:t xml:space="preserve"> </w:t>
      </w:r>
      <w:r w:rsidRPr="00664361">
        <w:rPr>
          <w:rFonts w:ascii="Verdana" w:hAnsi="Verdana"/>
          <w:bCs/>
          <w:sz w:val="24"/>
          <w:szCs w:val="24"/>
        </w:rPr>
        <w:t>(44.816,00).</w:t>
      </w:r>
    </w:p>
    <w:p w:rsidR="00664361" w:rsidRPr="00CD4345" w:rsidRDefault="00664361"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7745</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23</w:t>
      </w:r>
      <w:r w:rsidRPr="00CD4345">
        <w:rPr>
          <w:rFonts w:ascii="Verdana" w:eastAsia="Calibri" w:hAnsi="Verdana"/>
          <w:b/>
          <w:bCs/>
          <w:sz w:val="24"/>
          <w:szCs w:val="24"/>
        </w:rPr>
        <w:t xml:space="preserve"> </w:t>
      </w:r>
      <w:r>
        <w:rPr>
          <w:rFonts w:ascii="Verdana" w:eastAsia="Calibri" w:hAnsi="Verdana"/>
          <w:b/>
          <w:bCs/>
          <w:sz w:val="24"/>
          <w:szCs w:val="24"/>
        </w:rPr>
        <w:t>maja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64361" w:rsidRPr="00CD4345" w:rsidRDefault="0066436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2.090.224</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664361" w:rsidRDefault="00664361"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I. Dochody własne</w:t>
      </w:r>
      <w:r>
        <w:rPr>
          <w:rFonts w:ascii="Verdana" w:hAnsi="Verdana"/>
          <w:bCs/>
          <w:sz w:val="24"/>
          <w:szCs w:val="24"/>
        </w:rPr>
        <w:t xml:space="preserve"> </w:t>
      </w:r>
      <w:r w:rsidRPr="00664361">
        <w:rPr>
          <w:rFonts w:ascii="Verdana" w:hAnsi="Verdana"/>
          <w:bCs/>
          <w:sz w:val="24"/>
          <w:szCs w:val="24"/>
        </w:rPr>
        <w:t>(534.000,00),</w:t>
      </w:r>
      <w:r>
        <w:rPr>
          <w:rFonts w:ascii="Verdana" w:hAnsi="Verdana"/>
          <w:bCs/>
          <w:sz w:val="24"/>
          <w:szCs w:val="24"/>
        </w:rPr>
        <w:t xml:space="preserve"> </w:t>
      </w:r>
      <w:r w:rsidRPr="00664361">
        <w:rPr>
          <w:rFonts w:ascii="Verdana" w:hAnsi="Verdana"/>
          <w:bCs/>
          <w:sz w:val="24"/>
          <w:szCs w:val="24"/>
        </w:rPr>
        <w:t>z tego:</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1) Pozostałe dochody</w:t>
      </w:r>
      <w:r>
        <w:rPr>
          <w:rFonts w:ascii="Verdana" w:hAnsi="Verdana"/>
          <w:bCs/>
          <w:sz w:val="24"/>
          <w:szCs w:val="24"/>
        </w:rPr>
        <w:t xml:space="preserve"> </w:t>
      </w:r>
      <w:r w:rsidRPr="00664361">
        <w:rPr>
          <w:rFonts w:ascii="Verdana" w:hAnsi="Verdana"/>
          <w:bCs/>
          <w:sz w:val="24"/>
          <w:szCs w:val="24"/>
        </w:rPr>
        <w:t>(534.000,00).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II. Dotacje celowe z budżetu państwa</w:t>
      </w:r>
      <w:r>
        <w:rPr>
          <w:rFonts w:ascii="Verdana" w:hAnsi="Verdana"/>
          <w:bCs/>
          <w:sz w:val="24"/>
          <w:szCs w:val="24"/>
        </w:rPr>
        <w:t xml:space="preserve"> </w:t>
      </w:r>
      <w:r w:rsidRPr="00664361">
        <w:rPr>
          <w:rFonts w:ascii="Verdana" w:hAnsi="Verdana"/>
          <w:bCs/>
          <w:sz w:val="24"/>
          <w:szCs w:val="24"/>
        </w:rPr>
        <w:t>(1.352.670,00),</w:t>
      </w:r>
      <w:r>
        <w:rPr>
          <w:rFonts w:ascii="Verdana" w:hAnsi="Verdana"/>
          <w:bCs/>
          <w:sz w:val="24"/>
          <w:szCs w:val="24"/>
        </w:rPr>
        <w:t xml:space="preserve"> </w:t>
      </w:r>
      <w:r w:rsidRPr="00664361">
        <w:rPr>
          <w:rFonts w:ascii="Verdana" w:hAnsi="Verdana"/>
          <w:bCs/>
          <w:sz w:val="24"/>
          <w:szCs w:val="24"/>
        </w:rPr>
        <w:t>z tego:</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1) dla gminy</w:t>
      </w:r>
      <w:r>
        <w:rPr>
          <w:rFonts w:ascii="Verdana" w:hAnsi="Verdana"/>
          <w:bCs/>
          <w:sz w:val="24"/>
          <w:szCs w:val="24"/>
        </w:rPr>
        <w:t xml:space="preserve"> </w:t>
      </w:r>
      <w:r w:rsidRPr="00664361">
        <w:rPr>
          <w:rFonts w:ascii="Verdana" w:hAnsi="Verdana"/>
          <w:bCs/>
          <w:sz w:val="24"/>
          <w:szCs w:val="24"/>
        </w:rPr>
        <w:t>(552.000,00),</w:t>
      </w:r>
      <w:r>
        <w:rPr>
          <w:rFonts w:ascii="Verdana" w:hAnsi="Verdana"/>
          <w:bCs/>
          <w:sz w:val="24"/>
          <w:szCs w:val="24"/>
        </w:rPr>
        <w:t xml:space="preserve"> </w:t>
      </w:r>
      <w:r w:rsidRPr="00664361">
        <w:rPr>
          <w:rFonts w:ascii="Verdana" w:hAnsi="Verdana"/>
          <w:bCs/>
          <w:sz w:val="24"/>
          <w:szCs w:val="24"/>
        </w:rPr>
        <w:t>z tego:</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a) na zadania zlecone</w:t>
      </w:r>
      <w:r>
        <w:rPr>
          <w:rFonts w:ascii="Verdana" w:hAnsi="Verdana"/>
          <w:bCs/>
          <w:sz w:val="24"/>
          <w:szCs w:val="24"/>
        </w:rPr>
        <w:t xml:space="preserve"> </w:t>
      </w:r>
      <w:r w:rsidRPr="00664361">
        <w:rPr>
          <w:rFonts w:ascii="Verdana" w:hAnsi="Verdana"/>
          <w:bCs/>
          <w:sz w:val="24"/>
          <w:szCs w:val="24"/>
        </w:rPr>
        <w:t>(552.000,00),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2) dla powiatu</w:t>
      </w:r>
      <w:r>
        <w:rPr>
          <w:rFonts w:ascii="Verdana" w:hAnsi="Verdana"/>
          <w:bCs/>
          <w:sz w:val="24"/>
          <w:szCs w:val="24"/>
        </w:rPr>
        <w:t xml:space="preserve"> </w:t>
      </w:r>
      <w:r w:rsidRPr="00664361">
        <w:rPr>
          <w:rFonts w:ascii="Verdana" w:hAnsi="Verdana"/>
          <w:bCs/>
          <w:sz w:val="24"/>
          <w:szCs w:val="24"/>
        </w:rPr>
        <w:t>(800.670,00),</w:t>
      </w:r>
      <w:r>
        <w:rPr>
          <w:rFonts w:ascii="Verdana" w:hAnsi="Verdana"/>
          <w:bCs/>
          <w:sz w:val="24"/>
          <w:szCs w:val="24"/>
        </w:rPr>
        <w:t xml:space="preserve"> </w:t>
      </w:r>
      <w:r w:rsidRPr="00664361">
        <w:rPr>
          <w:rFonts w:ascii="Verdana" w:hAnsi="Verdana"/>
          <w:bCs/>
          <w:sz w:val="24"/>
          <w:szCs w:val="24"/>
        </w:rPr>
        <w:t>z tego:</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a) na zadania zlecone</w:t>
      </w:r>
      <w:r>
        <w:rPr>
          <w:rFonts w:ascii="Verdana" w:hAnsi="Verdana"/>
          <w:bCs/>
          <w:sz w:val="24"/>
          <w:szCs w:val="24"/>
        </w:rPr>
        <w:t xml:space="preserve"> </w:t>
      </w:r>
      <w:r w:rsidRPr="00664361">
        <w:rPr>
          <w:rFonts w:ascii="Verdana" w:hAnsi="Verdana"/>
          <w:bCs/>
          <w:sz w:val="24"/>
          <w:szCs w:val="24"/>
        </w:rPr>
        <w:t>(800.670,00).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III. Dotacje i środki z funduszy</w:t>
      </w:r>
      <w:r>
        <w:rPr>
          <w:rFonts w:ascii="Verdana" w:hAnsi="Verdana"/>
          <w:bCs/>
          <w:sz w:val="24"/>
          <w:szCs w:val="24"/>
        </w:rPr>
        <w:t xml:space="preserve"> </w:t>
      </w:r>
      <w:r w:rsidRPr="00664361">
        <w:rPr>
          <w:rFonts w:ascii="Verdana" w:hAnsi="Verdana"/>
          <w:bCs/>
          <w:sz w:val="24"/>
          <w:szCs w:val="24"/>
        </w:rPr>
        <w:t>(203.554,00),</w:t>
      </w:r>
      <w:r>
        <w:rPr>
          <w:rFonts w:ascii="Verdana" w:hAnsi="Verdana"/>
          <w:bCs/>
          <w:sz w:val="24"/>
          <w:szCs w:val="24"/>
        </w:rPr>
        <w:t xml:space="preserve"> </w:t>
      </w:r>
      <w:r w:rsidRPr="00664361">
        <w:rPr>
          <w:rFonts w:ascii="Verdana" w:hAnsi="Verdana"/>
          <w:bCs/>
          <w:sz w:val="24"/>
          <w:szCs w:val="24"/>
        </w:rPr>
        <w:t>z tego:</w:t>
      </w:r>
    </w:p>
    <w:p w:rsidR="00664361" w:rsidRDefault="00664361" w:rsidP="008D35CB">
      <w:pPr>
        <w:spacing w:after="0" w:line="288" w:lineRule="auto"/>
        <w:rPr>
          <w:rFonts w:ascii="Verdana" w:hAnsi="Verdana"/>
          <w:bCs/>
          <w:sz w:val="24"/>
          <w:szCs w:val="24"/>
        </w:rPr>
      </w:pPr>
      <w:r w:rsidRPr="00664361">
        <w:rPr>
          <w:rFonts w:ascii="Verdana" w:hAnsi="Verdana"/>
          <w:bCs/>
          <w:sz w:val="24"/>
          <w:szCs w:val="24"/>
        </w:rPr>
        <w:t>1) środki z Funduszu Pomocy</w:t>
      </w:r>
      <w:r>
        <w:rPr>
          <w:rFonts w:ascii="Verdana" w:hAnsi="Verdana"/>
          <w:bCs/>
          <w:sz w:val="24"/>
          <w:szCs w:val="24"/>
        </w:rPr>
        <w:t xml:space="preserve"> </w:t>
      </w:r>
      <w:r w:rsidRPr="00664361">
        <w:rPr>
          <w:rFonts w:ascii="Verdana" w:hAnsi="Verdana"/>
          <w:bCs/>
          <w:sz w:val="24"/>
          <w:szCs w:val="24"/>
        </w:rPr>
        <w:t>(203.554,00).</w:t>
      </w:r>
    </w:p>
    <w:p w:rsidR="00664361" w:rsidRPr="00CD4345" w:rsidRDefault="0066436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2.090.224</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664361" w:rsidRPr="00BD6EE3" w:rsidRDefault="00664361"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1) na realizację zadań wynikających z ustawy o Karcie Polaka</w:t>
      </w:r>
      <w:r>
        <w:rPr>
          <w:rFonts w:ascii="Verdana" w:hAnsi="Verdana"/>
          <w:bCs/>
          <w:sz w:val="24"/>
          <w:szCs w:val="24"/>
        </w:rPr>
        <w:t xml:space="preserve"> </w:t>
      </w:r>
      <w:r w:rsidRPr="00664361">
        <w:rPr>
          <w:rFonts w:ascii="Verdana" w:hAnsi="Verdana"/>
          <w:bCs/>
          <w:sz w:val="24"/>
          <w:szCs w:val="24"/>
        </w:rPr>
        <w:t>(800.670,00),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2) zwiększenie planu dotacji celowej z budżetu państwa na realizację zadań zleconych gminy w dziale 855 (Rodzina), rozdziale 85501 (Świadczenie wychowawcze)</w:t>
      </w:r>
      <w:r>
        <w:rPr>
          <w:rFonts w:ascii="Verdana" w:hAnsi="Verdana"/>
          <w:bCs/>
          <w:sz w:val="24"/>
          <w:szCs w:val="24"/>
        </w:rPr>
        <w:t xml:space="preserve"> </w:t>
      </w:r>
      <w:r w:rsidRPr="00664361">
        <w:rPr>
          <w:rFonts w:ascii="Verdana" w:hAnsi="Verdana"/>
          <w:bCs/>
          <w:sz w:val="24"/>
          <w:szCs w:val="24"/>
        </w:rPr>
        <w:t>(552.000,00),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3) na bezpłatną pomoc psychologiczną dla uchodźców z Ukrainy</w:t>
      </w:r>
      <w:r>
        <w:rPr>
          <w:rFonts w:ascii="Verdana" w:hAnsi="Verdana"/>
          <w:bCs/>
          <w:sz w:val="24"/>
          <w:szCs w:val="24"/>
        </w:rPr>
        <w:t xml:space="preserve"> </w:t>
      </w:r>
      <w:r w:rsidRPr="00664361">
        <w:rPr>
          <w:rFonts w:ascii="Verdana" w:hAnsi="Verdana"/>
          <w:bCs/>
          <w:sz w:val="24"/>
          <w:szCs w:val="24"/>
        </w:rPr>
        <w:t>(20.400,00),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4) na wypłatę świadczenia rodzinnego dla uchodźców z Ukrainy</w:t>
      </w:r>
      <w:r>
        <w:rPr>
          <w:rFonts w:ascii="Verdana" w:hAnsi="Verdana"/>
          <w:bCs/>
          <w:sz w:val="24"/>
          <w:szCs w:val="24"/>
        </w:rPr>
        <w:t xml:space="preserve"> </w:t>
      </w:r>
      <w:r w:rsidRPr="00664361">
        <w:rPr>
          <w:rFonts w:ascii="Verdana" w:hAnsi="Verdana"/>
          <w:bCs/>
          <w:sz w:val="24"/>
          <w:szCs w:val="24"/>
        </w:rPr>
        <w:t>(172.992,00),</w:t>
      </w:r>
    </w:p>
    <w:p w:rsidR="00664361" w:rsidRPr="00664361" w:rsidRDefault="00664361" w:rsidP="008D35CB">
      <w:pPr>
        <w:spacing w:after="0" w:line="288" w:lineRule="auto"/>
        <w:rPr>
          <w:rFonts w:ascii="Verdana" w:hAnsi="Verdana"/>
          <w:bCs/>
          <w:sz w:val="24"/>
          <w:szCs w:val="24"/>
        </w:rPr>
      </w:pPr>
      <w:r w:rsidRPr="00664361">
        <w:rPr>
          <w:rFonts w:ascii="Verdana" w:hAnsi="Verdana"/>
          <w:bCs/>
          <w:sz w:val="24"/>
          <w:szCs w:val="24"/>
        </w:rPr>
        <w:t>5) na zapewnienie posiłków dla dzieci i młodzieży, uchodźców z Ukrainy</w:t>
      </w:r>
      <w:r>
        <w:rPr>
          <w:rFonts w:ascii="Verdana" w:hAnsi="Verdana"/>
          <w:bCs/>
          <w:sz w:val="24"/>
          <w:szCs w:val="24"/>
        </w:rPr>
        <w:t xml:space="preserve"> </w:t>
      </w:r>
      <w:r w:rsidRPr="00664361">
        <w:rPr>
          <w:rFonts w:ascii="Verdana" w:hAnsi="Verdana"/>
          <w:bCs/>
          <w:sz w:val="24"/>
          <w:szCs w:val="24"/>
        </w:rPr>
        <w:t>(10.162,00),</w:t>
      </w:r>
    </w:p>
    <w:p w:rsidR="00664361" w:rsidRDefault="00664361" w:rsidP="008D35CB">
      <w:pPr>
        <w:spacing w:after="0" w:line="288" w:lineRule="auto"/>
        <w:rPr>
          <w:rFonts w:ascii="Verdana" w:hAnsi="Verdana"/>
          <w:bCs/>
          <w:sz w:val="24"/>
          <w:szCs w:val="24"/>
        </w:rPr>
      </w:pPr>
      <w:r w:rsidRPr="00664361">
        <w:rPr>
          <w:rFonts w:ascii="Verdana" w:hAnsi="Verdana"/>
          <w:bCs/>
          <w:sz w:val="24"/>
          <w:szCs w:val="24"/>
        </w:rPr>
        <w:lastRenderedPageBreak/>
        <w:t>6) w związku z otrzymaniem darowizn na dofinansowanie na rzecz pomocy uchodźcom z Ukrainy</w:t>
      </w:r>
      <w:r>
        <w:rPr>
          <w:rFonts w:ascii="Verdana" w:hAnsi="Verdana"/>
          <w:bCs/>
          <w:sz w:val="24"/>
          <w:szCs w:val="24"/>
        </w:rPr>
        <w:t xml:space="preserve"> </w:t>
      </w:r>
      <w:r w:rsidRPr="00664361">
        <w:rPr>
          <w:rFonts w:ascii="Verdana" w:hAnsi="Verdana"/>
          <w:bCs/>
          <w:sz w:val="24"/>
          <w:szCs w:val="24"/>
        </w:rPr>
        <w:t>(534.000,00).</w:t>
      </w:r>
    </w:p>
    <w:p w:rsidR="00613B02" w:rsidRPr="00CD4345" w:rsidRDefault="00613B0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7769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maja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13B02" w:rsidRPr="00CD4345" w:rsidRDefault="00613B0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11.429.783</w:t>
      </w:r>
      <w:r w:rsidRPr="00CD4345">
        <w:rPr>
          <w:rFonts w:ascii="Verdana" w:eastAsia="Calibri" w:hAnsi="Verdana"/>
          <w:sz w:val="24"/>
          <w:szCs w:val="24"/>
        </w:rPr>
        <w:t>,</w:t>
      </w:r>
      <w:r>
        <w:rPr>
          <w:rFonts w:ascii="Verdana" w:eastAsia="Calibri" w:hAnsi="Verdana"/>
          <w:sz w:val="24"/>
          <w:szCs w:val="24"/>
        </w:rPr>
        <w:t>39</w:t>
      </w:r>
      <w:r w:rsidRPr="00CD4345">
        <w:rPr>
          <w:rFonts w:ascii="Verdana" w:eastAsia="Calibri" w:hAnsi="Verdana"/>
          <w:sz w:val="24"/>
          <w:szCs w:val="24"/>
        </w:rPr>
        <w:t xml:space="preserve"> zł</w:t>
      </w:r>
    </w:p>
    <w:p w:rsidR="00613B02" w:rsidRDefault="00613B0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I. Dotacje celowe z budżetu państwa</w:t>
      </w:r>
      <w:r>
        <w:rPr>
          <w:rFonts w:ascii="Verdana" w:hAnsi="Verdana"/>
          <w:bCs/>
          <w:sz w:val="24"/>
          <w:szCs w:val="24"/>
        </w:rPr>
        <w:t xml:space="preserve"> </w:t>
      </w:r>
      <w:r w:rsidRPr="00613B02">
        <w:rPr>
          <w:rFonts w:ascii="Verdana" w:hAnsi="Verdana"/>
          <w:bCs/>
          <w:sz w:val="24"/>
          <w:szCs w:val="24"/>
        </w:rPr>
        <w:t>(98.652,00),</w:t>
      </w:r>
      <w:r>
        <w:rPr>
          <w:rFonts w:ascii="Verdana" w:hAnsi="Verdana"/>
          <w:bCs/>
          <w:sz w:val="24"/>
          <w:szCs w:val="24"/>
        </w:rPr>
        <w:t xml:space="preserve"> </w:t>
      </w:r>
      <w:r w:rsidRPr="00613B02">
        <w:rPr>
          <w:rFonts w:ascii="Verdana" w:hAnsi="Verdana"/>
          <w:bCs/>
          <w:sz w:val="24"/>
          <w:szCs w:val="24"/>
        </w:rPr>
        <w:t>z tego:</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1) dla gminy</w:t>
      </w:r>
      <w:r>
        <w:rPr>
          <w:rFonts w:ascii="Verdana" w:hAnsi="Verdana"/>
          <w:bCs/>
          <w:sz w:val="24"/>
          <w:szCs w:val="24"/>
        </w:rPr>
        <w:t xml:space="preserve"> </w:t>
      </w:r>
      <w:r w:rsidRPr="00613B02">
        <w:rPr>
          <w:rFonts w:ascii="Verdana" w:hAnsi="Verdana"/>
          <w:bCs/>
          <w:sz w:val="24"/>
          <w:szCs w:val="24"/>
        </w:rPr>
        <w:t>(4.629,00),</w:t>
      </w:r>
      <w:r>
        <w:rPr>
          <w:rFonts w:ascii="Verdana" w:hAnsi="Verdana"/>
          <w:bCs/>
          <w:sz w:val="24"/>
          <w:szCs w:val="24"/>
        </w:rPr>
        <w:t xml:space="preserve"> </w:t>
      </w:r>
      <w:r w:rsidRPr="00613B02">
        <w:rPr>
          <w:rFonts w:ascii="Verdana" w:hAnsi="Verdana"/>
          <w:bCs/>
          <w:sz w:val="24"/>
          <w:szCs w:val="24"/>
        </w:rPr>
        <w:t>z tego:</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a) na zadania zlecone</w:t>
      </w:r>
      <w:r>
        <w:rPr>
          <w:rFonts w:ascii="Verdana" w:hAnsi="Verdana"/>
          <w:bCs/>
          <w:sz w:val="24"/>
          <w:szCs w:val="24"/>
        </w:rPr>
        <w:t xml:space="preserve"> </w:t>
      </w:r>
      <w:r w:rsidRPr="00613B02">
        <w:rPr>
          <w:rFonts w:ascii="Verdana" w:hAnsi="Verdana"/>
          <w:bCs/>
          <w:sz w:val="24"/>
          <w:szCs w:val="24"/>
        </w:rPr>
        <w:t>(4.629,00),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2) dla powiatu</w:t>
      </w:r>
      <w:r>
        <w:rPr>
          <w:rFonts w:ascii="Verdana" w:hAnsi="Verdana"/>
          <w:bCs/>
          <w:sz w:val="24"/>
          <w:szCs w:val="24"/>
        </w:rPr>
        <w:t xml:space="preserve"> </w:t>
      </w:r>
      <w:r w:rsidRPr="00613B02">
        <w:rPr>
          <w:rFonts w:ascii="Verdana" w:hAnsi="Verdana"/>
          <w:bCs/>
          <w:sz w:val="24"/>
          <w:szCs w:val="24"/>
        </w:rPr>
        <w:t>(94.023,00),</w:t>
      </w:r>
      <w:r>
        <w:rPr>
          <w:rFonts w:ascii="Verdana" w:hAnsi="Verdana"/>
          <w:bCs/>
          <w:sz w:val="24"/>
          <w:szCs w:val="24"/>
        </w:rPr>
        <w:t xml:space="preserve"> </w:t>
      </w:r>
      <w:r w:rsidRPr="00613B02">
        <w:rPr>
          <w:rFonts w:ascii="Verdana" w:hAnsi="Verdana"/>
          <w:bCs/>
          <w:sz w:val="24"/>
          <w:szCs w:val="24"/>
        </w:rPr>
        <w:t>z tego:</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a) na zadania zlecone</w:t>
      </w:r>
      <w:r>
        <w:rPr>
          <w:rFonts w:ascii="Verdana" w:hAnsi="Verdana"/>
          <w:bCs/>
          <w:sz w:val="24"/>
          <w:szCs w:val="24"/>
        </w:rPr>
        <w:t xml:space="preserve"> </w:t>
      </w:r>
      <w:r w:rsidRPr="00613B02">
        <w:rPr>
          <w:rFonts w:ascii="Verdana" w:hAnsi="Verdana"/>
          <w:bCs/>
          <w:sz w:val="24"/>
          <w:szCs w:val="24"/>
        </w:rPr>
        <w:t>(94.023,00).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II. Dotacje celowe na zadania realizowane na podstawie porozumień między jednostkami samorządu terytorialnego</w:t>
      </w:r>
      <w:r>
        <w:rPr>
          <w:rFonts w:ascii="Verdana" w:hAnsi="Verdana"/>
          <w:bCs/>
          <w:sz w:val="24"/>
          <w:szCs w:val="24"/>
        </w:rPr>
        <w:t xml:space="preserve"> </w:t>
      </w:r>
      <w:r w:rsidRPr="00613B02">
        <w:rPr>
          <w:rFonts w:ascii="Verdana" w:hAnsi="Verdana"/>
          <w:bCs/>
          <w:sz w:val="24"/>
          <w:szCs w:val="24"/>
        </w:rPr>
        <w:t>(7.000,00).</w:t>
      </w:r>
      <w:r>
        <w:rPr>
          <w:rFonts w:ascii="Verdana" w:hAnsi="Verdana"/>
          <w:bCs/>
          <w:sz w:val="24"/>
          <w:szCs w:val="24"/>
        </w:rPr>
        <w:t xml:space="preserve"> </w:t>
      </w:r>
      <w:r w:rsidRPr="00613B02">
        <w:rPr>
          <w:rFonts w:ascii="Verdana" w:hAnsi="Verdana"/>
          <w:bCs/>
          <w:sz w:val="24"/>
          <w:szCs w:val="24"/>
        </w:rPr>
        <w:t>III. Dotacje i środki z funduszy</w:t>
      </w:r>
      <w:r>
        <w:rPr>
          <w:rFonts w:ascii="Verdana" w:hAnsi="Verdana"/>
          <w:bCs/>
          <w:sz w:val="24"/>
          <w:szCs w:val="24"/>
        </w:rPr>
        <w:t xml:space="preserve"> </w:t>
      </w:r>
      <w:r w:rsidRPr="00613B02">
        <w:rPr>
          <w:rFonts w:ascii="Verdana" w:hAnsi="Verdana"/>
          <w:bCs/>
          <w:sz w:val="24"/>
          <w:szCs w:val="24"/>
        </w:rPr>
        <w:t>(11.324.131,39),</w:t>
      </w:r>
      <w:r>
        <w:rPr>
          <w:rFonts w:ascii="Verdana" w:hAnsi="Verdana"/>
          <w:bCs/>
          <w:sz w:val="24"/>
          <w:szCs w:val="24"/>
        </w:rPr>
        <w:t xml:space="preserve"> </w:t>
      </w:r>
      <w:r w:rsidRPr="00613B02">
        <w:rPr>
          <w:rFonts w:ascii="Verdana" w:hAnsi="Verdana"/>
          <w:bCs/>
          <w:sz w:val="24"/>
          <w:szCs w:val="24"/>
        </w:rPr>
        <w:t>z tego:</w:t>
      </w:r>
    </w:p>
    <w:p w:rsidR="00613B02" w:rsidRDefault="00613B02" w:rsidP="008D35CB">
      <w:pPr>
        <w:spacing w:after="0" w:line="288" w:lineRule="auto"/>
        <w:rPr>
          <w:rFonts w:ascii="Verdana" w:hAnsi="Verdana"/>
          <w:bCs/>
          <w:sz w:val="24"/>
          <w:szCs w:val="24"/>
        </w:rPr>
      </w:pPr>
      <w:r w:rsidRPr="00613B02">
        <w:rPr>
          <w:rFonts w:ascii="Verdana" w:hAnsi="Verdana"/>
          <w:bCs/>
          <w:sz w:val="24"/>
          <w:szCs w:val="24"/>
        </w:rPr>
        <w:t>1) środki z Funduszu Pomocy</w:t>
      </w:r>
      <w:r>
        <w:rPr>
          <w:rFonts w:ascii="Verdana" w:hAnsi="Verdana"/>
          <w:bCs/>
          <w:sz w:val="24"/>
          <w:szCs w:val="24"/>
        </w:rPr>
        <w:t xml:space="preserve"> </w:t>
      </w:r>
      <w:r w:rsidRPr="00613B02">
        <w:rPr>
          <w:rFonts w:ascii="Verdana" w:hAnsi="Verdana"/>
          <w:bCs/>
          <w:sz w:val="24"/>
          <w:szCs w:val="24"/>
        </w:rPr>
        <w:t>(11.324.131,39).</w:t>
      </w:r>
    </w:p>
    <w:p w:rsidR="00613B02" w:rsidRPr="00CD4345" w:rsidRDefault="00613B0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11.429.783</w:t>
      </w:r>
      <w:r w:rsidRPr="00CD4345">
        <w:rPr>
          <w:rFonts w:ascii="Verdana" w:eastAsia="Calibri" w:hAnsi="Verdana"/>
          <w:sz w:val="24"/>
          <w:szCs w:val="24"/>
        </w:rPr>
        <w:t>,</w:t>
      </w:r>
      <w:r>
        <w:rPr>
          <w:rFonts w:ascii="Verdana" w:eastAsia="Calibri" w:hAnsi="Verdana"/>
          <w:sz w:val="24"/>
          <w:szCs w:val="24"/>
        </w:rPr>
        <w:t>39</w:t>
      </w:r>
      <w:r w:rsidRPr="00CD4345">
        <w:rPr>
          <w:rFonts w:ascii="Verdana" w:eastAsia="Calibri" w:hAnsi="Verdana"/>
          <w:sz w:val="24"/>
          <w:szCs w:val="24"/>
        </w:rPr>
        <w:t xml:space="preserve"> zł</w:t>
      </w:r>
    </w:p>
    <w:p w:rsidR="00613B02" w:rsidRPr="00BD6EE3" w:rsidRDefault="00613B0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613B02">
        <w:rPr>
          <w:rFonts w:ascii="Verdana" w:hAnsi="Verdana"/>
          <w:bCs/>
          <w:sz w:val="24"/>
          <w:szCs w:val="24"/>
        </w:rPr>
        <w:t>(18.123,00),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2) na realizację zadań związanych z przyznawaniem karty Dużej Rodziny, wynikających z ustawy o Karcie Dużej Rodziny</w:t>
      </w:r>
      <w:r>
        <w:rPr>
          <w:rFonts w:ascii="Verdana" w:hAnsi="Verdana"/>
          <w:bCs/>
          <w:sz w:val="24"/>
          <w:szCs w:val="24"/>
        </w:rPr>
        <w:t xml:space="preserve"> </w:t>
      </w:r>
      <w:r w:rsidRPr="00613B02">
        <w:rPr>
          <w:rFonts w:ascii="Verdana" w:hAnsi="Verdana"/>
          <w:bCs/>
          <w:sz w:val="24"/>
          <w:szCs w:val="24"/>
        </w:rPr>
        <w:t>(4.629,00),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3) zmniejszenie planu dotacji celowej z budżetu państwa na realizację zadań zleconych powiatu w dziale 855 (Rodzina), rozdziale 85508 (Rodziny zastępcze)</w:t>
      </w:r>
      <w:r>
        <w:rPr>
          <w:rFonts w:ascii="Verdana" w:hAnsi="Verdana"/>
          <w:bCs/>
          <w:sz w:val="24"/>
          <w:szCs w:val="24"/>
        </w:rPr>
        <w:t xml:space="preserve"> </w:t>
      </w:r>
      <w:r w:rsidRPr="00613B02">
        <w:rPr>
          <w:rFonts w:ascii="Verdana" w:hAnsi="Verdana"/>
          <w:bCs/>
          <w:sz w:val="24"/>
          <w:szCs w:val="24"/>
        </w:rPr>
        <w:t>(-14.100,00),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4) zwiększenie planu dotacji celowej z budżetu państwa na realizację zadań zleconych powiatu w dziale 700 (Gospodarka mieszkaniowa), rozdziale 70005 (Gospodarka gruntami i nieruchomościami)</w:t>
      </w:r>
      <w:r>
        <w:rPr>
          <w:rFonts w:ascii="Verdana" w:hAnsi="Verdana"/>
          <w:bCs/>
          <w:sz w:val="24"/>
          <w:szCs w:val="24"/>
        </w:rPr>
        <w:t xml:space="preserve"> </w:t>
      </w:r>
      <w:r w:rsidRPr="00613B02">
        <w:rPr>
          <w:rFonts w:ascii="Verdana" w:hAnsi="Verdana"/>
          <w:bCs/>
          <w:sz w:val="24"/>
          <w:szCs w:val="24"/>
        </w:rPr>
        <w:t>(90.000,00),</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5) na zadanie pn. "Pomiary geodezyjne oraz sprawdzenie klasyfikacji gruntów"</w:t>
      </w:r>
      <w:r>
        <w:rPr>
          <w:rFonts w:ascii="Verdana" w:hAnsi="Verdana"/>
          <w:bCs/>
          <w:sz w:val="24"/>
          <w:szCs w:val="24"/>
        </w:rPr>
        <w:t xml:space="preserve"> </w:t>
      </w:r>
      <w:r w:rsidRPr="00613B02">
        <w:rPr>
          <w:rFonts w:ascii="Verdana" w:hAnsi="Verdana"/>
          <w:bCs/>
          <w:sz w:val="24"/>
          <w:szCs w:val="24"/>
        </w:rPr>
        <w:t>(7.000,00),</w:t>
      </w:r>
    </w:p>
    <w:p w:rsidR="00613B02" w:rsidRDefault="00613B02" w:rsidP="008D35CB">
      <w:pPr>
        <w:spacing w:after="0" w:line="288" w:lineRule="auto"/>
        <w:rPr>
          <w:rFonts w:ascii="Verdana" w:hAnsi="Verdana"/>
          <w:bCs/>
          <w:sz w:val="24"/>
          <w:szCs w:val="24"/>
        </w:rPr>
      </w:pPr>
      <w:r w:rsidRPr="00613B02">
        <w:rPr>
          <w:rFonts w:ascii="Verdana" w:hAnsi="Verdana"/>
          <w:bCs/>
          <w:sz w:val="24"/>
          <w:szCs w:val="24"/>
        </w:rPr>
        <w:t>6) na realizację działań z zakresu administracji rządowej wynikających z ustawy o pomocy obywatelom Ukrainy, w związku z konfliktem zbrojnym na terytorium tego państwa</w:t>
      </w:r>
      <w:r>
        <w:rPr>
          <w:rFonts w:ascii="Verdana" w:hAnsi="Verdana"/>
          <w:bCs/>
          <w:sz w:val="24"/>
          <w:szCs w:val="24"/>
        </w:rPr>
        <w:t xml:space="preserve"> </w:t>
      </w:r>
      <w:r w:rsidRPr="00613B02">
        <w:rPr>
          <w:rFonts w:ascii="Verdana" w:hAnsi="Verdana"/>
          <w:bCs/>
          <w:sz w:val="24"/>
          <w:szCs w:val="24"/>
        </w:rPr>
        <w:t>(11.324.131,39).</w:t>
      </w:r>
    </w:p>
    <w:p w:rsidR="00613B02" w:rsidRPr="00CD4345" w:rsidRDefault="00613B0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7837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13B02" w:rsidRPr="00CD4345" w:rsidRDefault="00613B0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3.483.684</w:t>
      </w:r>
      <w:r w:rsidRPr="00CD4345">
        <w:rPr>
          <w:rFonts w:ascii="Verdana" w:eastAsia="Calibri" w:hAnsi="Verdana"/>
          <w:sz w:val="24"/>
          <w:szCs w:val="24"/>
        </w:rPr>
        <w:t>,</w:t>
      </w:r>
      <w:r>
        <w:rPr>
          <w:rFonts w:ascii="Verdana" w:eastAsia="Calibri" w:hAnsi="Verdana"/>
          <w:sz w:val="24"/>
          <w:szCs w:val="24"/>
        </w:rPr>
        <w:t>27</w:t>
      </w:r>
      <w:r w:rsidRPr="00CD4345">
        <w:rPr>
          <w:rFonts w:ascii="Verdana" w:eastAsia="Calibri" w:hAnsi="Verdana"/>
          <w:sz w:val="24"/>
          <w:szCs w:val="24"/>
        </w:rPr>
        <w:t xml:space="preserve"> zł</w:t>
      </w:r>
    </w:p>
    <w:p w:rsidR="00613B02" w:rsidRDefault="00613B02" w:rsidP="008D35CB">
      <w:pPr>
        <w:spacing w:after="0" w:line="288" w:lineRule="auto"/>
        <w:rPr>
          <w:rFonts w:ascii="Verdana" w:eastAsia="Calibri" w:hAnsi="Verdana"/>
          <w:sz w:val="24"/>
          <w:szCs w:val="24"/>
        </w:rPr>
      </w:pPr>
      <w:r w:rsidRPr="00CD4345">
        <w:rPr>
          <w:rFonts w:ascii="Verdana" w:eastAsia="Calibri" w:hAnsi="Verdana"/>
          <w:sz w:val="24"/>
          <w:szCs w:val="24"/>
        </w:rPr>
        <w:lastRenderedPageBreak/>
        <w:t>Źródło zmiany planu dochodów:</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Dotacje i środki z funduszy</w:t>
      </w:r>
      <w:r>
        <w:rPr>
          <w:rFonts w:ascii="Verdana" w:hAnsi="Verdana"/>
          <w:bCs/>
          <w:sz w:val="24"/>
          <w:szCs w:val="24"/>
        </w:rPr>
        <w:t xml:space="preserve"> </w:t>
      </w:r>
      <w:r w:rsidRPr="00613B02">
        <w:rPr>
          <w:rFonts w:ascii="Verdana" w:hAnsi="Verdana"/>
          <w:bCs/>
          <w:sz w:val="24"/>
          <w:szCs w:val="24"/>
        </w:rPr>
        <w:t>(3.483.684,27),</w:t>
      </w:r>
      <w:r>
        <w:rPr>
          <w:rFonts w:ascii="Verdana" w:hAnsi="Verdana"/>
          <w:bCs/>
          <w:sz w:val="24"/>
          <w:szCs w:val="24"/>
        </w:rPr>
        <w:t xml:space="preserve"> </w:t>
      </w:r>
      <w:r w:rsidRPr="00613B02">
        <w:rPr>
          <w:rFonts w:ascii="Verdana" w:hAnsi="Verdana"/>
          <w:bCs/>
          <w:sz w:val="24"/>
          <w:szCs w:val="24"/>
        </w:rPr>
        <w:t>z tego:</w:t>
      </w:r>
    </w:p>
    <w:p w:rsidR="00613B02" w:rsidRDefault="00613B02" w:rsidP="008D35CB">
      <w:pPr>
        <w:spacing w:after="0" w:line="288" w:lineRule="auto"/>
        <w:rPr>
          <w:rFonts w:ascii="Verdana" w:hAnsi="Verdana"/>
          <w:bCs/>
          <w:sz w:val="24"/>
          <w:szCs w:val="24"/>
        </w:rPr>
      </w:pPr>
      <w:r w:rsidRPr="00613B02">
        <w:rPr>
          <w:rFonts w:ascii="Verdana" w:hAnsi="Verdana"/>
          <w:bCs/>
          <w:sz w:val="24"/>
          <w:szCs w:val="24"/>
        </w:rPr>
        <w:t>1) środki z Funduszu Pomocy</w:t>
      </w:r>
      <w:r>
        <w:rPr>
          <w:rFonts w:ascii="Verdana" w:hAnsi="Verdana"/>
          <w:bCs/>
          <w:sz w:val="24"/>
          <w:szCs w:val="24"/>
        </w:rPr>
        <w:t xml:space="preserve"> </w:t>
      </w:r>
      <w:r w:rsidRPr="00613B02">
        <w:rPr>
          <w:rFonts w:ascii="Verdana" w:hAnsi="Verdana"/>
          <w:bCs/>
          <w:sz w:val="24"/>
          <w:szCs w:val="24"/>
        </w:rPr>
        <w:t>(3.483.684,27).</w:t>
      </w:r>
    </w:p>
    <w:p w:rsidR="00613B02" w:rsidRPr="00CD4345" w:rsidRDefault="00613B0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3.483.684</w:t>
      </w:r>
      <w:r w:rsidRPr="00CD4345">
        <w:rPr>
          <w:rFonts w:ascii="Verdana" w:eastAsia="Calibri" w:hAnsi="Verdana"/>
          <w:sz w:val="24"/>
          <w:szCs w:val="24"/>
        </w:rPr>
        <w:t>,</w:t>
      </w:r>
      <w:r>
        <w:rPr>
          <w:rFonts w:ascii="Verdana" w:eastAsia="Calibri" w:hAnsi="Verdana"/>
          <w:sz w:val="24"/>
          <w:szCs w:val="24"/>
        </w:rPr>
        <w:t>27</w:t>
      </w:r>
      <w:r w:rsidRPr="00CD4345">
        <w:rPr>
          <w:rFonts w:ascii="Verdana" w:eastAsia="Calibri" w:hAnsi="Verdana"/>
          <w:sz w:val="24"/>
          <w:szCs w:val="24"/>
        </w:rPr>
        <w:t xml:space="preserve"> zł</w:t>
      </w:r>
    </w:p>
    <w:p w:rsidR="00613B02" w:rsidRPr="00BD6EE3" w:rsidRDefault="00613B0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13B02" w:rsidRPr="00613B02" w:rsidRDefault="00613B02" w:rsidP="008D35CB">
      <w:pPr>
        <w:spacing w:after="0" w:line="288" w:lineRule="auto"/>
        <w:rPr>
          <w:rFonts w:ascii="Verdana" w:hAnsi="Verdana"/>
          <w:bCs/>
          <w:sz w:val="24"/>
          <w:szCs w:val="24"/>
        </w:rPr>
      </w:pPr>
      <w:r w:rsidRPr="00613B02">
        <w:rPr>
          <w:rFonts w:ascii="Verdana" w:hAnsi="Verdana"/>
          <w:bCs/>
          <w:sz w:val="24"/>
          <w:szCs w:val="24"/>
        </w:rPr>
        <w:t>1) na wypłatę świadczeń dla osób udostępniających mieszkania i zapewniających wyżywienie osobom, które przyjechały do Polski z Ukrainy, w związku z konfliktem zbrojnym na terenie tego państwa</w:t>
      </w:r>
      <w:r w:rsidR="002865E2">
        <w:rPr>
          <w:rFonts w:ascii="Verdana" w:hAnsi="Verdana"/>
          <w:bCs/>
          <w:sz w:val="24"/>
          <w:szCs w:val="24"/>
        </w:rPr>
        <w:t xml:space="preserve"> </w:t>
      </w:r>
      <w:r w:rsidRPr="00613B02">
        <w:rPr>
          <w:rFonts w:ascii="Verdana" w:hAnsi="Verdana"/>
          <w:bCs/>
          <w:sz w:val="24"/>
          <w:szCs w:val="24"/>
        </w:rPr>
        <w:t>(3.134.400,00),</w:t>
      </w:r>
    </w:p>
    <w:p w:rsidR="00613B02" w:rsidRDefault="00613B02" w:rsidP="008D35CB">
      <w:pPr>
        <w:spacing w:after="0" w:line="288" w:lineRule="auto"/>
        <w:rPr>
          <w:rFonts w:ascii="Verdana" w:hAnsi="Verdana"/>
          <w:bCs/>
          <w:sz w:val="24"/>
          <w:szCs w:val="24"/>
        </w:rPr>
      </w:pPr>
      <w:r w:rsidRPr="00613B02">
        <w:rPr>
          <w:rFonts w:ascii="Verdana" w:hAnsi="Verdana"/>
          <w:bCs/>
          <w:sz w:val="24"/>
          <w:szCs w:val="24"/>
        </w:rPr>
        <w:t>2) z przeznaczeniem na nadanie numeru PESEL dla uchodźców</w:t>
      </w:r>
      <w:r w:rsidR="002865E2">
        <w:rPr>
          <w:rFonts w:ascii="Verdana" w:hAnsi="Verdana"/>
          <w:bCs/>
          <w:sz w:val="24"/>
          <w:szCs w:val="24"/>
        </w:rPr>
        <w:t xml:space="preserve"> </w:t>
      </w:r>
      <w:r w:rsidRPr="00613B02">
        <w:rPr>
          <w:rFonts w:ascii="Verdana" w:hAnsi="Verdana"/>
          <w:bCs/>
          <w:sz w:val="24"/>
          <w:szCs w:val="24"/>
        </w:rPr>
        <w:t>(349.284,27).</w:t>
      </w:r>
    </w:p>
    <w:p w:rsidR="002865E2" w:rsidRPr="00CD4345" w:rsidRDefault="002865E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7866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9</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8.914.100</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2865E2" w:rsidRDefault="002865E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I. Dotacje celowe z budżetu państwa</w:t>
      </w:r>
      <w:r>
        <w:rPr>
          <w:rFonts w:ascii="Verdana" w:hAnsi="Verdana"/>
          <w:bCs/>
          <w:sz w:val="24"/>
          <w:szCs w:val="24"/>
        </w:rPr>
        <w:t xml:space="preserve"> </w:t>
      </w:r>
      <w:r w:rsidRPr="002865E2">
        <w:rPr>
          <w:rFonts w:ascii="Verdana" w:hAnsi="Verdana"/>
          <w:bCs/>
          <w:sz w:val="24"/>
          <w:szCs w:val="24"/>
        </w:rPr>
        <w:t>(-5.900,00),</w:t>
      </w:r>
      <w:r>
        <w:rPr>
          <w:rFonts w:ascii="Verdana" w:hAnsi="Verdana"/>
          <w:bCs/>
          <w:sz w:val="24"/>
          <w:szCs w:val="24"/>
        </w:rPr>
        <w:t xml:space="preserve"> </w:t>
      </w:r>
      <w:r w:rsidRPr="002865E2">
        <w:rPr>
          <w:rFonts w:ascii="Verdana" w:hAnsi="Verdana"/>
          <w:bCs/>
          <w:sz w:val="24"/>
          <w:szCs w:val="24"/>
        </w:rPr>
        <w:t>z tego:</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1) dla powiatu</w:t>
      </w:r>
      <w:r>
        <w:rPr>
          <w:rFonts w:ascii="Verdana" w:hAnsi="Verdana"/>
          <w:bCs/>
          <w:sz w:val="24"/>
          <w:szCs w:val="24"/>
        </w:rPr>
        <w:t xml:space="preserve"> </w:t>
      </w:r>
      <w:r w:rsidRPr="002865E2">
        <w:rPr>
          <w:rFonts w:ascii="Verdana" w:hAnsi="Verdana"/>
          <w:bCs/>
          <w:sz w:val="24"/>
          <w:szCs w:val="24"/>
        </w:rPr>
        <w:t>(-5.900,00),</w:t>
      </w:r>
      <w:r>
        <w:rPr>
          <w:rFonts w:ascii="Verdana" w:hAnsi="Verdana"/>
          <w:bCs/>
          <w:sz w:val="24"/>
          <w:szCs w:val="24"/>
        </w:rPr>
        <w:t xml:space="preserve"> </w:t>
      </w:r>
      <w:r w:rsidRPr="002865E2">
        <w:rPr>
          <w:rFonts w:ascii="Verdana" w:hAnsi="Verdana"/>
          <w:bCs/>
          <w:sz w:val="24"/>
          <w:szCs w:val="24"/>
        </w:rPr>
        <w:t>z tego:</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a) na zadania zlecone</w:t>
      </w:r>
      <w:r>
        <w:rPr>
          <w:rFonts w:ascii="Verdana" w:hAnsi="Verdana"/>
          <w:bCs/>
          <w:sz w:val="24"/>
          <w:szCs w:val="24"/>
        </w:rPr>
        <w:t xml:space="preserve"> </w:t>
      </w:r>
      <w:r w:rsidRPr="002865E2">
        <w:rPr>
          <w:rFonts w:ascii="Verdana" w:hAnsi="Verdana"/>
          <w:bCs/>
          <w:sz w:val="24"/>
          <w:szCs w:val="24"/>
        </w:rPr>
        <w:t>(-5.900,00).</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II. Dotacje i środki z funduszy</w:t>
      </w:r>
      <w:r>
        <w:rPr>
          <w:rFonts w:ascii="Verdana" w:hAnsi="Verdana"/>
          <w:bCs/>
          <w:sz w:val="24"/>
          <w:szCs w:val="24"/>
        </w:rPr>
        <w:t xml:space="preserve"> </w:t>
      </w:r>
      <w:r w:rsidRPr="002865E2">
        <w:rPr>
          <w:rFonts w:ascii="Verdana" w:hAnsi="Verdana"/>
          <w:bCs/>
          <w:sz w:val="24"/>
          <w:szCs w:val="24"/>
        </w:rPr>
        <w:t>(8.920.000,00),</w:t>
      </w:r>
      <w:r>
        <w:rPr>
          <w:rFonts w:ascii="Verdana" w:hAnsi="Verdana"/>
          <w:bCs/>
          <w:sz w:val="24"/>
          <w:szCs w:val="24"/>
        </w:rPr>
        <w:t xml:space="preserve"> </w:t>
      </w:r>
      <w:r w:rsidRPr="002865E2">
        <w:rPr>
          <w:rFonts w:ascii="Verdana" w:hAnsi="Verdana"/>
          <w:bCs/>
          <w:sz w:val="24"/>
          <w:szCs w:val="24"/>
        </w:rPr>
        <w:t>z tego:</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1) środki z Funduszu Pomocy</w:t>
      </w:r>
      <w:r>
        <w:rPr>
          <w:rFonts w:ascii="Verdana" w:hAnsi="Verdana"/>
          <w:bCs/>
          <w:sz w:val="24"/>
          <w:szCs w:val="24"/>
        </w:rPr>
        <w:t xml:space="preserve"> </w:t>
      </w:r>
      <w:r w:rsidRPr="002865E2">
        <w:rPr>
          <w:rFonts w:ascii="Verdana" w:hAnsi="Verdana"/>
          <w:bCs/>
          <w:sz w:val="24"/>
          <w:szCs w:val="24"/>
        </w:rPr>
        <w:t>(8.920.000,00).</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8.914.100</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2865E2" w:rsidRPr="00BD6EE3" w:rsidRDefault="002865E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1) na wypłatę świadczeń dla osób udostępniających mieszkania i zapewniających wyżywienie osobom, które przyjechały do Polski z Ukrainy, w związku z konfliktem zbrojnym na terenie tego państwa</w:t>
      </w:r>
      <w:r>
        <w:rPr>
          <w:rFonts w:ascii="Verdana" w:hAnsi="Verdana"/>
          <w:bCs/>
          <w:sz w:val="24"/>
          <w:szCs w:val="24"/>
        </w:rPr>
        <w:t xml:space="preserve"> </w:t>
      </w:r>
      <w:r w:rsidRPr="002865E2">
        <w:rPr>
          <w:rFonts w:ascii="Verdana" w:hAnsi="Verdana"/>
          <w:bCs/>
          <w:sz w:val="24"/>
          <w:szCs w:val="24"/>
        </w:rPr>
        <w:t>(8.920.000,00),</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2) zmniejszenie planu dotacji celowej z budżetu państwa na realizację zadań zleconych powiatu w dziale 855 (Rodzina), rozdziale 85508 (Rodziny zastępcze)</w:t>
      </w:r>
      <w:r>
        <w:rPr>
          <w:rFonts w:ascii="Verdana" w:hAnsi="Verdana"/>
          <w:bCs/>
          <w:sz w:val="24"/>
          <w:szCs w:val="24"/>
        </w:rPr>
        <w:t xml:space="preserve"> </w:t>
      </w:r>
      <w:r w:rsidRPr="002865E2">
        <w:rPr>
          <w:rFonts w:ascii="Verdana" w:hAnsi="Verdana"/>
          <w:bCs/>
          <w:sz w:val="24"/>
          <w:szCs w:val="24"/>
        </w:rPr>
        <w:t>(-5.900,00).</w:t>
      </w:r>
    </w:p>
    <w:p w:rsidR="002865E2" w:rsidRPr="00CD4345" w:rsidRDefault="002865E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7905</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15</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3.525.666</w:t>
      </w:r>
      <w:r w:rsidRPr="00CD4345">
        <w:rPr>
          <w:rFonts w:ascii="Verdana" w:eastAsia="Calibri" w:hAnsi="Verdana"/>
          <w:sz w:val="24"/>
          <w:szCs w:val="24"/>
        </w:rPr>
        <w:t>,</w:t>
      </w:r>
      <w:r>
        <w:rPr>
          <w:rFonts w:ascii="Verdana" w:eastAsia="Calibri" w:hAnsi="Verdana"/>
          <w:sz w:val="24"/>
          <w:szCs w:val="24"/>
        </w:rPr>
        <w:t>04</w:t>
      </w:r>
      <w:r w:rsidRPr="00CD4345">
        <w:rPr>
          <w:rFonts w:ascii="Verdana" w:eastAsia="Calibri" w:hAnsi="Verdana"/>
          <w:sz w:val="24"/>
          <w:szCs w:val="24"/>
        </w:rPr>
        <w:t xml:space="preserve"> zł</w:t>
      </w:r>
    </w:p>
    <w:p w:rsidR="002865E2" w:rsidRDefault="002865E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I. Dotacje celowe z budżetu państwa</w:t>
      </w:r>
      <w:r>
        <w:rPr>
          <w:rFonts w:ascii="Verdana" w:hAnsi="Verdana"/>
          <w:bCs/>
          <w:sz w:val="24"/>
          <w:szCs w:val="24"/>
        </w:rPr>
        <w:t xml:space="preserve"> </w:t>
      </w:r>
      <w:r w:rsidRPr="002865E2">
        <w:rPr>
          <w:rFonts w:ascii="Verdana" w:hAnsi="Verdana"/>
          <w:bCs/>
          <w:sz w:val="24"/>
          <w:szCs w:val="24"/>
        </w:rPr>
        <w:t>(212.000,00),</w:t>
      </w:r>
      <w:r>
        <w:rPr>
          <w:rFonts w:ascii="Verdana" w:hAnsi="Verdana"/>
          <w:bCs/>
          <w:sz w:val="24"/>
          <w:szCs w:val="24"/>
        </w:rPr>
        <w:t xml:space="preserve"> </w:t>
      </w:r>
      <w:r w:rsidRPr="002865E2">
        <w:rPr>
          <w:rFonts w:ascii="Verdana" w:hAnsi="Verdana"/>
          <w:bCs/>
          <w:sz w:val="24"/>
          <w:szCs w:val="24"/>
        </w:rPr>
        <w:t>z tego:</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1) dla powiatu</w:t>
      </w:r>
      <w:r>
        <w:rPr>
          <w:rFonts w:ascii="Verdana" w:hAnsi="Verdana"/>
          <w:bCs/>
          <w:sz w:val="24"/>
          <w:szCs w:val="24"/>
        </w:rPr>
        <w:t xml:space="preserve"> </w:t>
      </w:r>
      <w:r w:rsidRPr="002865E2">
        <w:rPr>
          <w:rFonts w:ascii="Verdana" w:hAnsi="Verdana"/>
          <w:bCs/>
          <w:sz w:val="24"/>
          <w:szCs w:val="24"/>
        </w:rPr>
        <w:t>(212.000,00),</w:t>
      </w:r>
      <w:r>
        <w:rPr>
          <w:rFonts w:ascii="Verdana" w:hAnsi="Verdana"/>
          <w:bCs/>
          <w:sz w:val="24"/>
          <w:szCs w:val="24"/>
        </w:rPr>
        <w:t xml:space="preserve"> </w:t>
      </w:r>
      <w:r w:rsidRPr="002865E2">
        <w:rPr>
          <w:rFonts w:ascii="Verdana" w:hAnsi="Verdana"/>
          <w:bCs/>
          <w:sz w:val="24"/>
          <w:szCs w:val="24"/>
        </w:rPr>
        <w:t>z tego:</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a) na zadania powierzone</w:t>
      </w:r>
      <w:r>
        <w:rPr>
          <w:rFonts w:ascii="Verdana" w:hAnsi="Verdana"/>
          <w:bCs/>
          <w:sz w:val="24"/>
          <w:szCs w:val="24"/>
        </w:rPr>
        <w:t xml:space="preserve"> </w:t>
      </w:r>
      <w:r w:rsidRPr="002865E2">
        <w:rPr>
          <w:rFonts w:ascii="Verdana" w:hAnsi="Verdana"/>
          <w:bCs/>
          <w:sz w:val="24"/>
          <w:szCs w:val="24"/>
        </w:rPr>
        <w:t>(212.000,00).</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lastRenderedPageBreak/>
        <w:t>II. Dotacje i środki z funduszy</w:t>
      </w:r>
      <w:r>
        <w:rPr>
          <w:rFonts w:ascii="Verdana" w:hAnsi="Verdana"/>
          <w:bCs/>
          <w:sz w:val="24"/>
          <w:szCs w:val="24"/>
        </w:rPr>
        <w:t xml:space="preserve"> </w:t>
      </w:r>
      <w:r w:rsidRPr="002865E2">
        <w:rPr>
          <w:rFonts w:ascii="Verdana" w:hAnsi="Verdana"/>
          <w:bCs/>
          <w:sz w:val="24"/>
          <w:szCs w:val="24"/>
        </w:rPr>
        <w:t>(3.313.666,04),</w:t>
      </w:r>
      <w:r>
        <w:rPr>
          <w:rFonts w:ascii="Verdana" w:hAnsi="Verdana"/>
          <w:bCs/>
          <w:sz w:val="24"/>
          <w:szCs w:val="24"/>
        </w:rPr>
        <w:t xml:space="preserve"> </w:t>
      </w:r>
      <w:r w:rsidRPr="002865E2">
        <w:rPr>
          <w:rFonts w:ascii="Verdana" w:hAnsi="Verdana"/>
          <w:bCs/>
          <w:sz w:val="24"/>
          <w:szCs w:val="24"/>
        </w:rPr>
        <w:t>z tego:</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1) środki z Funduszu Pomocy</w:t>
      </w:r>
      <w:r>
        <w:rPr>
          <w:rFonts w:ascii="Verdana" w:hAnsi="Verdana"/>
          <w:bCs/>
          <w:sz w:val="24"/>
          <w:szCs w:val="24"/>
        </w:rPr>
        <w:t xml:space="preserve"> </w:t>
      </w:r>
      <w:r w:rsidRPr="002865E2">
        <w:rPr>
          <w:rFonts w:ascii="Verdana" w:hAnsi="Verdana"/>
          <w:bCs/>
          <w:sz w:val="24"/>
          <w:szCs w:val="24"/>
        </w:rPr>
        <w:t>(3.313.666,04).</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3.525.666</w:t>
      </w:r>
      <w:r w:rsidRPr="00CD4345">
        <w:rPr>
          <w:rFonts w:ascii="Verdana" w:eastAsia="Calibri" w:hAnsi="Verdana"/>
          <w:sz w:val="24"/>
          <w:szCs w:val="24"/>
        </w:rPr>
        <w:t>,</w:t>
      </w:r>
      <w:r>
        <w:rPr>
          <w:rFonts w:ascii="Verdana" w:eastAsia="Calibri" w:hAnsi="Verdana"/>
          <w:sz w:val="24"/>
          <w:szCs w:val="24"/>
        </w:rPr>
        <w:t>04</w:t>
      </w:r>
      <w:r w:rsidRPr="00CD4345">
        <w:rPr>
          <w:rFonts w:ascii="Verdana" w:eastAsia="Calibri" w:hAnsi="Verdana"/>
          <w:sz w:val="24"/>
          <w:szCs w:val="24"/>
        </w:rPr>
        <w:t xml:space="preserve"> zł</w:t>
      </w:r>
    </w:p>
    <w:p w:rsidR="002865E2" w:rsidRPr="00BD6EE3" w:rsidRDefault="002865E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1) zwiększenie planu dotacji celowej z budżetu państwa na realizację zadań powierzonych powiatu w dziale 801 (Oświata i wychowanie), rozdziale 80146 (Dokształcanie i doskonalenie nauczycieli)</w:t>
      </w:r>
      <w:r>
        <w:rPr>
          <w:rFonts w:ascii="Verdana" w:hAnsi="Verdana"/>
          <w:bCs/>
          <w:sz w:val="24"/>
          <w:szCs w:val="24"/>
        </w:rPr>
        <w:t xml:space="preserve"> </w:t>
      </w:r>
      <w:r w:rsidRPr="002865E2">
        <w:rPr>
          <w:rFonts w:ascii="Verdana" w:hAnsi="Verdana"/>
          <w:bCs/>
          <w:sz w:val="24"/>
          <w:szCs w:val="24"/>
        </w:rPr>
        <w:t>(212.000,00),</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2) na zorganizowanie tymczasowego zakwaterowania, całodziennego wyżywienia</w:t>
      </w:r>
      <w:r>
        <w:rPr>
          <w:rFonts w:ascii="Verdana" w:hAnsi="Verdana"/>
          <w:bCs/>
          <w:sz w:val="24"/>
          <w:szCs w:val="24"/>
        </w:rPr>
        <w:t xml:space="preserve"> </w:t>
      </w:r>
      <w:r w:rsidRPr="002865E2">
        <w:rPr>
          <w:rFonts w:ascii="Verdana" w:hAnsi="Verdana"/>
          <w:bCs/>
          <w:sz w:val="24"/>
          <w:szCs w:val="24"/>
        </w:rPr>
        <w:t>oraz zapewnienia środków czystości i higieny osobistej oraz innych produktów obywatelom Ukrainy, w związku z konfliktem zbrojnym na terenie tego państwa</w:t>
      </w:r>
      <w:r>
        <w:rPr>
          <w:rFonts w:ascii="Verdana" w:hAnsi="Verdana"/>
          <w:bCs/>
          <w:sz w:val="24"/>
          <w:szCs w:val="24"/>
        </w:rPr>
        <w:t xml:space="preserve"> </w:t>
      </w:r>
      <w:r w:rsidRPr="002865E2">
        <w:rPr>
          <w:rFonts w:ascii="Verdana" w:hAnsi="Verdana"/>
          <w:bCs/>
          <w:sz w:val="24"/>
          <w:szCs w:val="24"/>
        </w:rPr>
        <w:t>(3.313.666,04).</w:t>
      </w:r>
    </w:p>
    <w:p w:rsidR="002865E2" w:rsidRPr="00CD4345" w:rsidRDefault="002865E2"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7926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20</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8.920.000</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2865E2" w:rsidRDefault="002865E2"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2865E2" w:rsidRPr="002865E2" w:rsidRDefault="002865E2" w:rsidP="008D35CB">
      <w:pPr>
        <w:spacing w:after="0" w:line="288" w:lineRule="auto"/>
        <w:rPr>
          <w:rFonts w:ascii="Verdana" w:hAnsi="Verdana"/>
          <w:bCs/>
          <w:sz w:val="24"/>
          <w:szCs w:val="24"/>
        </w:rPr>
      </w:pPr>
      <w:r w:rsidRPr="002865E2">
        <w:rPr>
          <w:rFonts w:ascii="Verdana" w:hAnsi="Verdana"/>
          <w:bCs/>
          <w:sz w:val="24"/>
          <w:szCs w:val="24"/>
        </w:rPr>
        <w:t>Dotacje i środki z funduszy</w:t>
      </w:r>
      <w:r>
        <w:rPr>
          <w:rFonts w:ascii="Verdana" w:hAnsi="Verdana"/>
          <w:bCs/>
          <w:sz w:val="24"/>
          <w:szCs w:val="24"/>
        </w:rPr>
        <w:t xml:space="preserve"> </w:t>
      </w:r>
      <w:r w:rsidRPr="002865E2">
        <w:rPr>
          <w:rFonts w:ascii="Verdana" w:hAnsi="Verdana"/>
          <w:bCs/>
          <w:sz w:val="24"/>
          <w:szCs w:val="24"/>
        </w:rPr>
        <w:t>(8.920.000,00),</w:t>
      </w:r>
      <w:r>
        <w:rPr>
          <w:rFonts w:ascii="Verdana" w:hAnsi="Verdana"/>
          <w:bCs/>
          <w:sz w:val="24"/>
          <w:szCs w:val="24"/>
        </w:rPr>
        <w:t xml:space="preserve"> </w:t>
      </w:r>
      <w:r w:rsidRPr="002865E2">
        <w:rPr>
          <w:rFonts w:ascii="Verdana" w:hAnsi="Verdana"/>
          <w:bCs/>
          <w:sz w:val="24"/>
          <w:szCs w:val="24"/>
        </w:rPr>
        <w:t>z tego:</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1) środki z Funduszu Pomocy</w:t>
      </w:r>
      <w:r>
        <w:rPr>
          <w:rFonts w:ascii="Verdana" w:hAnsi="Verdana"/>
          <w:bCs/>
          <w:sz w:val="24"/>
          <w:szCs w:val="24"/>
        </w:rPr>
        <w:t xml:space="preserve"> </w:t>
      </w:r>
      <w:r w:rsidRPr="002865E2">
        <w:rPr>
          <w:rFonts w:ascii="Verdana" w:hAnsi="Verdana"/>
          <w:bCs/>
          <w:sz w:val="24"/>
          <w:szCs w:val="24"/>
        </w:rPr>
        <w:t>(8.920.000,00).</w:t>
      </w:r>
    </w:p>
    <w:p w:rsidR="002865E2" w:rsidRPr="00CD4345" w:rsidRDefault="002865E2"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8.920.000</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2865E2" w:rsidRPr="00BD6EE3" w:rsidRDefault="002865E2"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2865E2" w:rsidRDefault="002865E2" w:rsidP="008D35CB">
      <w:pPr>
        <w:spacing w:after="0" w:line="288" w:lineRule="auto"/>
        <w:rPr>
          <w:rFonts w:ascii="Verdana" w:hAnsi="Verdana"/>
          <w:bCs/>
          <w:sz w:val="24"/>
          <w:szCs w:val="24"/>
        </w:rPr>
      </w:pPr>
      <w:r w:rsidRPr="002865E2">
        <w:rPr>
          <w:rFonts w:ascii="Verdana" w:hAnsi="Verdana"/>
          <w:bCs/>
          <w:sz w:val="24"/>
          <w:szCs w:val="24"/>
        </w:rPr>
        <w:t>1) na wypłatę świadczeń pieniężnych dla osób udostępniających mieszkania i zapewniających wyżywienie osobom, które przyjechały do Polski z Ukrainy oraz kosztów realizacji tego zadania</w:t>
      </w:r>
      <w:r>
        <w:rPr>
          <w:rFonts w:ascii="Verdana" w:hAnsi="Verdana"/>
          <w:bCs/>
          <w:sz w:val="24"/>
          <w:szCs w:val="24"/>
        </w:rPr>
        <w:t xml:space="preserve"> </w:t>
      </w:r>
      <w:r w:rsidRPr="002865E2">
        <w:rPr>
          <w:rFonts w:ascii="Verdana" w:hAnsi="Verdana"/>
          <w:bCs/>
          <w:sz w:val="24"/>
          <w:szCs w:val="24"/>
        </w:rPr>
        <w:t>(8.920.000,00).</w:t>
      </w:r>
    </w:p>
    <w:p w:rsidR="00207683" w:rsidRPr="00CD4345" w:rsidRDefault="00207683"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7981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24</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207683" w:rsidRPr="00CD4345" w:rsidRDefault="0020768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20.874.064</w:t>
      </w:r>
      <w:r w:rsidRPr="00CD4345">
        <w:rPr>
          <w:rFonts w:ascii="Verdana" w:eastAsia="Calibri" w:hAnsi="Verdana"/>
          <w:sz w:val="24"/>
          <w:szCs w:val="24"/>
        </w:rPr>
        <w:t>,</w:t>
      </w:r>
      <w:r>
        <w:rPr>
          <w:rFonts w:ascii="Verdana" w:eastAsia="Calibri" w:hAnsi="Verdana"/>
          <w:sz w:val="24"/>
          <w:szCs w:val="24"/>
        </w:rPr>
        <w:t>09</w:t>
      </w:r>
      <w:r w:rsidRPr="00CD4345">
        <w:rPr>
          <w:rFonts w:ascii="Verdana" w:eastAsia="Calibri" w:hAnsi="Verdana"/>
          <w:sz w:val="24"/>
          <w:szCs w:val="24"/>
        </w:rPr>
        <w:t xml:space="preserve"> zł</w:t>
      </w:r>
    </w:p>
    <w:p w:rsidR="00207683" w:rsidRDefault="00207683"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I. Dotacje celowe z budżetu państwa</w:t>
      </w:r>
      <w:r>
        <w:rPr>
          <w:rFonts w:ascii="Verdana" w:hAnsi="Verdana"/>
          <w:bCs/>
          <w:sz w:val="24"/>
          <w:szCs w:val="24"/>
        </w:rPr>
        <w:t xml:space="preserve"> </w:t>
      </w:r>
      <w:r w:rsidRPr="00207683">
        <w:rPr>
          <w:rFonts w:ascii="Verdana" w:hAnsi="Verdana"/>
          <w:bCs/>
          <w:sz w:val="24"/>
          <w:szCs w:val="24"/>
        </w:rPr>
        <w:t>(6.810.340,09),</w:t>
      </w:r>
      <w:r>
        <w:rPr>
          <w:rFonts w:ascii="Verdana" w:hAnsi="Verdana"/>
          <w:bCs/>
          <w:sz w:val="24"/>
          <w:szCs w:val="24"/>
        </w:rPr>
        <w:t xml:space="preserve"> </w:t>
      </w:r>
      <w:r w:rsidRPr="00207683">
        <w:rPr>
          <w:rFonts w:ascii="Verdana" w:hAnsi="Verdana"/>
          <w:bCs/>
          <w:sz w:val="24"/>
          <w:szCs w:val="24"/>
        </w:rPr>
        <w:t>z tego:</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1) dla gminy</w:t>
      </w:r>
      <w:r>
        <w:rPr>
          <w:rFonts w:ascii="Verdana" w:hAnsi="Verdana"/>
          <w:bCs/>
          <w:sz w:val="24"/>
          <w:szCs w:val="24"/>
        </w:rPr>
        <w:t xml:space="preserve"> </w:t>
      </w:r>
      <w:r w:rsidRPr="00207683">
        <w:rPr>
          <w:rFonts w:ascii="Verdana" w:hAnsi="Verdana"/>
          <w:bCs/>
          <w:sz w:val="24"/>
          <w:szCs w:val="24"/>
        </w:rPr>
        <w:t>(5.337.391,64),</w:t>
      </w:r>
      <w:r>
        <w:rPr>
          <w:rFonts w:ascii="Verdana" w:hAnsi="Verdana"/>
          <w:bCs/>
          <w:sz w:val="24"/>
          <w:szCs w:val="24"/>
        </w:rPr>
        <w:t xml:space="preserve"> </w:t>
      </w:r>
      <w:r w:rsidRPr="00207683">
        <w:rPr>
          <w:rFonts w:ascii="Verdana" w:hAnsi="Verdana"/>
          <w:bCs/>
          <w:sz w:val="24"/>
          <w:szCs w:val="24"/>
        </w:rPr>
        <w:t>z tego:</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a) na zadania zlecone</w:t>
      </w:r>
      <w:r>
        <w:rPr>
          <w:rFonts w:ascii="Verdana" w:hAnsi="Verdana"/>
          <w:bCs/>
          <w:sz w:val="24"/>
          <w:szCs w:val="24"/>
        </w:rPr>
        <w:t xml:space="preserve"> </w:t>
      </w:r>
      <w:r w:rsidRPr="00207683">
        <w:rPr>
          <w:rFonts w:ascii="Verdana" w:hAnsi="Verdana"/>
          <w:bCs/>
          <w:sz w:val="24"/>
          <w:szCs w:val="24"/>
        </w:rPr>
        <w:t>(5.333.935,64),</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b) na zadania powierzone</w:t>
      </w:r>
      <w:r>
        <w:rPr>
          <w:rFonts w:ascii="Verdana" w:hAnsi="Verdana"/>
          <w:bCs/>
          <w:sz w:val="24"/>
          <w:szCs w:val="24"/>
        </w:rPr>
        <w:t xml:space="preserve"> </w:t>
      </w:r>
      <w:r w:rsidRPr="00207683">
        <w:rPr>
          <w:rFonts w:ascii="Verdana" w:hAnsi="Verdana"/>
          <w:bCs/>
          <w:sz w:val="24"/>
          <w:szCs w:val="24"/>
        </w:rPr>
        <w:t>(3.456,00),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2) dla powiatu</w:t>
      </w:r>
      <w:r>
        <w:rPr>
          <w:rFonts w:ascii="Verdana" w:hAnsi="Verdana"/>
          <w:bCs/>
          <w:sz w:val="24"/>
          <w:szCs w:val="24"/>
        </w:rPr>
        <w:t xml:space="preserve"> </w:t>
      </w:r>
      <w:r w:rsidRPr="00207683">
        <w:rPr>
          <w:rFonts w:ascii="Verdana" w:hAnsi="Verdana"/>
          <w:bCs/>
          <w:sz w:val="24"/>
          <w:szCs w:val="24"/>
        </w:rPr>
        <w:t>(1.472.948,45),</w:t>
      </w:r>
      <w:r>
        <w:rPr>
          <w:rFonts w:ascii="Verdana" w:hAnsi="Verdana"/>
          <w:bCs/>
          <w:sz w:val="24"/>
          <w:szCs w:val="24"/>
        </w:rPr>
        <w:t xml:space="preserve"> </w:t>
      </w:r>
      <w:r w:rsidRPr="00207683">
        <w:rPr>
          <w:rFonts w:ascii="Verdana" w:hAnsi="Verdana"/>
          <w:bCs/>
          <w:sz w:val="24"/>
          <w:szCs w:val="24"/>
        </w:rPr>
        <w:t>z tego:</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a) na zadania zlecone</w:t>
      </w:r>
      <w:r>
        <w:rPr>
          <w:rFonts w:ascii="Verdana" w:hAnsi="Verdana"/>
          <w:bCs/>
          <w:sz w:val="24"/>
          <w:szCs w:val="24"/>
        </w:rPr>
        <w:t xml:space="preserve"> </w:t>
      </w:r>
      <w:r w:rsidRPr="00207683">
        <w:rPr>
          <w:rFonts w:ascii="Verdana" w:hAnsi="Verdana"/>
          <w:bCs/>
          <w:sz w:val="24"/>
          <w:szCs w:val="24"/>
        </w:rPr>
        <w:t>(1.472.948,45).</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II. Dotacje i środki z funduszy</w:t>
      </w:r>
      <w:r>
        <w:rPr>
          <w:rFonts w:ascii="Verdana" w:hAnsi="Verdana"/>
          <w:bCs/>
          <w:sz w:val="24"/>
          <w:szCs w:val="24"/>
        </w:rPr>
        <w:t xml:space="preserve"> </w:t>
      </w:r>
      <w:r w:rsidRPr="00207683">
        <w:rPr>
          <w:rFonts w:ascii="Verdana" w:hAnsi="Verdana"/>
          <w:bCs/>
          <w:sz w:val="24"/>
          <w:szCs w:val="24"/>
        </w:rPr>
        <w:t>(14.063.724,00),</w:t>
      </w:r>
      <w:r>
        <w:rPr>
          <w:rFonts w:ascii="Verdana" w:hAnsi="Verdana"/>
          <w:bCs/>
          <w:sz w:val="24"/>
          <w:szCs w:val="24"/>
        </w:rPr>
        <w:t xml:space="preserve"> </w:t>
      </w:r>
      <w:r w:rsidRPr="00207683">
        <w:rPr>
          <w:rFonts w:ascii="Verdana" w:hAnsi="Verdana"/>
          <w:bCs/>
          <w:sz w:val="24"/>
          <w:szCs w:val="24"/>
        </w:rPr>
        <w:t>z tego:</w:t>
      </w:r>
    </w:p>
    <w:p w:rsidR="00207683" w:rsidRDefault="00207683" w:rsidP="008D35CB">
      <w:pPr>
        <w:spacing w:after="0" w:line="288" w:lineRule="auto"/>
        <w:rPr>
          <w:rFonts w:ascii="Verdana" w:hAnsi="Verdana"/>
          <w:bCs/>
          <w:sz w:val="24"/>
          <w:szCs w:val="24"/>
        </w:rPr>
      </w:pPr>
      <w:r w:rsidRPr="00207683">
        <w:rPr>
          <w:rFonts w:ascii="Verdana" w:hAnsi="Verdana"/>
          <w:bCs/>
          <w:sz w:val="24"/>
          <w:szCs w:val="24"/>
        </w:rPr>
        <w:t>1) środki z Funduszu Pomocy</w:t>
      </w:r>
      <w:r>
        <w:rPr>
          <w:rFonts w:ascii="Verdana" w:hAnsi="Verdana"/>
          <w:bCs/>
          <w:sz w:val="24"/>
          <w:szCs w:val="24"/>
        </w:rPr>
        <w:t xml:space="preserve"> </w:t>
      </w:r>
      <w:r w:rsidRPr="00207683">
        <w:rPr>
          <w:rFonts w:ascii="Verdana" w:hAnsi="Verdana"/>
          <w:bCs/>
          <w:sz w:val="24"/>
          <w:szCs w:val="24"/>
        </w:rPr>
        <w:t>(14.063.724,00).</w:t>
      </w:r>
    </w:p>
    <w:p w:rsidR="00207683" w:rsidRPr="00CD4345" w:rsidRDefault="0020768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20.874.064</w:t>
      </w:r>
      <w:r w:rsidRPr="00CD4345">
        <w:rPr>
          <w:rFonts w:ascii="Verdana" w:eastAsia="Calibri" w:hAnsi="Verdana"/>
          <w:sz w:val="24"/>
          <w:szCs w:val="24"/>
        </w:rPr>
        <w:t>,</w:t>
      </w:r>
      <w:r>
        <w:rPr>
          <w:rFonts w:ascii="Verdana" w:eastAsia="Calibri" w:hAnsi="Verdana"/>
          <w:sz w:val="24"/>
          <w:szCs w:val="24"/>
        </w:rPr>
        <w:t>09</w:t>
      </w:r>
      <w:r w:rsidRPr="00CD4345">
        <w:rPr>
          <w:rFonts w:ascii="Verdana" w:eastAsia="Calibri" w:hAnsi="Verdana"/>
          <w:sz w:val="24"/>
          <w:szCs w:val="24"/>
        </w:rPr>
        <w:t xml:space="preserve"> zł</w:t>
      </w:r>
    </w:p>
    <w:p w:rsidR="00207683" w:rsidRPr="00BD6EE3" w:rsidRDefault="0020768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lastRenderedPageBreak/>
        <w:t>1) na realizację działań z zakresu finansowania pobytu dzieci - obywateli Ukrainy umieszczonych w polskim systemie pieczy zastępczej oraz na realizację świadczenia rodzinnego dla obywateli Ukrainy</w:t>
      </w:r>
      <w:r>
        <w:rPr>
          <w:rFonts w:ascii="Verdana" w:hAnsi="Verdana"/>
          <w:bCs/>
          <w:sz w:val="24"/>
          <w:szCs w:val="24"/>
        </w:rPr>
        <w:t xml:space="preserve"> </w:t>
      </w:r>
      <w:r w:rsidRPr="00207683">
        <w:rPr>
          <w:rFonts w:ascii="Verdana" w:hAnsi="Verdana"/>
          <w:bCs/>
          <w:sz w:val="24"/>
          <w:szCs w:val="24"/>
        </w:rPr>
        <w:t>(12.038,00),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2) na realizację świadczeń dla osób udostępniających mieszkania i zapewniających wyżywienie osobom przybyłym do Polski z Ukrainy, w związku z konfliktem zbrojnym na terytorium tego państwa</w:t>
      </w:r>
      <w:r>
        <w:rPr>
          <w:rFonts w:ascii="Verdana" w:hAnsi="Verdana"/>
          <w:bCs/>
          <w:sz w:val="24"/>
          <w:szCs w:val="24"/>
        </w:rPr>
        <w:t xml:space="preserve"> </w:t>
      </w:r>
      <w:r w:rsidRPr="00207683">
        <w:rPr>
          <w:rFonts w:ascii="Verdana" w:hAnsi="Verdana"/>
          <w:bCs/>
          <w:sz w:val="24"/>
          <w:szCs w:val="24"/>
        </w:rPr>
        <w:t>(8.920.000,00),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3) na wsparcie jednostek samorządu terytorialnego w realizacji dodatkowych zadań oświatowych związanych z kształceniem, wychowaniem i opieką nad dziećmi i uczniami będącymi obywatelami Ukrainy, w związku z konfliktem zbrojnym na terytorium tego państwa</w:t>
      </w:r>
      <w:r>
        <w:rPr>
          <w:rFonts w:ascii="Verdana" w:hAnsi="Verdana"/>
          <w:bCs/>
          <w:sz w:val="24"/>
          <w:szCs w:val="24"/>
        </w:rPr>
        <w:t xml:space="preserve"> </w:t>
      </w:r>
      <w:r w:rsidRPr="00207683">
        <w:rPr>
          <w:rFonts w:ascii="Verdana" w:hAnsi="Verdana"/>
          <w:bCs/>
          <w:sz w:val="24"/>
          <w:szCs w:val="24"/>
        </w:rPr>
        <w:t>(5.131.686,00),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4) na wyposażenie szkół w podręczniki, materiały edukacyjne lub materiały ćwiczeniowe oraz na sfinansowanie kosztu zakupu podręczników, materiałów edukacyjnych lub materiałów ćwiczeniowych w przypadku szkół prowadzonych przez osoby prawne inne niż jednostki samorządu terytorialnego lub osoby</w:t>
      </w:r>
      <w:r>
        <w:rPr>
          <w:rFonts w:ascii="Verdana" w:hAnsi="Verdana"/>
          <w:bCs/>
          <w:sz w:val="24"/>
          <w:szCs w:val="24"/>
        </w:rPr>
        <w:t xml:space="preserve"> </w:t>
      </w:r>
      <w:r w:rsidRPr="00207683">
        <w:rPr>
          <w:rFonts w:ascii="Verdana" w:hAnsi="Verdana"/>
          <w:bCs/>
          <w:sz w:val="24"/>
          <w:szCs w:val="24"/>
        </w:rPr>
        <w:t xml:space="preserve"> fizyczne</w:t>
      </w:r>
      <w:r>
        <w:rPr>
          <w:rFonts w:ascii="Verdana" w:hAnsi="Verdana"/>
          <w:bCs/>
          <w:sz w:val="24"/>
          <w:szCs w:val="24"/>
        </w:rPr>
        <w:t xml:space="preserve"> </w:t>
      </w:r>
      <w:r w:rsidRPr="00207683">
        <w:rPr>
          <w:rFonts w:ascii="Verdana" w:hAnsi="Verdana"/>
          <w:bCs/>
          <w:sz w:val="24"/>
          <w:szCs w:val="24"/>
        </w:rPr>
        <w:t>(4.904.325,10),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5) na utrzymanie grobów i cmentarzy wojennych - cmentarz żołnierzy włoskich przy ul. Grabiszyńskiej we Wrocławiu</w:t>
      </w:r>
      <w:r>
        <w:rPr>
          <w:rFonts w:ascii="Verdana" w:hAnsi="Verdana"/>
          <w:bCs/>
          <w:sz w:val="24"/>
          <w:szCs w:val="24"/>
        </w:rPr>
        <w:t xml:space="preserve"> </w:t>
      </w:r>
      <w:r w:rsidRPr="00207683">
        <w:rPr>
          <w:rFonts w:ascii="Verdana" w:hAnsi="Verdana"/>
          <w:bCs/>
          <w:sz w:val="24"/>
          <w:szCs w:val="24"/>
        </w:rPr>
        <w:t>(3.456,00),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6)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207683">
        <w:rPr>
          <w:rFonts w:ascii="Verdana" w:hAnsi="Verdana"/>
          <w:bCs/>
          <w:sz w:val="24"/>
          <w:szCs w:val="24"/>
        </w:rPr>
        <w:t>(357.173,00),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7) na zwrot części podatku akcyzowego zawartego w cenie oleju napędowego wykorzystywanego do produkcji rolnej przez producentów rolnych oraz na pokrycie kosztów postępowania w sprawie jego zwrotu</w:t>
      </w:r>
      <w:r>
        <w:rPr>
          <w:rFonts w:ascii="Verdana" w:hAnsi="Verdana"/>
          <w:bCs/>
          <w:sz w:val="24"/>
          <w:szCs w:val="24"/>
        </w:rPr>
        <w:t xml:space="preserve"> </w:t>
      </w:r>
      <w:r w:rsidRPr="00207683">
        <w:rPr>
          <w:rFonts w:ascii="Verdana" w:hAnsi="Verdana"/>
          <w:bCs/>
          <w:sz w:val="24"/>
          <w:szCs w:val="24"/>
        </w:rPr>
        <w:t>(15.430,04),</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8) zwiększenie planu dotacji celowej z budżetu państwa na realizację zadań zleconych gminy w dziale 852 (Pomoc społeczna), rozdziale 85219 (Ośrodki pomocy społecznej)</w:t>
      </w:r>
      <w:r>
        <w:rPr>
          <w:rFonts w:ascii="Verdana" w:hAnsi="Verdana"/>
          <w:bCs/>
          <w:sz w:val="24"/>
          <w:szCs w:val="24"/>
        </w:rPr>
        <w:t xml:space="preserve"> </w:t>
      </w:r>
      <w:r w:rsidRPr="00207683">
        <w:rPr>
          <w:rFonts w:ascii="Verdana" w:hAnsi="Verdana"/>
          <w:bCs/>
          <w:sz w:val="24"/>
          <w:szCs w:val="24"/>
        </w:rPr>
        <w:t>(544.423,00),</w:t>
      </w:r>
    </w:p>
    <w:p w:rsidR="00207683" w:rsidRPr="00207683" w:rsidRDefault="00207683" w:rsidP="008D35CB">
      <w:pPr>
        <w:spacing w:after="0" w:line="288" w:lineRule="auto"/>
        <w:rPr>
          <w:rFonts w:ascii="Verdana" w:hAnsi="Verdana"/>
          <w:bCs/>
          <w:sz w:val="24"/>
          <w:szCs w:val="24"/>
        </w:rPr>
      </w:pPr>
      <w:r w:rsidRPr="00207683">
        <w:rPr>
          <w:rFonts w:ascii="Verdana" w:hAnsi="Verdana"/>
          <w:bCs/>
          <w:sz w:val="24"/>
          <w:szCs w:val="24"/>
        </w:rPr>
        <w:t>9) na realizację zadań wynikających z ustawy o Karcie Polaka</w:t>
      </w:r>
      <w:r>
        <w:rPr>
          <w:rFonts w:ascii="Verdana" w:hAnsi="Verdana"/>
          <w:bCs/>
          <w:sz w:val="24"/>
          <w:szCs w:val="24"/>
        </w:rPr>
        <w:t xml:space="preserve"> </w:t>
      </w:r>
      <w:r w:rsidRPr="00207683">
        <w:rPr>
          <w:rFonts w:ascii="Verdana" w:hAnsi="Verdana"/>
          <w:bCs/>
          <w:sz w:val="24"/>
          <w:szCs w:val="24"/>
        </w:rPr>
        <w:t>(984.885,00),</w:t>
      </w:r>
    </w:p>
    <w:p w:rsidR="00207683" w:rsidRDefault="00207683" w:rsidP="008D35CB">
      <w:pPr>
        <w:spacing w:after="0" w:line="288" w:lineRule="auto"/>
        <w:rPr>
          <w:rFonts w:ascii="Verdana" w:hAnsi="Verdana"/>
          <w:bCs/>
          <w:sz w:val="24"/>
          <w:szCs w:val="24"/>
        </w:rPr>
      </w:pPr>
      <w:r w:rsidRPr="00207683">
        <w:rPr>
          <w:rFonts w:ascii="Verdana" w:hAnsi="Verdana"/>
          <w:bCs/>
          <w:sz w:val="24"/>
          <w:szCs w:val="24"/>
        </w:rPr>
        <w:t>10) na pomoc dla repatriantów</w:t>
      </w:r>
      <w:r>
        <w:rPr>
          <w:rFonts w:ascii="Verdana" w:hAnsi="Verdana"/>
          <w:bCs/>
          <w:sz w:val="24"/>
          <w:szCs w:val="24"/>
        </w:rPr>
        <w:t xml:space="preserve"> </w:t>
      </w:r>
      <w:r w:rsidRPr="00207683">
        <w:rPr>
          <w:rFonts w:ascii="Verdana" w:hAnsi="Verdana"/>
          <w:bCs/>
          <w:sz w:val="24"/>
          <w:szCs w:val="24"/>
        </w:rPr>
        <w:t>(647,95).</w:t>
      </w:r>
    </w:p>
    <w:p w:rsidR="000A5FEC" w:rsidRPr="00CD4345" w:rsidRDefault="000A5FEC"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79</w:t>
      </w:r>
      <w:r w:rsidR="008D7EB3">
        <w:rPr>
          <w:rFonts w:ascii="Verdana" w:eastAsia="Calibri" w:hAnsi="Verdana"/>
          <w:b/>
          <w:bCs/>
          <w:sz w:val="24"/>
          <w:szCs w:val="24"/>
        </w:rPr>
        <w:t>92</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sidR="008D7EB3">
        <w:rPr>
          <w:rFonts w:ascii="Verdana" w:eastAsia="Calibri" w:hAnsi="Verdana"/>
          <w:b/>
          <w:bCs/>
          <w:sz w:val="24"/>
          <w:szCs w:val="24"/>
        </w:rPr>
        <w:t>30</w:t>
      </w:r>
      <w:r w:rsidRPr="00CD4345">
        <w:rPr>
          <w:rFonts w:ascii="Verdana" w:eastAsia="Calibri" w:hAnsi="Verdana"/>
          <w:b/>
          <w:bCs/>
          <w:sz w:val="24"/>
          <w:szCs w:val="24"/>
        </w:rPr>
        <w:t xml:space="preserve"> </w:t>
      </w:r>
      <w:r>
        <w:rPr>
          <w:rFonts w:ascii="Verdana" w:eastAsia="Calibri" w:hAnsi="Verdana"/>
          <w:b/>
          <w:bCs/>
          <w:sz w:val="24"/>
          <w:szCs w:val="24"/>
        </w:rPr>
        <w:t>czerwca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0A5FEC" w:rsidRPr="00CD4345" w:rsidRDefault="000A5FEC"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8D7EB3">
        <w:rPr>
          <w:rFonts w:ascii="Verdana" w:eastAsia="Calibri" w:hAnsi="Verdana"/>
          <w:sz w:val="24"/>
          <w:szCs w:val="24"/>
        </w:rPr>
        <w:t>8</w:t>
      </w:r>
      <w:r>
        <w:rPr>
          <w:rFonts w:ascii="Verdana" w:eastAsia="Calibri" w:hAnsi="Verdana"/>
          <w:sz w:val="24"/>
          <w:szCs w:val="24"/>
        </w:rPr>
        <w:t>.</w:t>
      </w:r>
      <w:r w:rsidR="008D7EB3">
        <w:rPr>
          <w:rFonts w:ascii="Verdana" w:eastAsia="Calibri" w:hAnsi="Verdana"/>
          <w:sz w:val="24"/>
          <w:szCs w:val="24"/>
        </w:rPr>
        <w:t>331</w:t>
      </w:r>
      <w:r>
        <w:rPr>
          <w:rFonts w:ascii="Verdana" w:eastAsia="Calibri" w:hAnsi="Verdana"/>
          <w:sz w:val="24"/>
          <w:szCs w:val="24"/>
        </w:rPr>
        <w:t>.</w:t>
      </w:r>
      <w:r w:rsidR="008D7EB3">
        <w:rPr>
          <w:rFonts w:ascii="Verdana" w:eastAsia="Calibri" w:hAnsi="Verdana"/>
          <w:sz w:val="24"/>
          <w:szCs w:val="24"/>
        </w:rPr>
        <w:t>519</w:t>
      </w:r>
      <w:r w:rsidRPr="00CD4345">
        <w:rPr>
          <w:rFonts w:ascii="Verdana" w:eastAsia="Calibri" w:hAnsi="Verdana"/>
          <w:sz w:val="24"/>
          <w:szCs w:val="24"/>
        </w:rPr>
        <w:t>,</w:t>
      </w:r>
      <w:r w:rsidR="008D7EB3">
        <w:rPr>
          <w:rFonts w:ascii="Verdana" w:eastAsia="Calibri" w:hAnsi="Verdana"/>
          <w:sz w:val="24"/>
          <w:szCs w:val="24"/>
        </w:rPr>
        <w:t>26</w:t>
      </w:r>
      <w:r w:rsidRPr="00CD4345">
        <w:rPr>
          <w:rFonts w:ascii="Verdana" w:eastAsia="Calibri" w:hAnsi="Verdana"/>
          <w:sz w:val="24"/>
          <w:szCs w:val="24"/>
        </w:rPr>
        <w:t xml:space="preserve"> zł</w:t>
      </w:r>
    </w:p>
    <w:p w:rsidR="000A5FEC" w:rsidRDefault="000A5FEC"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I. Dochody własne</w:t>
      </w:r>
      <w:r>
        <w:rPr>
          <w:rFonts w:ascii="Verdana" w:hAnsi="Verdana"/>
          <w:bCs/>
          <w:sz w:val="24"/>
          <w:szCs w:val="24"/>
        </w:rPr>
        <w:t xml:space="preserve"> </w:t>
      </w:r>
      <w:r w:rsidRPr="008D7EB3">
        <w:rPr>
          <w:rFonts w:ascii="Verdana" w:hAnsi="Verdana"/>
          <w:bCs/>
          <w:sz w:val="24"/>
          <w:szCs w:val="24"/>
        </w:rPr>
        <w:t>(600,00),</w:t>
      </w:r>
      <w:r>
        <w:rPr>
          <w:rFonts w:ascii="Verdana" w:hAnsi="Verdana"/>
          <w:bCs/>
          <w:sz w:val="24"/>
          <w:szCs w:val="24"/>
        </w:rPr>
        <w:t xml:space="preserve"> </w:t>
      </w:r>
      <w:r w:rsidRPr="008D7EB3">
        <w:rPr>
          <w:rFonts w:ascii="Verdana" w:hAnsi="Verdana"/>
          <w:bCs/>
          <w:sz w:val="24"/>
          <w:szCs w:val="24"/>
        </w:rPr>
        <w:t>z tego:</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1) Pozostałe dochody</w:t>
      </w:r>
      <w:r>
        <w:rPr>
          <w:rFonts w:ascii="Verdana" w:hAnsi="Verdana"/>
          <w:bCs/>
          <w:sz w:val="24"/>
          <w:szCs w:val="24"/>
        </w:rPr>
        <w:t xml:space="preserve"> </w:t>
      </w:r>
      <w:r w:rsidRPr="008D7EB3">
        <w:rPr>
          <w:rFonts w:ascii="Verdana" w:hAnsi="Verdana"/>
          <w:bCs/>
          <w:sz w:val="24"/>
          <w:szCs w:val="24"/>
        </w:rPr>
        <w:t>(600,00).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lastRenderedPageBreak/>
        <w:t>II. Dotacje celowe z budżetu państwa</w:t>
      </w:r>
      <w:r>
        <w:rPr>
          <w:rFonts w:ascii="Verdana" w:hAnsi="Verdana"/>
          <w:bCs/>
          <w:sz w:val="24"/>
          <w:szCs w:val="24"/>
        </w:rPr>
        <w:t xml:space="preserve"> </w:t>
      </w:r>
      <w:r w:rsidRPr="008D7EB3">
        <w:rPr>
          <w:rFonts w:ascii="Verdana" w:hAnsi="Verdana"/>
          <w:bCs/>
          <w:sz w:val="24"/>
          <w:szCs w:val="24"/>
        </w:rPr>
        <w:t>(786.384,50),</w:t>
      </w:r>
      <w:r>
        <w:rPr>
          <w:rFonts w:ascii="Verdana" w:hAnsi="Verdana"/>
          <w:bCs/>
          <w:sz w:val="24"/>
          <w:szCs w:val="24"/>
        </w:rPr>
        <w:t xml:space="preserve"> </w:t>
      </w:r>
      <w:r w:rsidRPr="008D7EB3">
        <w:rPr>
          <w:rFonts w:ascii="Verdana" w:hAnsi="Verdana"/>
          <w:bCs/>
          <w:sz w:val="24"/>
          <w:szCs w:val="24"/>
        </w:rPr>
        <w:t>z tego:</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1) dla gminy</w:t>
      </w:r>
      <w:r>
        <w:rPr>
          <w:rFonts w:ascii="Verdana" w:hAnsi="Verdana"/>
          <w:bCs/>
          <w:sz w:val="24"/>
          <w:szCs w:val="24"/>
        </w:rPr>
        <w:t xml:space="preserve"> </w:t>
      </w:r>
      <w:r w:rsidRPr="008D7EB3">
        <w:rPr>
          <w:rFonts w:ascii="Verdana" w:hAnsi="Verdana"/>
          <w:bCs/>
          <w:sz w:val="24"/>
          <w:szCs w:val="24"/>
        </w:rPr>
        <w:t>(-102.657,50),</w:t>
      </w:r>
      <w:r>
        <w:rPr>
          <w:rFonts w:ascii="Verdana" w:hAnsi="Verdana"/>
          <w:bCs/>
          <w:sz w:val="24"/>
          <w:szCs w:val="24"/>
        </w:rPr>
        <w:t xml:space="preserve"> </w:t>
      </w:r>
      <w:r w:rsidRPr="008D7EB3">
        <w:rPr>
          <w:rFonts w:ascii="Verdana" w:hAnsi="Verdana"/>
          <w:bCs/>
          <w:sz w:val="24"/>
          <w:szCs w:val="24"/>
        </w:rPr>
        <w:t>z tego:</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a) na zadania własne</w:t>
      </w:r>
      <w:r>
        <w:rPr>
          <w:rFonts w:ascii="Verdana" w:hAnsi="Verdana"/>
          <w:bCs/>
          <w:sz w:val="24"/>
          <w:szCs w:val="24"/>
        </w:rPr>
        <w:t xml:space="preserve"> </w:t>
      </w:r>
      <w:r w:rsidRPr="008D7EB3">
        <w:rPr>
          <w:rFonts w:ascii="Verdana" w:hAnsi="Verdana"/>
          <w:bCs/>
          <w:sz w:val="24"/>
          <w:szCs w:val="24"/>
        </w:rPr>
        <w:t>(-127.937,00),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b) na zadania zlecone</w:t>
      </w:r>
      <w:r>
        <w:rPr>
          <w:rFonts w:ascii="Verdana" w:hAnsi="Verdana"/>
          <w:bCs/>
          <w:sz w:val="24"/>
          <w:szCs w:val="24"/>
        </w:rPr>
        <w:t xml:space="preserve"> </w:t>
      </w:r>
      <w:r w:rsidRPr="008D7EB3">
        <w:rPr>
          <w:rFonts w:ascii="Verdana" w:hAnsi="Verdana"/>
          <w:bCs/>
          <w:sz w:val="24"/>
          <w:szCs w:val="24"/>
        </w:rPr>
        <w:t>(25.279,50),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2) dla powiatu</w:t>
      </w:r>
      <w:r>
        <w:rPr>
          <w:rFonts w:ascii="Verdana" w:hAnsi="Verdana"/>
          <w:bCs/>
          <w:sz w:val="24"/>
          <w:szCs w:val="24"/>
        </w:rPr>
        <w:t xml:space="preserve"> </w:t>
      </w:r>
      <w:r w:rsidRPr="008D7EB3">
        <w:rPr>
          <w:rFonts w:ascii="Verdana" w:hAnsi="Verdana"/>
          <w:bCs/>
          <w:sz w:val="24"/>
          <w:szCs w:val="24"/>
        </w:rPr>
        <w:t>(889.042,00),</w:t>
      </w:r>
      <w:r>
        <w:rPr>
          <w:rFonts w:ascii="Verdana" w:hAnsi="Verdana"/>
          <w:bCs/>
          <w:sz w:val="24"/>
          <w:szCs w:val="24"/>
        </w:rPr>
        <w:t xml:space="preserve"> </w:t>
      </w:r>
      <w:r w:rsidRPr="008D7EB3">
        <w:rPr>
          <w:rFonts w:ascii="Verdana" w:hAnsi="Verdana"/>
          <w:bCs/>
          <w:sz w:val="24"/>
          <w:szCs w:val="24"/>
        </w:rPr>
        <w:t>z tego:</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a) na zadania zlecone</w:t>
      </w:r>
      <w:r>
        <w:rPr>
          <w:rFonts w:ascii="Verdana" w:hAnsi="Verdana"/>
          <w:bCs/>
          <w:sz w:val="24"/>
          <w:szCs w:val="24"/>
        </w:rPr>
        <w:t xml:space="preserve"> </w:t>
      </w:r>
      <w:r w:rsidRPr="008D7EB3">
        <w:rPr>
          <w:rFonts w:ascii="Verdana" w:hAnsi="Verdana"/>
          <w:bCs/>
          <w:sz w:val="24"/>
          <w:szCs w:val="24"/>
        </w:rPr>
        <w:t>(889.042,00).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III. Dotacje i środki z funduszy</w:t>
      </w:r>
      <w:r>
        <w:rPr>
          <w:rFonts w:ascii="Verdana" w:hAnsi="Verdana"/>
          <w:bCs/>
          <w:sz w:val="24"/>
          <w:szCs w:val="24"/>
        </w:rPr>
        <w:t xml:space="preserve"> </w:t>
      </w:r>
      <w:r w:rsidRPr="008D7EB3">
        <w:rPr>
          <w:rFonts w:ascii="Verdana" w:hAnsi="Verdana"/>
          <w:bCs/>
          <w:sz w:val="24"/>
          <w:szCs w:val="24"/>
        </w:rPr>
        <w:t>(7.544.534,76),</w:t>
      </w:r>
      <w:r>
        <w:rPr>
          <w:rFonts w:ascii="Verdana" w:hAnsi="Verdana"/>
          <w:bCs/>
          <w:sz w:val="24"/>
          <w:szCs w:val="24"/>
        </w:rPr>
        <w:t xml:space="preserve"> </w:t>
      </w:r>
      <w:r w:rsidRPr="008D7EB3">
        <w:rPr>
          <w:rFonts w:ascii="Verdana" w:hAnsi="Verdana"/>
          <w:bCs/>
          <w:sz w:val="24"/>
          <w:szCs w:val="24"/>
        </w:rPr>
        <w:t>z tego:</w:t>
      </w:r>
    </w:p>
    <w:p w:rsidR="000A5FEC" w:rsidRDefault="008D7EB3" w:rsidP="008D35CB">
      <w:pPr>
        <w:spacing w:after="0" w:line="288" w:lineRule="auto"/>
        <w:rPr>
          <w:rFonts w:ascii="Verdana" w:hAnsi="Verdana"/>
          <w:bCs/>
          <w:sz w:val="24"/>
          <w:szCs w:val="24"/>
        </w:rPr>
      </w:pPr>
      <w:r w:rsidRPr="008D7EB3">
        <w:rPr>
          <w:rFonts w:ascii="Verdana" w:hAnsi="Verdana"/>
          <w:bCs/>
          <w:sz w:val="24"/>
          <w:szCs w:val="24"/>
        </w:rPr>
        <w:t>1) środki z Funduszu Pomocy</w:t>
      </w:r>
      <w:r>
        <w:rPr>
          <w:rFonts w:ascii="Verdana" w:hAnsi="Verdana"/>
          <w:bCs/>
          <w:sz w:val="24"/>
          <w:szCs w:val="24"/>
        </w:rPr>
        <w:t xml:space="preserve"> </w:t>
      </w:r>
      <w:r w:rsidRPr="008D7EB3">
        <w:rPr>
          <w:rFonts w:ascii="Verdana" w:hAnsi="Verdana"/>
          <w:bCs/>
          <w:sz w:val="24"/>
          <w:szCs w:val="24"/>
        </w:rPr>
        <w:t>(7.544.534,76).</w:t>
      </w:r>
    </w:p>
    <w:p w:rsidR="008D7EB3" w:rsidRPr="00CD4345" w:rsidRDefault="008D7EB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8.331.519</w:t>
      </w:r>
      <w:r w:rsidRPr="00CD4345">
        <w:rPr>
          <w:rFonts w:ascii="Verdana" w:eastAsia="Calibri" w:hAnsi="Verdana"/>
          <w:sz w:val="24"/>
          <w:szCs w:val="24"/>
        </w:rPr>
        <w:t>,</w:t>
      </w:r>
      <w:r>
        <w:rPr>
          <w:rFonts w:ascii="Verdana" w:eastAsia="Calibri" w:hAnsi="Verdana"/>
          <w:sz w:val="24"/>
          <w:szCs w:val="24"/>
        </w:rPr>
        <w:t>26</w:t>
      </w:r>
      <w:r w:rsidRPr="00CD4345">
        <w:rPr>
          <w:rFonts w:ascii="Verdana" w:eastAsia="Calibri" w:hAnsi="Verdana"/>
          <w:sz w:val="24"/>
          <w:szCs w:val="24"/>
        </w:rPr>
        <w:t xml:space="preserve"> zł</w:t>
      </w:r>
    </w:p>
    <w:p w:rsidR="008D7EB3" w:rsidRPr="00BD6EE3" w:rsidRDefault="008D7EB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1) na realizację świadczeń dla osób udostępniających mieszkania i zapewniających wyżywienie osobom przybyłym do Polski z Ukrainy, w związku z konfliktem zbrojnym na terytorium tego państwa</w:t>
      </w:r>
      <w:r>
        <w:rPr>
          <w:rFonts w:ascii="Verdana" w:hAnsi="Verdana"/>
          <w:bCs/>
          <w:sz w:val="24"/>
          <w:szCs w:val="24"/>
        </w:rPr>
        <w:t xml:space="preserve"> </w:t>
      </w:r>
      <w:r w:rsidRPr="008D7EB3">
        <w:rPr>
          <w:rFonts w:ascii="Verdana" w:hAnsi="Verdana"/>
          <w:bCs/>
          <w:sz w:val="24"/>
          <w:szCs w:val="24"/>
        </w:rPr>
        <w:t>(7.544.534,76),</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2) na dofinansowanie potrzeb wychowanków Wrocławskiego Centrum Opieki i Wychowania przybyłych z Ukrainy</w:t>
      </w:r>
      <w:r>
        <w:rPr>
          <w:rFonts w:ascii="Verdana" w:hAnsi="Verdana"/>
          <w:bCs/>
          <w:sz w:val="24"/>
          <w:szCs w:val="24"/>
        </w:rPr>
        <w:t xml:space="preserve"> </w:t>
      </w:r>
      <w:r w:rsidRPr="008D7EB3">
        <w:rPr>
          <w:rFonts w:ascii="Verdana" w:hAnsi="Verdana"/>
          <w:bCs/>
          <w:sz w:val="24"/>
          <w:szCs w:val="24"/>
        </w:rPr>
        <w:t>(600,00),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3) zwiększenie planu dotacji celowej z budżetu państwa na realizację zadań zleconych powiatu w dziale 754 (Bezpieczeństwo publiczne i ochrona</w:t>
      </w:r>
      <w:r>
        <w:rPr>
          <w:rFonts w:ascii="Verdana" w:hAnsi="Verdana"/>
          <w:bCs/>
          <w:sz w:val="24"/>
          <w:szCs w:val="24"/>
        </w:rPr>
        <w:t xml:space="preserve"> </w:t>
      </w:r>
      <w:r w:rsidRPr="008D7EB3">
        <w:rPr>
          <w:rFonts w:ascii="Verdana" w:hAnsi="Verdana"/>
          <w:bCs/>
          <w:sz w:val="24"/>
          <w:szCs w:val="24"/>
        </w:rPr>
        <w:t>przeciwpożarowa), rozdziale 75411 (Komendy powiatowe Państwowej Straży Pożarnej)</w:t>
      </w:r>
      <w:r>
        <w:rPr>
          <w:rFonts w:ascii="Verdana" w:hAnsi="Verdana"/>
          <w:bCs/>
          <w:sz w:val="24"/>
          <w:szCs w:val="24"/>
        </w:rPr>
        <w:t xml:space="preserve"> </w:t>
      </w:r>
      <w:r w:rsidRPr="008D7EB3">
        <w:rPr>
          <w:rFonts w:ascii="Verdana" w:hAnsi="Verdana"/>
          <w:bCs/>
          <w:sz w:val="24"/>
          <w:szCs w:val="24"/>
        </w:rPr>
        <w:t>(889.042,00),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4) na wypłaty zryczałtowanych dodatków energetycznych dla odbiorców wrażliwych energii elektrycznej oraz kosztów obsługi tego zadania</w:t>
      </w:r>
      <w:r>
        <w:rPr>
          <w:rFonts w:ascii="Verdana" w:hAnsi="Verdana"/>
          <w:bCs/>
          <w:sz w:val="24"/>
          <w:szCs w:val="24"/>
        </w:rPr>
        <w:t xml:space="preserve"> </w:t>
      </w:r>
      <w:r w:rsidRPr="008D7EB3">
        <w:rPr>
          <w:rFonts w:ascii="Verdana" w:hAnsi="Verdana"/>
          <w:bCs/>
          <w:sz w:val="24"/>
          <w:szCs w:val="24"/>
        </w:rPr>
        <w:t>(537,50),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5) zmniejszenie planu dotacji celowej z budżetu państwa na realizację zadań własnych gminy w dziale 852 (Pomoc społeczna), rozdziale 85214 (Zasiłki okresowe, celowe i pomoc w naturze oraz składki na ubezpieczenia emerytalne i rentowe)</w:t>
      </w:r>
      <w:r>
        <w:rPr>
          <w:rFonts w:ascii="Verdana" w:hAnsi="Verdana"/>
          <w:bCs/>
          <w:sz w:val="24"/>
          <w:szCs w:val="24"/>
        </w:rPr>
        <w:t xml:space="preserve"> </w:t>
      </w:r>
      <w:r w:rsidRPr="008D7EB3">
        <w:rPr>
          <w:rFonts w:ascii="Verdana" w:hAnsi="Verdana"/>
          <w:bCs/>
          <w:sz w:val="24"/>
          <w:szCs w:val="24"/>
        </w:rPr>
        <w:t>(-210.732,00),</w:t>
      </w:r>
    </w:p>
    <w:p w:rsidR="008D7EB3" w:rsidRPr="008D7EB3" w:rsidRDefault="008D7EB3" w:rsidP="008D35CB">
      <w:pPr>
        <w:spacing w:after="0" w:line="288" w:lineRule="auto"/>
        <w:rPr>
          <w:rFonts w:ascii="Verdana" w:hAnsi="Verdana"/>
          <w:bCs/>
          <w:sz w:val="24"/>
          <w:szCs w:val="24"/>
        </w:rPr>
      </w:pPr>
      <w:r w:rsidRPr="008D7EB3">
        <w:rPr>
          <w:rFonts w:ascii="Verdana" w:hAnsi="Verdana"/>
          <w:bCs/>
          <w:sz w:val="24"/>
          <w:szCs w:val="24"/>
        </w:rPr>
        <w:t>6) na realizację wieloletniego rządowego programu "Posiłek w szkole i w domu"</w:t>
      </w:r>
      <w:r>
        <w:rPr>
          <w:rFonts w:ascii="Verdana" w:hAnsi="Verdana"/>
          <w:bCs/>
          <w:sz w:val="24"/>
          <w:szCs w:val="24"/>
        </w:rPr>
        <w:t xml:space="preserve"> </w:t>
      </w:r>
      <w:r w:rsidRPr="008D7EB3">
        <w:rPr>
          <w:rFonts w:ascii="Verdana" w:hAnsi="Verdana"/>
          <w:bCs/>
          <w:sz w:val="24"/>
          <w:szCs w:val="24"/>
        </w:rPr>
        <w:t>(82.795,00),</w:t>
      </w:r>
    </w:p>
    <w:p w:rsidR="008D7EB3" w:rsidRDefault="008D7EB3" w:rsidP="008D35CB">
      <w:pPr>
        <w:spacing w:after="0" w:line="288" w:lineRule="auto"/>
        <w:rPr>
          <w:rFonts w:ascii="Verdana" w:hAnsi="Verdana"/>
          <w:bCs/>
          <w:sz w:val="24"/>
          <w:szCs w:val="24"/>
        </w:rPr>
      </w:pPr>
      <w:r w:rsidRPr="008D7EB3">
        <w:rPr>
          <w:rFonts w:ascii="Verdana" w:hAnsi="Verdana"/>
          <w:bCs/>
          <w:sz w:val="24"/>
          <w:szCs w:val="24"/>
        </w:rPr>
        <w:t>7) na wypłatę jednorazowego świadczenia w wysokości 4 tys. zł, przyznawanego zgodnie z ustawą o wsparciu kobiet w ciąży i rodzin "Za życiem"</w:t>
      </w:r>
      <w:r>
        <w:rPr>
          <w:rFonts w:ascii="Verdana" w:hAnsi="Verdana"/>
          <w:bCs/>
          <w:sz w:val="24"/>
          <w:szCs w:val="24"/>
        </w:rPr>
        <w:t xml:space="preserve"> </w:t>
      </w:r>
      <w:r w:rsidRPr="008D7EB3">
        <w:rPr>
          <w:rFonts w:ascii="Verdana" w:hAnsi="Verdana"/>
          <w:bCs/>
          <w:sz w:val="24"/>
          <w:szCs w:val="24"/>
        </w:rPr>
        <w:t>(24.742,00).</w:t>
      </w:r>
    </w:p>
    <w:p w:rsidR="00533E0B" w:rsidRPr="00CD4345" w:rsidRDefault="00533E0B"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8059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7</w:t>
      </w:r>
      <w:r w:rsidRPr="00CD4345">
        <w:rPr>
          <w:rFonts w:ascii="Verdana" w:eastAsia="Calibri" w:hAnsi="Verdana"/>
          <w:b/>
          <w:bCs/>
          <w:sz w:val="24"/>
          <w:szCs w:val="24"/>
        </w:rPr>
        <w:t xml:space="preserve"> </w:t>
      </w:r>
      <w:r>
        <w:rPr>
          <w:rFonts w:ascii="Verdana" w:eastAsia="Calibri" w:hAnsi="Verdana"/>
          <w:b/>
          <w:bCs/>
          <w:sz w:val="24"/>
          <w:szCs w:val="24"/>
        </w:rPr>
        <w:t>lipca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533E0B" w:rsidRPr="00CD4345" w:rsidRDefault="00533E0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2.917.760</w:t>
      </w:r>
      <w:r w:rsidRPr="00CD4345">
        <w:rPr>
          <w:rFonts w:ascii="Verdana" w:eastAsia="Calibri" w:hAnsi="Verdana"/>
          <w:sz w:val="24"/>
          <w:szCs w:val="24"/>
        </w:rPr>
        <w:t>,</w:t>
      </w:r>
      <w:r>
        <w:rPr>
          <w:rFonts w:ascii="Verdana" w:eastAsia="Calibri" w:hAnsi="Verdana"/>
          <w:sz w:val="24"/>
          <w:szCs w:val="24"/>
        </w:rPr>
        <w:t>38</w:t>
      </w:r>
      <w:r w:rsidRPr="00CD4345">
        <w:rPr>
          <w:rFonts w:ascii="Verdana" w:eastAsia="Calibri" w:hAnsi="Verdana"/>
          <w:sz w:val="24"/>
          <w:szCs w:val="24"/>
        </w:rPr>
        <w:t xml:space="preserve"> zł</w:t>
      </w:r>
    </w:p>
    <w:p w:rsidR="00533E0B" w:rsidRDefault="00533E0B"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I. Dotacje celowe z budżetu państwa</w:t>
      </w:r>
      <w:r>
        <w:rPr>
          <w:rFonts w:ascii="Verdana" w:hAnsi="Verdana"/>
          <w:bCs/>
          <w:sz w:val="24"/>
          <w:szCs w:val="24"/>
        </w:rPr>
        <w:t xml:space="preserve"> </w:t>
      </w:r>
      <w:r w:rsidRPr="00533E0B">
        <w:rPr>
          <w:rFonts w:ascii="Verdana" w:hAnsi="Verdana"/>
          <w:bCs/>
          <w:sz w:val="24"/>
          <w:szCs w:val="24"/>
        </w:rPr>
        <w:t>(-334.795,04),</w:t>
      </w:r>
      <w:r>
        <w:rPr>
          <w:rFonts w:ascii="Verdana" w:hAnsi="Verdana"/>
          <w:bCs/>
          <w:sz w:val="24"/>
          <w:szCs w:val="24"/>
        </w:rPr>
        <w:t xml:space="preserve"> </w:t>
      </w:r>
      <w:r w:rsidRPr="00533E0B">
        <w:rPr>
          <w:rFonts w:ascii="Verdana" w:hAnsi="Verdana"/>
          <w:bCs/>
          <w:sz w:val="24"/>
          <w:szCs w:val="24"/>
        </w:rPr>
        <w:t>z tego:</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1) dla gminy</w:t>
      </w:r>
      <w:r>
        <w:rPr>
          <w:rFonts w:ascii="Verdana" w:hAnsi="Verdana"/>
          <w:bCs/>
          <w:sz w:val="24"/>
          <w:szCs w:val="24"/>
        </w:rPr>
        <w:t xml:space="preserve"> </w:t>
      </w:r>
      <w:r w:rsidRPr="00533E0B">
        <w:rPr>
          <w:rFonts w:ascii="Verdana" w:hAnsi="Verdana"/>
          <w:bCs/>
          <w:sz w:val="24"/>
          <w:szCs w:val="24"/>
        </w:rPr>
        <w:t>(-334.795,04),</w:t>
      </w:r>
      <w:r>
        <w:rPr>
          <w:rFonts w:ascii="Verdana" w:hAnsi="Verdana"/>
          <w:bCs/>
          <w:sz w:val="24"/>
          <w:szCs w:val="24"/>
        </w:rPr>
        <w:t xml:space="preserve"> </w:t>
      </w:r>
      <w:r w:rsidRPr="00533E0B">
        <w:rPr>
          <w:rFonts w:ascii="Verdana" w:hAnsi="Verdana"/>
          <w:bCs/>
          <w:sz w:val="24"/>
          <w:szCs w:val="24"/>
        </w:rPr>
        <w:t>z tego:</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lastRenderedPageBreak/>
        <w:t>a) na zadania zlecone</w:t>
      </w:r>
      <w:r>
        <w:rPr>
          <w:rFonts w:ascii="Verdana" w:hAnsi="Verdana"/>
          <w:bCs/>
          <w:sz w:val="24"/>
          <w:szCs w:val="24"/>
        </w:rPr>
        <w:t xml:space="preserve"> </w:t>
      </w:r>
      <w:r w:rsidRPr="00533E0B">
        <w:rPr>
          <w:rFonts w:ascii="Verdana" w:hAnsi="Verdana"/>
          <w:bCs/>
          <w:sz w:val="24"/>
          <w:szCs w:val="24"/>
        </w:rPr>
        <w:t>(310,00),</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b) na zadania powierzone</w:t>
      </w:r>
      <w:r>
        <w:rPr>
          <w:rFonts w:ascii="Verdana" w:hAnsi="Verdana"/>
          <w:bCs/>
          <w:sz w:val="24"/>
          <w:szCs w:val="24"/>
        </w:rPr>
        <w:t xml:space="preserve"> </w:t>
      </w:r>
      <w:r w:rsidRPr="00533E0B">
        <w:rPr>
          <w:rFonts w:ascii="Verdana" w:hAnsi="Verdana"/>
          <w:bCs/>
          <w:sz w:val="24"/>
          <w:szCs w:val="24"/>
        </w:rPr>
        <w:t>(-335.105,04).</w:t>
      </w:r>
    </w:p>
    <w:p w:rsidR="00533E0B" w:rsidRDefault="00533E0B" w:rsidP="008D35CB">
      <w:pPr>
        <w:spacing w:after="0" w:line="288" w:lineRule="auto"/>
        <w:rPr>
          <w:rFonts w:ascii="Verdana" w:hAnsi="Verdana"/>
          <w:bCs/>
          <w:sz w:val="24"/>
          <w:szCs w:val="24"/>
        </w:rPr>
      </w:pPr>
      <w:r w:rsidRPr="00533E0B">
        <w:rPr>
          <w:rFonts w:ascii="Verdana" w:hAnsi="Verdana"/>
          <w:bCs/>
          <w:sz w:val="24"/>
          <w:szCs w:val="24"/>
        </w:rPr>
        <w:t>II. Dotacje i środki z funduszy</w:t>
      </w:r>
      <w:r>
        <w:rPr>
          <w:rFonts w:ascii="Verdana" w:hAnsi="Verdana"/>
          <w:bCs/>
          <w:sz w:val="24"/>
          <w:szCs w:val="24"/>
        </w:rPr>
        <w:t xml:space="preserve"> </w:t>
      </w:r>
      <w:r w:rsidRPr="00533E0B">
        <w:rPr>
          <w:rFonts w:ascii="Verdana" w:hAnsi="Verdana"/>
          <w:bCs/>
          <w:sz w:val="24"/>
          <w:szCs w:val="24"/>
        </w:rPr>
        <w:t>(3.252.555,42),</w:t>
      </w:r>
      <w:r>
        <w:rPr>
          <w:rFonts w:ascii="Verdana" w:hAnsi="Verdana"/>
          <w:bCs/>
          <w:sz w:val="24"/>
          <w:szCs w:val="24"/>
        </w:rPr>
        <w:t xml:space="preserve"> </w:t>
      </w:r>
      <w:r w:rsidRPr="00533E0B">
        <w:rPr>
          <w:rFonts w:ascii="Verdana" w:hAnsi="Verdana"/>
          <w:bCs/>
          <w:sz w:val="24"/>
          <w:szCs w:val="24"/>
        </w:rPr>
        <w:t>z tego:</w:t>
      </w:r>
    </w:p>
    <w:p w:rsidR="00533E0B" w:rsidRDefault="00533E0B" w:rsidP="008D35CB">
      <w:pPr>
        <w:spacing w:after="0" w:line="288" w:lineRule="auto"/>
        <w:rPr>
          <w:rFonts w:ascii="Verdana" w:hAnsi="Verdana"/>
          <w:bCs/>
          <w:sz w:val="24"/>
          <w:szCs w:val="24"/>
        </w:rPr>
      </w:pPr>
      <w:r w:rsidRPr="00533E0B">
        <w:rPr>
          <w:rFonts w:ascii="Verdana" w:hAnsi="Verdana"/>
          <w:bCs/>
          <w:sz w:val="24"/>
          <w:szCs w:val="24"/>
        </w:rPr>
        <w:t>1) środki z Funduszu Pomocy</w:t>
      </w:r>
      <w:r>
        <w:rPr>
          <w:rFonts w:ascii="Verdana" w:hAnsi="Verdana"/>
          <w:bCs/>
          <w:sz w:val="24"/>
          <w:szCs w:val="24"/>
        </w:rPr>
        <w:t xml:space="preserve"> </w:t>
      </w:r>
      <w:r w:rsidRPr="00533E0B">
        <w:rPr>
          <w:rFonts w:ascii="Verdana" w:hAnsi="Verdana"/>
          <w:bCs/>
          <w:sz w:val="24"/>
          <w:szCs w:val="24"/>
        </w:rPr>
        <w:t>(3.252.555,42).</w:t>
      </w:r>
    </w:p>
    <w:p w:rsidR="00533E0B" w:rsidRPr="00CD4345" w:rsidRDefault="00533E0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2.917.760</w:t>
      </w:r>
      <w:r w:rsidRPr="00CD4345">
        <w:rPr>
          <w:rFonts w:ascii="Verdana" w:eastAsia="Calibri" w:hAnsi="Verdana"/>
          <w:sz w:val="24"/>
          <w:szCs w:val="24"/>
        </w:rPr>
        <w:t>,</w:t>
      </w:r>
      <w:r>
        <w:rPr>
          <w:rFonts w:ascii="Verdana" w:eastAsia="Calibri" w:hAnsi="Verdana"/>
          <w:sz w:val="24"/>
          <w:szCs w:val="24"/>
        </w:rPr>
        <w:t xml:space="preserve">38 </w:t>
      </w:r>
      <w:r w:rsidRPr="00CD4345">
        <w:rPr>
          <w:rFonts w:ascii="Verdana" w:eastAsia="Calibri" w:hAnsi="Verdana"/>
          <w:sz w:val="24"/>
          <w:szCs w:val="24"/>
        </w:rPr>
        <w:t>zł</w:t>
      </w:r>
    </w:p>
    <w:p w:rsidR="00533E0B" w:rsidRPr="00BD6EE3" w:rsidRDefault="00533E0B"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1) na bezpłatną pomoc psychologiczną dla obywateli Ukrainy</w:t>
      </w:r>
      <w:r w:rsidR="00F033D5">
        <w:rPr>
          <w:rFonts w:ascii="Verdana" w:hAnsi="Verdana"/>
          <w:bCs/>
          <w:sz w:val="24"/>
          <w:szCs w:val="24"/>
        </w:rPr>
        <w:t xml:space="preserve"> </w:t>
      </w:r>
      <w:r w:rsidRPr="00533E0B">
        <w:rPr>
          <w:rFonts w:ascii="Verdana" w:hAnsi="Verdana"/>
          <w:bCs/>
          <w:sz w:val="24"/>
          <w:szCs w:val="24"/>
        </w:rPr>
        <w:t>(19.360,00),</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2) na wykonywanie fotografii oraz nadawanie numeru PESEL obywatelom Ukrainy</w:t>
      </w:r>
      <w:r w:rsidR="00F033D5">
        <w:rPr>
          <w:rFonts w:ascii="Verdana" w:hAnsi="Verdana"/>
          <w:bCs/>
          <w:sz w:val="24"/>
          <w:szCs w:val="24"/>
        </w:rPr>
        <w:t xml:space="preserve"> </w:t>
      </w:r>
      <w:r w:rsidRPr="00533E0B">
        <w:rPr>
          <w:rFonts w:ascii="Verdana" w:hAnsi="Verdana"/>
          <w:bCs/>
          <w:sz w:val="24"/>
          <w:szCs w:val="24"/>
        </w:rPr>
        <w:t>(207.151,42),</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3) na zadania związane z prowadzeniem ewidencji małoletnich obywateli Ukrainy, którzy przybyli bez opieki osoby sprawującej faktyczną pieczę nad nimi oraz tych, którzy byli umieszczeni w pieczy zastępczej na terytorium Ukrainy</w:t>
      </w:r>
      <w:r w:rsidR="00F033D5">
        <w:rPr>
          <w:rFonts w:ascii="Verdana" w:hAnsi="Verdana"/>
          <w:bCs/>
          <w:sz w:val="24"/>
          <w:szCs w:val="24"/>
        </w:rPr>
        <w:t xml:space="preserve"> </w:t>
      </w:r>
      <w:r w:rsidRPr="00533E0B">
        <w:rPr>
          <w:rFonts w:ascii="Verdana" w:hAnsi="Verdana"/>
          <w:bCs/>
          <w:sz w:val="24"/>
          <w:szCs w:val="24"/>
        </w:rPr>
        <w:t>(1.325,00),</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4) na zapewnienie posiłków dla dzieci i młodzieży - uchodźców z Ukrainy</w:t>
      </w:r>
      <w:r w:rsidR="00F033D5">
        <w:rPr>
          <w:rFonts w:ascii="Verdana" w:hAnsi="Verdana"/>
          <w:bCs/>
          <w:sz w:val="24"/>
          <w:szCs w:val="24"/>
        </w:rPr>
        <w:t xml:space="preserve"> </w:t>
      </w:r>
      <w:r w:rsidRPr="00533E0B">
        <w:rPr>
          <w:rFonts w:ascii="Verdana" w:hAnsi="Verdana"/>
          <w:bCs/>
          <w:sz w:val="24"/>
          <w:szCs w:val="24"/>
        </w:rPr>
        <w:t>(16.719,00),</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5) na wypłatę świadczeń pieniężnych dla osób udostępniających mieszkania i zapewniającym wyżywienie osobom, które przyjechały do Polski z Ukrainy oraz</w:t>
      </w:r>
      <w:r>
        <w:rPr>
          <w:rFonts w:ascii="Verdana" w:hAnsi="Verdana"/>
          <w:bCs/>
          <w:sz w:val="24"/>
          <w:szCs w:val="24"/>
        </w:rPr>
        <w:t xml:space="preserve"> </w:t>
      </w:r>
      <w:r w:rsidRPr="00533E0B">
        <w:rPr>
          <w:rFonts w:ascii="Verdana" w:hAnsi="Verdana"/>
          <w:bCs/>
          <w:sz w:val="24"/>
          <w:szCs w:val="24"/>
        </w:rPr>
        <w:t>kosztów realizacji tego zadania</w:t>
      </w:r>
      <w:r w:rsidR="00F033D5">
        <w:rPr>
          <w:rFonts w:ascii="Verdana" w:hAnsi="Verdana"/>
          <w:bCs/>
          <w:sz w:val="24"/>
          <w:szCs w:val="24"/>
        </w:rPr>
        <w:t xml:space="preserve"> </w:t>
      </w:r>
      <w:r w:rsidRPr="00533E0B">
        <w:rPr>
          <w:rFonts w:ascii="Verdana" w:hAnsi="Verdana"/>
          <w:bCs/>
          <w:sz w:val="24"/>
          <w:szCs w:val="24"/>
        </w:rPr>
        <w:t>(3.008.000,00),</w:t>
      </w:r>
    </w:p>
    <w:p w:rsidR="00533E0B" w:rsidRPr="00533E0B" w:rsidRDefault="00533E0B" w:rsidP="008D35CB">
      <w:pPr>
        <w:spacing w:after="0" w:line="288" w:lineRule="auto"/>
        <w:rPr>
          <w:rFonts w:ascii="Verdana" w:hAnsi="Verdana"/>
          <w:bCs/>
          <w:sz w:val="24"/>
          <w:szCs w:val="24"/>
        </w:rPr>
      </w:pPr>
      <w:r w:rsidRPr="00533E0B">
        <w:rPr>
          <w:rFonts w:ascii="Verdana" w:hAnsi="Verdana"/>
          <w:bCs/>
          <w:sz w:val="24"/>
          <w:szCs w:val="24"/>
        </w:rPr>
        <w:t>6) zmniejszenie planu dotacji celowej z budżetu państwa na realizację zadań powierzonych gminy w dziale 754 (Bezpieczeństwo publiczne i ochrona przeciwpożarowa), rozdziale 75421 (Zarządzanie kryzysowe)</w:t>
      </w:r>
      <w:r w:rsidR="00F033D5">
        <w:rPr>
          <w:rFonts w:ascii="Verdana" w:hAnsi="Verdana"/>
          <w:bCs/>
          <w:sz w:val="24"/>
          <w:szCs w:val="24"/>
        </w:rPr>
        <w:t xml:space="preserve"> </w:t>
      </w:r>
      <w:r w:rsidRPr="00533E0B">
        <w:rPr>
          <w:rFonts w:ascii="Verdana" w:hAnsi="Verdana"/>
          <w:bCs/>
          <w:sz w:val="24"/>
          <w:szCs w:val="24"/>
        </w:rPr>
        <w:t>(-335.105,04),</w:t>
      </w:r>
    </w:p>
    <w:p w:rsidR="00533E0B" w:rsidRDefault="00533E0B" w:rsidP="008D35CB">
      <w:pPr>
        <w:spacing w:after="0" w:line="288" w:lineRule="auto"/>
        <w:rPr>
          <w:rFonts w:ascii="Verdana" w:hAnsi="Verdana"/>
          <w:bCs/>
          <w:sz w:val="24"/>
          <w:szCs w:val="24"/>
        </w:rPr>
      </w:pPr>
      <w:r w:rsidRPr="00533E0B">
        <w:rPr>
          <w:rFonts w:ascii="Verdana" w:hAnsi="Verdana"/>
          <w:bCs/>
          <w:sz w:val="24"/>
          <w:szCs w:val="24"/>
        </w:rPr>
        <w:t>7) zwiększenie planu dotacji celowej z budżetu państwa na realizację zadań zleconych gminy w dziale 855 (Rodzina), rozdziale 85504 (Wspieranie rodziny)</w:t>
      </w:r>
      <w:r w:rsidR="00F033D5">
        <w:rPr>
          <w:rFonts w:ascii="Verdana" w:hAnsi="Verdana"/>
          <w:bCs/>
          <w:sz w:val="24"/>
          <w:szCs w:val="24"/>
        </w:rPr>
        <w:t xml:space="preserve"> </w:t>
      </w:r>
      <w:r w:rsidRPr="00533E0B">
        <w:rPr>
          <w:rFonts w:ascii="Verdana" w:hAnsi="Verdana"/>
          <w:bCs/>
          <w:sz w:val="24"/>
          <w:szCs w:val="24"/>
        </w:rPr>
        <w:t>(310,00).</w:t>
      </w:r>
    </w:p>
    <w:p w:rsidR="007061DD" w:rsidRPr="00CD4345" w:rsidRDefault="007061DD"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8094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13</w:t>
      </w:r>
      <w:r w:rsidRPr="00CD4345">
        <w:rPr>
          <w:rFonts w:ascii="Verdana" w:eastAsia="Calibri" w:hAnsi="Verdana"/>
          <w:b/>
          <w:bCs/>
          <w:sz w:val="24"/>
          <w:szCs w:val="24"/>
        </w:rPr>
        <w:t xml:space="preserve"> </w:t>
      </w:r>
      <w:r>
        <w:rPr>
          <w:rFonts w:ascii="Verdana" w:eastAsia="Calibri" w:hAnsi="Verdana"/>
          <w:b/>
          <w:bCs/>
          <w:sz w:val="24"/>
          <w:szCs w:val="24"/>
        </w:rPr>
        <w:t>lipca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10.192.393</w:t>
      </w:r>
      <w:r w:rsidRPr="00CD4345">
        <w:rPr>
          <w:rFonts w:ascii="Verdana" w:eastAsia="Calibri" w:hAnsi="Verdana"/>
          <w:sz w:val="24"/>
          <w:szCs w:val="24"/>
        </w:rPr>
        <w:t>,</w:t>
      </w:r>
      <w:r>
        <w:rPr>
          <w:rFonts w:ascii="Verdana" w:eastAsia="Calibri" w:hAnsi="Verdana"/>
          <w:sz w:val="24"/>
          <w:szCs w:val="24"/>
        </w:rPr>
        <w:t>53</w:t>
      </w:r>
      <w:r w:rsidRPr="00CD4345">
        <w:rPr>
          <w:rFonts w:ascii="Verdana" w:eastAsia="Calibri" w:hAnsi="Verdana"/>
          <w:sz w:val="24"/>
          <w:szCs w:val="24"/>
        </w:rPr>
        <w:t xml:space="preserve"> zł</w:t>
      </w:r>
    </w:p>
    <w:p w:rsidR="007061DD" w:rsidRDefault="007061DD"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 Dotacje celowe z budżetu państwa</w:t>
      </w:r>
      <w:r>
        <w:rPr>
          <w:rFonts w:ascii="Verdana" w:hAnsi="Verdana"/>
          <w:bCs/>
          <w:sz w:val="24"/>
          <w:szCs w:val="24"/>
        </w:rPr>
        <w:t xml:space="preserve"> </w:t>
      </w:r>
      <w:r w:rsidRPr="007061DD">
        <w:rPr>
          <w:rFonts w:ascii="Verdana" w:hAnsi="Verdana"/>
          <w:bCs/>
          <w:sz w:val="24"/>
          <w:szCs w:val="24"/>
        </w:rPr>
        <w:t>(745.838,00),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dla gminy</w:t>
      </w:r>
      <w:r>
        <w:rPr>
          <w:rFonts w:ascii="Verdana" w:hAnsi="Verdana"/>
          <w:bCs/>
          <w:sz w:val="24"/>
          <w:szCs w:val="24"/>
        </w:rPr>
        <w:t xml:space="preserve"> </w:t>
      </w:r>
      <w:r w:rsidRPr="007061DD">
        <w:rPr>
          <w:rFonts w:ascii="Verdana" w:hAnsi="Verdana"/>
          <w:bCs/>
          <w:sz w:val="24"/>
          <w:szCs w:val="24"/>
        </w:rPr>
        <w:t>(338.300,00),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zlecone</w:t>
      </w:r>
      <w:r>
        <w:rPr>
          <w:rFonts w:ascii="Verdana" w:hAnsi="Verdana"/>
          <w:bCs/>
          <w:sz w:val="24"/>
          <w:szCs w:val="24"/>
        </w:rPr>
        <w:t xml:space="preserve"> </w:t>
      </w:r>
      <w:r w:rsidRPr="007061DD">
        <w:rPr>
          <w:rFonts w:ascii="Verdana" w:hAnsi="Verdana"/>
          <w:bCs/>
          <w:sz w:val="24"/>
          <w:szCs w:val="24"/>
        </w:rPr>
        <w:t>(338.300,00),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dla powiatu</w:t>
      </w:r>
      <w:r>
        <w:rPr>
          <w:rFonts w:ascii="Verdana" w:hAnsi="Verdana"/>
          <w:bCs/>
          <w:sz w:val="24"/>
          <w:szCs w:val="24"/>
        </w:rPr>
        <w:t xml:space="preserve"> </w:t>
      </w:r>
      <w:r w:rsidRPr="007061DD">
        <w:rPr>
          <w:rFonts w:ascii="Verdana" w:hAnsi="Verdana"/>
          <w:bCs/>
          <w:sz w:val="24"/>
          <w:szCs w:val="24"/>
        </w:rPr>
        <w:t>(407.538,00),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zlecone</w:t>
      </w:r>
      <w:r>
        <w:rPr>
          <w:rFonts w:ascii="Verdana" w:hAnsi="Verdana"/>
          <w:bCs/>
          <w:sz w:val="24"/>
          <w:szCs w:val="24"/>
        </w:rPr>
        <w:t xml:space="preserve"> </w:t>
      </w:r>
      <w:r w:rsidRPr="007061DD">
        <w:rPr>
          <w:rFonts w:ascii="Verdana" w:hAnsi="Verdana"/>
          <w:bCs/>
          <w:sz w:val="24"/>
          <w:szCs w:val="24"/>
        </w:rPr>
        <w:t>(407.538,00).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II. Dotacje i środki z funduszy</w:t>
      </w:r>
      <w:r>
        <w:rPr>
          <w:rFonts w:ascii="Verdana" w:hAnsi="Verdana"/>
          <w:bCs/>
          <w:sz w:val="24"/>
          <w:szCs w:val="24"/>
        </w:rPr>
        <w:t xml:space="preserve"> </w:t>
      </w:r>
      <w:r w:rsidRPr="007061DD">
        <w:rPr>
          <w:rFonts w:ascii="Verdana" w:hAnsi="Verdana"/>
          <w:bCs/>
          <w:sz w:val="24"/>
          <w:szCs w:val="24"/>
        </w:rPr>
        <w:t>(9.446.555,53),</w:t>
      </w:r>
      <w:r>
        <w:rPr>
          <w:rFonts w:ascii="Verdana" w:hAnsi="Verdana"/>
          <w:bCs/>
          <w:sz w:val="24"/>
          <w:szCs w:val="24"/>
        </w:rPr>
        <w:t xml:space="preserve"> </w:t>
      </w:r>
      <w:r w:rsidRPr="007061DD">
        <w:rPr>
          <w:rFonts w:ascii="Verdana" w:hAnsi="Verdana"/>
          <w:bCs/>
          <w:sz w:val="24"/>
          <w:szCs w:val="24"/>
        </w:rPr>
        <w:t>z tego:</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1) środki z Funduszu Pomocy</w:t>
      </w:r>
      <w:r>
        <w:rPr>
          <w:rFonts w:ascii="Verdana" w:hAnsi="Verdana"/>
          <w:bCs/>
          <w:sz w:val="24"/>
          <w:szCs w:val="24"/>
        </w:rPr>
        <w:t xml:space="preserve"> </w:t>
      </w:r>
      <w:r w:rsidRPr="007061DD">
        <w:rPr>
          <w:rFonts w:ascii="Verdana" w:hAnsi="Verdana"/>
          <w:bCs/>
          <w:sz w:val="24"/>
          <w:szCs w:val="24"/>
        </w:rPr>
        <w:t>(9.446.555,53).</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10.192.393</w:t>
      </w:r>
      <w:r w:rsidRPr="00CD4345">
        <w:rPr>
          <w:rFonts w:ascii="Verdana" w:eastAsia="Calibri" w:hAnsi="Verdana"/>
          <w:sz w:val="24"/>
          <w:szCs w:val="24"/>
        </w:rPr>
        <w:t>,</w:t>
      </w:r>
      <w:r>
        <w:rPr>
          <w:rFonts w:ascii="Verdana" w:eastAsia="Calibri" w:hAnsi="Verdana"/>
          <w:sz w:val="24"/>
          <w:szCs w:val="24"/>
        </w:rPr>
        <w:t>53</w:t>
      </w:r>
      <w:r w:rsidRPr="00CD4345">
        <w:rPr>
          <w:rFonts w:ascii="Verdana" w:eastAsia="Calibri" w:hAnsi="Verdana"/>
          <w:sz w:val="24"/>
          <w:szCs w:val="24"/>
        </w:rPr>
        <w:t xml:space="preserve"> zł</w:t>
      </w:r>
    </w:p>
    <w:p w:rsidR="007061DD" w:rsidRPr="00BD6EE3" w:rsidRDefault="007061DD" w:rsidP="008D35CB">
      <w:pPr>
        <w:spacing w:after="0" w:line="288" w:lineRule="auto"/>
        <w:rPr>
          <w:rFonts w:ascii="Verdana" w:hAnsi="Verdana"/>
        </w:rPr>
      </w:pPr>
      <w:r w:rsidRPr="00CD4345">
        <w:rPr>
          <w:rFonts w:ascii="Verdana" w:eastAsia="Calibri" w:hAnsi="Verdana"/>
          <w:sz w:val="24"/>
          <w:szCs w:val="24"/>
        </w:rPr>
        <w:lastRenderedPageBreak/>
        <w:t>Przeznaczenie</w:t>
      </w:r>
      <w:r w:rsidRPr="00BD6EE3">
        <w:rPr>
          <w:rFonts w:ascii="Verdana" w:eastAsia="Calibri" w:hAnsi="Verdana"/>
        </w:rPr>
        <w:t xml:space="preserve"> środków: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7061DD">
        <w:rPr>
          <w:rFonts w:ascii="Verdana" w:hAnsi="Verdana"/>
          <w:bCs/>
          <w:sz w:val="24"/>
          <w:szCs w:val="24"/>
        </w:rPr>
        <w:t>(407.538,00),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na organizowanie i świadczenie specjalistycznych usług opiekuńczych w miejscu zamieszkania dla osób z zaburzeniami psychicznymi</w:t>
      </w:r>
      <w:r>
        <w:rPr>
          <w:rFonts w:ascii="Verdana" w:hAnsi="Verdana"/>
          <w:bCs/>
          <w:sz w:val="24"/>
          <w:szCs w:val="24"/>
        </w:rPr>
        <w:t xml:space="preserve"> </w:t>
      </w:r>
      <w:r w:rsidRPr="007061DD">
        <w:rPr>
          <w:rFonts w:ascii="Verdana" w:hAnsi="Verdana"/>
          <w:bCs/>
          <w:sz w:val="24"/>
          <w:szCs w:val="24"/>
        </w:rPr>
        <w:t>(338.300,00),</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3) na realizację działań z zakresu administracji rządowej wynikających z ustawy o pomocy obywatelom Ukrainy, w związku z konfliktem zbrojnym na terytorium tego państwa</w:t>
      </w:r>
      <w:r>
        <w:rPr>
          <w:rFonts w:ascii="Verdana" w:hAnsi="Verdana"/>
          <w:bCs/>
          <w:sz w:val="24"/>
          <w:szCs w:val="24"/>
        </w:rPr>
        <w:t xml:space="preserve"> </w:t>
      </w:r>
      <w:r w:rsidRPr="007061DD">
        <w:rPr>
          <w:rFonts w:ascii="Verdana" w:hAnsi="Verdana"/>
          <w:bCs/>
          <w:sz w:val="24"/>
          <w:szCs w:val="24"/>
        </w:rPr>
        <w:t>(9.446.555,53).</w:t>
      </w:r>
    </w:p>
    <w:p w:rsidR="007061DD" w:rsidRPr="00CD4345" w:rsidRDefault="007061DD"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8136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20</w:t>
      </w:r>
      <w:r w:rsidRPr="00CD4345">
        <w:rPr>
          <w:rFonts w:ascii="Verdana" w:eastAsia="Calibri" w:hAnsi="Verdana"/>
          <w:b/>
          <w:bCs/>
          <w:sz w:val="24"/>
          <w:szCs w:val="24"/>
        </w:rPr>
        <w:t xml:space="preserve"> </w:t>
      </w:r>
      <w:r>
        <w:rPr>
          <w:rFonts w:ascii="Verdana" w:eastAsia="Calibri" w:hAnsi="Verdana"/>
          <w:b/>
          <w:bCs/>
          <w:sz w:val="24"/>
          <w:szCs w:val="24"/>
        </w:rPr>
        <w:t>lipca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5.019.317</w:t>
      </w:r>
      <w:r w:rsidRPr="00CD4345">
        <w:rPr>
          <w:rFonts w:ascii="Verdana" w:eastAsia="Calibri" w:hAnsi="Verdana"/>
          <w:sz w:val="24"/>
          <w:szCs w:val="24"/>
        </w:rPr>
        <w:t>,</w:t>
      </w:r>
      <w:r>
        <w:rPr>
          <w:rFonts w:ascii="Verdana" w:eastAsia="Calibri" w:hAnsi="Verdana"/>
          <w:sz w:val="24"/>
          <w:szCs w:val="24"/>
        </w:rPr>
        <w:t>20</w:t>
      </w:r>
      <w:r w:rsidRPr="00CD4345">
        <w:rPr>
          <w:rFonts w:ascii="Verdana" w:eastAsia="Calibri" w:hAnsi="Verdana"/>
          <w:sz w:val="24"/>
          <w:szCs w:val="24"/>
        </w:rPr>
        <w:t xml:space="preserve"> zł</w:t>
      </w:r>
    </w:p>
    <w:p w:rsidR="007061DD" w:rsidRDefault="007061DD"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 Dochody własne</w:t>
      </w:r>
      <w:r>
        <w:rPr>
          <w:rFonts w:ascii="Verdana" w:hAnsi="Verdana"/>
          <w:bCs/>
          <w:sz w:val="24"/>
          <w:szCs w:val="24"/>
        </w:rPr>
        <w:t xml:space="preserve"> </w:t>
      </w:r>
      <w:r w:rsidRPr="007061DD">
        <w:rPr>
          <w:rFonts w:ascii="Verdana" w:hAnsi="Verdana"/>
          <w:bCs/>
          <w:sz w:val="24"/>
          <w:szCs w:val="24"/>
        </w:rPr>
        <w:t>(7.950,00),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Pozostałe dochody</w:t>
      </w:r>
      <w:r w:rsidRPr="007061DD">
        <w:t xml:space="preserve"> </w:t>
      </w:r>
      <w:r w:rsidRPr="007061DD">
        <w:rPr>
          <w:rFonts w:ascii="Verdana" w:hAnsi="Verdana"/>
          <w:bCs/>
          <w:sz w:val="24"/>
          <w:szCs w:val="24"/>
        </w:rPr>
        <w:t>(7.950,00).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II. Dotacje celowe z budżetu państwa</w:t>
      </w:r>
      <w:r>
        <w:rPr>
          <w:rFonts w:ascii="Verdana" w:hAnsi="Verdana"/>
          <w:bCs/>
          <w:sz w:val="24"/>
          <w:szCs w:val="24"/>
        </w:rPr>
        <w:t xml:space="preserve"> </w:t>
      </w:r>
      <w:r w:rsidRPr="007061DD">
        <w:rPr>
          <w:rFonts w:ascii="Verdana" w:hAnsi="Verdana"/>
          <w:bCs/>
          <w:sz w:val="24"/>
          <w:szCs w:val="24"/>
        </w:rPr>
        <w:t>(975.014,20),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dla gminy</w:t>
      </w:r>
      <w:r>
        <w:rPr>
          <w:rFonts w:ascii="Verdana" w:hAnsi="Verdana"/>
          <w:bCs/>
          <w:sz w:val="24"/>
          <w:szCs w:val="24"/>
        </w:rPr>
        <w:t xml:space="preserve"> </w:t>
      </w:r>
      <w:r w:rsidRPr="007061DD">
        <w:rPr>
          <w:rFonts w:ascii="Verdana" w:hAnsi="Verdana"/>
          <w:bCs/>
          <w:sz w:val="24"/>
          <w:szCs w:val="24"/>
        </w:rPr>
        <w:t>(387.574,00),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własne</w:t>
      </w:r>
      <w:r>
        <w:rPr>
          <w:rFonts w:ascii="Verdana" w:hAnsi="Verdana"/>
          <w:bCs/>
          <w:sz w:val="24"/>
          <w:szCs w:val="24"/>
        </w:rPr>
        <w:t xml:space="preserve"> </w:t>
      </w:r>
      <w:r w:rsidRPr="007061DD">
        <w:rPr>
          <w:rFonts w:ascii="Verdana" w:hAnsi="Verdana"/>
          <w:bCs/>
          <w:sz w:val="24"/>
          <w:szCs w:val="24"/>
        </w:rPr>
        <w:t>(387.574,00),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dla powiatu</w:t>
      </w:r>
      <w:r>
        <w:rPr>
          <w:rFonts w:ascii="Verdana" w:hAnsi="Verdana"/>
          <w:bCs/>
          <w:sz w:val="24"/>
          <w:szCs w:val="24"/>
        </w:rPr>
        <w:t xml:space="preserve"> </w:t>
      </w:r>
      <w:r w:rsidRPr="007061DD">
        <w:rPr>
          <w:rFonts w:ascii="Verdana" w:hAnsi="Verdana"/>
          <w:bCs/>
          <w:sz w:val="24"/>
          <w:szCs w:val="24"/>
        </w:rPr>
        <w:t>(587.440,20),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zlecone</w:t>
      </w:r>
      <w:r>
        <w:rPr>
          <w:rFonts w:ascii="Verdana" w:hAnsi="Verdana"/>
          <w:bCs/>
          <w:sz w:val="24"/>
          <w:szCs w:val="24"/>
        </w:rPr>
        <w:t xml:space="preserve"> </w:t>
      </w:r>
      <w:r w:rsidRPr="007061DD">
        <w:rPr>
          <w:rFonts w:ascii="Verdana" w:hAnsi="Verdana"/>
          <w:bCs/>
          <w:sz w:val="24"/>
          <w:szCs w:val="24"/>
        </w:rPr>
        <w:t>(587.440,20).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III. Dotacje i środki z funduszy (4.036.353,00),</w:t>
      </w:r>
      <w:r>
        <w:rPr>
          <w:rFonts w:ascii="Verdana" w:hAnsi="Verdana"/>
          <w:bCs/>
          <w:sz w:val="24"/>
          <w:szCs w:val="24"/>
        </w:rPr>
        <w:t xml:space="preserve"> </w:t>
      </w:r>
      <w:r w:rsidRPr="007061DD">
        <w:rPr>
          <w:rFonts w:ascii="Verdana" w:hAnsi="Verdana"/>
          <w:bCs/>
          <w:sz w:val="24"/>
          <w:szCs w:val="24"/>
        </w:rPr>
        <w:t>z tego:</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1) środki z Funduszu Pomocy</w:t>
      </w:r>
      <w:r>
        <w:rPr>
          <w:rFonts w:ascii="Verdana" w:hAnsi="Verdana"/>
          <w:bCs/>
          <w:sz w:val="24"/>
          <w:szCs w:val="24"/>
        </w:rPr>
        <w:t xml:space="preserve"> </w:t>
      </w:r>
      <w:r w:rsidRPr="007061DD">
        <w:rPr>
          <w:rFonts w:ascii="Verdana" w:hAnsi="Verdana"/>
          <w:bCs/>
          <w:sz w:val="24"/>
          <w:szCs w:val="24"/>
        </w:rPr>
        <w:t>(4.036.353,00).</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5.019.317</w:t>
      </w:r>
      <w:r w:rsidRPr="00CD4345">
        <w:rPr>
          <w:rFonts w:ascii="Verdana" w:eastAsia="Calibri" w:hAnsi="Verdana"/>
          <w:sz w:val="24"/>
          <w:szCs w:val="24"/>
        </w:rPr>
        <w:t>,</w:t>
      </w:r>
      <w:r>
        <w:rPr>
          <w:rFonts w:ascii="Verdana" w:eastAsia="Calibri" w:hAnsi="Verdana"/>
          <w:sz w:val="24"/>
          <w:szCs w:val="24"/>
        </w:rPr>
        <w:t>20</w:t>
      </w:r>
      <w:r w:rsidRPr="00CD4345">
        <w:rPr>
          <w:rFonts w:ascii="Verdana" w:eastAsia="Calibri" w:hAnsi="Verdana"/>
          <w:sz w:val="24"/>
          <w:szCs w:val="24"/>
        </w:rPr>
        <w:t xml:space="preserve"> zł</w:t>
      </w:r>
    </w:p>
    <w:p w:rsidR="007061DD" w:rsidRPr="00BD6EE3" w:rsidRDefault="007061DD"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na pomoc cudzoziemcom, którzy uzyskali w Rzeczypospolitej Polskiej status uchodźcy, ochronę uzupełniającą lub zezwolenie na pobyt czasowy udzielone na podstawie ustawy o cudzoziemcach, w zakresie indywidualnego programu integracji oraz opłacenie za te osoby składek na ubezpieczenie zdrowotne</w:t>
      </w:r>
      <w:r>
        <w:rPr>
          <w:rFonts w:ascii="Verdana" w:hAnsi="Verdana"/>
          <w:bCs/>
          <w:sz w:val="24"/>
          <w:szCs w:val="24"/>
        </w:rPr>
        <w:t xml:space="preserve"> </w:t>
      </w:r>
      <w:r w:rsidRPr="007061DD">
        <w:rPr>
          <w:rFonts w:ascii="Verdana" w:hAnsi="Verdana"/>
          <w:bCs/>
          <w:sz w:val="24"/>
          <w:szCs w:val="24"/>
        </w:rPr>
        <w:t>określonych w przepisach o świadczeniach opieki zdrowotnej finansowanych ze środków publicznych</w:t>
      </w:r>
      <w:r>
        <w:rPr>
          <w:rFonts w:ascii="Verdana" w:hAnsi="Verdana"/>
          <w:bCs/>
          <w:sz w:val="24"/>
          <w:szCs w:val="24"/>
        </w:rPr>
        <w:t xml:space="preserve"> </w:t>
      </w:r>
      <w:r w:rsidRPr="007061DD">
        <w:rPr>
          <w:rFonts w:ascii="Verdana" w:hAnsi="Verdana"/>
          <w:bCs/>
          <w:sz w:val="24"/>
          <w:szCs w:val="24"/>
        </w:rPr>
        <w:t>(579.993,20),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dla Powiatowego Inspektoratu Nadzoru Budowlanego dla Miasta Wrocławia w celu doprowadzenia w trybie wykonania zastępczego obowiązku rozbiórki samowolnie wybudowanych części garażu przy ul. Romanowskiego 23 we Wrocławiu</w:t>
      </w:r>
      <w:r>
        <w:rPr>
          <w:rFonts w:ascii="Verdana" w:hAnsi="Verdana"/>
          <w:bCs/>
          <w:sz w:val="24"/>
          <w:szCs w:val="24"/>
        </w:rPr>
        <w:t xml:space="preserve"> </w:t>
      </w:r>
      <w:r w:rsidRPr="007061DD">
        <w:rPr>
          <w:rFonts w:ascii="Verdana" w:hAnsi="Verdana"/>
          <w:bCs/>
          <w:sz w:val="24"/>
          <w:szCs w:val="24"/>
        </w:rPr>
        <w:t>(7.447,00),</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3) na wypłatę zasiłków stałych zgodnie z ustawą o pomocy społecznej</w:t>
      </w:r>
      <w:r>
        <w:rPr>
          <w:rFonts w:ascii="Verdana" w:hAnsi="Verdana"/>
          <w:bCs/>
          <w:sz w:val="24"/>
          <w:szCs w:val="24"/>
        </w:rPr>
        <w:t xml:space="preserve"> </w:t>
      </w:r>
      <w:r w:rsidRPr="007061DD">
        <w:rPr>
          <w:rFonts w:ascii="Verdana" w:hAnsi="Verdana"/>
          <w:bCs/>
          <w:sz w:val="24"/>
          <w:szCs w:val="24"/>
        </w:rPr>
        <w:t>(387.574,00),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lastRenderedPageBreak/>
        <w:t>4) na wydatki związane z zapewnieniem posiłków dla dzieci i młodzieży przybyłych z Ukrainy oraz na wypłatę świadczeń pieniężnych z tytułu zapewnienia zakwaterowania i wyżywienia obywatelom Ukrainy w związku z konfliktem zbrojnym na terenie tego państwa</w:t>
      </w:r>
      <w:r>
        <w:rPr>
          <w:rFonts w:ascii="Verdana" w:hAnsi="Verdana"/>
          <w:bCs/>
          <w:sz w:val="24"/>
          <w:szCs w:val="24"/>
        </w:rPr>
        <w:t xml:space="preserve"> </w:t>
      </w:r>
      <w:r w:rsidRPr="007061DD">
        <w:rPr>
          <w:rFonts w:ascii="Verdana" w:hAnsi="Verdana"/>
          <w:bCs/>
          <w:sz w:val="24"/>
          <w:szCs w:val="24"/>
        </w:rPr>
        <w:t>(4.036.353,00),</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5) darowizna na dofinansowanie potrzeb wychowanków Wrocławskiego Centrum Opieki i Wychowania przybyłych z Ukrainy</w:t>
      </w:r>
      <w:r>
        <w:rPr>
          <w:rFonts w:ascii="Verdana" w:hAnsi="Verdana"/>
          <w:bCs/>
          <w:sz w:val="24"/>
          <w:szCs w:val="24"/>
        </w:rPr>
        <w:t xml:space="preserve"> </w:t>
      </w:r>
      <w:r w:rsidRPr="007061DD">
        <w:rPr>
          <w:rFonts w:ascii="Verdana" w:hAnsi="Verdana"/>
          <w:bCs/>
          <w:sz w:val="24"/>
          <w:szCs w:val="24"/>
        </w:rPr>
        <w:t>(7.950,00).</w:t>
      </w:r>
    </w:p>
    <w:p w:rsidR="007061DD" w:rsidRPr="00CD4345" w:rsidRDefault="007061DD"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8252</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29</w:t>
      </w:r>
      <w:r w:rsidRPr="00CD4345">
        <w:rPr>
          <w:rFonts w:ascii="Verdana" w:eastAsia="Calibri" w:hAnsi="Verdana"/>
          <w:b/>
          <w:bCs/>
          <w:sz w:val="24"/>
          <w:szCs w:val="24"/>
        </w:rPr>
        <w:t xml:space="preserve"> </w:t>
      </w:r>
      <w:r>
        <w:rPr>
          <w:rFonts w:ascii="Verdana" w:eastAsia="Calibri" w:hAnsi="Verdana"/>
          <w:b/>
          <w:bCs/>
          <w:sz w:val="24"/>
          <w:szCs w:val="24"/>
        </w:rPr>
        <w:t>lipca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21.224.918</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7061DD" w:rsidRDefault="007061DD"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 Dotacje celowe z budżetu państwa</w:t>
      </w:r>
      <w:r>
        <w:rPr>
          <w:rFonts w:ascii="Verdana" w:hAnsi="Verdana"/>
          <w:bCs/>
          <w:sz w:val="24"/>
          <w:szCs w:val="24"/>
        </w:rPr>
        <w:t xml:space="preserve"> </w:t>
      </w:r>
      <w:r w:rsidRPr="007061DD">
        <w:rPr>
          <w:rFonts w:ascii="Verdana" w:hAnsi="Verdana"/>
          <w:bCs/>
          <w:sz w:val="24"/>
          <w:szCs w:val="24"/>
        </w:rPr>
        <w:t>(5.922.326,00),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dla gminy</w:t>
      </w:r>
      <w:r>
        <w:rPr>
          <w:rFonts w:ascii="Verdana" w:hAnsi="Verdana"/>
          <w:bCs/>
          <w:sz w:val="24"/>
          <w:szCs w:val="24"/>
        </w:rPr>
        <w:t xml:space="preserve"> </w:t>
      </w:r>
      <w:r w:rsidRPr="007061DD">
        <w:rPr>
          <w:rFonts w:ascii="Verdana" w:hAnsi="Verdana"/>
          <w:bCs/>
          <w:sz w:val="24"/>
          <w:szCs w:val="24"/>
        </w:rPr>
        <w:t>(4.988.261,00),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zlecone</w:t>
      </w:r>
      <w:r>
        <w:rPr>
          <w:rFonts w:ascii="Verdana" w:hAnsi="Verdana"/>
          <w:bCs/>
          <w:sz w:val="24"/>
          <w:szCs w:val="24"/>
        </w:rPr>
        <w:t xml:space="preserve"> </w:t>
      </w:r>
      <w:r w:rsidRPr="007061DD">
        <w:rPr>
          <w:rFonts w:ascii="Verdana" w:hAnsi="Verdana"/>
          <w:bCs/>
          <w:sz w:val="24"/>
          <w:szCs w:val="24"/>
        </w:rPr>
        <w:t>(4.988.261,00),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dla powiatu</w:t>
      </w:r>
      <w:r>
        <w:rPr>
          <w:rFonts w:ascii="Verdana" w:hAnsi="Verdana"/>
          <w:bCs/>
          <w:sz w:val="24"/>
          <w:szCs w:val="24"/>
        </w:rPr>
        <w:t xml:space="preserve"> </w:t>
      </w:r>
      <w:r w:rsidRPr="007061DD">
        <w:rPr>
          <w:rFonts w:ascii="Verdana" w:hAnsi="Verdana"/>
          <w:bCs/>
          <w:sz w:val="24"/>
          <w:szCs w:val="24"/>
        </w:rPr>
        <w:t>(934.065,00),</w:t>
      </w:r>
      <w:r>
        <w:rPr>
          <w:rFonts w:ascii="Verdana" w:hAnsi="Verdana"/>
          <w:bCs/>
          <w:sz w:val="24"/>
          <w:szCs w:val="24"/>
        </w:rPr>
        <w:t xml:space="preserve"> </w:t>
      </w:r>
      <w:r w:rsidRPr="007061DD">
        <w:rPr>
          <w:rFonts w:ascii="Verdana" w:hAnsi="Verdana"/>
          <w:bCs/>
          <w:sz w:val="24"/>
          <w:szCs w:val="24"/>
        </w:rPr>
        <w:t>z tego:</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a) na zadania zlecone</w:t>
      </w:r>
      <w:r>
        <w:rPr>
          <w:rFonts w:ascii="Verdana" w:hAnsi="Verdana"/>
          <w:bCs/>
          <w:sz w:val="24"/>
          <w:szCs w:val="24"/>
        </w:rPr>
        <w:t xml:space="preserve"> </w:t>
      </w:r>
      <w:r w:rsidRPr="007061DD">
        <w:rPr>
          <w:rFonts w:ascii="Verdana" w:hAnsi="Verdana"/>
          <w:bCs/>
          <w:sz w:val="24"/>
          <w:szCs w:val="24"/>
        </w:rPr>
        <w:t>(934.065,00).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II. Dotacje i środki z funduszy</w:t>
      </w:r>
      <w:r>
        <w:rPr>
          <w:rFonts w:ascii="Verdana" w:hAnsi="Verdana"/>
          <w:bCs/>
          <w:sz w:val="24"/>
          <w:szCs w:val="24"/>
        </w:rPr>
        <w:t xml:space="preserve"> </w:t>
      </w:r>
      <w:r w:rsidRPr="007061DD">
        <w:rPr>
          <w:rFonts w:ascii="Verdana" w:hAnsi="Verdana"/>
          <w:bCs/>
          <w:sz w:val="24"/>
          <w:szCs w:val="24"/>
        </w:rPr>
        <w:t>(15.302.592,33),</w:t>
      </w:r>
      <w:r>
        <w:rPr>
          <w:rFonts w:ascii="Verdana" w:hAnsi="Verdana"/>
          <w:bCs/>
          <w:sz w:val="24"/>
          <w:szCs w:val="24"/>
        </w:rPr>
        <w:t xml:space="preserve"> </w:t>
      </w:r>
      <w:r w:rsidRPr="007061DD">
        <w:rPr>
          <w:rFonts w:ascii="Verdana" w:hAnsi="Verdana"/>
          <w:bCs/>
          <w:sz w:val="24"/>
          <w:szCs w:val="24"/>
        </w:rPr>
        <w:t>z tego:</w:t>
      </w:r>
    </w:p>
    <w:p w:rsidR="007061DD" w:rsidRDefault="007061DD" w:rsidP="008D35CB">
      <w:pPr>
        <w:spacing w:after="0" w:line="288" w:lineRule="auto"/>
        <w:rPr>
          <w:rFonts w:ascii="Verdana" w:hAnsi="Verdana"/>
          <w:bCs/>
          <w:sz w:val="24"/>
          <w:szCs w:val="24"/>
        </w:rPr>
      </w:pPr>
      <w:r w:rsidRPr="007061DD">
        <w:rPr>
          <w:rFonts w:ascii="Verdana" w:hAnsi="Verdana"/>
          <w:bCs/>
          <w:sz w:val="24"/>
          <w:szCs w:val="24"/>
        </w:rPr>
        <w:t>1) środki z Funduszu Pomocy</w:t>
      </w:r>
      <w:r>
        <w:rPr>
          <w:rFonts w:ascii="Verdana" w:hAnsi="Verdana"/>
          <w:bCs/>
          <w:sz w:val="24"/>
          <w:szCs w:val="24"/>
        </w:rPr>
        <w:t xml:space="preserve"> </w:t>
      </w:r>
      <w:r w:rsidRPr="007061DD">
        <w:rPr>
          <w:rFonts w:ascii="Verdana" w:hAnsi="Verdana"/>
          <w:bCs/>
          <w:sz w:val="24"/>
          <w:szCs w:val="24"/>
        </w:rPr>
        <w:t>(15.302.592,33).</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21.224.918</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7061DD" w:rsidRPr="00BD6EE3" w:rsidRDefault="007061DD"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1) na zapewnienie pobytu w Domu Pomocy Społecznej obywatelom Ukrainy oraz na organizację doraźnego miejsca zakwaterowania, organizację wyżywienia oraz zapewnienia opieki socjalno-bytowej dla osób przybyłych z terytorium Ukrainy</w:t>
      </w:r>
      <w:r>
        <w:rPr>
          <w:rFonts w:ascii="Verdana" w:hAnsi="Verdana"/>
          <w:bCs/>
          <w:sz w:val="24"/>
          <w:szCs w:val="24"/>
        </w:rPr>
        <w:t xml:space="preserve"> </w:t>
      </w:r>
      <w:r w:rsidRPr="007061DD">
        <w:rPr>
          <w:rFonts w:ascii="Verdana" w:hAnsi="Verdana"/>
          <w:bCs/>
          <w:sz w:val="24"/>
          <w:szCs w:val="24"/>
        </w:rPr>
        <w:t>(-291.865,80),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2) na świadczenia dla osób udostępniających mieszkania i zapewniających wyżywienie osobom przybyłym na terytorium RP z Ukrainy</w:t>
      </w:r>
      <w:r>
        <w:rPr>
          <w:rFonts w:ascii="Verdana" w:hAnsi="Verdana"/>
          <w:bCs/>
          <w:sz w:val="24"/>
          <w:szCs w:val="24"/>
        </w:rPr>
        <w:t xml:space="preserve"> </w:t>
      </w:r>
      <w:r w:rsidRPr="007061DD">
        <w:rPr>
          <w:rFonts w:ascii="Verdana" w:hAnsi="Verdana"/>
          <w:bCs/>
          <w:sz w:val="24"/>
          <w:szCs w:val="24"/>
        </w:rPr>
        <w:t>(8.025.600,00),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3) na realizację działań związanych z nadawaniem numerów PESEL oraz na wykonywanie fotografii obywatelom Ukrainy, których pobyt na terytorium RP uznaje się za legalny</w:t>
      </w:r>
      <w:r>
        <w:rPr>
          <w:rFonts w:ascii="Verdana" w:hAnsi="Verdana"/>
          <w:bCs/>
          <w:sz w:val="24"/>
          <w:szCs w:val="24"/>
        </w:rPr>
        <w:t xml:space="preserve"> </w:t>
      </w:r>
      <w:r w:rsidRPr="007061DD">
        <w:rPr>
          <w:rFonts w:ascii="Verdana" w:hAnsi="Verdana"/>
          <w:bCs/>
          <w:sz w:val="24"/>
          <w:szCs w:val="24"/>
        </w:rPr>
        <w:t>(130.653,13),</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4) na sprawienie pogrzebu obywatelom Ukrainy</w:t>
      </w:r>
      <w:r>
        <w:rPr>
          <w:rFonts w:ascii="Verdana" w:hAnsi="Verdana"/>
          <w:bCs/>
          <w:sz w:val="24"/>
          <w:szCs w:val="24"/>
        </w:rPr>
        <w:t xml:space="preserve"> </w:t>
      </w:r>
      <w:r w:rsidRPr="007061DD">
        <w:rPr>
          <w:rFonts w:ascii="Verdana" w:hAnsi="Verdana"/>
          <w:bCs/>
          <w:sz w:val="24"/>
          <w:szCs w:val="24"/>
        </w:rPr>
        <w:t>(2.972,00),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5) na prowadzenie ewidencji małoletnich obywateli Ukrainy, którzy przybyli na teren RP bez opieki osoby sprawującej faktyczną pieczę nad nimi oraz małoletnich obywateli Ukrainy, którzy przed przybyciem na terytorium RP byli umieszczeni w pieczy zastępczej na terytorium Ukrainy</w:t>
      </w:r>
      <w:r>
        <w:rPr>
          <w:rFonts w:ascii="Verdana" w:hAnsi="Verdana"/>
          <w:bCs/>
          <w:sz w:val="24"/>
          <w:szCs w:val="24"/>
        </w:rPr>
        <w:t xml:space="preserve"> </w:t>
      </w:r>
      <w:r w:rsidRPr="007061DD">
        <w:rPr>
          <w:rFonts w:ascii="Verdana" w:hAnsi="Verdana"/>
          <w:bCs/>
          <w:sz w:val="24"/>
          <w:szCs w:val="24"/>
        </w:rPr>
        <w:t>(150,00),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 xml:space="preserve">6) na wsparcie jednostek samorządu terytorialnego w realizacji dodatkowych zadań oświatowych związanych z kształceniem, wychowaniem i opieką nad dziećmi i uczniami będącymi obywatelami </w:t>
      </w:r>
      <w:r w:rsidRPr="007061DD">
        <w:rPr>
          <w:rFonts w:ascii="Verdana" w:hAnsi="Verdana"/>
          <w:bCs/>
          <w:sz w:val="24"/>
          <w:szCs w:val="24"/>
        </w:rPr>
        <w:lastRenderedPageBreak/>
        <w:t>Ukrainy, w związku z konfliktem zbrojnym na terytorium tego państwa</w:t>
      </w:r>
      <w:r>
        <w:rPr>
          <w:rFonts w:ascii="Verdana" w:hAnsi="Verdana"/>
          <w:bCs/>
          <w:sz w:val="24"/>
          <w:szCs w:val="24"/>
        </w:rPr>
        <w:t xml:space="preserve"> </w:t>
      </w:r>
      <w:r w:rsidRPr="007061DD">
        <w:rPr>
          <w:rFonts w:ascii="Verdana" w:hAnsi="Verdana"/>
          <w:bCs/>
          <w:sz w:val="24"/>
          <w:szCs w:val="24"/>
        </w:rPr>
        <w:t>(7.435.083,00),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7) na sfinansowanie wypłat dodatków osłonowych oraz kosztów obsługi tego zadania</w:t>
      </w:r>
      <w:r>
        <w:rPr>
          <w:rFonts w:ascii="Verdana" w:hAnsi="Verdana"/>
          <w:bCs/>
          <w:sz w:val="24"/>
          <w:szCs w:val="24"/>
        </w:rPr>
        <w:t xml:space="preserve"> </w:t>
      </w:r>
      <w:r w:rsidRPr="007061DD">
        <w:rPr>
          <w:rFonts w:ascii="Verdana" w:hAnsi="Verdana"/>
          <w:bCs/>
          <w:sz w:val="24"/>
          <w:szCs w:val="24"/>
        </w:rPr>
        <w:t>(4.988.261,00),</w:t>
      </w:r>
    </w:p>
    <w:p w:rsidR="007061DD" w:rsidRPr="007061DD" w:rsidRDefault="007061DD" w:rsidP="008D35CB">
      <w:pPr>
        <w:spacing w:after="0" w:line="288" w:lineRule="auto"/>
        <w:rPr>
          <w:rFonts w:ascii="Verdana" w:hAnsi="Verdana"/>
          <w:bCs/>
          <w:sz w:val="24"/>
          <w:szCs w:val="24"/>
        </w:rPr>
      </w:pPr>
      <w:r w:rsidRPr="007061DD">
        <w:rPr>
          <w:rFonts w:ascii="Verdana" w:hAnsi="Verdana"/>
          <w:bCs/>
          <w:sz w:val="24"/>
          <w:szCs w:val="24"/>
        </w:rPr>
        <w:t>8) na realizację zadań wynikających z ustawy o Karcie Polaka</w:t>
      </w:r>
      <w:r>
        <w:rPr>
          <w:rFonts w:ascii="Verdana" w:hAnsi="Verdana"/>
          <w:bCs/>
          <w:sz w:val="24"/>
          <w:szCs w:val="24"/>
        </w:rPr>
        <w:t xml:space="preserve"> </w:t>
      </w:r>
      <w:r w:rsidRPr="007061DD">
        <w:rPr>
          <w:rFonts w:ascii="Verdana" w:hAnsi="Verdana"/>
          <w:bCs/>
          <w:sz w:val="24"/>
          <w:szCs w:val="24"/>
        </w:rPr>
        <w:t>(934.065,00).</w:t>
      </w:r>
    </w:p>
    <w:p w:rsidR="007061DD" w:rsidRPr="00CD4345" w:rsidRDefault="007061DD"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82</w:t>
      </w:r>
      <w:r w:rsidR="008D2963">
        <w:rPr>
          <w:rFonts w:ascii="Verdana" w:eastAsia="Calibri" w:hAnsi="Verdana"/>
          <w:b/>
          <w:bCs/>
          <w:sz w:val="24"/>
          <w:szCs w:val="24"/>
        </w:rPr>
        <w:t>69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sidR="008D2963">
        <w:rPr>
          <w:rFonts w:ascii="Verdana" w:eastAsia="Calibri" w:hAnsi="Verdana"/>
          <w:b/>
          <w:bCs/>
          <w:sz w:val="24"/>
          <w:szCs w:val="24"/>
        </w:rPr>
        <w:t>3</w:t>
      </w:r>
      <w:r w:rsidRPr="00CD4345">
        <w:rPr>
          <w:rFonts w:ascii="Verdana" w:eastAsia="Calibri" w:hAnsi="Verdana"/>
          <w:b/>
          <w:bCs/>
          <w:sz w:val="24"/>
          <w:szCs w:val="24"/>
        </w:rPr>
        <w:t xml:space="preserve"> </w:t>
      </w:r>
      <w:r w:rsidR="008D2963">
        <w:rPr>
          <w:rFonts w:ascii="Verdana" w:eastAsia="Calibri" w:hAnsi="Verdana"/>
          <w:b/>
          <w:bCs/>
          <w:sz w:val="24"/>
          <w:szCs w:val="24"/>
        </w:rPr>
        <w:t>sierpnia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7061DD" w:rsidRPr="00CD4345" w:rsidRDefault="007061DD"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w:t>
      </w:r>
      <w:r w:rsidR="008D2963">
        <w:rPr>
          <w:rFonts w:ascii="Verdana" w:eastAsia="Calibri" w:hAnsi="Verdana"/>
          <w:sz w:val="24"/>
          <w:szCs w:val="24"/>
        </w:rPr>
        <w:t>0</w:t>
      </w:r>
      <w:r>
        <w:rPr>
          <w:rFonts w:ascii="Verdana" w:eastAsia="Calibri" w:hAnsi="Verdana"/>
          <w:sz w:val="24"/>
          <w:szCs w:val="24"/>
        </w:rPr>
        <w:t>.</w:t>
      </w:r>
      <w:r w:rsidR="008D2963">
        <w:rPr>
          <w:rFonts w:ascii="Verdana" w:eastAsia="Calibri" w:hAnsi="Verdana"/>
          <w:sz w:val="24"/>
          <w:szCs w:val="24"/>
        </w:rPr>
        <w:t>108</w:t>
      </w:r>
      <w:r>
        <w:rPr>
          <w:rFonts w:ascii="Verdana" w:eastAsia="Calibri" w:hAnsi="Verdana"/>
          <w:sz w:val="24"/>
          <w:szCs w:val="24"/>
        </w:rPr>
        <w:t>.</w:t>
      </w:r>
      <w:r w:rsidR="008D2963">
        <w:rPr>
          <w:rFonts w:ascii="Verdana" w:eastAsia="Calibri" w:hAnsi="Verdana"/>
          <w:sz w:val="24"/>
          <w:szCs w:val="24"/>
        </w:rPr>
        <w:t>406</w:t>
      </w:r>
      <w:r w:rsidRPr="00CD4345">
        <w:rPr>
          <w:rFonts w:ascii="Verdana" w:eastAsia="Calibri" w:hAnsi="Verdana"/>
          <w:sz w:val="24"/>
          <w:szCs w:val="24"/>
        </w:rPr>
        <w:t>,</w:t>
      </w:r>
      <w:r w:rsidR="008D2963">
        <w:rPr>
          <w:rFonts w:ascii="Verdana" w:eastAsia="Calibri" w:hAnsi="Verdana"/>
          <w:sz w:val="24"/>
          <w:szCs w:val="24"/>
        </w:rPr>
        <w:t>2</w:t>
      </w:r>
      <w:r>
        <w:rPr>
          <w:rFonts w:ascii="Verdana" w:eastAsia="Calibri" w:hAnsi="Verdana"/>
          <w:sz w:val="24"/>
          <w:szCs w:val="24"/>
        </w:rPr>
        <w:t>3</w:t>
      </w:r>
      <w:r w:rsidRPr="00CD4345">
        <w:rPr>
          <w:rFonts w:ascii="Verdana" w:eastAsia="Calibri" w:hAnsi="Verdana"/>
          <w:sz w:val="24"/>
          <w:szCs w:val="24"/>
        </w:rPr>
        <w:t xml:space="preserve"> zł</w:t>
      </w:r>
    </w:p>
    <w:p w:rsidR="007061DD" w:rsidRDefault="007061DD"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I. Dotacje celowe z budżetu państwa</w:t>
      </w:r>
      <w:r>
        <w:rPr>
          <w:rFonts w:ascii="Verdana" w:hAnsi="Verdana"/>
          <w:bCs/>
          <w:sz w:val="24"/>
          <w:szCs w:val="24"/>
        </w:rPr>
        <w:t xml:space="preserve"> </w:t>
      </w:r>
      <w:r w:rsidRPr="008D2963">
        <w:rPr>
          <w:rFonts w:ascii="Verdana" w:hAnsi="Verdana"/>
          <w:bCs/>
          <w:sz w:val="24"/>
          <w:szCs w:val="24"/>
        </w:rPr>
        <w:t>(37.239,00),</w:t>
      </w:r>
      <w:r>
        <w:rPr>
          <w:rFonts w:ascii="Verdana" w:hAnsi="Verdana"/>
          <w:bCs/>
          <w:sz w:val="24"/>
          <w:szCs w:val="24"/>
        </w:rPr>
        <w:t xml:space="preserve"> </w:t>
      </w:r>
      <w:r w:rsidRPr="008D2963">
        <w:rPr>
          <w:rFonts w:ascii="Verdana" w:hAnsi="Verdana"/>
          <w:bCs/>
          <w:sz w:val="24"/>
          <w:szCs w:val="24"/>
        </w:rPr>
        <w:t>z tego:</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1) dla gminy</w:t>
      </w:r>
      <w:r>
        <w:rPr>
          <w:rFonts w:ascii="Verdana" w:hAnsi="Verdana"/>
          <w:bCs/>
          <w:sz w:val="24"/>
          <w:szCs w:val="24"/>
        </w:rPr>
        <w:t xml:space="preserve"> </w:t>
      </w:r>
      <w:r w:rsidRPr="008D2963">
        <w:rPr>
          <w:rFonts w:ascii="Verdana" w:hAnsi="Verdana"/>
          <w:bCs/>
          <w:sz w:val="24"/>
          <w:szCs w:val="24"/>
        </w:rPr>
        <w:t>(37.239,00),</w:t>
      </w:r>
      <w:r>
        <w:rPr>
          <w:rFonts w:ascii="Verdana" w:hAnsi="Verdana"/>
          <w:bCs/>
          <w:sz w:val="24"/>
          <w:szCs w:val="24"/>
        </w:rPr>
        <w:t xml:space="preserve"> </w:t>
      </w:r>
      <w:r w:rsidRPr="008D2963">
        <w:rPr>
          <w:rFonts w:ascii="Verdana" w:hAnsi="Verdana"/>
          <w:bCs/>
          <w:sz w:val="24"/>
          <w:szCs w:val="24"/>
        </w:rPr>
        <w:t>z tego:</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a) na zadania własne</w:t>
      </w:r>
      <w:r>
        <w:rPr>
          <w:rFonts w:ascii="Verdana" w:hAnsi="Verdana"/>
          <w:bCs/>
          <w:sz w:val="24"/>
          <w:szCs w:val="24"/>
        </w:rPr>
        <w:t xml:space="preserve"> </w:t>
      </w:r>
      <w:r w:rsidRPr="008D2963">
        <w:rPr>
          <w:rFonts w:ascii="Verdana" w:hAnsi="Verdana"/>
          <w:bCs/>
          <w:sz w:val="24"/>
          <w:szCs w:val="24"/>
        </w:rPr>
        <w:t>(-12.246,00),</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b) na zadania zlecone</w:t>
      </w:r>
      <w:r>
        <w:rPr>
          <w:rFonts w:ascii="Verdana" w:hAnsi="Verdana"/>
          <w:bCs/>
          <w:sz w:val="24"/>
          <w:szCs w:val="24"/>
        </w:rPr>
        <w:t xml:space="preserve"> </w:t>
      </w:r>
      <w:r w:rsidRPr="008D2963">
        <w:rPr>
          <w:rFonts w:ascii="Verdana" w:hAnsi="Verdana"/>
          <w:bCs/>
          <w:sz w:val="24"/>
          <w:szCs w:val="24"/>
        </w:rPr>
        <w:t>(49.485,00).</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II. Dotacje i środki z funduszy</w:t>
      </w:r>
      <w:r>
        <w:rPr>
          <w:rFonts w:ascii="Verdana" w:hAnsi="Verdana"/>
          <w:bCs/>
          <w:sz w:val="24"/>
          <w:szCs w:val="24"/>
        </w:rPr>
        <w:t xml:space="preserve"> </w:t>
      </w:r>
      <w:r w:rsidRPr="008D2963">
        <w:rPr>
          <w:rFonts w:ascii="Verdana" w:hAnsi="Verdana"/>
          <w:bCs/>
          <w:sz w:val="24"/>
          <w:szCs w:val="24"/>
        </w:rPr>
        <w:t>(20.071.167,23),</w:t>
      </w:r>
      <w:r>
        <w:rPr>
          <w:rFonts w:ascii="Verdana" w:hAnsi="Verdana"/>
          <w:bCs/>
          <w:sz w:val="24"/>
          <w:szCs w:val="24"/>
        </w:rPr>
        <w:t xml:space="preserve"> </w:t>
      </w:r>
      <w:r w:rsidRPr="008D2963">
        <w:rPr>
          <w:rFonts w:ascii="Verdana" w:hAnsi="Verdana"/>
          <w:bCs/>
          <w:sz w:val="24"/>
          <w:szCs w:val="24"/>
        </w:rPr>
        <w:t>z tego:</w:t>
      </w:r>
    </w:p>
    <w:p w:rsidR="007061DD" w:rsidRDefault="008D2963" w:rsidP="008D35CB">
      <w:pPr>
        <w:spacing w:after="0" w:line="288" w:lineRule="auto"/>
        <w:rPr>
          <w:rFonts w:ascii="Verdana" w:hAnsi="Verdana"/>
          <w:bCs/>
          <w:sz w:val="24"/>
          <w:szCs w:val="24"/>
        </w:rPr>
      </w:pPr>
      <w:r w:rsidRPr="008D2963">
        <w:rPr>
          <w:rFonts w:ascii="Verdana" w:hAnsi="Verdana"/>
          <w:bCs/>
          <w:sz w:val="24"/>
          <w:szCs w:val="24"/>
        </w:rPr>
        <w:t>1) środki z Funduszu Pomocy</w:t>
      </w:r>
      <w:r>
        <w:rPr>
          <w:rFonts w:ascii="Verdana" w:hAnsi="Verdana"/>
          <w:bCs/>
          <w:sz w:val="24"/>
          <w:szCs w:val="24"/>
        </w:rPr>
        <w:t xml:space="preserve"> </w:t>
      </w:r>
      <w:r w:rsidRPr="008D2963">
        <w:rPr>
          <w:rFonts w:ascii="Verdana" w:hAnsi="Verdana"/>
          <w:bCs/>
          <w:sz w:val="24"/>
          <w:szCs w:val="24"/>
        </w:rPr>
        <w:t>(20.071.167,23).</w:t>
      </w:r>
    </w:p>
    <w:p w:rsidR="008D2963" w:rsidRPr="00CD4345" w:rsidRDefault="008D2963"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20.108.406</w:t>
      </w:r>
      <w:r w:rsidRPr="00CD4345">
        <w:rPr>
          <w:rFonts w:ascii="Verdana" w:eastAsia="Calibri" w:hAnsi="Verdana"/>
          <w:sz w:val="24"/>
          <w:szCs w:val="24"/>
        </w:rPr>
        <w:t>,</w:t>
      </w:r>
      <w:r>
        <w:rPr>
          <w:rFonts w:ascii="Verdana" w:eastAsia="Calibri" w:hAnsi="Verdana"/>
          <w:sz w:val="24"/>
          <w:szCs w:val="24"/>
        </w:rPr>
        <w:t>23</w:t>
      </w:r>
      <w:r w:rsidRPr="00CD4345">
        <w:rPr>
          <w:rFonts w:ascii="Verdana" w:eastAsia="Calibri" w:hAnsi="Verdana"/>
          <w:sz w:val="24"/>
          <w:szCs w:val="24"/>
        </w:rPr>
        <w:t xml:space="preserve"> zł</w:t>
      </w:r>
    </w:p>
    <w:p w:rsidR="008D2963" w:rsidRPr="00BD6EE3" w:rsidRDefault="008D2963"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1) na finansowanie pobytu dzieci - obywateli Ukrainy, umieszczonych w polskim systemie pieczy zastępczej</w:t>
      </w:r>
      <w:r>
        <w:rPr>
          <w:rFonts w:ascii="Verdana" w:hAnsi="Verdana"/>
          <w:bCs/>
          <w:sz w:val="24"/>
          <w:szCs w:val="24"/>
        </w:rPr>
        <w:t xml:space="preserve"> </w:t>
      </w:r>
      <w:r w:rsidRPr="008D2963">
        <w:rPr>
          <w:rFonts w:ascii="Verdana" w:hAnsi="Verdana"/>
          <w:bCs/>
          <w:sz w:val="24"/>
          <w:szCs w:val="24"/>
        </w:rPr>
        <w:t>(47.167,23),</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2) na realizację świadczeń dla osób udostępniających mieszkania i zapewniających wyżywienie osobom przybyłym do Polski z Ukrainy, w związku z konfliktem zbrojnym na terytorium tego państwa</w:t>
      </w:r>
      <w:r>
        <w:rPr>
          <w:rFonts w:ascii="Verdana" w:hAnsi="Verdana"/>
          <w:bCs/>
          <w:sz w:val="24"/>
          <w:szCs w:val="24"/>
        </w:rPr>
        <w:t xml:space="preserve"> </w:t>
      </w:r>
      <w:r w:rsidRPr="008D2963">
        <w:rPr>
          <w:rFonts w:ascii="Verdana" w:hAnsi="Verdana"/>
          <w:bCs/>
          <w:sz w:val="24"/>
          <w:szCs w:val="24"/>
        </w:rPr>
        <w:t>(20.024.000,00),</w:t>
      </w:r>
    </w:p>
    <w:p w:rsidR="008D2963" w:rsidRPr="008D2963" w:rsidRDefault="008D2963" w:rsidP="008D35CB">
      <w:pPr>
        <w:spacing w:after="0" w:line="288" w:lineRule="auto"/>
        <w:rPr>
          <w:rFonts w:ascii="Verdana" w:hAnsi="Verdana"/>
          <w:bCs/>
          <w:sz w:val="24"/>
          <w:szCs w:val="24"/>
        </w:rPr>
      </w:pPr>
      <w:r w:rsidRPr="008D2963">
        <w:rPr>
          <w:rFonts w:ascii="Verdana" w:hAnsi="Verdana"/>
          <w:bCs/>
          <w:sz w:val="24"/>
          <w:szCs w:val="24"/>
        </w:rPr>
        <w:t>3) zmniejszenie planu dotacji celowej z budżetu państwa na realizację zadań własnych gminy w dziale 852 (Pomoc społeczna), rozdziale 85213 (Składki na ubezpieczenie zdrowotne opłacane za osoby pobierające niektóre świadczenia z pomocy)</w:t>
      </w:r>
      <w:r>
        <w:rPr>
          <w:rFonts w:ascii="Verdana" w:hAnsi="Verdana"/>
          <w:bCs/>
          <w:sz w:val="24"/>
          <w:szCs w:val="24"/>
        </w:rPr>
        <w:t xml:space="preserve"> </w:t>
      </w:r>
      <w:r w:rsidRPr="008D2963">
        <w:rPr>
          <w:rFonts w:ascii="Verdana" w:hAnsi="Verdana"/>
          <w:bCs/>
          <w:sz w:val="24"/>
          <w:szCs w:val="24"/>
        </w:rPr>
        <w:t>(-12.246,00),</w:t>
      </w:r>
    </w:p>
    <w:p w:rsidR="008D2963" w:rsidRDefault="008D2963" w:rsidP="008D35CB">
      <w:pPr>
        <w:spacing w:after="0" w:line="288" w:lineRule="auto"/>
        <w:rPr>
          <w:rFonts w:ascii="Verdana" w:hAnsi="Verdana"/>
          <w:bCs/>
          <w:sz w:val="24"/>
          <w:szCs w:val="24"/>
        </w:rPr>
      </w:pPr>
      <w:r w:rsidRPr="008D2963">
        <w:rPr>
          <w:rFonts w:ascii="Verdana" w:hAnsi="Verdana"/>
          <w:bCs/>
          <w:sz w:val="24"/>
          <w:szCs w:val="24"/>
        </w:rPr>
        <w:t>4) na wypłatę jednorazowego świadczenia w wysokości 4 tys. zł, przyznawanego zgodnie z ustawą o wsparciu kobiet w ciąży i rodzin "Za życiem"</w:t>
      </w:r>
      <w:r>
        <w:rPr>
          <w:rFonts w:ascii="Verdana" w:hAnsi="Verdana"/>
          <w:bCs/>
          <w:sz w:val="24"/>
          <w:szCs w:val="24"/>
        </w:rPr>
        <w:t xml:space="preserve"> </w:t>
      </w:r>
      <w:r w:rsidRPr="008D2963">
        <w:rPr>
          <w:rFonts w:ascii="Verdana" w:hAnsi="Verdana"/>
          <w:bCs/>
          <w:sz w:val="24"/>
          <w:szCs w:val="24"/>
        </w:rPr>
        <w:t>(49.485,00).</w:t>
      </w:r>
    </w:p>
    <w:p w:rsidR="00DA181A" w:rsidRPr="00CD4345" w:rsidRDefault="00DA181A"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8487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sierpnia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-1.589.698</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DA181A" w:rsidRDefault="00DA181A"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 Dotacje celowe z budżetu państwa</w:t>
      </w:r>
      <w:r>
        <w:rPr>
          <w:rFonts w:ascii="Verdana" w:hAnsi="Verdana"/>
          <w:bCs/>
          <w:sz w:val="24"/>
          <w:szCs w:val="24"/>
        </w:rPr>
        <w:t xml:space="preserve"> </w:t>
      </w:r>
      <w:r w:rsidRPr="00DA181A">
        <w:rPr>
          <w:rFonts w:ascii="Verdana" w:hAnsi="Verdana"/>
          <w:bCs/>
          <w:sz w:val="24"/>
          <w:szCs w:val="24"/>
        </w:rPr>
        <w:t>(349.918,00),</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dla gminy</w:t>
      </w:r>
      <w:r>
        <w:rPr>
          <w:rFonts w:ascii="Verdana" w:hAnsi="Verdana"/>
          <w:bCs/>
          <w:sz w:val="24"/>
          <w:szCs w:val="24"/>
        </w:rPr>
        <w:t xml:space="preserve"> </w:t>
      </w:r>
      <w:r w:rsidRPr="00DA181A">
        <w:rPr>
          <w:rFonts w:ascii="Verdana" w:hAnsi="Verdana"/>
          <w:bCs/>
          <w:sz w:val="24"/>
          <w:szCs w:val="24"/>
        </w:rPr>
        <w:t>(11.235,00),</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lastRenderedPageBreak/>
        <w:t>a) na zadania zlecone</w:t>
      </w:r>
      <w:r>
        <w:rPr>
          <w:rFonts w:ascii="Verdana" w:hAnsi="Verdana"/>
          <w:bCs/>
          <w:sz w:val="24"/>
          <w:szCs w:val="24"/>
        </w:rPr>
        <w:t xml:space="preserve"> </w:t>
      </w:r>
      <w:r w:rsidRPr="00DA181A">
        <w:rPr>
          <w:rFonts w:ascii="Verdana" w:hAnsi="Verdana"/>
          <w:bCs/>
          <w:sz w:val="24"/>
          <w:szCs w:val="24"/>
        </w:rPr>
        <w:t>(1.235,00),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b) na zadania powierzone</w:t>
      </w:r>
      <w:r>
        <w:rPr>
          <w:rFonts w:ascii="Verdana" w:hAnsi="Verdana"/>
          <w:bCs/>
          <w:sz w:val="24"/>
          <w:szCs w:val="24"/>
        </w:rPr>
        <w:t xml:space="preserve"> </w:t>
      </w:r>
      <w:r w:rsidRPr="00DA181A">
        <w:rPr>
          <w:rFonts w:ascii="Verdana" w:hAnsi="Verdana"/>
          <w:bCs/>
          <w:sz w:val="24"/>
          <w:szCs w:val="24"/>
        </w:rPr>
        <w:t>(10.000,00),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2) dla powiatu</w:t>
      </w:r>
      <w:r>
        <w:rPr>
          <w:rFonts w:ascii="Verdana" w:hAnsi="Verdana"/>
          <w:bCs/>
          <w:sz w:val="24"/>
          <w:szCs w:val="24"/>
        </w:rPr>
        <w:t xml:space="preserve"> </w:t>
      </w:r>
      <w:r w:rsidRPr="00DA181A">
        <w:rPr>
          <w:rFonts w:ascii="Verdana" w:hAnsi="Verdana"/>
          <w:bCs/>
          <w:sz w:val="24"/>
          <w:szCs w:val="24"/>
        </w:rPr>
        <w:t>(338.683,00),</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a) na zadania zlecone</w:t>
      </w:r>
      <w:r>
        <w:rPr>
          <w:rFonts w:ascii="Verdana" w:hAnsi="Verdana"/>
          <w:bCs/>
          <w:sz w:val="24"/>
          <w:szCs w:val="24"/>
        </w:rPr>
        <w:t xml:space="preserve"> </w:t>
      </w:r>
      <w:r w:rsidRPr="00DA181A">
        <w:rPr>
          <w:rFonts w:ascii="Verdana" w:hAnsi="Verdana"/>
          <w:bCs/>
          <w:sz w:val="24"/>
          <w:szCs w:val="24"/>
        </w:rPr>
        <w:t>(338.683,00).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II. Dotacje i środki z funduszy</w:t>
      </w:r>
      <w:r>
        <w:rPr>
          <w:rFonts w:ascii="Verdana" w:hAnsi="Verdana"/>
          <w:bCs/>
          <w:sz w:val="24"/>
          <w:szCs w:val="24"/>
        </w:rPr>
        <w:t xml:space="preserve"> </w:t>
      </w:r>
      <w:r w:rsidRPr="00DA181A">
        <w:rPr>
          <w:rFonts w:ascii="Verdana" w:hAnsi="Verdana"/>
          <w:bCs/>
          <w:sz w:val="24"/>
          <w:szCs w:val="24"/>
        </w:rPr>
        <w:t>(-1.939.616,33),</w:t>
      </w:r>
      <w:r>
        <w:rPr>
          <w:rFonts w:ascii="Verdana" w:hAnsi="Verdana"/>
          <w:bCs/>
          <w:sz w:val="24"/>
          <w:szCs w:val="24"/>
        </w:rPr>
        <w:t xml:space="preserve"> </w:t>
      </w:r>
      <w:r w:rsidRPr="00DA181A">
        <w:rPr>
          <w:rFonts w:ascii="Verdana" w:hAnsi="Verdana"/>
          <w:bCs/>
          <w:sz w:val="24"/>
          <w:szCs w:val="24"/>
        </w:rPr>
        <w:t>z tego:</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1) środki z Funduszu Pomocy</w:t>
      </w:r>
      <w:r>
        <w:rPr>
          <w:rFonts w:ascii="Verdana" w:hAnsi="Verdana"/>
          <w:bCs/>
          <w:sz w:val="24"/>
          <w:szCs w:val="24"/>
        </w:rPr>
        <w:t xml:space="preserve"> </w:t>
      </w:r>
      <w:r w:rsidRPr="00DA181A">
        <w:rPr>
          <w:rFonts w:ascii="Verdana" w:hAnsi="Verdana"/>
          <w:bCs/>
          <w:sz w:val="24"/>
          <w:szCs w:val="24"/>
        </w:rPr>
        <w:t>(-1.939.616,33).</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-1.589.698</w:t>
      </w:r>
      <w:r w:rsidRPr="00CD4345">
        <w:rPr>
          <w:rFonts w:ascii="Verdana" w:eastAsia="Calibri" w:hAnsi="Verdana"/>
          <w:sz w:val="24"/>
          <w:szCs w:val="24"/>
        </w:rPr>
        <w:t>,</w:t>
      </w:r>
      <w:r>
        <w:rPr>
          <w:rFonts w:ascii="Verdana" w:eastAsia="Calibri" w:hAnsi="Verdana"/>
          <w:sz w:val="24"/>
          <w:szCs w:val="24"/>
        </w:rPr>
        <w:t xml:space="preserve">33 </w:t>
      </w:r>
      <w:r w:rsidRPr="00CD4345">
        <w:rPr>
          <w:rFonts w:ascii="Verdana" w:eastAsia="Calibri" w:hAnsi="Verdana"/>
          <w:sz w:val="24"/>
          <w:szCs w:val="24"/>
        </w:rPr>
        <w:t>zł</w:t>
      </w:r>
    </w:p>
    <w:p w:rsidR="00DA181A" w:rsidRPr="00BD6EE3" w:rsidRDefault="00DA181A"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DA181A">
        <w:rPr>
          <w:rFonts w:ascii="Verdana" w:hAnsi="Verdana"/>
          <w:bCs/>
          <w:sz w:val="24"/>
          <w:szCs w:val="24"/>
        </w:rPr>
        <w:t>(108.673,00),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2) na organizowanie i świadczenie specjalistycznych usług opiekuńczych w miejscu zamieszkania dla osób z zaburzeniami psychicznymi zgodnie z ustawą o pomocy społecznej</w:t>
      </w:r>
      <w:r>
        <w:rPr>
          <w:rFonts w:ascii="Verdana" w:hAnsi="Verdana"/>
          <w:bCs/>
          <w:sz w:val="24"/>
          <w:szCs w:val="24"/>
        </w:rPr>
        <w:t xml:space="preserve"> </w:t>
      </w:r>
      <w:r w:rsidRPr="00DA181A">
        <w:rPr>
          <w:rFonts w:ascii="Verdana" w:hAnsi="Verdana"/>
          <w:bCs/>
          <w:sz w:val="24"/>
          <w:szCs w:val="24"/>
        </w:rPr>
        <w:t>(1.235,00),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3) na realizację zadań wynikających z ustawy o Karcie Polaka</w:t>
      </w:r>
      <w:r>
        <w:rPr>
          <w:rFonts w:ascii="Verdana" w:hAnsi="Verdana"/>
          <w:bCs/>
          <w:sz w:val="24"/>
          <w:szCs w:val="24"/>
        </w:rPr>
        <w:t xml:space="preserve"> </w:t>
      </w:r>
      <w:r w:rsidRPr="00DA181A">
        <w:rPr>
          <w:rFonts w:ascii="Verdana" w:hAnsi="Verdana"/>
          <w:bCs/>
          <w:sz w:val="24"/>
          <w:szCs w:val="24"/>
        </w:rPr>
        <w:t>(230.010,00),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4) na utrzymanie grobów i cmentarzy wojennych</w:t>
      </w:r>
      <w:r>
        <w:rPr>
          <w:rFonts w:ascii="Verdana" w:hAnsi="Verdana"/>
          <w:bCs/>
          <w:sz w:val="24"/>
          <w:szCs w:val="24"/>
        </w:rPr>
        <w:t xml:space="preserve"> </w:t>
      </w:r>
      <w:r w:rsidRPr="00DA181A">
        <w:rPr>
          <w:rFonts w:ascii="Verdana" w:hAnsi="Verdana"/>
          <w:bCs/>
          <w:sz w:val="24"/>
          <w:szCs w:val="24"/>
        </w:rPr>
        <w:t>(10.000,00),</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5) zwrot niewykorzystanej dotacji z budżetu państwa na wypłatę świadczeń dla obywateli Ukrainy, przybyłych w związku z konfliktem zbrojnym na terenie tego państwa</w:t>
      </w:r>
      <w:r>
        <w:rPr>
          <w:rFonts w:ascii="Verdana" w:hAnsi="Verdana"/>
          <w:bCs/>
          <w:sz w:val="24"/>
          <w:szCs w:val="24"/>
        </w:rPr>
        <w:t xml:space="preserve"> </w:t>
      </w:r>
      <w:r w:rsidRPr="00DA181A">
        <w:rPr>
          <w:rFonts w:ascii="Verdana" w:hAnsi="Verdana"/>
          <w:bCs/>
          <w:sz w:val="24"/>
          <w:szCs w:val="24"/>
        </w:rPr>
        <w:t>(-1.939.616,33).</w:t>
      </w:r>
    </w:p>
    <w:p w:rsidR="00DA181A" w:rsidRPr="00CD4345" w:rsidRDefault="00DA181A"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8489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sierpnia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1.240.227</w:t>
      </w:r>
      <w:r w:rsidRPr="00CD4345">
        <w:rPr>
          <w:rFonts w:ascii="Verdana" w:eastAsia="Calibri" w:hAnsi="Verdana"/>
          <w:sz w:val="24"/>
          <w:szCs w:val="24"/>
        </w:rPr>
        <w:t>,</w:t>
      </w:r>
      <w:r>
        <w:rPr>
          <w:rFonts w:ascii="Verdana" w:eastAsia="Calibri" w:hAnsi="Verdana"/>
          <w:sz w:val="24"/>
          <w:szCs w:val="24"/>
        </w:rPr>
        <w:t>26</w:t>
      </w:r>
      <w:r w:rsidRPr="00CD4345">
        <w:rPr>
          <w:rFonts w:ascii="Verdana" w:eastAsia="Calibri" w:hAnsi="Verdana"/>
          <w:sz w:val="24"/>
          <w:szCs w:val="24"/>
        </w:rPr>
        <w:t xml:space="preserve"> zł</w:t>
      </w:r>
    </w:p>
    <w:p w:rsidR="00DA181A" w:rsidRDefault="00DA181A"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 Dotacje celowe z budżetu państwa</w:t>
      </w:r>
      <w:r>
        <w:rPr>
          <w:rFonts w:ascii="Verdana" w:hAnsi="Verdana"/>
          <w:bCs/>
          <w:sz w:val="24"/>
          <w:szCs w:val="24"/>
        </w:rPr>
        <w:t xml:space="preserve"> </w:t>
      </w:r>
      <w:r w:rsidRPr="00DA181A">
        <w:rPr>
          <w:rFonts w:ascii="Verdana" w:hAnsi="Verdana"/>
          <w:bCs/>
          <w:sz w:val="24"/>
          <w:szCs w:val="24"/>
        </w:rPr>
        <w:t>(1.119.113,92),</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dla gminy</w:t>
      </w:r>
      <w:r>
        <w:rPr>
          <w:rFonts w:ascii="Verdana" w:hAnsi="Verdana"/>
          <w:bCs/>
          <w:sz w:val="24"/>
          <w:szCs w:val="24"/>
        </w:rPr>
        <w:t xml:space="preserve"> </w:t>
      </w:r>
      <w:r w:rsidRPr="00DA181A">
        <w:rPr>
          <w:rFonts w:ascii="Verdana" w:hAnsi="Verdana"/>
          <w:bCs/>
          <w:sz w:val="24"/>
          <w:szCs w:val="24"/>
        </w:rPr>
        <w:t>(1.000.000,00),</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a) na zadania zlecone</w:t>
      </w:r>
      <w:r>
        <w:rPr>
          <w:rFonts w:ascii="Verdana" w:hAnsi="Verdana"/>
          <w:bCs/>
          <w:sz w:val="24"/>
          <w:szCs w:val="24"/>
        </w:rPr>
        <w:t xml:space="preserve"> </w:t>
      </w:r>
      <w:r w:rsidRPr="00DA181A">
        <w:rPr>
          <w:rFonts w:ascii="Verdana" w:hAnsi="Verdana"/>
          <w:bCs/>
          <w:sz w:val="24"/>
          <w:szCs w:val="24"/>
        </w:rPr>
        <w:t>(1.000.000,00),</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2) dla powiatu</w:t>
      </w:r>
      <w:r>
        <w:rPr>
          <w:rFonts w:ascii="Verdana" w:hAnsi="Verdana"/>
          <w:bCs/>
          <w:sz w:val="24"/>
          <w:szCs w:val="24"/>
        </w:rPr>
        <w:t xml:space="preserve"> </w:t>
      </w:r>
      <w:r w:rsidRPr="00DA181A">
        <w:rPr>
          <w:rFonts w:ascii="Verdana" w:hAnsi="Verdana"/>
          <w:bCs/>
          <w:sz w:val="24"/>
          <w:szCs w:val="24"/>
        </w:rPr>
        <w:t>(119.113,92),</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a) na zadania zlecone</w:t>
      </w:r>
      <w:r>
        <w:rPr>
          <w:rFonts w:ascii="Verdana" w:hAnsi="Verdana"/>
          <w:bCs/>
          <w:sz w:val="24"/>
          <w:szCs w:val="24"/>
        </w:rPr>
        <w:t xml:space="preserve"> </w:t>
      </w:r>
      <w:r w:rsidRPr="00DA181A">
        <w:rPr>
          <w:rFonts w:ascii="Verdana" w:hAnsi="Verdana"/>
          <w:bCs/>
          <w:sz w:val="24"/>
          <w:szCs w:val="24"/>
        </w:rPr>
        <w:t>(119.113,92).</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II. Dotacje i środki z funduszy</w:t>
      </w:r>
      <w:r>
        <w:rPr>
          <w:rFonts w:ascii="Verdana" w:hAnsi="Verdana"/>
          <w:bCs/>
          <w:sz w:val="24"/>
          <w:szCs w:val="24"/>
        </w:rPr>
        <w:t xml:space="preserve"> </w:t>
      </w:r>
      <w:r w:rsidRPr="00DA181A">
        <w:rPr>
          <w:rFonts w:ascii="Verdana" w:hAnsi="Verdana"/>
          <w:bCs/>
          <w:sz w:val="24"/>
          <w:szCs w:val="24"/>
        </w:rPr>
        <w:t>(76.113,34),</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środki z Funduszu Pomocy</w:t>
      </w:r>
      <w:r>
        <w:rPr>
          <w:rFonts w:ascii="Verdana" w:hAnsi="Verdana"/>
          <w:bCs/>
          <w:sz w:val="24"/>
          <w:szCs w:val="24"/>
        </w:rPr>
        <w:t xml:space="preserve"> </w:t>
      </w:r>
      <w:r w:rsidRPr="00DA181A">
        <w:rPr>
          <w:rFonts w:ascii="Verdana" w:hAnsi="Verdana"/>
          <w:bCs/>
          <w:sz w:val="24"/>
          <w:szCs w:val="24"/>
        </w:rPr>
        <w:t>(76.113,34).</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III. Dotacje celowe na zadania realizowane na podstawie porozumień między jednostkami samorządu terytorialnego</w:t>
      </w:r>
      <w:r>
        <w:rPr>
          <w:rFonts w:ascii="Verdana" w:hAnsi="Verdana"/>
          <w:bCs/>
          <w:sz w:val="24"/>
          <w:szCs w:val="24"/>
        </w:rPr>
        <w:t xml:space="preserve"> </w:t>
      </w:r>
      <w:r w:rsidRPr="00DA181A">
        <w:rPr>
          <w:rFonts w:ascii="Verdana" w:hAnsi="Verdana"/>
          <w:bCs/>
          <w:sz w:val="24"/>
          <w:szCs w:val="24"/>
        </w:rPr>
        <w:t>(45.000,00).</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1.240.227</w:t>
      </w:r>
      <w:r w:rsidRPr="00CD4345">
        <w:rPr>
          <w:rFonts w:ascii="Verdana" w:eastAsia="Calibri" w:hAnsi="Verdana"/>
          <w:sz w:val="24"/>
          <w:szCs w:val="24"/>
        </w:rPr>
        <w:t>,</w:t>
      </w:r>
      <w:r>
        <w:rPr>
          <w:rFonts w:ascii="Verdana" w:eastAsia="Calibri" w:hAnsi="Verdana"/>
          <w:sz w:val="24"/>
          <w:szCs w:val="24"/>
        </w:rPr>
        <w:t xml:space="preserve">26 </w:t>
      </w:r>
      <w:r w:rsidRPr="00CD4345">
        <w:rPr>
          <w:rFonts w:ascii="Verdana" w:eastAsia="Calibri" w:hAnsi="Verdana"/>
          <w:sz w:val="24"/>
          <w:szCs w:val="24"/>
        </w:rPr>
        <w:t>zł</w:t>
      </w:r>
    </w:p>
    <w:p w:rsidR="00DA181A" w:rsidRPr="00BD6EE3" w:rsidRDefault="00DA181A"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lastRenderedPageBreak/>
        <w:t>1) zwiększenie planu dotacji celowej z budżetu państwa na realizację zadań zleconych gminy i powiatu w dziale 750 (Administracja publiczna), rozdziale 75011 (Urzędy wojewódzkie) i 75045 (Kwalifikacja wojskowa)</w:t>
      </w:r>
      <w:r>
        <w:rPr>
          <w:rFonts w:ascii="Verdana" w:hAnsi="Verdana"/>
          <w:bCs/>
          <w:sz w:val="24"/>
          <w:szCs w:val="24"/>
        </w:rPr>
        <w:t xml:space="preserve"> </w:t>
      </w:r>
      <w:r w:rsidRPr="00DA181A">
        <w:rPr>
          <w:rFonts w:ascii="Verdana" w:hAnsi="Verdana"/>
          <w:bCs/>
          <w:sz w:val="24"/>
          <w:szCs w:val="24"/>
        </w:rPr>
        <w:t>(973.713,92),</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2)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DA181A">
        <w:rPr>
          <w:rFonts w:ascii="Verdana" w:hAnsi="Verdana"/>
          <w:bCs/>
          <w:sz w:val="24"/>
          <w:szCs w:val="24"/>
        </w:rPr>
        <w:t>(145.400,00),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3) na zadania związane z prowadzeniem ewidencji małoletnich obywateli Ukrainy, którzy przybyli bez opieki osoby sprawującej faktyczną pieczę nad nimi oraz tych,</w:t>
      </w:r>
      <w:r>
        <w:rPr>
          <w:rFonts w:ascii="Verdana" w:hAnsi="Verdana"/>
          <w:bCs/>
          <w:sz w:val="24"/>
          <w:szCs w:val="24"/>
        </w:rPr>
        <w:t xml:space="preserve"> </w:t>
      </w:r>
      <w:r w:rsidRPr="00DA181A">
        <w:rPr>
          <w:rFonts w:ascii="Verdana" w:hAnsi="Verdana"/>
          <w:bCs/>
          <w:sz w:val="24"/>
          <w:szCs w:val="24"/>
        </w:rPr>
        <w:t>którzy byli umieszczeni w pieczy zastępczej na terytorium Ukrainy</w:t>
      </w:r>
      <w:r>
        <w:rPr>
          <w:rFonts w:ascii="Verdana" w:hAnsi="Verdana"/>
          <w:bCs/>
          <w:sz w:val="24"/>
          <w:szCs w:val="24"/>
        </w:rPr>
        <w:t xml:space="preserve"> </w:t>
      </w:r>
      <w:r w:rsidRPr="00DA181A">
        <w:rPr>
          <w:rFonts w:ascii="Verdana" w:hAnsi="Verdana"/>
          <w:bCs/>
          <w:sz w:val="24"/>
          <w:szCs w:val="24"/>
        </w:rPr>
        <w:t>(120,00),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4) na wydawanie orzeczeń o niepełnosprawności</w:t>
      </w:r>
      <w:r>
        <w:rPr>
          <w:rFonts w:ascii="Verdana" w:hAnsi="Verdana"/>
          <w:bCs/>
          <w:sz w:val="24"/>
          <w:szCs w:val="24"/>
        </w:rPr>
        <w:t xml:space="preserve"> </w:t>
      </w:r>
      <w:r w:rsidRPr="00DA181A">
        <w:rPr>
          <w:rFonts w:ascii="Verdana" w:hAnsi="Verdana"/>
          <w:bCs/>
          <w:sz w:val="24"/>
          <w:szCs w:val="24"/>
        </w:rPr>
        <w:t>(75.233,34),</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5) na zapewnienie stypendiów dla dzieci i młodzieży z Ukrainy</w:t>
      </w:r>
      <w:r>
        <w:rPr>
          <w:rFonts w:ascii="Verdana" w:hAnsi="Verdana"/>
          <w:bCs/>
          <w:sz w:val="24"/>
          <w:szCs w:val="24"/>
        </w:rPr>
        <w:t xml:space="preserve"> </w:t>
      </w:r>
      <w:r w:rsidRPr="00DA181A">
        <w:rPr>
          <w:rFonts w:ascii="Verdana" w:hAnsi="Verdana"/>
          <w:bCs/>
          <w:sz w:val="24"/>
          <w:szCs w:val="24"/>
        </w:rPr>
        <w:t>(760,00),</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6) na finansowanie ochrony, rekultywacji i poprawy jakości gruntów rolnych</w:t>
      </w:r>
      <w:r>
        <w:rPr>
          <w:rFonts w:ascii="Verdana" w:hAnsi="Verdana"/>
          <w:bCs/>
          <w:sz w:val="24"/>
          <w:szCs w:val="24"/>
        </w:rPr>
        <w:t xml:space="preserve"> </w:t>
      </w:r>
      <w:r w:rsidRPr="00DA181A">
        <w:rPr>
          <w:rFonts w:ascii="Verdana" w:hAnsi="Verdana"/>
          <w:bCs/>
          <w:sz w:val="24"/>
          <w:szCs w:val="24"/>
        </w:rPr>
        <w:t>(45.000,00).</w:t>
      </w:r>
    </w:p>
    <w:p w:rsidR="00DA181A" w:rsidRPr="00CD4345" w:rsidRDefault="00DA181A"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8492</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sierpnia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4.173.841</w:t>
      </w:r>
      <w:r w:rsidRPr="00CD4345">
        <w:rPr>
          <w:rFonts w:ascii="Verdana" w:eastAsia="Calibri" w:hAnsi="Verdana"/>
          <w:sz w:val="24"/>
          <w:szCs w:val="24"/>
        </w:rPr>
        <w:t>,</w:t>
      </w:r>
      <w:r>
        <w:rPr>
          <w:rFonts w:ascii="Verdana" w:eastAsia="Calibri" w:hAnsi="Verdana"/>
          <w:sz w:val="24"/>
          <w:szCs w:val="24"/>
        </w:rPr>
        <w:t>50</w:t>
      </w:r>
      <w:r w:rsidRPr="00CD4345">
        <w:rPr>
          <w:rFonts w:ascii="Verdana" w:eastAsia="Calibri" w:hAnsi="Verdana"/>
          <w:sz w:val="24"/>
          <w:szCs w:val="24"/>
        </w:rPr>
        <w:t xml:space="preserve"> zł</w:t>
      </w:r>
    </w:p>
    <w:p w:rsidR="00DA181A" w:rsidRDefault="00DA181A"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 Dotacje celowe z budżetu państwa</w:t>
      </w:r>
      <w:r>
        <w:rPr>
          <w:rFonts w:ascii="Verdana" w:hAnsi="Verdana"/>
          <w:bCs/>
          <w:sz w:val="24"/>
          <w:szCs w:val="24"/>
        </w:rPr>
        <w:t xml:space="preserve"> </w:t>
      </w:r>
      <w:r w:rsidRPr="00DA181A">
        <w:rPr>
          <w:rFonts w:ascii="Verdana" w:hAnsi="Verdana"/>
          <w:bCs/>
          <w:sz w:val="24"/>
          <w:szCs w:val="24"/>
        </w:rPr>
        <w:t>(999.513,36),</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dla gminy</w:t>
      </w:r>
      <w:r>
        <w:rPr>
          <w:rFonts w:ascii="Verdana" w:hAnsi="Verdana"/>
          <w:bCs/>
          <w:sz w:val="24"/>
          <w:szCs w:val="24"/>
        </w:rPr>
        <w:t xml:space="preserve"> </w:t>
      </w:r>
      <w:r w:rsidRPr="00DA181A">
        <w:rPr>
          <w:rFonts w:ascii="Verdana" w:hAnsi="Verdana"/>
          <w:bCs/>
          <w:sz w:val="24"/>
          <w:szCs w:val="24"/>
        </w:rPr>
        <w:t>(997.677,60),</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a) na zadania własne</w:t>
      </w:r>
      <w:r>
        <w:rPr>
          <w:rFonts w:ascii="Verdana" w:hAnsi="Verdana"/>
          <w:bCs/>
          <w:sz w:val="24"/>
          <w:szCs w:val="24"/>
        </w:rPr>
        <w:t xml:space="preserve"> </w:t>
      </w:r>
      <w:r w:rsidRPr="00DA181A">
        <w:rPr>
          <w:rFonts w:ascii="Verdana" w:hAnsi="Verdana"/>
          <w:bCs/>
          <w:sz w:val="24"/>
          <w:szCs w:val="24"/>
        </w:rPr>
        <w:t>(967.498,00),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b) na zadania zlecone</w:t>
      </w:r>
      <w:r>
        <w:rPr>
          <w:rFonts w:ascii="Verdana" w:hAnsi="Verdana"/>
          <w:bCs/>
          <w:sz w:val="24"/>
          <w:szCs w:val="24"/>
        </w:rPr>
        <w:t xml:space="preserve"> </w:t>
      </w:r>
      <w:r w:rsidRPr="00DA181A">
        <w:rPr>
          <w:rFonts w:ascii="Verdana" w:hAnsi="Verdana"/>
          <w:bCs/>
          <w:sz w:val="24"/>
          <w:szCs w:val="24"/>
        </w:rPr>
        <w:t>(30.179,60),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2) dla powiatu</w:t>
      </w:r>
      <w:r>
        <w:rPr>
          <w:rFonts w:ascii="Verdana" w:hAnsi="Verdana"/>
          <w:bCs/>
          <w:sz w:val="24"/>
          <w:szCs w:val="24"/>
        </w:rPr>
        <w:t xml:space="preserve"> </w:t>
      </w:r>
      <w:r w:rsidRPr="00DA181A">
        <w:rPr>
          <w:rFonts w:ascii="Verdana" w:hAnsi="Verdana"/>
          <w:bCs/>
          <w:sz w:val="24"/>
          <w:szCs w:val="24"/>
        </w:rPr>
        <w:t>(1.835,76),</w:t>
      </w:r>
      <w:r>
        <w:rPr>
          <w:rFonts w:ascii="Verdana" w:hAnsi="Verdana"/>
          <w:bCs/>
          <w:sz w:val="24"/>
          <w:szCs w:val="24"/>
        </w:rPr>
        <w:t xml:space="preserve"> </w:t>
      </w:r>
      <w:r w:rsidRPr="00DA181A">
        <w:rPr>
          <w:rFonts w:ascii="Verdana" w:hAnsi="Verdana"/>
          <w:bCs/>
          <w:sz w:val="24"/>
          <w:szCs w:val="24"/>
        </w:rPr>
        <w:t>z tego:</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a) na zadania zlecone</w:t>
      </w:r>
      <w:r>
        <w:rPr>
          <w:rFonts w:ascii="Verdana" w:hAnsi="Verdana"/>
          <w:bCs/>
          <w:sz w:val="24"/>
          <w:szCs w:val="24"/>
        </w:rPr>
        <w:t xml:space="preserve"> </w:t>
      </w:r>
      <w:r w:rsidRPr="00DA181A">
        <w:rPr>
          <w:rFonts w:ascii="Verdana" w:hAnsi="Verdana"/>
          <w:bCs/>
          <w:sz w:val="24"/>
          <w:szCs w:val="24"/>
        </w:rPr>
        <w:t>(1.835,76).</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II. Dotacje i środki z funduszy</w:t>
      </w:r>
      <w:r>
        <w:rPr>
          <w:rFonts w:ascii="Verdana" w:hAnsi="Verdana"/>
          <w:bCs/>
          <w:sz w:val="24"/>
          <w:szCs w:val="24"/>
        </w:rPr>
        <w:t xml:space="preserve"> </w:t>
      </w:r>
      <w:r w:rsidRPr="00DA181A">
        <w:rPr>
          <w:rFonts w:ascii="Verdana" w:hAnsi="Verdana"/>
          <w:bCs/>
          <w:sz w:val="24"/>
          <w:szCs w:val="24"/>
        </w:rPr>
        <w:t>(3.174.328,14),</w:t>
      </w:r>
      <w:r>
        <w:rPr>
          <w:rFonts w:ascii="Verdana" w:hAnsi="Verdana"/>
          <w:bCs/>
          <w:sz w:val="24"/>
          <w:szCs w:val="24"/>
        </w:rPr>
        <w:t xml:space="preserve"> </w:t>
      </w:r>
      <w:r w:rsidRPr="00DA181A">
        <w:rPr>
          <w:rFonts w:ascii="Verdana" w:hAnsi="Verdana"/>
          <w:bCs/>
          <w:sz w:val="24"/>
          <w:szCs w:val="24"/>
        </w:rPr>
        <w:t>z tego:</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1) środki z Funduszu Pomocy</w:t>
      </w:r>
      <w:r>
        <w:rPr>
          <w:rFonts w:ascii="Verdana" w:hAnsi="Verdana"/>
          <w:bCs/>
          <w:sz w:val="24"/>
          <w:szCs w:val="24"/>
        </w:rPr>
        <w:t xml:space="preserve"> </w:t>
      </w:r>
      <w:r w:rsidRPr="00DA181A">
        <w:rPr>
          <w:rFonts w:ascii="Verdana" w:hAnsi="Verdana"/>
          <w:bCs/>
          <w:sz w:val="24"/>
          <w:szCs w:val="24"/>
        </w:rPr>
        <w:t>(3.174.328,14).</w:t>
      </w:r>
    </w:p>
    <w:p w:rsidR="00DA181A" w:rsidRPr="00CD4345" w:rsidRDefault="00DA181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4.173.841</w:t>
      </w:r>
      <w:r w:rsidRPr="00CD4345">
        <w:rPr>
          <w:rFonts w:ascii="Verdana" w:eastAsia="Calibri" w:hAnsi="Verdana"/>
          <w:sz w:val="24"/>
          <w:szCs w:val="24"/>
        </w:rPr>
        <w:t>,</w:t>
      </w:r>
      <w:r>
        <w:rPr>
          <w:rFonts w:ascii="Verdana" w:eastAsia="Calibri" w:hAnsi="Verdana"/>
          <w:sz w:val="24"/>
          <w:szCs w:val="24"/>
        </w:rPr>
        <w:t>50</w:t>
      </w:r>
      <w:r w:rsidRPr="00CD4345">
        <w:rPr>
          <w:rFonts w:ascii="Verdana" w:eastAsia="Calibri" w:hAnsi="Verdana"/>
          <w:sz w:val="24"/>
          <w:szCs w:val="24"/>
        </w:rPr>
        <w:t xml:space="preserve"> zł</w:t>
      </w:r>
    </w:p>
    <w:p w:rsidR="00DA181A" w:rsidRPr="00BD6EE3" w:rsidRDefault="00DA181A"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1) na wyposażenie szkół w podręczniki, materiały edukacyjne lub materiały ćwiczeniowe oraz na sfinansowanie kosztu zakupu podręczników, materiałów edukacyjnych lub materiałów ćwiczeniowych w przypadku szkół prowadzonych przez osoby prawne inne niż jednostki samorządu terytorialnego lub osoby fizyczne</w:t>
      </w:r>
      <w:r>
        <w:rPr>
          <w:rFonts w:ascii="Verdana" w:hAnsi="Verdana"/>
          <w:bCs/>
          <w:sz w:val="24"/>
          <w:szCs w:val="24"/>
        </w:rPr>
        <w:t xml:space="preserve"> </w:t>
      </w:r>
      <w:r w:rsidRPr="00DA181A">
        <w:rPr>
          <w:rFonts w:ascii="Verdana" w:hAnsi="Verdana"/>
          <w:bCs/>
          <w:sz w:val="24"/>
          <w:szCs w:val="24"/>
        </w:rPr>
        <w:t>(24.802,60),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2) zwiększenie planu dotacji celowej z budżetu państwa na realizację zadań własnych gminy w dziale 852 (Pomoc społeczna), rozdziale 85219 (Ośrodki Pomocy Społecznej)</w:t>
      </w:r>
      <w:r>
        <w:rPr>
          <w:rFonts w:ascii="Verdana" w:hAnsi="Verdana"/>
          <w:bCs/>
          <w:sz w:val="24"/>
          <w:szCs w:val="24"/>
        </w:rPr>
        <w:t xml:space="preserve"> </w:t>
      </w:r>
      <w:r w:rsidRPr="00DA181A">
        <w:rPr>
          <w:rFonts w:ascii="Verdana" w:hAnsi="Verdana"/>
          <w:bCs/>
          <w:sz w:val="24"/>
          <w:szCs w:val="24"/>
        </w:rPr>
        <w:t>(967.498,00),</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lastRenderedPageBreak/>
        <w:t>3) na pomoc dla repatriantów</w:t>
      </w:r>
      <w:r>
        <w:rPr>
          <w:rFonts w:ascii="Verdana" w:hAnsi="Verdana"/>
          <w:bCs/>
          <w:sz w:val="24"/>
          <w:szCs w:val="24"/>
        </w:rPr>
        <w:t xml:space="preserve"> </w:t>
      </w:r>
      <w:r w:rsidRPr="00DA181A">
        <w:rPr>
          <w:rFonts w:ascii="Verdana" w:hAnsi="Verdana"/>
          <w:bCs/>
          <w:sz w:val="24"/>
          <w:szCs w:val="24"/>
        </w:rPr>
        <w:t>(1.835,76),</w:t>
      </w:r>
    </w:p>
    <w:p w:rsidR="00DA181A" w:rsidRPr="00DA181A" w:rsidRDefault="00DA181A" w:rsidP="008D35CB">
      <w:pPr>
        <w:spacing w:after="0" w:line="288" w:lineRule="auto"/>
        <w:rPr>
          <w:rFonts w:ascii="Verdana" w:hAnsi="Verdana"/>
          <w:bCs/>
          <w:sz w:val="24"/>
          <w:szCs w:val="24"/>
        </w:rPr>
      </w:pPr>
      <w:r w:rsidRPr="00DA181A">
        <w:rPr>
          <w:rFonts w:ascii="Verdana" w:hAnsi="Verdana"/>
          <w:bCs/>
          <w:sz w:val="24"/>
          <w:szCs w:val="24"/>
        </w:rPr>
        <w:t>4) na realizację zadań związanych z przyznawaniem Karty Dużej Rodziny (5.377,00),</w:t>
      </w:r>
    </w:p>
    <w:p w:rsidR="00DA181A" w:rsidRDefault="00DA181A" w:rsidP="008D35CB">
      <w:pPr>
        <w:spacing w:after="0" w:line="288" w:lineRule="auto"/>
        <w:rPr>
          <w:rFonts w:ascii="Verdana" w:hAnsi="Verdana"/>
          <w:bCs/>
          <w:sz w:val="24"/>
          <w:szCs w:val="24"/>
        </w:rPr>
      </w:pPr>
      <w:r w:rsidRPr="00DA181A">
        <w:rPr>
          <w:rFonts w:ascii="Verdana" w:hAnsi="Verdana"/>
          <w:bCs/>
          <w:sz w:val="24"/>
          <w:szCs w:val="24"/>
        </w:rPr>
        <w:t>5) na realizację działań z zakresu administracji rządowej wynikających z ustawy o pomocy obywatelom Ukrainy, w związku z konfliktem zbrojnym na terytorium tego państwa</w:t>
      </w:r>
      <w:r>
        <w:rPr>
          <w:rFonts w:ascii="Verdana" w:hAnsi="Verdana"/>
          <w:bCs/>
          <w:sz w:val="24"/>
          <w:szCs w:val="24"/>
        </w:rPr>
        <w:t xml:space="preserve"> </w:t>
      </w:r>
      <w:r w:rsidRPr="00DA181A">
        <w:rPr>
          <w:rFonts w:ascii="Verdana" w:hAnsi="Verdana"/>
          <w:bCs/>
          <w:sz w:val="24"/>
          <w:szCs w:val="24"/>
        </w:rPr>
        <w:t>(3.174.328,14).</w:t>
      </w:r>
    </w:p>
    <w:p w:rsidR="00C37126" w:rsidRPr="00CD4345" w:rsidRDefault="00C37126"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8499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5</w:t>
      </w:r>
      <w:r w:rsidRPr="00CD4345">
        <w:rPr>
          <w:rFonts w:ascii="Verdana" w:eastAsia="Calibri" w:hAnsi="Verdana"/>
          <w:b/>
          <w:bCs/>
          <w:sz w:val="24"/>
          <w:szCs w:val="24"/>
        </w:rPr>
        <w:t xml:space="preserve"> </w:t>
      </w:r>
      <w:r>
        <w:rPr>
          <w:rFonts w:ascii="Verdana" w:eastAsia="Calibri" w:hAnsi="Verdana"/>
          <w:b/>
          <w:bCs/>
          <w:sz w:val="24"/>
          <w:szCs w:val="24"/>
        </w:rPr>
        <w:t>września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4.597.023</w:t>
      </w:r>
      <w:r w:rsidRPr="00CD4345">
        <w:rPr>
          <w:rFonts w:ascii="Verdana" w:eastAsia="Calibri" w:hAnsi="Verdana"/>
          <w:sz w:val="24"/>
          <w:szCs w:val="24"/>
        </w:rPr>
        <w:t>,</w:t>
      </w:r>
      <w:r>
        <w:rPr>
          <w:rFonts w:ascii="Verdana" w:eastAsia="Calibri" w:hAnsi="Verdana"/>
          <w:sz w:val="24"/>
          <w:szCs w:val="24"/>
        </w:rPr>
        <w:t>06</w:t>
      </w:r>
      <w:r w:rsidRPr="00CD4345">
        <w:rPr>
          <w:rFonts w:ascii="Verdana" w:eastAsia="Calibri" w:hAnsi="Verdana"/>
          <w:sz w:val="24"/>
          <w:szCs w:val="24"/>
        </w:rPr>
        <w:t xml:space="preserve"> zł</w:t>
      </w:r>
    </w:p>
    <w:p w:rsidR="00C37126" w:rsidRDefault="00C37126"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I. Dotacje celowe z budżetu państwa</w:t>
      </w:r>
      <w:r>
        <w:rPr>
          <w:rFonts w:ascii="Verdana" w:hAnsi="Verdana"/>
          <w:bCs/>
          <w:sz w:val="24"/>
          <w:szCs w:val="24"/>
        </w:rPr>
        <w:t xml:space="preserve"> </w:t>
      </w:r>
      <w:r w:rsidRPr="00C37126">
        <w:rPr>
          <w:rFonts w:ascii="Verdana" w:hAnsi="Verdana"/>
          <w:bCs/>
          <w:sz w:val="24"/>
          <w:szCs w:val="24"/>
        </w:rPr>
        <w:t>(8.211,06),</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dla gminy</w:t>
      </w:r>
      <w:r>
        <w:rPr>
          <w:rFonts w:ascii="Verdana" w:hAnsi="Verdana"/>
          <w:bCs/>
          <w:sz w:val="24"/>
          <w:szCs w:val="24"/>
        </w:rPr>
        <w:t xml:space="preserve"> </w:t>
      </w:r>
      <w:r w:rsidRPr="00C37126">
        <w:rPr>
          <w:rFonts w:ascii="Verdana" w:hAnsi="Verdana"/>
          <w:bCs/>
          <w:sz w:val="24"/>
          <w:szCs w:val="24"/>
        </w:rPr>
        <w:t>(8.211,06),</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a) na zadania zlecone</w:t>
      </w:r>
      <w:r>
        <w:rPr>
          <w:rFonts w:ascii="Verdana" w:hAnsi="Verdana"/>
          <w:bCs/>
          <w:sz w:val="24"/>
          <w:szCs w:val="24"/>
        </w:rPr>
        <w:t xml:space="preserve"> </w:t>
      </w:r>
      <w:r w:rsidRPr="00C37126">
        <w:rPr>
          <w:rFonts w:ascii="Verdana" w:hAnsi="Verdana"/>
          <w:bCs/>
          <w:sz w:val="24"/>
          <w:szCs w:val="24"/>
        </w:rPr>
        <w:t>(8.211,06).</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II. Dotacje i środki z funduszy</w:t>
      </w:r>
      <w:r>
        <w:rPr>
          <w:rFonts w:ascii="Verdana" w:hAnsi="Verdana"/>
          <w:bCs/>
          <w:sz w:val="24"/>
          <w:szCs w:val="24"/>
        </w:rPr>
        <w:t xml:space="preserve"> </w:t>
      </w:r>
      <w:r w:rsidRPr="00C37126">
        <w:rPr>
          <w:rFonts w:ascii="Verdana" w:hAnsi="Verdana"/>
          <w:bCs/>
          <w:sz w:val="24"/>
          <w:szCs w:val="24"/>
        </w:rPr>
        <w:t>(4.588.812,00),</w:t>
      </w:r>
      <w:r>
        <w:rPr>
          <w:rFonts w:ascii="Verdana" w:hAnsi="Verdana"/>
          <w:bCs/>
          <w:sz w:val="24"/>
          <w:szCs w:val="24"/>
        </w:rPr>
        <w:t xml:space="preserve"> </w:t>
      </w:r>
      <w:r w:rsidRPr="00C37126">
        <w:rPr>
          <w:rFonts w:ascii="Verdana" w:hAnsi="Verdana"/>
          <w:bCs/>
          <w:sz w:val="24"/>
          <w:szCs w:val="24"/>
        </w:rPr>
        <w:t>z tego:</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1) środki z Funduszu Pomocy</w:t>
      </w:r>
      <w:r>
        <w:rPr>
          <w:rFonts w:ascii="Verdana" w:hAnsi="Verdana"/>
          <w:bCs/>
          <w:sz w:val="24"/>
          <w:szCs w:val="24"/>
        </w:rPr>
        <w:t xml:space="preserve"> </w:t>
      </w:r>
      <w:r w:rsidRPr="00C37126">
        <w:rPr>
          <w:rFonts w:ascii="Verdana" w:hAnsi="Verdana"/>
          <w:bCs/>
          <w:sz w:val="24"/>
          <w:szCs w:val="24"/>
        </w:rPr>
        <w:t>(4.588.812,00).</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4.597.023</w:t>
      </w:r>
      <w:r w:rsidRPr="00CD4345">
        <w:rPr>
          <w:rFonts w:ascii="Verdana" w:eastAsia="Calibri" w:hAnsi="Verdana"/>
          <w:sz w:val="24"/>
          <w:szCs w:val="24"/>
        </w:rPr>
        <w:t>,</w:t>
      </w:r>
      <w:r>
        <w:rPr>
          <w:rFonts w:ascii="Verdana" w:eastAsia="Calibri" w:hAnsi="Verdana"/>
          <w:sz w:val="24"/>
          <w:szCs w:val="24"/>
        </w:rPr>
        <w:t>06</w:t>
      </w:r>
      <w:r w:rsidRPr="00CD4345">
        <w:rPr>
          <w:rFonts w:ascii="Verdana" w:eastAsia="Calibri" w:hAnsi="Verdana"/>
          <w:sz w:val="24"/>
          <w:szCs w:val="24"/>
        </w:rPr>
        <w:t xml:space="preserve"> zł</w:t>
      </w:r>
    </w:p>
    <w:p w:rsidR="00C37126" w:rsidRPr="00BD6EE3" w:rsidRDefault="00C37126"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zmniejszenie planu dotacji celowej z budżetu państwa na realizację zadań zleconych gminy w dziale 852 (Pomoc społeczna), rozdziale 85215 (Dodatki mieszkaniowe)</w:t>
      </w:r>
      <w:r>
        <w:rPr>
          <w:rFonts w:ascii="Verdana" w:hAnsi="Verdana"/>
          <w:bCs/>
          <w:sz w:val="24"/>
          <w:szCs w:val="24"/>
        </w:rPr>
        <w:t xml:space="preserve"> </w:t>
      </w:r>
      <w:r w:rsidRPr="00C37126">
        <w:rPr>
          <w:rFonts w:ascii="Verdana" w:hAnsi="Verdana"/>
          <w:bCs/>
          <w:sz w:val="24"/>
          <w:szCs w:val="24"/>
        </w:rPr>
        <w:t>(-35,94),</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2) na wypłatę jednorazowego świadczenia w wysokości 4 tys. zł, przyznawanego zgodnie z ustawą o wsparciu kobiet w ciąży i rodzin "Za życiem"</w:t>
      </w:r>
      <w:r>
        <w:rPr>
          <w:rFonts w:ascii="Verdana" w:hAnsi="Verdana"/>
          <w:bCs/>
          <w:sz w:val="24"/>
          <w:szCs w:val="24"/>
        </w:rPr>
        <w:t xml:space="preserve"> </w:t>
      </w:r>
      <w:r w:rsidRPr="00C37126">
        <w:rPr>
          <w:rFonts w:ascii="Verdana" w:hAnsi="Verdana"/>
          <w:bCs/>
          <w:sz w:val="24"/>
          <w:szCs w:val="24"/>
        </w:rPr>
        <w:t>(8.247,00),</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3) na realizację dodatkowych zadań oświatowych związanych z kształceniem, wychowaniem i opieką nad dziećmi i uczniami będącymi obywatelami Ukrainy, o których mowa w ustawie o pomocy Ukrainie w związku z konfliktem zbrojnym na terytorium tego państwa</w:t>
      </w:r>
      <w:r>
        <w:rPr>
          <w:rFonts w:ascii="Verdana" w:hAnsi="Verdana"/>
          <w:bCs/>
          <w:sz w:val="24"/>
          <w:szCs w:val="24"/>
        </w:rPr>
        <w:t xml:space="preserve"> </w:t>
      </w:r>
      <w:r w:rsidRPr="00C37126">
        <w:rPr>
          <w:rFonts w:ascii="Verdana" w:hAnsi="Verdana"/>
          <w:bCs/>
          <w:sz w:val="24"/>
          <w:szCs w:val="24"/>
        </w:rPr>
        <w:t>(4.588.812,00).</w:t>
      </w:r>
    </w:p>
    <w:p w:rsidR="00C37126" w:rsidRPr="00CD4345" w:rsidRDefault="00C37126"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8550</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14</w:t>
      </w:r>
      <w:r w:rsidRPr="00CD4345">
        <w:rPr>
          <w:rFonts w:ascii="Verdana" w:eastAsia="Calibri" w:hAnsi="Verdana"/>
          <w:b/>
          <w:bCs/>
          <w:sz w:val="24"/>
          <w:szCs w:val="24"/>
        </w:rPr>
        <w:t xml:space="preserve"> </w:t>
      </w:r>
      <w:r>
        <w:rPr>
          <w:rFonts w:ascii="Verdana" w:eastAsia="Calibri" w:hAnsi="Verdana"/>
          <w:b/>
          <w:bCs/>
          <w:sz w:val="24"/>
          <w:szCs w:val="24"/>
        </w:rPr>
        <w:t>września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595.139</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C37126" w:rsidRDefault="00C37126"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I. Dotacje celowe z budżetu państwa</w:t>
      </w:r>
      <w:r>
        <w:rPr>
          <w:rFonts w:ascii="Verdana" w:hAnsi="Verdana"/>
          <w:bCs/>
          <w:sz w:val="24"/>
          <w:szCs w:val="24"/>
        </w:rPr>
        <w:t xml:space="preserve"> </w:t>
      </w:r>
      <w:r w:rsidRPr="00C37126">
        <w:rPr>
          <w:rFonts w:ascii="Verdana" w:hAnsi="Verdana"/>
          <w:bCs/>
          <w:sz w:val="24"/>
          <w:szCs w:val="24"/>
        </w:rPr>
        <w:t>(540.750,00),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dla gminy</w:t>
      </w:r>
      <w:r>
        <w:rPr>
          <w:rFonts w:ascii="Verdana" w:hAnsi="Verdana"/>
          <w:bCs/>
          <w:sz w:val="24"/>
          <w:szCs w:val="24"/>
        </w:rPr>
        <w:t xml:space="preserve"> </w:t>
      </w:r>
      <w:r w:rsidRPr="00C37126">
        <w:rPr>
          <w:rFonts w:ascii="Verdana" w:hAnsi="Verdana"/>
          <w:bCs/>
          <w:sz w:val="24"/>
          <w:szCs w:val="24"/>
        </w:rPr>
        <w:t>(491.750,00),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a) na zadania własne</w:t>
      </w:r>
      <w:r>
        <w:rPr>
          <w:rFonts w:ascii="Verdana" w:hAnsi="Verdana"/>
          <w:bCs/>
          <w:sz w:val="24"/>
          <w:szCs w:val="24"/>
        </w:rPr>
        <w:t xml:space="preserve"> </w:t>
      </w:r>
      <w:r w:rsidRPr="00C37126">
        <w:rPr>
          <w:rFonts w:ascii="Verdana" w:hAnsi="Verdana"/>
          <w:bCs/>
          <w:sz w:val="24"/>
          <w:szCs w:val="24"/>
        </w:rPr>
        <w:t>(491.750,00),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2) dla powiatu</w:t>
      </w:r>
      <w:r>
        <w:rPr>
          <w:rFonts w:ascii="Verdana" w:hAnsi="Verdana"/>
          <w:bCs/>
          <w:sz w:val="24"/>
          <w:szCs w:val="24"/>
        </w:rPr>
        <w:t xml:space="preserve"> </w:t>
      </w:r>
      <w:r w:rsidRPr="00C37126">
        <w:rPr>
          <w:rFonts w:ascii="Verdana" w:hAnsi="Verdana"/>
          <w:bCs/>
          <w:sz w:val="24"/>
          <w:szCs w:val="24"/>
        </w:rPr>
        <w:t>(49.000,00),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a) na zadania własne</w:t>
      </w:r>
      <w:r>
        <w:rPr>
          <w:rFonts w:ascii="Verdana" w:hAnsi="Verdana"/>
          <w:bCs/>
          <w:sz w:val="24"/>
          <w:szCs w:val="24"/>
        </w:rPr>
        <w:t xml:space="preserve"> </w:t>
      </w:r>
      <w:r w:rsidRPr="00C37126">
        <w:rPr>
          <w:rFonts w:ascii="Verdana" w:hAnsi="Verdana"/>
          <w:bCs/>
          <w:sz w:val="24"/>
          <w:szCs w:val="24"/>
        </w:rPr>
        <w:t>(49.000,00).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lastRenderedPageBreak/>
        <w:t>II. Dotacje i środki z funduszy</w:t>
      </w:r>
      <w:r>
        <w:rPr>
          <w:rFonts w:ascii="Verdana" w:hAnsi="Verdana"/>
          <w:bCs/>
          <w:sz w:val="24"/>
          <w:szCs w:val="24"/>
        </w:rPr>
        <w:t xml:space="preserve"> </w:t>
      </w:r>
      <w:r w:rsidRPr="00C37126">
        <w:rPr>
          <w:rFonts w:ascii="Verdana" w:hAnsi="Verdana"/>
          <w:bCs/>
          <w:sz w:val="24"/>
          <w:szCs w:val="24"/>
        </w:rPr>
        <w:t>(54.389,00),</w:t>
      </w:r>
      <w:r>
        <w:rPr>
          <w:rFonts w:ascii="Verdana" w:hAnsi="Verdana"/>
          <w:bCs/>
          <w:sz w:val="24"/>
          <w:szCs w:val="24"/>
        </w:rPr>
        <w:t xml:space="preserve"> </w:t>
      </w:r>
      <w:r w:rsidRPr="00C37126">
        <w:rPr>
          <w:rFonts w:ascii="Verdana" w:hAnsi="Verdana"/>
          <w:bCs/>
          <w:sz w:val="24"/>
          <w:szCs w:val="24"/>
        </w:rPr>
        <w:t>z tego:</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1) środki z Funduszu Pomocy</w:t>
      </w:r>
      <w:r>
        <w:rPr>
          <w:rFonts w:ascii="Verdana" w:hAnsi="Verdana"/>
          <w:bCs/>
          <w:sz w:val="24"/>
          <w:szCs w:val="24"/>
        </w:rPr>
        <w:t xml:space="preserve"> </w:t>
      </w:r>
      <w:r w:rsidRPr="00C37126">
        <w:rPr>
          <w:rFonts w:ascii="Verdana" w:hAnsi="Verdana"/>
          <w:bCs/>
          <w:sz w:val="24"/>
          <w:szCs w:val="24"/>
        </w:rPr>
        <w:t>(54.389,00).</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595.139</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C37126" w:rsidRPr="00BD6EE3" w:rsidRDefault="00C37126"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na finansowanie pobytu dzieci - obywateli Ukrainy umieszczonych w polskim systemie pieczy zastępczej</w:t>
      </w:r>
      <w:r>
        <w:rPr>
          <w:rFonts w:ascii="Verdana" w:hAnsi="Verdana"/>
          <w:bCs/>
          <w:sz w:val="24"/>
          <w:szCs w:val="24"/>
        </w:rPr>
        <w:t xml:space="preserve"> </w:t>
      </w:r>
      <w:r w:rsidRPr="00C37126">
        <w:rPr>
          <w:rFonts w:ascii="Verdana" w:hAnsi="Verdana"/>
          <w:bCs/>
          <w:sz w:val="24"/>
          <w:szCs w:val="24"/>
        </w:rPr>
        <w:t>(54.389,00),</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2) na zakup pomocy dydaktycznych w ramach realizacji rządowego programu "Aktywna tablica"</w:t>
      </w:r>
      <w:r>
        <w:rPr>
          <w:rFonts w:ascii="Verdana" w:hAnsi="Verdana"/>
          <w:bCs/>
          <w:sz w:val="24"/>
          <w:szCs w:val="24"/>
        </w:rPr>
        <w:t xml:space="preserve"> </w:t>
      </w:r>
      <w:r w:rsidRPr="00C37126">
        <w:rPr>
          <w:rFonts w:ascii="Verdana" w:hAnsi="Verdana"/>
          <w:bCs/>
          <w:sz w:val="24"/>
          <w:szCs w:val="24"/>
        </w:rPr>
        <w:t>(540.750,00).</w:t>
      </w:r>
    </w:p>
    <w:p w:rsidR="00C37126" w:rsidRPr="00CD4345" w:rsidRDefault="00C37126"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8616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22</w:t>
      </w:r>
      <w:r w:rsidRPr="00CD4345">
        <w:rPr>
          <w:rFonts w:ascii="Verdana" w:eastAsia="Calibri" w:hAnsi="Verdana"/>
          <w:b/>
          <w:bCs/>
          <w:sz w:val="24"/>
          <w:szCs w:val="24"/>
        </w:rPr>
        <w:t xml:space="preserve"> </w:t>
      </w:r>
      <w:r>
        <w:rPr>
          <w:rFonts w:ascii="Verdana" w:eastAsia="Calibri" w:hAnsi="Verdana"/>
          <w:b/>
          <w:bCs/>
          <w:sz w:val="24"/>
          <w:szCs w:val="24"/>
        </w:rPr>
        <w:t>września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5.070.976</w:t>
      </w:r>
      <w:r w:rsidRPr="00CD4345">
        <w:rPr>
          <w:rFonts w:ascii="Verdana" w:eastAsia="Calibri" w:hAnsi="Verdana"/>
          <w:sz w:val="24"/>
          <w:szCs w:val="24"/>
        </w:rPr>
        <w:t>,</w:t>
      </w:r>
      <w:r>
        <w:rPr>
          <w:rFonts w:ascii="Verdana" w:eastAsia="Calibri" w:hAnsi="Verdana"/>
          <w:sz w:val="24"/>
          <w:szCs w:val="24"/>
        </w:rPr>
        <w:t>79</w:t>
      </w:r>
      <w:r w:rsidRPr="00CD4345">
        <w:rPr>
          <w:rFonts w:ascii="Verdana" w:eastAsia="Calibri" w:hAnsi="Verdana"/>
          <w:sz w:val="24"/>
          <w:szCs w:val="24"/>
        </w:rPr>
        <w:t xml:space="preserve"> zł</w:t>
      </w:r>
    </w:p>
    <w:p w:rsidR="00C37126" w:rsidRDefault="00C37126"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I. Dotacje celowe z budżetu państwa</w:t>
      </w:r>
      <w:r>
        <w:rPr>
          <w:rFonts w:ascii="Verdana" w:hAnsi="Verdana"/>
          <w:bCs/>
          <w:sz w:val="24"/>
          <w:szCs w:val="24"/>
        </w:rPr>
        <w:t xml:space="preserve"> </w:t>
      </w:r>
      <w:r w:rsidRPr="00C37126">
        <w:rPr>
          <w:rFonts w:ascii="Verdana" w:hAnsi="Verdana"/>
          <w:bCs/>
          <w:sz w:val="24"/>
          <w:szCs w:val="24"/>
        </w:rPr>
        <w:t>(4.293.415,00),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dla gminy</w:t>
      </w:r>
      <w:r>
        <w:rPr>
          <w:rFonts w:ascii="Verdana" w:hAnsi="Verdana"/>
          <w:bCs/>
          <w:sz w:val="24"/>
          <w:szCs w:val="24"/>
        </w:rPr>
        <w:t xml:space="preserve"> </w:t>
      </w:r>
      <w:r w:rsidRPr="00C37126">
        <w:rPr>
          <w:rFonts w:ascii="Verdana" w:hAnsi="Verdana"/>
          <w:bCs/>
          <w:sz w:val="24"/>
          <w:szCs w:val="24"/>
        </w:rPr>
        <w:t>(1.558.896,00),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a) na zadania własne</w:t>
      </w:r>
      <w:r>
        <w:rPr>
          <w:rFonts w:ascii="Verdana" w:hAnsi="Verdana"/>
          <w:bCs/>
          <w:sz w:val="24"/>
          <w:szCs w:val="24"/>
        </w:rPr>
        <w:t xml:space="preserve"> </w:t>
      </w:r>
      <w:r w:rsidRPr="00C37126">
        <w:rPr>
          <w:rFonts w:ascii="Verdana" w:hAnsi="Verdana"/>
          <w:bCs/>
          <w:sz w:val="24"/>
          <w:szCs w:val="24"/>
        </w:rPr>
        <w:t>(270.896,00),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b) na zadania zlecone</w:t>
      </w:r>
      <w:r>
        <w:rPr>
          <w:rFonts w:ascii="Verdana" w:hAnsi="Verdana"/>
          <w:bCs/>
          <w:sz w:val="24"/>
          <w:szCs w:val="24"/>
        </w:rPr>
        <w:t xml:space="preserve"> </w:t>
      </w:r>
      <w:r w:rsidRPr="00C37126">
        <w:rPr>
          <w:rFonts w:ascii="Verdana" w:hAnsi="Verdana"/>
          <w:bCs/>
          <w:sz w:val="24"/>
          <w:szCs w:val="24"/>
        </w:rPr>
        <w:t>(1.288.000,00),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2) dla powiatu</w:t>
      </w:r>
      <w:r>
        <w:rPr>
          <w:rFonts w:ascii="Verdana" w:hAnsi="Verdana"/>
          <w:bCs/>
          <w:sz w:val="24"/>
          <w:szCs w:val="24"/>
        </w:rPr>
        <w:t xml:space="preserve"> </w:t>
      </w:r>
      <w:r w:rsidRPr="00C37126">
        <w:rPr>
          <w:rFonts w:ascii="Verdana" w:hAnsi="Verdana"/>
          <w:bCs/>
          <w:sz w:val="24"/>
          <w:szCs w:val="24"/>
        </w:rPr>
        <w:t>(2.734.519,00),</w:t>
      </w:r>
      <w:r>
        <w:rPr>
          <w:rFonts w:ascii="Verdana" w:hAnsi="Verdana"/>
          <w:bCs/>
          <w:sz w:val="24"/>
          <w:szCs w:val="24"/>
        </w:rPr>
        <w:t xml:space="preserve"> </w:t>
      </w:r>
      <w:r w:rsidRPr="00C37126">
        <w:rPr>
          <w:rFonts w:ascii="Verdana" w:hAnsi="Verdana"/>
          <w:bCs/>
          <w:sz w:val="24"/>
          <w:szCs w:val="24"/>
        </w:rPr>
        <w:t>z tego:</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a) na zadania zlecone</w:t>
      </w:r>
      <w:r>
        <w:rPr>
          <w:rFonts w:ascii="Verdana" w:hAnsi="Verdana"/>
          <w:bCs/>
          <w:sz w:val="24"/>
          <w:szCs w:val="24"/>
        </w:rPr>
        <w:t xml:space="preserve"> </w:t>
      </w:r>
      <w:r w:rsidRPr="00C37126">
        <w:rPr>
          <w:rFonts w:ascii="Verdana" w:hAnsi="Verdana"/>
          <w:bCs/>
          <w:sz w:val="24"/>
          <w:szCs w:val="24"/>
        </w:rPr>
        <w:t>(2.734.519,00).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II. Dotacje i środki z funduszy</w:t>
      </w:r>
      <w:r>
        <w:rPr>
          <w:rFonts w:ascii="Verdana" w:hAnsi="Verdana"/>
          <w:bCs/>
          <w:sz w:val="24"/>
          <w:szCs w:val="24"/>
        </w:rPr>
        <w:t xml:space="preserve"> </w:t>
      </w:r>
      <w:r w:rsidRPr="00C37126">
        <w:rPr>
          <w:rFonts w:ascii="Verdana" w:hAnsi="Verdana"/>
          <w:bCs/>
          <w:sz w:val="24"/>
          <w:szCs w:val="24"/>
        </w:rPr>
        <w:t>(777.561,79),</w:t>
      </w:r>
      <w:r>
        <w:rPr>
          <w:rFonts w:ascii="Verdana" w:hAnsi="Verdana"/>
          <w:bCs/>
          <w:sz w:val="24"/>
          <w:szCs w:val="24"/>
        </w:rPr>
        <w:t xml:space="preserve"> </w:t>
      </w:r>
      <w:r w:rsidRPr="00C37126">
        <w:rPr>
          <w:rFonts w:ascii="Verdana" w:hAnsi="Verdana"/>
          <w:bCs/>
          <w:sz w:val="24"/>
          <w:szCs w:val="24"/>
        </w:rPr>
        <w:t>z tego:</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1) środki z Funduszu Pomocy</w:t>
      </w:r>
      <w:r>
        <w:rPr>
          <w:rFonts w:ascii="Verdana" w:hAnsi="Verdana"/>
          <w:bCs/>
          <w:sz w:val="24"/>
          <w:szCs w:val="24"/>
        </w:rPr>
        <w:t xml:space="preserve"> </w:t>
      </w:r>
      <w:r w:rsidRPr="00C37126">
        <w:rPr>
          <w:rFonts w:ascii="Verdana" w:hAnsi="Verdana"/>
          <w:bCs/>
          <w:sz w:val="24"/>
          <w:szCs w:val="24"/>
        </w:rPr>
        <w:t>(777.561,79).</w:t>
      </w:r>
    </w:p>
    <w:p w:rsidR="00C37126" w:rsidRPr="00CD4345" w:rsidRDefault="00C37126"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5.070.976</w:t>
      </w:r>
      <w:r w:rsidRPr="00CD4345">
        <w:rPr>
          <w:rFonts w:ascii="Verdana" w:eastAsia="Calibri" w:hAnsi="Verdana"/>
          <w:sz w:val="24"/>
          <w:szCs w:val="24"/>
        </w:rPr>
        <w:t>,</w:t>
      </w:r>
      <w:r>
        <w:rPr>
          <w:rFonts w:ascii="Verdana" w:eastAsia="Calibri" w:hAnsi="Verdana"/>
          <w:sz w:val="24"/>
          <w:szCs w:val="24"/>
        </w:rPr>
        <w:t>79</w:t>
      </w:r>
      <w:r w:rsidRPr="00CD4345">
        <w:rPr>
          <w:rFonts w:ascii="Verdana" w:eastAsia="Calibri" w:hAnsi="Verdana"/>
          <w:sz w:val="24"/>
          <w:szCs w:val="24"/>
        </w:rPr>
        <w:t xml:space="preserve"> zł</w:t>
      </w:r>
    </w:p>
    <w:p w:rsidR="00C37126" w:rsidRPr="00BD6EE3" w:rsidRDefault="00C37126"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1) na wydatki związane z organizacją zakwaterowania, wyżywienia i zapewnienia środków czystości i higieny osobistej oraz innych produktów dla obywateli Ukrainy, w związku z konfliktem zbrojnym na terytorium tego państwa</w:t>
      </w:r>
      <w:r>
        <w:rPr>
          <w:rFonts w:ascii="Verdana" w:hAnsi="Verdana"/>
          <w:bCs/>
          <w:sz w:val="24"/>
          <w:szCs w:val="24"/>
        </w:rPr>
        <w:t xml:space="preserve"> </w:t>
      </w:r>
      <w:r w:rsidRPr="00C37126">
        <w:rPr>
          <w:rFonts w:ascii="Verdana" w:hAnsi="Verdana"/>
          <w:bCs/>
          <w:sz w:val="24"/>
          <w:szCs w:val="24"/>
        </w:rPr>
        <w:t>(758.995,83),</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2) na refinansowanie kosztów związanych z odbiorem i zagospodarowaniem odpadów z miejsc zbiorowego zakwaterowania uchodźców z Ukrainy</w:t>
      </w:r>
      <w:r>
        <w:rPr>
          <w:rFonts w:ascii="Verdana" w:hAnsi="Verdana"/>
          <w:bCs/>
          <w:sz w:val="24"/>
          <w:szCs w:val="24"/>
        </w:rPr>
        <w:t xml:space="preserve"> </w:t>
      </w:r>
      <w:r w:rsidRPr="00C37126">
        <w:rPr>
          <w:rFonts w:ascii="Verdana" w:hAnsi="Verdana"/>
          <w:bCs/>
          <w:sz w:val="24"/>
          <w:szCs w:val="24"/>
        </w:rPr>
        <w:t>(18.069,16),</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3) na finansowanie przejazdów środkami transportu publicznego oraz specjalistycznego transportu przeznaczonego dla osób z niepełnosprawnością dla obywateli Ukrainy, w związku z konfliktem zbrojnym na terytorium tego państwa</w:t>
      </w:r>
      <w:r>
        <w:rPr>
          <w:rFonts w:ascii="Verdana" w:hAnsi="Verdana"/>
          <w:bCs/>
          <w:sz w:val="24"/>
          <w:szCs w:val="24"/>
        </w:rPr>
        <w:t xml:space="preserve"> </w:t>
      </w:r>
      <w:r w:rsidRPr="00C37126">
        <w:rPr>
          <w:rFonts w:ascii="Verdana" w:hAnsi="Verdana"/>
          <w:bCs/>
          <w:sz w:val="24"/>
          <w:szCs w:val="24"/>
        </w:rPr>
        <w:t>(496,80),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4) zwiększenie planu dotacji celowej z budżetu państwa na realizację zadań zleconych powi</w:t>
      </w:r>
      <w:r>
        <w:rPr>
          <w:rFonts w:ascii="Verdana" w:hAnsi="Verdana"/>
          <w:bCs/>
          <w:sz w:val="24"/>
          <w:szCs w:val="24"/>
        </w:rPr>
        <w:t>a</w:t>
      </w:r>
      <w:r w:rsidRPr="00C37126">
        <w:rPr>
          <w:rFonts w:ascii="Verdana" w:hAnsi="Verdana"/>
          <w:bCs/>
          <w:sz w:val="24"/>
          <w:szCs w:val="24"/>
        </w:rPr>
        <w:t>tu z dziale 754 (Bezpieczeństwo publiczne i ochrona przeciwpożarowa), rozdziale 75411 (Komendy powiatowe Państwowej Straży Pożarnej)</w:t>
      </w:r>
      <w:r>
        <w:rPr>
          <w:rFonts w:ascii="Verdana" w:hAnsi="Verdana"/>
          <w:bCs/>
          <w:sz w:val="24"/>
          <w:szCs w:val="24"/>
        </w:rPr>
        <w:t xml:space="preserve"> </w:t>
      </w:r>
      <w:r w:rsidRPr="00C37126">
        <w:rPr>
          <w:rFonts w:ascii="Verdana" w:hAnsi="Verdana"/>
          <w:bCs/>
          <w:sz w:val="24"/>
          <w:szCs w:val="24"/>
        </w:rPr>
        <w:t>(2.629.579,00),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lastRenderedPageBreak/>
        <w:t>5) na realizację zadań wynikających z ustawy o Karcie Polaka</w:t>
      </w:r>
      <w:r>
        <w:rPr>
          <w:rFonts w:ascii="Verdana" w:hAnsi="Verdana"/>
          <w:bCs/>
          <w:sz w:val="24"/>
          <w:szCs w:val="24"/>
        </w:rPr>
        <w:t xml:space="preserve"> </w:t>
      </w:r>
      <w:r w:rsidRPr="00C37126">
        <w:rPr>
          <w:rFonts w:ascii="Verdana" w:hAnsi="Verdana"/>
          <w:bCs/>
          <w:sz w:val="24"/>
          <w:szCs w:val="24"/>
        </w:rPr>
        <w:t>(104.940,00),</w:t>
      </w:r>
    </w:p>
    <w:p w:rsidR="00C37126" w:rsidRPr="00C37126" w:rsidRDefault="00C37126" w:rsidP="008D35CB">
      <w:pPr>
        <w:spacing w:after="0" w:line="288" w:lineRule="auto"/>
        <w:rPr>
          <w:rFonts w:ascii="Verdana" w:hAnsi="Verdana"/>
          <w:bCs/>
          <w:sz w:val="24"/>
          <w:szCs w:val="24"/>
        </w:rPr>
      </w:pPr>
      <w:r w:rsidRPr="00C37126">
        <w:rPr>
          <w:rFonts w:ascii="Verdana" w:hAnsi="Verdana"/>
          <w:bCs/>
          <w:sz w:val="24"/>
          <w:szCs w:val="24"/>
        </w:rPr>
        <w:t>6) zwiększenie planu dotacji celowej z budżetu państwa na realizację zadań zleconych gminy w dziale 855 (Rodzina), rozdziale 85501 (Świadczenia wychowawcze)</w:t>
      </w:r>
      <w:r>
        <w:rPr>
          <w:rFonts w:ascii="Verdana" w:hAnsi="Verdana"/>
          <w:bCs/>
          <w:sz w:val="24"/>
          <w:szCs w:val="24"/>
        </w:rPr>
        <w:t xml:space="preserve"> </w:t>
      </w:r>
      <w:r w:rsidRPr="00C37126">
        <w:rPr>
          <w:rFonts w:ascii="Verdana" w:hAnsi="Verdana"/>
          <w:bCs/>
          <w:sz w:val="24"/>
          <w:szCs w:val="24"/>
        </w:rPr>
        <w:t>(1.288.000,00),</w:t>
      </w:r>
    </w:p>
    <w:p w:rsidR="00C37126" w:rsidRDefault="00C37126" w:rsidP="008D35CB">
      <w:pPr>
        <w:spacing w:after="0" w:line="288" w:lineRule="auto"/>
        <w:rPr>
          <w:rFonts w:ascii="Verdana" w:hAnsi="Verdana"/>
          <w:bCs/>
          <w:sz w:val="24"/>
          <w:szCs w:val="24"/>
        </w:rPr>
      </w:pPr>
      <w:r w:rsidRPr="00C37126">
        <w:rPr>
          <w:rFonts w:ascii="Verdana" w:hAnsi="Verdana"/>
          <w:bCs/>
          <w:sz w:val="24"/>
          <w:szCs w:val="24"/>
        </w:rPr>
        <w:t>7) na dofinansowanie zakupu podręczników i materiałów edukacyjnych dla uczniów w ramach Rządowego programu pomocy uczniom niepełnosprawnym w formie dofinansowania zakupu podręczników, materiałów edukacyjnych i materiałów ćwiczeniowych w latach 2020-2022</w:t>
      </w:r>
      <w:r>
        <w:rPr>
          <w:rFonts w:ascii="Verdana" w:hAnsi="Verdana"/>
          <w:bCs/>
          <w:sz w:val="24"/>
          <w:szCs w:val="24"/>
        </w:rPr>
        <w:t xml:space="preserve"> </w:t>
      </w:r>
      <w:r w:rsidRPr="00C37126">
        <w:rPr>
          <w:rFonts w:ascii="Verdana" w:hAnsi="Verdana"/>
          <w:bCs/>
          <w:sz w:val="24"/>
          <w:szCs w:val="24"/>
        </w:rPr>
        <w:t>(270.896,00).</w:t>
      </w:r>
    </w:p>
    <w:p w:rsidR="0007314E" w:rsidRPr="00CD4345" w:rsidRDefault="0007314E"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8656</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29</w:t>
      </w:r>
      <w:r w:rsidRPr="00CD4345">
        <w:rPr>
          <w:rFonts w:ascii="Verdana" w:eastAsia="Calibri" w:hAnsi="Verdana"/>
          <w:b/>
          <w:bCs/>
          <w:sz w:val="24"/>
          <w:szCs w:val="24"/>
        </w:rPr>
        <w:t xml:space="preserve"> </w:t>
      </w:r>
      <w:r>
        <w:rPr>
          <w:rFonts w:ascii="Verdana" w:eastAsia="Calibri" w:hAnsi="Verdana"/>
          <w:b/>
          <w:bCs/>
          <w:sz w:val="24"/>
          <w:szCs w:val="24"/>
        </w:rPr>
        <w:t>września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07314E" w:rsidRPr="00CD4345" w:rsidRDefault="0007314E"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5.402.594</w:t>
      </w:r>
      <w:r w:rsidRPr="00CD4345">
        <w:rPr>
          <w:rFonts w:ascii="Verdana" w:eastAsia="Calibri" w:hAnsi="Verdana"/>
          <w:sz w:val="24"/>
          <w:szCs w:val="24"/>
        </w:rPr>
        <w:t>,</w:t>
      </w:r>
      <w:r>
        <w:rPr>
          <w:rFonts w:ascii="Verdana" w:eastAsia="Calibri" w:hAnsi="Verdana"/>
          <w:sz w:val="24"/>
          <w:szCs w:val="24"/>
        </w:rPr>
        <w:t>97</w:t>
      </w:r>
      <w:r w:rsidRPr="00CD4345">
        <w:rPr>
          <w:rFonts w:ascii="Verdana" w:eastAsia="Calibri" w:hAnsi="Verdana"/>
          <w:sz w:val="24"/>
          <w:szCs w:val="24"/>
        </w:rPr>
        <w:t xml:space="preserve"> zł</w:t>
      </w:r>
    </w:p>
    <w:p w:rsidR="0007314E" w:rsidRDefault="0007314E"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I. Dotacje celowe z budżetu państwa</w:t>
      </w:r>
      <w:r>
        <w:rPr>
          <w:rFonts w:ascii="Verdana" w:hAnsi="Verdana"/>
          <w:bCs/>
          <w:sz w:val="24"/>
          <w:szCs w:val="24"/>
        </w:rPr>
        <w:t xml:space="preserve"> </w:t>
      </w:r>
      <w:r w:rsidRPr="0007314E">
        <w:rPr>
          <w:rFonts w:ascii="Verdana" w:hAnsi="Verdana"/>
          <w:bCs/>
          <w:sz w:val="24"/>
          <w:szCs w:val="24"/>
        </w:rPr>
        <w:t>(831.957,84),</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1) dla gminy</w:t>
      </w:r>
      <w:r>
        <w:rPr>
          <w:rFonts w:ascii="Verdana" w:hAnsi="Verdana"/>
          <w:bCs/>
          <w:sz w:val="24"/>
          <w:szCs w:val="24"/>
        </w:rPr>
        <w:t xml:space="preserve"> </w:t>
      </w:r>
      <w:r w:rsidRPr="0007314E">
        <w:rPr>
          <w:rFonts w:ascii="Verdana" w:hAnsi="Verdana"/>
          <w:bCs/>
          <w:sz w:val="24"/>
          <w:szCs w:val="24"/>
        </w:rPr>
        <w:t>(385.053,00),</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a) na zadania zlecone</w:t>
      </w:r>
      <w:r>
        <w:rPr>
          <w:rFonts w:ascii="Verdana" w:hAnsi="Verdana"/>
          <w:bCs/>
          <w:sz w:val="24"/>
          <w:szCs w:val="24"/>
        </w:rPr>
        <w:t xml:space="preserve"> </w:t>
      </w:r>
      <w:r w:rsidRPr="0007314E">
        <w:rPr>
          <w:rFonts w:ascii="Verdana" w:hAnsi="Verdana"/>
          <w:bCs/>
          <w:sz w:val="24"/>
          <w:szCs w:val="24"/>
        </w:rPr>
        <w:t>(166.742,00),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b) na zadania powierzone</w:t>
      </w:r>
      <w:r>
        <w:rPr>
          <w:rFonts w:ascii="Verdana" w:hAnsi="Verdana"/>
          <w:bCs/>
          <w:sz w:val="24"/>
          <w:szCs w:val="24"/>
        </w:rPr>
        <w:t xml:space="preserve"> </w:t>
      </w:r>
      <w:r w:rsidRPr="0007314E">
        <w:rPr>
          <w:rFonts w:ascii="Verdana" w:hAnsi="Verdana"/>
          <w:bCs/>
          <w:sz w:val="24"/>
          <w:szCs w:val="24"/>
        </w:rPr>
        <w:t>(218.311,00),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2) dla powiatu</w:t>
      </w:r>
      <w:r>
        <w:rPr>
          <w:rFonts w:ascii="Verdana" w:hAnsi="Verdana"/>
          <w:bCs/>
          <w:sz w:val="24"/>
          <w:szCs w:val="24"/>
        </w:rPr>
        <w:t xml:space="preserve"> </w:t>
      </w:r>
      <w:r w:rsidRPr="0007314E">
        <w:rPr>
          <w:rFonts w:ascii="Verdana" w:hAnsi="Verdana"/>
          <w:bCs/>
          <w:sz w:val="24"/>
          <w:szCs w:val="24"/>
        </w:rPr>
        <w:t>(446.904,84),</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a) na zadania zlecone</w:t>
      </w:r>
      <w:r>
        <w:rPr>
          <w:rFonts w:ascii="Verdana" w:hAnsi="Verdana"/>
          <w:bCs/>
          <w:sz w:val="24"/>
          <w:szCs w:val="24"/>
        </w:rPr>
        <w:t xml:space="preserve"> </w:t>
      </w:r>
      <w:r w:rsidRPr="0007314E">
        <w:rPr>
          <w:rFonts w:ascii="Verdana" w:hAnsi="Verdana"/>
          <w:bCs/>
          <w:sz w:val="24"/>
          <w:szCs w:val="24"/>
        </w:rPr>
        <w:t>(263.782,84),</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b) na zadania powierzone</w:t>
      </w:r>
      <w:r>
        <w:rPr>
          <w:rFonts w:ascii="Verdana" w:hAnsi="Verdana"/>
          <w:bCs/>
          <w:sz w:val="24"/>
          <w:szCs w:val="24"/>
        </w:rPr>
        <w:t xml:space="preserve"> </w:t>
      </w:r>
      <w:r w:rsidRPr="0007314E">
        <w:rPr>
          <w:rFonts w:ascii="Verdana" w:hAnsi="Verdana"/>
          <w:bCs/>
          <w:sz w:val="24"/>
          <w:szCs w:val="24"/>
        </w:rPr>
        <w:t>(183.122,00).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II. Dotacje i środki z funduszy</w:t>
      </w:r>
      <w:r>
        <w:rPr>
          <w:rFonts w:ascii="Verdana" w:hAnsi="Verdana"/>
          <w:bCs/>
          <w:sz w:val="24"/>
          <w:szCs w:val="24"/>
        </w:rPr>
        <w:t xml:space="preserve"> </w:t>
      </w:r>
      <w:r w:rsidRPr="0007314E">
        <w:rPr>
          <w:rFonts w:ascii="Verdana" w:hAnsi="Verdana"/>
          <w:bCs/>
          <w:sz w:val="24"/>
          <w:szCs w:val="24"/>
        </w:rPr>
        <w:t>(4.570.637,13),</w:t>
      </w:r>
      <w:r>
        <w:rPr>
          <w:rFonts w:ascii="Verdana" w:hAnsi="Verdana"/>
          <w:bCs/>
          <w:sz w:val="24"/>
          <w:szCs w:val="24"/>
        </w:rPr>
        <w:t xml:space="preserve"> </w:t>
      </w:r>
      <w:r w:rsidRPr="0007314E">
        <w:rPr>
          <w:rFonts w:ascii="Verdana" w:hAnsi="Verdana"/>
          <w:bCs/>
          <w:sz w:val="24"/>
          <w:szCs w:val="24"/>
        </w:rPr>
        <w:t>z tego:</w:t>
      </w:r>
    </w:p>
    <w:p w:rsidR="0007314E" w:rsidRDefault="0007314E" w:rsidP="008D35CB">
      <w:pPr>
        <w:spacing w:after="0" w:line="288" w:lineRule="auto"/>
        <w:rPr>
          <w:rFonts w:ascii="Verdana" w:hAnsi="Verdana"/>
          <w:bCs/>
          <w:sz w:val="24"/>
          <w:szCs w:val="24"/>
        </w:rPr>
      </w:pPr>
      <w:r w:rsidRPr="0007314E">
        <w:rPr>
          <w:rFonts w:ascii="Verdana" w:hAnsi="Verdana"/>
          <w:bCs/>
          <w:sz w:val="24"/>
          <w:szCs w:val="24"/>
        </w:rPr>
        <w:t>1) środki z Funduszu Pomocy</w:t>
      </w:r>
      <w:r>
        <w:rPr>
          <w:rFonts w:ascii="Verdana" w:hAnsi="Verdana"/>
          <w:bCs/>
          <w:sz w:val="24"/>
          <w:szCs w:val="24"/>
        </w:rPr>
        <w:t xml:space="preserve"> </w:t>
      </w:r>
      <w:r w:rsidRPr="0007314E">
        <w:rPr>
          <w:rFonts w:ascii="Verdana" w:hAnsi="Verdana"/>
          <w:bCs/>
          <w:sz w:val="24"/>
          <w:szCs w:val="24"/>
        </w:rPr>
        <w:t>(4.570.637,13).</w:t>
      </w:r>
    </w:p>
    <w:p w:rsidR="0007314E" w:rsidRPr="00CD4345" w:rsidRDefault="0007314E"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5.402.594</w:t>
      </w:r>
      <w:r w:rsidRPr="00CD4345">
        <w:rPr>
          <w:rFonts w:ascii="Verdana" w:eastAsia="Calibri" w:hAnsi="Verdana"/>
          <w:sz w:val="24"/>
          <w:szCs w:val="24"/>
        </w:rPr>
        <w:t>,</w:t>
      </w:r>
      <w:r>
        <w:rPr>
          <w:rFonts w:ascii="Verdana" w:eastAsia="Calibri" w:hAnsi="Verdana"/>
          <w:sz w:val="24"/>
          <w:szCs w:val="24"/>
        </w:rPr>
        <w:t>97</w:t>
      </w:r>
      <w:r w:rsidRPr="00CD4345">
        <w:rPr>
          <w:rFonts w:ascii="Verdana" w:eastAsia="Calibri" w:hAnsi="Verdana"/>
          <w:sz w:val="24"/>
          <w:szCs w:val="24"/>
        </w:rPr>
        <w:t xml:space="preserve"> zł</w:t>
      </w:r>
    </w:p>
    <w:p w:rsidR="0007314E" w:rsidRPr="00BD6EE3" w:rsidRDefault="0007314E"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1) na przygotowanie i przeprowadzenie w br. wycieczek szkolnych, związanych z obszarami edukacyjnymi przyjętymi do dofinansowania w ramach przedsięwzięcia Ministra Edukacji i Nauki pn. "Poznaj Polskę"</w:t>
      </w:r>
      <w:r>
        <w:rPr>
          <w:rFonts w:ascii="Verdana" w:hAnsi="Verdana"/>
          <w:bCs/>
          <w:sz w:val="24"/>
          <w:szCs w:val="24"/>
        </w:rPr>
        <w:t xml:space="preserve"> </w:t>
      </w:r>
      <w:r w:rsidRPr="0007314E">
        <w:rPr>
          <w:rFonts w:ascii="Verdana" w:hAnsi="Verdana"/>
          <w:bCs/>
          <w:sz w:val="24"/>
          <w:szCs w:val="24"/>
        </w:rPr>
        <w:t>(400.764,00),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2) na wykonywanie fotografii oraz nadawanie numerów PESEL obywatelom Ukrainy, których pobyt na terytorium RP uznaje się za legalny</w:t>
      </w:r>
      <w:r>
        <w:rPr>
          <w:rFonts w:ascii="Verdana" w:hAnsi="Verdana"/>
          <w:bCs/>
          <w:sz w:val="24"/>
          <w:szCs w:val="24"/>
        </w:rPr>
        <w:t xml:space="preserve"> </w:t>
      </w:r>
      <w:r w:rsidRPr="0007314E">
        <w:rPr>
          <w:rFonts w:ascii="Verdana" w:hAnsi="Verdana"/>
          <w:bCs/>
          <w:sz w:val="24"/>
          <w:szCs w:val="24"/>
        </w:rPr>
        <w:t>(97.004,13)</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3) na wypłatę zasiłków i świadczeń rodzinnych oraz na zapewnienie pobytu w domu opieki społecznej obywatelom Ukrainy</w:t>
      </w:r>
      <w:r>
        <w:rPr>
          <w:rFonts w:ascii="Verdana" w:hAnsi="Verdana"/>
          <w:bCs/>
          <w:sz w:val="24"/>
          <w:szCs w:val="24"/>
        </w:rPr>
        <w:t xml:space="preserve"> </w:t>
      </w:r>
      <w:r w:rsidRPr="0007314E">
        <w:rPr>
          <w:rFonts w:ascii="Verdana" w:hAnsi="Verdana"/>
          <w:bCs/>
          <w:sz w:val="24"/>
          <w:szCs w:val="24"/>
        </w:rPr>
        <w:t>(252.655,00),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 xml:space="preserve">4) na wsparcie jednostek samorządu terytorialnego w realizacji dodatkowych zadań oświatowych związanych z kształceniem, wychowaniem i opieką nad dziećmi i uczniami będącymi obywatelami </w:t>
      </w:r>
      <w:r w:rsidRPr="0007314E">
        <w:rPr>
          <w:rFonts w:ascii="Verdana" w:hAnsi="Verdana"/>
          <w:bCs/>
          <w:sz w:val="24"/>
          <w:szCs w:val="24"/>
        </w:rPr>
        <w:lastRenderedPageBreak/>
        <w:t>Ukrainy, w związku z konfliktem zbrojnym na terytorium tego państwa</w:t>
      </w:r>
      <w:r>
        <w:rPr>
          <w:rFonts w:ascii="Verdana" w:hAnsi="Verdana"/>
          <w:bCs/>
          <w:sz w:val="24"/>
          <w:szCs w:val="24"/>
        </w:rPr>
        <w:t xml:space="preserve"> </w:t>
      </w:r>
      <w:r w:rsidRPr="0007314E">
        <w:rPr>
          <w:rFonts w:ascii="Verdana" w:hAnsi="Verdana"/>
          <w:bCs/>
          <w:sz w:val="24"/>
          <w:szCs w:val="24"/>
        </w:rPr>
        <w:t>(4.220.978,00),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5) na usunięcie pękniętego drzewa i wykonanie nasadzenia kompensacyjnego na Cmentarzu Żołnierzy Włoskich we Wrocławiu</w:t>
      </w:r>
      <w:r>
        <w:rPr>
          <w:rFonts w:ascii="Verdana" w:hAnsi="Verdana"/>
          <w:bCs/>
          <w:sz w:val="24"/>
          <w:szCs w:val="24"/>
        </w:rPr>
        <w:t xml:space="preserve"> </w:t>
      </w:r>
      <w:r w:rsidRPr="0007314E">
        <w:rPr>
          <w:rFonts w:ascii="Verdana" w:hAnsi="Verdana"/>
          <w:bCs/>
          <w:sz w:val="24"/>
          <w:szCs w:val="24"/>
        </w:rPr>
        <w:t>(669,00),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6) na wypłatę jednorazowego świadczenia w wysokości 4 tys. zł, przyznawanego zgodnie z ustawą o wsparciu kobiet w ciąży i rodzin "Za życiem"</w:t>
      </w:r>
      <w:r>
        <w:rPr>
          <w:rFonts w:ascii="Verdana" w:hAnsi="Verdana"/>
          <w:bCs/>
          <w:sz w:val="24"/>
          <w:szCs w:val="24"/>
        </w:rPr>
        <w:t xml:space="preserve"> </w:t>
      </w:r>
      <w:r w:rsidRPr="0007314E">
        <w:rPr>
          <w:rFonts w:ascii="Verdana" w:hAnsi="Verdana"/>
          <w:bCs/>
          <w:sz w:val="24"/>
          <w:szCs w:val="24"/>
        </w:rPr>
        <w:t>(24.742,00),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7) na pomoc cudzoziemcom, którzy uzyskali w RP status uchodźcy, ochronę uzupełniającą lub zezwolenie na pobyt czasowy w zakresie indywidualnego programu integracji</w:t>
      </w:r>
      <w:r>
        <w:rPr>
          <w:rFonts w:ascii="Verdana" w:hAnsi="Verdana"/>
          <w:bCs/>
          <w:sz w:val="24"/>
          <w:szCs w:val="24"/>
        </w:rPr>
        <w:t xml:space="preserve"> </w:t>
      </w:r>
      <w:r w:rsidRPr="0007314E">
        <w:rPr>
          <w:rFonts w:ascii="Verdana" w:hAnsi="Verdana"/>
          <w:bCs/>
          <w:sz w:val="24"/>
          <w:szCs w:val="24"/>
        </w:rPr>
        <w:t>(263.782,84),</w:t>
      </w:r>
    </w:p>
    <w:p w:rsidR="0007314E" w:rsidRDefault="0007314E" w:rsidP="008D35CB">
      <w:pPr>
        <w:spacing w:after="0" w:line="288" w:lineRule="auto"/>
        <w:rPr>
          <w:rFonts w:ascii="Verdana" w:hAnsi="Verdana"/>
          <w:bCs/>
          <w:sz w:val="24"/>
          <w:szCs w:val="24"/>
        </w:rPr>
      </w:pPr>
      <w:r w:rsidRPr="0007314E">
        <w:rPr>
          <w:rFonts w:ascii="Verdana" w:hAnsi="Verdana"/>
          <w:bCs/>
          <w:sz w:val="24"/>
          <w:szCs w:val="24"/>
        </w:rPr>
        <w:t>8) na opłacenie składek zdrowotnych za miesiąc wrzesień za osoby uprawnione</w:t>
      </w:r>
      <w:r>
        <w:rPr>
          <w:rFonts w:ascii="Verdana" w:hAnsi="Verdana"/>
          <w:bCs/>
          <w:sz w:val="24"/>
          <w:szCs w:val="24"/>
        </w:rPr>
        <w:t xml:space="preserve"> </w:t>
      </w:r>
      <w:r w:rsidRPr="0007314E">
        <w:rPr>
          <w:rFonts w:ascii="Verdana" w:hAnsi="Verdana"/>
          <w:bCs/>
          <w:sz w:val="24"/>
          <w:szCs w:val="24"/>
        </w:rPr>
        <w:t>(142.000,00).</w:t>
      </w:r>
    </w:p>
    <w:p w:rsidR="0007314E" w:rsidRPr="00CD4345" w:rsidRDefault="0007314E"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8713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12</w:t>
      </w:r>
      <w:r w:rsidRPr="00CD4345">
        <w:rPr>
          <w:rFonts w:ascii="Verdana" w:eastAsia="Calibri" w:hAnsi="Verdana"/>
          <w:b/>
          <w:bCs/>
          <w:sz w:val="24"/>
          <w:szCs w:val="24"/>
        </w:rPr>
        <w:t xml:space="preserve"> </w:t>
      </w:r>
      <w:r>
        <w:rPr>
          <w:rFonts w:ascii="Verdana" w:eastAsia="Calibri" w:hAnsi="Verdana"/>
          <w:b/>
          <w:bCs/>
          <w:sz w:val="24"/>
          <w:szCs w:val="24"/>
        </w:rPr>
        <w:t>października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07314E" w:rsidRPr="00CD4345" w:rsidRDefault="0007314E"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692.140</w:t>
      </w:r>
      <w:r w:rsidRPr="00CD4345">
        <w:rPr>
          <w:rFonts w:ascii="Verdana" w:eastAsia="Calibri" w:hAnsi="Verdana"/>
          <w:sz w:val="24"/>
          <w:szCs w:val="24"/>
        </w:rPr>
        <w:t>,</w:t>
      </w:r>
      <w:r>
        <w:rPr>
          <w:rFonts w:ascii="Verdana" w:eastAsia="Calibri" w:hAnsi="Verdana"/>
          <w:sz w:val="24"/>
          <w:szCs w:val="24"/>
        </w:rPr>
        <w:t>84</w:t>
      </w:r>
      <w:r w:rsidRPr="00CD4345">
        <w:rPr>
          <w:rFonts w:ascii="Verdana" w:eastAsia="Calibri" w:hAnsi="Verdana"/>
          <w:sz w:val="24"/>
          <w:szCs w:val="24"/>
        </w:rPr>
        <w:t xml:space="preserve"> zł</w:t>
      </w:r>
    </w:p>
    <w:p w:rsidR="0007314E" w:rsidRDefault="0007314E"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I. Dotacje celowe z budżetu państwa</w:t>
      </w:r>
      <w:r>
        <w:rPr>
          <w:rFonts w:ascii="Verdana" w:hAnsi="Verdana"/>
          <w:bCs/>
          <w:sz w:val="24"/>
          <w:szCs w:val="24"/>
        </w:rPr>
        <w:t xml:space="preserve"> </w:t>
      </w:r>
      <w:r w:rsidRPr="0007314E">
        <w:rPr>
          <w:rFonts w:ascii="Verdana" w:hAnsi="Verdana"/>
          <w:bCs/>
          <w:sz w:val="24"/>
          <w:szCs w:val="24"/>
        </w:rPr>
        <w:t>(447.642,47),</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1) dla gminy</w:t>
      </w:r>
      <w:r>
        <w:rPr>
          <w:rFonts w:ascii="Verdana" w:hAnsi="Verdana"/>
          <w:bCs/>
          <w:sz w:val="24"/>
          <w:szCs w:val="24"/>
        </w:rPr>
        <w:t xml:space="preserve"> </w:t>
      </w:r>
      <w:r w:rsidRPr="0007314E">
        <w:rPr>
          <w:rFonts w:ascii="Verdana" w:hAnsi="Verdana"/>
          <w:bCs/>
          <w:sz w:val="24"/>
          <w:szCs w:val="24"/>
        </w:rPr>
        <w:t>(215.177,47),</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a) na zadania własne</w:t>
      </w:r>
      <w:r>
        <w:rPr>
          <w:rFonts w:ascii="Verdana" w:hAnsi="Verdana"/>
          <w:bCs/>
          <w:sz w:val="24"/>
          <w:szCs w:val="24"/>
        </w:rPr>
        <w:t xml:space="preserve"> </w:t>
      </w:r>
      <w:r w:rsidRPr="0007314E">
        <w:rPr>
          <w:rFonts w:ascii="Verdana" w:hAnsi="Verdana"/>
          <w:bCs/>
          <w:sz w:val="24"/>
          <w:szCs w:val="24"/>
        </w:rPr>
        <w:t>(-47.000,00),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b) na zadania zlecone</w:t>
      </w:r>
      <w:r>
        <w:rPr>
          <w:rFonts w:ascii="Verdana" w:hAnsi="Verdana"/>
          <w:bCs/>
          <w:sz w:val="24"/>
          <w:szCs w:val="24"/>
        </w:rPr>
        <w:t xml:space="preserve"> </w:t>
      </w:r>
      <w:r w:rsidRPr="0007314E">
        <w:rPr>
          <w:rFonts w:ascii="Verdana" w:hAnsi="Verdana"/>
          <w:bCs/>
          <w:sz w:val="24"/>
          <w:szCs w:val="24"/>
        </w:rPr>
        <w:t>(260.947,47),</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c) na zadania powierzone</w:t>
      </w:r>
      <w:r>
        <w:rPr>
          <w:rFonts w:ascii="Verdana" w:hAnsi="Verdana"/>
          <w:bCs/>
          <w:sz w:val="24"/>
          <w:szCs w:val="24"/>
        </w:rPr>
        <w:t xml:space="preserve"> </w:t>
      </w:r>
      <w:r w:rsidRPr="0007314E">
        <w:rPr>
          <w:rFonts w:ascii="Verdana" w:hAnsi="Verdana"/>
          <w:bCs/>
          <w:sz w:val="24"/>
          <w:szCs w:val="24"/>
        </w:rPr>
        <w:t>(1.230,00),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2) dla powiatu</w:t>
      </w:r>
      <w:r>
        <w:rPr>
          <w:rFonts w:ascii="Verdana" w:hAnsi="Verdana"/>
          <w:bCs/>
          <w:sz w:val="24"/>
          <w:szCs w:val="24"/>
        </w:rPr>
        <w:t xml:space="preserve"> </w:t>
      </w:r>
      <w:r w:rsidRPr="0007314E">
        <w:rPr>
          <w:rFonts w:ascii="Verdana" w:hAnsi="Verdana"/>
          <w:bCs/>
          <w:sz w:val="24"/>
          <w:szCs w:val="24"/>
        </w:rPr>
        <w:t>(232.465,00),</w:t>
      </w:r>
      <w:r>
        <w:rPr>
          <w:rFonts w:ascii="Verdana" w:hAnsi="Verdana"/>
          <w:bCs/>
          <w:sz w:val="24"/>
          <w:szCs w:val="24"/>
        </w:rPr>
        <w:t xml:space="preserve"> </w:t>
      </w:r>
      <w:r w:rsidRPr="0007314E">
        <w:rPr>
          <w:rFonts w:ascii="Verdana" w:hAnsi="Verdana"/>
          <w:bCs/>
          <w:sz w:val="24"/>
          <w:szCs w:val="24"/>
        </w:rPr>
        <w:t>z tego:</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a) na zadania zlecone</w:t>
      </w:r>
      <w:r>
        <w:rPr>
          <w:rFonts w:ascii="Verdana" w:hAnsi="Verdana"/>
          <w:bCs/>
          <w:sz w:val="24"/>
          <w:szCs w:val="24"/>
        </w:rPr>
        <w:t xml:space="preserve"> </w:t>
      </w:r>
      <w:r w:rsidRPr="0007314E">
        <w:rPr>
          <w:rFonts w:ascii="Verdana" w:hAnsi="Verdana"/>
          <w:bCs/>
          <w:sz w:val="24"/>
          <w:szCs w:val="24"/>
        </w:rPr>
        <w:t>(232.465,00).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II. Dotacje i środki z funduszy</w:t>
      </w:r>
      <w:r>
        <w:rPr>
          <w:rFonts w:ascii="Verdana" w:hAnsi="Verdana"/>
          <w:bCs/>
          <w:sz w:val="24"/>
          <w:szCs w:val="24"/>
        </w:rPr>
        <w:t xml:space="preserve"> </w:t>
      </w:r>
      <w:r w:rsidRPr="0007314E">
        <w:rPr>
          <w:rFonts w:ascii="Verdana" w:hAnsi="Verdana"/>
          <w:bCs/>
          <w:sz w:val="24"/>
          <w:szCs w:val="24"/>
        </w:rPr>
        <w:t>(244.498,37),</w:t>
      </w:r>
      <w:r>
        <w:rPr>
          <w:rFonts w:ascii="Verdana" w:hAnsi="Verdana"/>
          <w:bCs/>
          <w:sz w:val="24"/>
          <w:szCs w:val="24"/>
        </w:rPr>
        <w:t xml:space="preserve"> </w:t>
      </w:r>
      <w:r w:rsidRPr="0007314E">
        <w:rPr>
          <w:rFonts w:ascii="Verdana" w:hAnsi="Verdana"/>
          <w:bCs/>
          <w:sz w:val="24"/>
          <w:szCs w:val="24"/>
        </w:rPr>
        <w:t>z tego:</w:t>
      </w:r>
    </w:p>
    <w:p w:rsidR="0007314E" w:rsidRDefault="0007314E" w:rsidP="008D35CB">
      <w:pPr>
        <w:spacing w:after="0" w:line="288" w:lineRule="auto"/>
        <w:rPr>
          <w:rFonts w:ascii="Verdana" w:hAnsi="Verdana"/>
          <w:bCs/>
          <w:sz w:val="24"/>
          <w:szCs w:val="24"/>
        </w:rPr>
      </w:pPr>
      <w:r w:rsidRPr="0007314E">
        <w:rPr>
          <w:rFonts w:ascii="Verdana" w:hAnsi="Verdana"/>
          <w:bCs/>
          <w:sz w:val="24"/>
          <w:szCs w:val="24"/>
        </w:rPr>
        <w:t>1) środki z Funduszu Pomocy</w:t>
      </w:r>
      <w:r>
        <w:rPr>
          <w:rFonts w:ascii="Verdana" w:hAnsi="Verdana"/>
          <w:bCs/>
          <w:sz w:val="24"/>
          <w:szCs w:val="24"/>
        </w:rPr>
        <w:t xml:space="preserve"> </w:t>
      </w:r>
      <w:r w:rsidRPr="0007314E">
        <w:rPr>
          <w:rFonts w:ascii="Verdana" w:hAnsi="Verdana"/>
          <w:bCs/>
          <w:sz w:val="24"/>
          <w:szCs w:val="24"/>
        </w:rPr>
        <w:t>(244.498,37).</w:t>
      </w:r>
    </w:p>
    <w:p w:rsidR="0007314E" w:rsidRPr="00CD4345" w:rsidRDefault="0007314E"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692.140</w:t>
      </w:r>
      <w:r w:rsidRPr="00CD4345">
        <w:rPr>
          <w:rFonts w:ascii="Verdana" w:eastAsia="Calibri" w:hAnsi="Verdana"/>
          <w:sz w:val="24"/>
          <w:szCs w:val="24"/>
        </w:rPr>
        <w:t>,</w:t>
      </w:r>
      <w:r>
        <w:rPr>
          <w:rFonts w:ascii="Verdana" w:eastAsia="Calibri" w:hAnsi="Verdana"/>
          <w:sz w:val="24"/>
          <w:szCs w:val="24"/>
        </w:rPr>
        <w:t>84</w:t>
      </w:r>
      <w:r w:rsidRPr="00CD4345">
        <w:rPr>
          <w:rFonts w:ascii="Verdana" w:eastAsia="Calibri" w:hAnsi="Verdana"/>
          <w:sz w:val="24"/>
          <w:szCs w:val="24"/>
        </w:rPr>
        <w:t xml:space="preserve"> zł</w:t>
      </w:r>
    </w:p>
    <w:p w:rsidR="0007314E" w:rsidRPr="00BD6EE3" w:rsidRDefault="0007314E"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1) na doposażenie techniczne oraz wymianę zużytego lub wyeksploatowanego sprzętu wykorzystywanego podczas działań ratowniczych prowadzonych na rzece Odrze przez jednostki organizacyjne Państwowej Straży Pożarnej</w:t>
      </w:r>
      <w:r>
        <w:rPr>
          <w:rFonts w:ascii="Verdana" w:hAnsi="Verdana"/>
          <w:bCs/>
          <w:sz w:val="24"/>
          <w:szCs w:val="24"/>
        </w:rPr>
        <w:t xml:space="preserve"> </w:t>
      </w:r>
      <w:r w:rsidRPr="0007314E">
        <w:rPr>
          <w:rFonts w:ascii="Verdana" w:hAnsi="Verdana"/>
          <w:bCs/>
          <w:sz w:val="24"/>
          <w:szCs w:val="24"/>
        </w:rPr>
        <w:t>(232.465,00),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2) na usunięcie tablicy informacyjnej i stojaka, znajdujących się przy wejściu na cmentarz Żołnierzy Polskich we Wrocławiu</w:t>
      </w:r>
      <w:r>
        <w:rPr>
          <w:rFonts w:ascii="Verdana" w:hAnsi="Verdana"/>
          <w:bCs/>
          <w:sz w:val="24"/>
          <w:szCs w:val="24"/>
        </w:rPr>
        <w:t xml:space="preserve"> </w:t>
      </w:r>
      <w:r w:rsidRPr="0007314E">
        <w:rPr>
          <w:rFonts w:ascii="Verdana" w:hAnsi="Verdana"/>
          <w:bCs/>
          <w:sz w:val="24"/>
          <w:szCs w:val="24"/>
        </w:rPr>
        <w:t>(1.230,00),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3) zwiększenie planu dotacji celowej z budżetu państwa na realizację zadań zleconych gminy w dziale 851 (Ochrona zdrowia), rozdziale 85195 (Pozostała działalność)</w:t>
      </w:r>
      <w:r>
        <w:rPr>
          <w:rFonts w:ascii="Verdana" w:hAnsi="Verdana"/>
          <w:bCs/>
          <w:sz w:val="24"/>
          <w:szCs w:val="24"/>
        </w:rPr>
        <w:t xml:space="preserve"> </w:t>
      </w:r>
      <w:r w:rsidRPr="0007314E">
        <w:rPr>
          <w:rFonts w:ascii="Verdana" w:hAnsi="Verdana"/>
          <w:bCs/>
          <w:sz w:val="24"/>
          <w:szCs w:val="24"/>
        </w:rPr>
        <w:t>(144.770,00),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lastRenderedPageBreak/>
        <w:t>4) zmniejszenie planu dotacji celowej z budżetu państwa na realizację zadań własnych gminy w dziale 852 (Pomoc społeczna), rozdziale 85214 (Zasiłki okresowe, celowe i pomoc w naturze oraz składki na ubezpieczenia emerytalne i rentowe)</w:t>
      </w:r>
      <w:r>
        <w:rPr>
          <w:rFonts w:ascii="Verdana" w:hAnsi="Verdana"/>
          <w:bCs/>
          <w:sz w:val="24"/>
          <w:szCs w:val="24"/>
        </w:rPr>
        <w:t xml:space="preserve"> </w:t>
      </w:r>
      <w:r w:rsidRPr="0007314E">
        <w:rPr>
          <w:rFonts w:ascii="Verdana" w:hAnsi="Verdana"/>
          <w:bCs/>
          <w:sz w:val="24"/>
          <w:szCs w:val="24"/>
        </w:rPr>
        <w:t>(-47.000,00),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5) na organizowanie i świadczenie specjalistycznych usług opiekuńczych</w:t>
      </w:r>
      <w:r>
        <w:rPr>
          <w:rFonts w:ascii="Verdana" w:hAnsi="Verdana"/>
          <w:bCs/>
          <w:sz w:val="24"/>
          <w:szCs w:val="24"/>
        </w:rPr>
        <w:t xml:space="preserve"> </w:t>
      </w:r>
      <w:r w:rsidRPr="0007314E">
        <w:rPr>
          <w:rFonts w:ascii="Verdana" w:hAnsi="Verdana"/>
          <w:bCs/>
          <w:sz w:val="24"/>
          <w:szCs w:val="24"/>
        </w:rPr>
        <w:t>(116.213,00),</w:t>
      </w:r>
    </w:p>
    <w:p w:rsidR="0007314E" w:rsidRPr="0007314E" w:rsidRDefault="0007314E" w:rsidP="008D35CB">
      <w:pPr>
        <w:spacing w:after="0" w:line="288" w:lineRule="auto"/>
        <w:rPr>
          <w:rFonts w:ascii="Verdana" w:hAnsi="Verdana"/>
          <w:bCs/>
          <w:sz w:val="24"/>
          <w:szCs w:val="24"/>
        </w:rPr>
      </w:pPr>
      <w:r w:rsidRPr="0007314E">
        <w:rPr>
          <w:rFonts w:ascii="Verdana" w:hAnsi="Verdana"/>
          <w:bCs/>
          <w:sz w:val="24"/>
          <w:szCs w:val="24"/>
        </w:rPr>
        <w:t>6) zmniejszenie planu dotacji celowej z budżetu państwa na realizację zadań zleconych gminy w dziale 852 (Pomoc społeczna), rozdziale 85215 (Dodatki mieszkaniowe)</w:t>
      </w:r>
      <w:r>
        <w:rPr>
          <w:rFonts w:ascii="Verdana" w:hAnsi="Verdana"/>
          <w:bCs/>
          <w:sz w:val="24"/>
          <w:szCs w:val="24"/>
        </w:rPr>
        <w:t xml:space="preserve"> </w:t>
      </w:r>
      <w:r w:rsidRPr="0007314E">
        <w:rPr>
          <w:rFonts w:ascii="Verdana" w:hAnsi="Verdana"/>
          <w:bCs/>
          <w:sz w:val="24"/>
          <w:szCs w:val="24"/>
        </w:rPr>
        <w:t>(-35,53),</w:t>
      </w:r>
    </w:p>
    <w:p w:rsidR="0007314E" w:rsidRDefault="0007314E" w:rsidP="008D35CB">
      <w:pPr>
        <w:spacing w:after="0" w:line="288" w:lineRule="auto"/>
        <w:rPr>
          <w:rFonts w:ascii="Verdana" w:hAnsi="Verdana"/>
          <w:bCs/>
          <w:sz w:val="24"/>
          <w:szCs w:val="24"/>
        </w:rPr>
      </w:pPr>
      <w:r w:rsidRPr="0007314E">
        <w:rPr>
          <w:rFonts w:ascii="Verdana" w:hAnsi="Verdana"/>
          <w:bCs/>
          <w:sz w:val="24"/>
          <w:szCs w:val="24"/>
        </w:rPr>
        <w:t>7) na zakwaterowanie, zapewnienie całodziennego wyżywienia zbiorowego dla obywateli Ukrainy oraz zapewnienie transportu do miejsc zakwaterowania - w związku z konfliktem zbrojnym na terytorium tego państwa</w:t>
      </w:r>
      <w:r>
        <w:rPr>
          <w:rFonts w:ascii="Verdana" w:hAnsi="Verdana"/>
          <w:bCs/>
          <w:sz w:val="24"/>
          <w:szCs w:val="24"/>
        </w:rPr>
        <w:t xml:space="preserve"> </w:t>
      </w:r>
      <w:r w:rsidRPr="0007314E">
        <w:rPr>
          <w:rFonts w:ascii="Verdana" w:hAnsi="Verdana"/>
          <w:bCs/>
          <w:sz w:val="24"/>
          <w:szCs w:val="24"/>
        </w:rPr>
        <w:t>(244.498,37).</w:t>
      </w:r>
    </w:p>
    <w:p w:rsidR="00D11824" w:rsidRPr="00CD4345" w:rsidRDefault="00D11824"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8754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19</w:t>
      </w:r>
      <w:r w:rsidRPr="00CD4345">
        <w:rPr>
          <w:rFonts w:ascii="Verdana" w:eastAsia="Calibri" w:hAnsi="Verdana"/>
          <w:b/>
          <w:bCs/>
          <w:sz w:val="24"/>
          <w:szCs w:val="24"/>
        </w:rPr>
        <w:t xml:space="preserve"> </w:t>
      </w:r>
      <w:r>
        <w:rPr>
          <w:rFonts w:ascii="Verdana" w:eastAsia="Calibri" w:hAnsi="Verdana"/>
          <w:b/>
          <w:bCs/>
          <w:sz w:val="24"/>
          <w:szCs w:val="24"/>
        </w:rPr>
        <w:t>października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11824" w:rsidRPr="00CD4345" w:rsidRDefault="00D11824"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556.179</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D11824" w:rsidRDefault="00D11824"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Dotacje celowe z budżetu państwa</w:t>
      </w:r>
      <w:r>
        <w:rPr>
          <w:rFonts w:ascii="Verdana" w:hAnsi="Verdana"/>
          <w:bCs/>
          <w:sz w:val="24"/>
          <w:szCs w:val="24"/>
        </w:rPr>
        <w:t xml:space="preserve"> </w:t>
      </w:r>
      <w:r w:rsidRPr="00D11824">
        <w:rPr>
          <w:rFonts w:ascii="Verdana" w:hAnsi="Verdana"/>
          <w:bCs/>
          <w:sz w:val="24"/>
          <w:szCs w:val="24"/>
        </w:rPr>
        <w:t>(556.179,33),</w:t>
      </w:r>
      <w:r>
        <w:rPr>
          <w:rFonts w:ascii="Verdana" w:hAnsi="Verdana"/>
          <w:bCs/>
          <w:sz w:val="24"/>
          <w:szCs w:val="24"/>
        </w:rPr>
        <w:t xml:space="preserve"> </w:t>
      </w:r>
      <w:r w:rsidRPr="00D11824">
        <w:rPr>
          <w:rFonts w:ascii="Verdana" w:hAnsi="Verdana"/>
          <w:bCs/>
          <w:sz w:val="24"/>
          <w:szCs w:val="24"/>
        </w:rPr>
        <w:t>z tego:</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1) dla gminy</w:t>
      </w:r>
      <w:r>
        <w:rPr>
          <w:rFonts w:ascii="Verdana" w:hAnsi="Verdana"/>
          <w:bCs/>
          <w:sz w:val="24"/>
          <w:szCs w:val="24"/>
        </w:rPr>
        <w:t xml:space="preserve"> </w:t>
      </w:r>
      <w:r w:rsidRPr="00D11824">
        <w:rPr>
          <w:rFonts w:ascii="Verdana" w:hAnsi="Verdana"/>
          <w:bCs/>
          <w:sz w:val="24"/>
          <w:szCs w:val="24"/>
        </w:rPr>
        <w:t>(556.179,33),</w:t>
      </w:r>
      <w:r>
        <w:rPr>
          <w:rFonts w:ascii="Verdana" w:hAnsi="Verdana"/>
          <w:bCs/>
          <w:sz w:val="24"/>
          <w:szCs w:val="24"/>
        </w:rPr>
        <w:t xml:space="preserve"> </w:t>
      </w:r>
      <w:r w:rsidRPr="00D11824">
        <w:rPr>
          <w:rFonts w:ascii="Verdana" w:hAnsi="Verdana"/>
          <w:bCs/>
          <w:sz w:val="24"/>
          <w:szCs w:val="24"/>
        </w:rPr>
        <w:t>z tego:</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a) na zadania własne</w:t>
      </w:r>
      <w:r>
        <w:rPr>
          <w:rFonts w:ascii="Verdana" w:hAnsi="Verdana"/>
          <w:bCs/>
          <w:sz w:val="24"/>
          <w:szCs w:val="24"/>
        </w:rPr>
        <w:t xml:space="preserve"> </w:t>
      </w:r>
      <w:r w:rsidRPr="00D11824">
        <w:rPr>
          <w:rFonts w:ascii="Verdana" w:hAnsi="Verdana"/>
          <w:bCs/>
          <w:sz w:val="24"/>
          <w:szCs w:val="24"/>
        </w:rPr>
        <w:t>(82.000,00),</w:t>
      </w:r>
    </w:p>
    <w:p w:rsidR="0007314E" w:rsidRDefault="00D11824" w:rsidP="008D35CB">
      <w:pPr>
        <w:spacing w:after="0" w:line="288" w:lineRule="auto"/>
        <w:rPr>
          <w:rFonts w:ascii="Verdana" w:hAnsi="Verdana"/>
          <w:bCs/>
          <w:sz w:val="24"/>
          <w:szCs w:val="24"/>
        </w:rPr>
      </w:pPr>
      <w:r w:rsidRPr="00D11824">
        <w:rPr>
          <w:rFonts w:ascii="Verdana" w:hAnsi="Verdana"/>
          <w:bCs/>
          <w:sz w:val="24"/>
          <w:szCs w:val="24"/>
        </w:rPr>
        <w:t>b) na zadania zlecone</w:t>
      </w:r>
      <w:r>
        <w:rPr>
          <w:rFonts w:ascii="Verdana" w:hAnsi="Verdana"/>
          <w:bCs/>
          <w:sz w:val="24"/>
          <w:szCs w:val="24"/>
        </w:rPr>
        <w:t xml:space="preserve"> </w:t>
      </w:r>
      <w:r w:rsidRPr="00D11824">
        <w:rPr>
          <w:rFonts w:ascii="Verdana" w:hAnsi="Verdana"/>
          <w:bCs/>
          <w:sz w:val="24"/>
          <w:szCs w:val="24"/>
        </w:rPr>
        <w:t>(474.179,33).</w:t>
      </w:r>
    </w:p>
    <w:p w:rsidR="00D11824" w:rsidRPr="00CD4345" w:rsidRDefault="00D11824"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556.179</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D11824" w:rsidRPr="00BD6EE3" w:rsidRDefault="00D11824"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1) na zwrot części podatku akcyzowego zawartego w cenie oleju napędowego wykorzystywanego do produkcji rolnej przez producentów rolnych oraz na pokrycie kosztów postępowania w sprawie jego zwrotu, poniesionych przez gminę w II okresie płatniczym 2022 roku</w:t>
      </w:r>
      <w:r>
        <w:rPr>
          <w:rFonts w:ascii="Verdana" w:hAnsi="Verdana"/>
          <w:bCs/>
          <w:sz w:val="24"/>
          <w:szCs w:val="24"/>
        </w:rPr>
        <w:t xml:space="preserve"> </w:t>
      </w:r>
      <w:r w:rsidRPr="00D11824">
        <w:rPr>
          <w:rFonts w:ascii="Verdana" w:hAnsi="Verdana"/>
          <w:bCs/>
          <w:sz w:val="24"/>
          <w:szCs w:val="24"/>
        </w:rPr>
        <w:t>(71.569,33),</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2) na dofinansowanie świadczeń pomocy materialnej o charakterze socjalnym dla uczniów</w:t>
      </w:r>
      <w:r>
        <w:rPr>
          <w:rFonts w:ascii="Verdana" w:hAnsi="Verdana"/>
          <w:bCs/>
          <w:sz w:val="24"/>
          <w:szCs w:val="24"/>
        </w:rPr>
        <w:t xml:space="preserve"> </w:t>
      </w:r>
      <w:r w:rsidRPr="00D11824">
        <w:rPr>
          <w:rFonts w:ascii="Verdana" w:hAnsi="Verdana"/>
          <w:bCs/>
          <w:sz w:val="24"/>
          <w:szCs w:val="24"/>
        </w:rPr>
        <w:t>(82.000,00),</w:t>
      </w:r>
    </w:p>
    <w:p w:rsidR="00D11824" w:rsidRDefault="00D11824" w:rsidP="008D35CB">
      <w:pPr>
        <w:spacing w:after="0" w:line="288" w:lineRule="auto"/>
        <w:rPr>
          <w:rFonts w:ascii="Verdana" w:hAnsi="Verdana"/>
          <w:bCs/>
          <w:sz w:val="24"/>
          <w:szCs w:val="24"/>
        </w:rPr>
      </w:pPr>
      <w:r w:rsidRPr="00D11824">
        <w:rPr>
          <w:rFonts w:ascii="Verdana" w:hAnsi="Verdana"/>
          <w:bCs/>
          <w:sz w:val="24"/>
          <w:szCs w:val="24"/>
        </w:rPr>
        <w:t>3) zwiększenie planu dotacji celowej z budżetu państwa na realizację zadań zleconych gminy w dziale 750 (Administracja publiczna), rozdziale 75011 (Urzędy wojewódzkie)</w:t>
      </w:r>
      <w:r>
        <w:rPr>
          <w:rFonts w:ascii="Verdana" w:hAnsi="Verdana"/>
          <w:bCs/>
          <w:sz w:val="24"/>
          <w:szCs w:val="24"/>
        </w:rPr>
        <w:t xml:space="preserve"> </w:t>
      </w:r>
      <w:r w:rsidRPr="00D11824">
        <w:rPr>
          <w:rFonts w:ascii="Verdana" w:hAnsi="Verdana"/>
          <w:bCs/>
          <w:sz w:val="24"/>
          <w:szCs w:val="24"/>
        </w:rPr>
        <w:t>(402.610,00).</w:t>
      </w:r>
    </w:p>
    <w:p w:rsidR="00D11824" w:rsidRPr="00CD4345" w:rsidRDefault="00D11824"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8848</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28</w:t>
      </w:r>
      <w:r w:rsidRPr="00CD4345">
        <w:rPr>
          <w:rFonts w:ascii="Verdana" w:eastAsia="Calibri" w:hAnsi="Verdana"/>
          <w:b/>
          <w:bCs/>
          <w:sz w:val="24"/>
          <w:szCs w:val="24"/>
        </w:rPr>
        <w:t xml:space="preserve"> </w:t>
      </w:r>
      <w:r>
        <w:rPr>
          <w:rFonts w:ascii="Verdana" w:eastAsia="Calibri" w:hAnsi="Verdana"/>
          <w:b/>
          <w:bCs/>
          <w:sz w:val="24"/>
          <w:szCs w:val="24"/>
        </w:rPr>
        <w:t>października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11824" w:rsidRPr="00CD4345" w:rsidRDefault="00D11824"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4.309.289</w:t>
      </w:r>
      <w:r w:rsidRPr="00CD4345">
        <w:rPr>
          <w:rFonts w:ascii="Verdana" w:eastAsia="Calibri" w:hAnsi="Verdana"/>
          <w:sz w:val="24"/>
          <w:szCs w:val="24"/>
        </w:rPr>
        <w:t>,</w:t>
      </w:r>
      <w:r>
        <w:rPr>
          <w:rFonts w:ascii="Verdana" w:eastAsia="Calibri" w:hAnsi="Verdana"/>
          <w:sz w:val="24"/>
          <w:szCs w:val="24"/>
        </w:rPr>
        <w:t>24</w:t>
      </w:r>
      <w:r w:rsidRPr="00CD4345">
        <w:rPr>
          <w:rFonts w:ascii="Verdana" w:eastAsia="Calibri" w:hAnsi="Verdana"/>
          <w:sz w:val="24"/>
          <w:szCs w:val="24"/>
        </w:rPr>
        <w:t xml:space="preserve"> zł</w:t>
      </w:r>
    </w:p>
    <w:p w:rsidR="00D11824" w:rsidRDefault="00D11824"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I. Dotacje celowe z budżetu państwa</w:t>
      </w:r>
      <w:r>
        <w:rPr>
          <w:rFonts w:ascii="Verdana" w:hAnsi="Verdana"/>
          <w:bCs/>
          <w:sz w:val="24"/>
          <w:szCs w:val="24"/>
        </w:rPr>
        <w:t xml:space="preserve"> </w:t>
      </w:r>
      <w:r w:rsidRPr="00D11824">
        <w:rPr>
          <w:rFonts w:ascii="Verdana" w:hAnsi="Verdana"/>
          <w:bCs/>
          <w:sz w:val="24"/>
          <w:szCs w:val="24"/>
        </w:rPr>
        <w:t>(1.400.979,04),</w:t>
      </w:r>
      <w:r>
        <w:rPr>
          <w:rFonts w:ascii="Verdana" w:hAnsi="Verdana"/>
          <w:bCs/>
          <w:sz w:val="24"/>
          <w:szCs w:val="24"/>
        </w:rPr>
        <w:t xml:space="preserve"> </w:t>
      </w:r>
      <w:r w:rsidRPr="00D11824">
        <w:rPr>
          <w:rFonts w:ascii="Verdana" w:hAnsi="Verdana"/>
          <w:bCs/>
          <w:sz w:val="24"/>
          <w:szCs w:val="24"/>
        </w:rPr>
        <w:t>z tego:</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lastRenderedPageBreak/>
        <w:t>1) dla gminy</w:t>
      </w:r>
      <w:r>
        <w:rPr>
          <w:rFonts w:ascii="Verdana" w:hAnsi="Verdana"/>
          <w:bCs/>
          <w:sz w:val="24"/>
          <w:szCs w:val="24"/>
        </w:rPr>
        <w:t xml:space="preserve"> </w:t>
      </w:r>
      <w:r w:rsidRPr="00D11824">
        <w:rPr>
          <w:rFonts w:ascii="Verdana" w:hAnsi="Verdana"/>
          <w:bCs/>
          <w:sz w:val="24"/>
          <w:szCs w:val="24"/>
        </w:rPr>
        <w:t>(259.000,00),</w:t>
      </w:r>
      <w:r>
        <w:rPr>
          <w:rFonts w:ascii="Verdana" w:hAnsi="Verdana"/>
          <w:bCs/>
          <w:sz w:val="24"/>
          <w:szCs w:val="24"/>
        </w:rPr>
        <w:t xml:space="preserve"> </w:t>
      </w:r>
      <w:r w:rsidRPr="00D11824">
        <w:rPr>
          <w:rFonts w:ascii="Verdana" w:hAnsi="Verdana"/>
          <w:bCs/>
          <w:sz w:val="24"/>
          <w:szCs w:val="24"/>
        </w:rPr>
        <w:t>z tego:</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a) na zadania zlecone</w:t>
      </w:r>
      <w:r>
        <w:rPr>
          <w:rFonts w:ascii="Verdana" w:hAnsi="Verdana"/>
          <w:bCs/>
          <w:sz w:val="24"/>
          <w:szCs w:val="24"/>
        </w:rPr>
        <w:t xml:space="preserve"> </w:t>
      </w:r>
      <w:r w:rsidRPr="00D11824">
        <w:rPr>
          <w:rFonts w:ascii="Verdana" w:hAnsi="Verdana"/>
          <w:bCs/>
          <w:sz w:val="24"/>
          <w:szCs w:val="24"/>
        </w:rPr>
        <w:t>(257.800,00),</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b) na zadania powierzone</w:t>
      </w:r>
      <w:r>
        <w:rPr>
          <w:rFonts w:ascii="Verdana" w:hAnsi="Verdana"/>
          <w:bCs/>
          <w:sz w:val="24"/>
          <w:szCs w:val="24"/>
        </w:rPr>
        <w:t xml:space="preserve"> </w:t>
      </w:r>
      <w:r w:rsidRPr="00D11824">
        <w:rPr>
          <w:rFonts w:ascii="Verdana" w:hAnsi="Verdana"/>
          <w:bCs/>
          <w:sz w:val="24"/>
          <w:szCs w:val="24"/>
        </w:rPr>
        <w:t>(1.200,00),</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2) dla powiatu</w:t>
      </w:r>
      <w:r>
        <w:rPr>
          <w:rFonts w:ascii="Verdana" w:hAnsi="Verdana"/>
          <w:bCs/>
          <w:sz w:val="24"/>
          <w:szCs w:val="24"/>
        </w:rPr>
        <w:t xml:space="preserve"> </w:t>
      </w:r>
      <w:r w:rsidRPr="00D11824">
        <w:rPr>
          <w:rFonts w:ascii="Verdana" w:hAnsi="Verdana"/>
          <w:bCs/>
          <w:sz w:val="24"/>
          <w:szCs w:val="24"/>
        </w:rPr>
        <w:t>(1.141.979,04),</w:t>
      </w:r>
      <w:r>
        <w:rPr>
          <w:rFonts w:ascii="Verdana" w:hAnsi="Verdana"/>
          <w:bCs/>
          <w:sz w:val="24"/>
          <w:szCs w:val="24"/>
        </w:rPr>
        <w:t xml:space="preserve"> </w:t>
      </w:r>
      <w:r w:rsidRPr="00D11824">
        <w:rPr>
          <w:rFonts w:ascii="Verdana" w:hAnsi="Verdana"/>
          <w:bCs/>
          <w:sz w:val="24"/>
          <w:szCs w:val="24"/>
        </w:rPr>
        <w:t>z tego:</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a) na zadania zlecone</w:t>
      </w:r>
      <w:r>
        <w:rPr>
          <w:rFonts w:ascii="Verdana" w:hAnsi="Verdana"/>
          <w:bCs/>
          <w:sz w:val="24"/>
          <w:szCs w:val="24"/>
        </w:rPr>
        <w:t xml:space="preserve"> </w:t>
      </w:r>
      <w:r w:rsidRPr="00D11824">
        <w:rPr>
          <w:rFonts w:ascii="Verdana" w:hAnsi="Verdana"/>
          <w:bCs/>
          <w:sz w:val="24"/>
          <w:szCs w:val="24"/>
        </w:rPr>
        <w:t>(1.141.979,04).</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II. Dotacje celowe na zadania realizowane na podstawie porozumień między jednostkami samorządu terytorialnego</w:t>
      </w:r>
      <w:r>
        <w:rPr>
          <w:rFonts w:ascii="Verdana" w:hAnsi="Verdana"/>
          <w:bCs/>
          <w:sz w:val="24"/>
          <w:szCs w:val="24"/>
        </w:rPr>
        <w:t xml:space="preserve"> </w:t>
      </w:r>
      <w:r w:rsidRPr="00D11824">
        <w:rPr>
          <w:rFonts w:ascii="Verdana" w:hAnsi="Verdana"/>
          <w:bCs/>
          <w:sz w:val="24"/>
          <w:szCs w:val="24"/>
        </w:rPr>
        <w:t>(-248.100,00).</w:t>
      </w:r>
    </w:p>
    <w:p w:rsidR="00D11824" w:rsidRPr="00D11824" w:rsidRDefault="00D11824" w:rsidP="008D35CB">
      <w:pPr>
        <w:spacing w:after="0" w:line="288" w:lineRule="auto"/>
        <w:rPr>
          <w:rFonts w:ascii="Verdana" w:hAnsi="Verdana"/>
          <w:bCs/>
          <w:sz w:val="24"/>
          <w:szCs w:val="24"/>
        </w:rPr>
      </w:pPr>
      <w:r w:rsidRPr="00D11824">
        <w:rPr>
          <w:rFonts w:ascii="Verdana" w:hAnsi="Verdana"/>
          <w:bCs/>
          <w:sz w:val="24"/>
          <w:szCs w:val="24"/>
        </w:rPr>
        <w:t>III. Dotacje i środki z funduszy</w:t>
      </w:r>
      <w:r>
        <w:rPr>
          <w:rFonts w:ascii="Verdana" w:hAnsi="Verdana"/>
          <w:bCs/>
          <w:sz w:val="24"/>
          <w:szCs w:val="24"/>
        </w:rPr>
        <w:t xml:space="preserve"> </w:t>
      </w:r>
      <w:r w:rsidRPr="00D11824">
        <w:rPr>
          <w:rFonts w:ascii="Verdana" w:hAnsi="Verdana"/>
          <w:bCs/>
          <w:sz w:val="24"/>
          <w:szCs w:val="24"/>
        </w:rPr>
        <w:t>(3.156.410,20)</w:t>
      </w:r>
      <w:r w:rsidR="00835DD7">
        <w:rPr>
          <w:rFonts w:ascii="Verdana" w:hAnsi="Verdana"/>
          <w:bCs/>
          <w:sz w:val="24"/>
          <w:szCs w:val="24"/>
        </w:rPr>
        <w:t>,</w:t>
      </w:r>
      <w:r>
        <w:rPr>
          <w:rFonts w:ascii="Verdana" w:hAnsi="Verdana"/>
          <w:bCs/>
          <w:sz w:val="24"/>
          <w:szCs w:val="24"/>
        </w:rPr>
        <w:t xml:space="preserve"> </w:t>
      </w:r>
      <w:r w:rsidRPr="00D11824">
        <w:rPr>
          <w:rFonts w:ascii="Verdana" w:hAnsi="Verdana"/>
          <w:bCs/>
          <w:sz w:val="24"/>
          <w:szCs w:val="24"/>
        </w:rPr>
        <w:t>z tego:</w:t>
      </w:r>
    </w:p>
    <w:p w:rsidR="00D11824" w:rsidRDefault="00D11824" w:rsidP="008D35CB">
      <w:pPr>
        <w:spacing w:after="0" w:line="288" w:lineRule="auto"/>
        <w:rPr>
          <w:rFonts w:ascii="Verdana" w:hAnsi="Verdana"/>
          <w:bCs/>
          <w:sz w:val="24"/>
          <w:szCs w:val="24"/>
        </w:rPr>
      </w:pPr>
      <w:r w:rsidRPr="00D11824">
        <w:rPr>
          <w:rFonts w:ascii="Verdana" w:hAnsi="Verdana"/>
          <w:bCs/>
          <w:sz w:val="24"/>
          <w:szCs w:val="24"/>
        </w:rPr>
        <w:t>1) środki z Funduszu Pomocy</w:t>
      </w:r>
      <w:r w:rsidR="00835DD7">
        <w:rPr>
          <w:rFonts w:ascii="Verdana" w:hAnsi="Verdana"/>
          <w:bCs/>
          <w:sz w:val="24"/>
          <w:szCs w:val="24"/>
        </w:rPr>
        <w:t xml:space="preserve"> </w:t>
      </w:r>
      <w:r w:rsidRPr="00D11824">
        <w:rPr>
          <w:rFonts w:ascii="Verdana" w:hAnsi="Verdana"/>
          <w:bCs/>
          <w:sz w:val="24"/>
          <w:szCs w:val="24"/>
        </w:rPr>
        <w:t>(3.156.410,20).</w:t>
      </w:r>
    </w:p>
    <w:p w:rsidR="00835DD7" w:rsidRPr="00CD4345" w:rsidRDefault="00835DD7"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4.309.289</w:t>
      </w:r>
      <w:r w:rsidRPr="00CD4345">
        <w:rPr>
          <w:rFonts w:ascii="Verdana" w:eastAsia="Calibri" w:hAnsi="Verdana"/>
          <w:sz w:val="24"/>
          <w:szCs w:val="24"/>
        </w:rPr>
        <w:t>,</w:t>
      </w:r>
      <w:r>
        <w:rPr>
          <w:rFonts w:ascii="Verdana" w:eastAsia="Calibri" w:hAnsi="Verdana"/>
          <w:sz w:val="24"/>
          <w:szCs w:val="24"/>
        </w:rPr>
        <w:t>24</w:t>
      </w:r>
      <w:r w:rsidRPr="00CD4345">
        <w:rPr>
          <w:rFonts w:ascii="Verdana" w:eastAsia="Calibri" w:hAnsi="Verdana"/>
          <w:sz w:val="24"/>
          <w:szCs w:val="24"/>
        </w:rPr>
        <w:t xml:space="preserve"> zł</w:t>
      </w:r>
    </w:p>
    <w:p w:rsidR="00835DD7" w:rsidRPr="00BD6EE3" w:rsidRDefault="00835DD7"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1)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835DD7">
        <w:rPr>
          <w:rFonts w:ascii="Verdana" w:hAnsi="Verdana"/>
          <w:bCs/>
          <w:sz w:val="24"/>
          <w:szCs w:val="24"/>
        </w:rPr>
        <w:t>(6.796,00),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2) zwiększenie planu dotacji celowej z budżetu państwa na realizację zadań zleconych powiatu w dziale 855 (Rodzina), rozdziale 85508 (Rodziny zastępcze) oraz rozdziale 85510 (Działalność placówek opiekuńczo-wychowawczych)</w:t>
      </w:r>
      <w:r>
        <w:rPr>
          <w:rFonts w:ascii="Verdana" w:hAnsi="Verdana"/>
          <w:bCs/>
          <w:sz w:val="24"/>
          <w:szCs w:val="24"/>
        </w:rPr>
        <w:t xml:space="preserve"> </w:t>
      </w:r>
      <w:r w:rsidRPr="00835DD7">
        <w:rPr>
          <w:rFonts w:ascii="Verdana" w:hAnsi="Verdana"/>
          <w:bCs/>
          <w:sz w:val="24"/>
          <w:szCs w:val="24"/>
        </w:rPr>
        <w:t>(206.628,00),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3) na sfinansowanie projektu realizowanego w ramach programu wieloletniego "Niepodległa"</w:t>
      </w:r>
      <w:r>
        <w:rPr>
          <w:rFonts w:ascii="Verdana" w:hAnsi="Verdana"/>
          <w:bCs/>
          <w:sz w:val="24"/>
          <w:szCs w:val="24"/>
        </w:rPr>
        <w:t xml:space="preserve"> </w:t>
      </w:r>
      <w:r w:rsidRPr="00835DD7">
        <w:rPr>
          <w:rFonts w:ascii="Verdana" w:hAnsi="Verdana"/>
          <w:bCs/>
          <w:sz w:val="24"/>
          <w:szCs w:val="24"/>
        </w:rPr>
        <w:t>(1.200,00),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4) na opłacenie składki na ubezpieczenie zdrowotne za osoby pobierające niektóre świadczenia rodzinne oraz zasiłek dla opiekuna na podstawie ustawy o świadczeniach opieki zdrowotnej finansowanych ze środków publicznych</w:t>
      </w:r>
      <w:r>
        <w:rPr>
          <w:rFonts w:ascii="Verdana" w:hAnsi="Verdana"/>
          <w:bCs/>
          <w:sz w:val="24"/>
          <w:szCs w:val="24"/>
        </w:rPr>
        <w:t xml:space="preserve"> </w:t>
      </w:r>
      <w:r w:rsidRPr="00835DD7">
        <w:rPr>
          <w:rFonts w:ascii="Verdana" w:hAnsi="Verdana"/>
          <w:bCs/>
          <w:sz w:val="24"/>
          <w:szCs w:val="24"/>
        </w:rPr>
        <w:t>(257.800,00),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5) zwiększenie planu dotacji celowej z budżetu państwa na realizację zadań zleconych powiatu w dziale 710 (Działalność usługowa), rozdziale 71015 (Nadzór budowlany)</w:t>
      </w:r>
      <w:r>
        <w:rPr>
          <w:rFonts w:ascii="Verdana" w:hAnsi="Verdana"/>
          <w:bCs/>
          <w:sz w:val="24"/>
          <w:szCs w:val="24"/>
        </w:rPr>
        <w:t xml:space="preserve"> </w:t>
      </w:r>
      <w:r w:rsidRPr="00835DD7">
        <w:rPr>
          <w:rFonts w:ascii="Verdana" w:hAnsi="Verdana"/>
          <w:bCs/>
          <w:sz w:val="24"/>
          <w:szCs w:val="24"/>
        </w:rPr>
        <w:t>(40.785,00),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6) na pomoc cudzoziemcom, którzy uzyskali w RP status uchodźcy, ochronę uzupełniającą lub zezwolenie na pobyt czasowy udzielone w związku z okolicznością, o której mowa w ustawie o pomocy społecznej</w:t>
      </w:r>
      <w:r>
        <w:rPr>
          <w:rFonts w:ascii="Verdana" w:hAnsi="Verdana"/>
          <w:bCs/>
          <w:sz w:val="24"/>
          <w:szCs w:val="24"/>
        </w:rPr>
        <w:t xml:space="preserve"> </w:t>
      </w:r>
      <w:r w:rsidRPr="00835DD7">
        <w:rPr>
          <w:rFonts w:ascii="Verdana" w:hAnsi="Verdana"/>
          <w:bCs/>
          <w:sz w:val="24"/>
          <w:szCs w:val="24"/>
        </w:rPr>
        <w:t>(750.000,00),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7) na pomoc dla repatriantów</w:t>
      </w:r>
      <w:r>
        <w:rPr>
          <w:rFonts w:ascii="Verdana" w:hAnsi="Verdana"/>
          <w:bCs/>
          <w:sz w:val="24"/>
          <w:szCs w:val="24"/>
        </w:rPr>
        <w:t xml:space="preserve"> </w:t>
      </w:r>
      <w:r w:rsidRPr="00835DD7">
        <w:rPr>
          <w:rFonts w:ascii="Verdana" w:hAnsi="Verdana"/>
          <w:bCs/>
          <w:sz w:val="24"/>
          <w:szCs w:val="24"/>
        </w:rPr>
        <w:t>(-37.820,99),</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8) na pokrycie wydatków związanych z opłaceniem składek za bezrobotnych bez prawa do zasiłku</w:t>
      </w:r>
      <w:r>
        <w:rPr>
          <w:rFonts w:ascii="Verdana" w:hAnsi="Verdana"/>
          <w:bCs/>
          <w:sz w:val="24"/>
          <w:szCs w:val="24"/>
        </w:rPr>
        <w:t xml:space="preserve"> </w:t>
      </w:r>
      <w:r w:rsidRPr="00835DD7">
        <w:rPr>
          <w:rFonts w:ascii="Verdana" w:hAnsi="Verdana"/>
          <w:bCs/>
          <w:sz w:val="24"/>
          <w:szCs w:val="24"/>
        </w:rPr>
        <w:t>(-258.100,00),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9) na dofinansowanie realizacji zadań bieżących z zakresu administracji rządowej</w:t>
      </w:r>
      <w:r>
        <w:rPr>
          <w:rFonts w:ascii="Verdana" w:hAnsi="Verdana"/>
          <w:bCs/>
          <w:sz w:val="24"/>
          <w:szCs w:val="24"/>
        </w:rPr>
        <w:t xml:space="preserve"> </w:t>
      </w:r>
      <w:r w:rsidRPr="00835DD7">
        <w:rPr>
          <w:rFonts w:ascii="Verdana" w:hAnsi="Verdana"/>
          <w:bCs/>
          <w:sz w:val="24"/>
          <w:szCs w:val="24"/>
        </w:rPr>
        <w:t>(175.591,03),</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 xml:space="preserve">10) na zakwaterowanie, zapewnienie całodziennego wyżywienia zbiorowego oraz środków czystości i higieny osobistej oraz innych </w:t>
      </w:r>
      <w:r w:rsidRPr="00835DD7">
        <w:rPr>
          <w:rFonts w:ascii="Verdana" w:hAnsi="Verdana"/>
          <w:bCs/>
          <w:sz w:val="24"/>
          <w:szCs w:val="24"/>
        </w:rPr>
        <w:lastRenderedPageBreak/>
        <w:t>produktów dla obywateli Ukrainy - w związku z konfliktem zbrojnym na terytorium tego państwa</w:t>
      </w:r>
      <w:r>
        <w:rPr>
          <w:rFonts w:ascii="Verdana" w:hAnsi="Verdana"/>
          <w:bCs/>
          <w:sz w:val="24"/>
          <w:szCs w:val="24"/>
        </w:rPr>
        <w:t xml:space="preserve"> </w:t>
      </w:r>
      <w:r w:rsidRPr="00835DD7">
        <w:rPr>
          <w:rFonts w:ascii="Verdana" w:hAnsi="Verdana"/>
          <w:bCs/>
          <w:sz w:val="24"/>
          <w:szCs w:val="24"/>
        </w:rPr>
        <w:t>(3.056.410,20),</w:t>
      </w:r>
    </w:p>
    <w:p w:rsidR="00835DD7" w:rsidRPr="00835DD7" w:rsidRDefault="00835DD7" w:rsidP="008D35CB">
      <w:pPr>
        <w:spacing w:after="0" w:line="288" w:lineRule="auto"/>
        <w:rPr>
          <w:rFonts w:ascii="Verdana" w:hAnsi="Verdana"/>
          <w:bCs/>
          <w:sz w:val="24"/>
          <w:szCs w:val="24"/>
        </w:rPr>
      </w:pPr>
      <w:r w:rsidRPr="00835DD7">
        <w:rPr>
          <w:rFonts w:ascii="Verdana" w:hAnsi="Verdana"/>
          <w:bCs/>
          <w:sz w:val="24"/>
          <w:szCs w:val="24"/>
        </w:rPr>
        <w:t>11) na przeprowadzenie prac modernizacyjnych i remontowych w magazynie przy ul. Legnickiej 65, którego przeznaczeniem jest składowanie sprzętu otrzymanego i zakupionego na potrzeby pomocy uchodźcom z Ukrainy, w tym organizacji miejsc dla uchodźców</w:t>
      </w:r>
      <w:r>
        <w:rPr>
          <w:rFonts w:ascii="Verdana" w:hAnsi="Verdana"/>
          <w:bCs/>
          <w:sz w:val="24"/>
          <w:szCs w:val="24"/>
        </w:rPr>
        <w:t xml:space="preserve"> </w:t>
      </w:r>
      <w:r w:rsidRPr="00835DD7">
        <w:rPr>
          <w:rFonts w:ascii="Verdana" w:hAnsi="Verdana"/>
          <w:bCs/>
          <w:sz w:val="24"/>
          <w:szCs w:val="24"/>
        </w:rPr>
        <w:t>(100.000,00),</w:t>
      </w:r>
    </w:p>
    <w:p w:rsidR="00835DD7" w:rsidRDefault="00835DD7" w:rsidP="008D35CB">
      <w:pPr>
        <w:spacing w:after="0" w:line="288" w:lineRule="auto"/>
        <w:rPr>
          <w:rFonts w:ascii="Verdana" w:hAnsi="Verdana"/>
          <w:bCs/>
          <w:sz w:val="24"/>
          <w:szCs w:val="24"/>
        </w:rPr>
      </w:pPr>
      <w:r w:rsidRPr="00835DD7">
        <w:rPr>
          <w:rFonts w:ascii="Verdana" w:hAnsi="Verdana"/>
          <w:bCs/>
          <w:sz w:val="24"/>
          <w:szCs w:val="24"/>
        </w:rPr>
        <w:t>12) na finansowanie ochrony, rekultywacji i poprawy jakości gruntów rolnych</w:t>
      </w:r>
      <w:r>
        <w:rPr>
          <w:rFonts w:ascii="Verdana" w:hAnsi="Verdana"/>
          <w:bCs/>
          <w:sz w:val="24"/>
          <w:szCs w:val="24"/>
        </w:rPr>
        <w:t xml:space="preserve"> </w:t>
      </w:r>
      <w:r w:rsidRPr="00835DD7">
        <w:rPr>
          <w:rFonts w:ascii="Verdana" w:hAnsi="Verdana"/>
          <w:bCs/>
          <w:sz w:val="24"/>
          <w:szCs w:val="24"/>
        </w:rPr>
        <w:t>(10.000,00).</w:t>
      </w:r>
    </w:p>
    <w:p w:rsidR="0069125B" w:rsidRPr="00CD4345" w:rsidRDefault="0069125B"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8854</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31</w:t>
      </w:r>
      <w:r w:rsidRPr="00CD4345">
        <w:rPr>
          <w:rFonts w:ascii="Verdana" w:eastAsia="Calibri" w:hAnsi="Verdana"/>
          <w:b/>
          <w:bCs/>
          <w:sz w:val="24"/>
          <w:szCs w:val="24"/>
        </w:rPr>
        <w:t xml:space="preserve"> </w:t>
      </w:r>
      <w:r>
        <w:rPr>
          <w:rFonts w:ascii="Verdana" w:eastAsia="Calibri" w:hAnsi="Verdana"/>
          <w:b/>
          <w:bCs/>
          <w:sz w:val="24"/>
          <w:szCs w:val="24"/>
        </w:rPr>
        <w:t>października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5.458.673</w:t>
      </w:r>
      <w:r w:rsidRPr="00CD4345">
        <w:rPr>
          <w:rFonts w:ascii="Verdana" w:eastAsia="Calibri" w:hAnsi="Verdana"/>
          <w:sz w:val="24"/>
          <w:szCs w:val="24"/>
        </w:rPr>
        <w:t>,</w:t>
      </w:r>
      <w:r w:rsidR="0050269D">
        <w:rPr>
          <w:rFonts w:ascii="Verdana" w:eastAsia="Calibri" w:hAnsi="Verdana"/>
          <w:sz w:val="24"/>
          <w:szCs w:val="24"/>
        </w:rPr>
        <w:t>00</w:t>
      </w:r>
      <w:r w:rsidRPr="00CD4345">
        <w:rPr>
          <w:rFonts w:ascii="Verdana" w:eastAsia="Calibri" w:hAnsi="Verdana"/>
          <w:sz w:val="24"/>
          <w:szCs w:val="24"/>
        </w:rPr>
        <w:t xml:space="preserve"> zł</w:t>
      </w:r>
    </w:p>
    <w:p w:rsidR="0069125B" w:rsidRDefault="0069125B"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Dotacje i środki z funduszy</w:t>
      </w:r>
      <w:r>
        <w:rPr>
          <w:rFonts w:ascii="Verdana" w:hAnsi="Verdana"/>
          <w:bCs/>
          <w:sz w:val="24"/>
          <w:szCs w:val="24"/>
        </w:rPr>
        <w:t xml:space="preserve"> </w:t>
      </w:r>
      <w:r w:rsidRPr="0069125B">
        <w:rPr>
          <w:rFonts w:ascii="Verdana" w:hAnsi="Verdana"/>
          <w:bCs/>
          <w:sz w:val="24"/>
          <w:szCs w:val="24"/>
        </w:rPr>
        <w:t>(5.458.673,00),</w:t>
      </w:r>
      <w:r>
        <w:rPr>
          <w:rFonts w:ascii="Verdana" w:hAnsi="Verdana"/>
          <w:bCs/>
          <w:sz w:val="24"/>
          <w:szCs w:val="24"/>
        </w:rPr>
        <w:t xml:space="preserve"> </w:t>
      </w:r>
      <w:r w:rsidRPr="0069125B">
        <w:rPr>
          <w:rFonts w:ascii="Verdana" w:hAnsi="Verdana"/>
          <w:bCs/>
          <w:sz w:val="24"/>
          <w:szCs w:val="24"/>
        </w:rPr>
        <w:t>z tego:</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 środki z Funduszu Pomocy</w:t>
      </w:r>
      <w:r>
        <w:rPr>
          <w:rFonts w:ascii="Verdana" w:hAnsi="Verdana"/>
          <w:bCs/>
          <w:sz w:val="24"/>
          <w:szCs w:val="24"/>
        </w:rPr>
        <w:t xml:space="preserve"> </w:t>
      </w:r>
      <w:r w:rsidRPr="0069125B">
        <w:rPr>
          <w:rFonts w:ascii="Verdana" w:hAnsi="Verdana"/>
          <w:bCs/>
          <w:sz w:val="24"/>
          <w:szCs w:val="24"/>
        </w:rPr>
        <w:t>(5.458.673,00).</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5.458.673</w:t>
      </w:r>
      <w:r w:rsidRPr="00CD4345">
        <w:rPr>
          <w:rFonts w:ascii="Verdana" w:eastAsia="Calibri" w:hAnsi="Verdana"/>
          <w:sz w:val="24"/>
          <w:szCs w:val="24"/>
        </w:rPr>
        <w:t>,</w:t>
      </w:r>
      <w:r w:rsidR="0050269D">
        <w:rPr>
          <w:rFonts w:ascii="Verdana" w:eastAsia="Calibri" w:hAnsi="Verdana"/>
          <w:sz w:val="24"/>
          <w:szCs w:val="24"/>
        </w:rPr>
        <w:t>00</w:t>
      </w:r>
      <w:r w:rsidRPr="00CD4345">
        <w:rPr>
          <w:rFonts w:ascii="Verdana" w:eastAsia="Calibri" w:hAnsi="Verdana"/>
          <w:sz w:val="24"/>
          <w:szCs w:val="24"/>
        </w:rPr>
        <w:t xml:space="preserve"> zł</w:t>
      </w:r>
    </w:p>
    <w:p w:rsidR="0069125B" w:rsidRPr="00BD6EE3" w:rsidRDefault="0069125B"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 na realizację działań z zakresu administracji rządowej wynikających z ustawy o pomocy obywatelom Ukrainy, w związku z konfliktem zbrojnym na terytorium tego państwa</w:t>
      </w:r>
      <w:r>
        <w:rPr>
          <w:rFonts w:ascii="Verdana" w:hAnsi="Verdana"/>
          <w:bCs/>
          <w:sz w:val="24"/>
          <w:szCs w:val="24"/>
        </w:rPr>
        <w:t xml:space="preserve"> </w:t>
      </w:r>
      <w:r w:rsidRPr="0069125B">
        <w:rPr>
          <w:rFonts w:ascii="Verdana" w:hAnsi="Verdana"/>
          <w:bCs/>
          <w:sz w:val="24"/>
          <w:szCs w:val="24"/>
        </w:rPr>
        <w:t>(5.458.673,00).</w:t>
      </w:r>
    </w:p>
    <w:p w:rsidR="0069125B" w:rsidRPr="00CD4345" w:rsidRDefault="0069125B"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8879</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4</w:t>
      </w:r>
      <w:r w:rsidRPr="00CD4345">
        <w:rPr>
          <w:rFonts w:ascii="Verdana" w:eastAsia="Calibri" w:hAnsi="Verdana"/>
          <w:b/>
          <w:bCs/>
          <w:sz w:val="24"/>
          <w:szCs w:val="24"/>
        </w:rPr>
        <w:t xml:space="preserve"> </w:t>
      </w:r>
      <w:r>
        <w:rPr>
          <w:rFonts w:ascii="Verdana" w:eastAsia="Calibri" w:hAnsi="Verdana"/>
          <w:b/>
          <w:bCs/>
          <w:sz w:val="24"/>
          <w:szCs w:val="24"/>
        </w:rPr>
        <w:t>listopada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272.383</w:t>
      </w:r>
      <w:r w:rsidRPr="00CD4345">
        <w:rPr>
          <w:rFonts w:ascii="Verdana" w:eastAsia="Calibri" w:hAnsi="Verdana"/>
          <w:sz w:val="24"/>
          <w:szCs w:val="24"/>
        </w:rPr>
        <w:t>,</w:t>
      </w:r>
      <w:r>
        <w:rPr>
          <w:rFonts w:ascii="Verdana" w:eastAsia="Calibri" w:hAnsi="Verdana"/>
          <w:sz w:val="24"/>
          <w:szCs w:val="24"/>
        </w:rPr>
        <w:t>11</w:t>
      </w:r>
      <w:r w:rsidRPr="00CD4345">
        <w:rPr>
          <w:rFonts w:ascii="Verdana" w:eastAsia="Calibri" w:hAnsi="Verdana"/>
          <w:sz w:val="24"/>
          <w:szCs w:val="24"/>
        </w:rPr>
        <w:t xml:space="preserve"> zł</w:t>
      </w:r>
    </w:p>
    <w:p w:rsidR="0069125B" w:rsidRDefault="0069125B"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 Dotacje celowe z budżetu państwa</w:t>
      </w:r>
      <w:r>
        <w:rPr>
          <w:rFonts w:ascii="Verdana" w:hAnsi="Verdana"/>
          <w:bCs/>
          <w:sz w:val="24"/>
          <w:szCs w:val="24"/>
        </w:rPr>
        <w:t xml:space="preserve"> </w:t>
      </w:r>
      <w:r w:rsidRPr="0069125B">
        <w:rPr>
          <w:rFonts w:ascii="Verdana" w:hAnsi="Verdana"/>
          <w:bCs/>
          <w:sz w:val="24"/>
          <w:szCs w:val="24"/>
        </w:rPr>
        <w:t>(2.653,11),</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dla powiatu</w:t>
      </w:r>
      <w:r>
        <w:rPr>
          <w:rFonts w:ascii="Verdana" w:hAnsi="Verdana"/>
          <w:bCs/>
          <w:sz w:val="24"/>
          <w:szCs w:val="24"/>
        </w:rPr>
        <w:t xml:space="preserve"> </w:t>
      </w:r>
      <w:r w:rsidRPr="0069125B">
        <w:rPr>
          <w:rFonts w:ascii="Verdana" w:hAnsi="Verdana"/>
          <w:bCs/>
          <w:sz w:val="24"/>
          <w:szCs w:val="24"/>
        </w:rPr>
        <w:t>(2.653,11),</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a) na zadania zlecone</w:t>
      </w:r>
      <w:r>
        <w:rPr>
          <w:rFonts w:ascii="Verdana" w:hAnsi="Verdana"/>
          <w:bCs/>
          <w:sz w:val="24"/>
          <w:szCs w:val="24"/>
        </w:rPr>
        <w:t xml:space="preserve"> </w:t>
      </w:r>
      <w:r w:rsidRPr="0069125B">
        <w:rPr>
          <w:rFonts w:ascii="Verdana" w:hAnsi="Verdana"/>
          <w:bCs/>
          <w:sz w:val="24"/>
          <w:szCs w:val="24"/>
        </w:rPr>
        <w:t>(2.653,11).</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II. Dotacje i środki z funduszy</w:t>
      </w:r>
      <w:r>
        <w:rPr>
          <w:rFonts w:ascii="Verdana" w:hAnsi="Verdana"/>
          <w:bCs/>
          <w:sz w:val="24"/>
          <w:szCs w:val="24"/>
        </w:rPr>
        <w:t xml:space="preserve"> </w:t>
      </w:r>
      <w:r w:rsidRPr="0069125B">
        <w:rPr>
          <w:rFonts w:ascii="Verdana" w:hAnsi="Verdana"/>
          <w:bCs/>
          <w:sz w:val="24"/>
          <w:szCs w:val="24"/>
        </w:rPr>
        <w:t>(269.730,00),</w:t>
      </w:r>
      <w:r>
        <w:rPr>
          <w:rFonts w:ascii="Verdana" w:hAnsi="Verdana"/>
          <w:bCs/>
          <w:sz w:val="24"/>
          <w:szCs w:val="24"/>
        </w:rPr>
        <w:t xml:space="preserve"> </w:t>
      </w:r>
      <w:r w:rsidRPr="0069125B">
        <w:rPr>
          <w:rFonts w:ascii="Verdana" w:hAnsi="Verdana"/>
          <w:bCs/>
          <w:sz w:val="24"/>
          <w:szCs w:val="24"/>
        </w:rPr>
        <w:t>z tego:</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 środki z Funduszu Pomocy</w:t>
      </w:r>
      <w:r>
        <w:rPr>
          <w:rFonts w:ascii="Verdana" w:hAnsi="Verdana"/>
          <w:bCs/>
          <w:sz w:val="24"/>
          <w:szCs w:val="24"/>
        </w:rPr>
        <w:t xml:space="preserve"> </w:t>
      </w:r>
      <w:r w:rsidRPr="0069125B">
        <w:rPr>
          <w:rFonts w:ascii="Verdana" w:hAnsi="Verdana"/>
          <w:bCs/>
          <w:sz w:val="24"/>
          <w:szCs w:val="24"/>
        </w:rPr>
        <w:t>(269.730,00).</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272.383</w:t>
      </w:r>
      <w:r w:rsidRPr="00CD4345">
        <w:rPr>
          <w:rFonts w:ascii="Verdana" w:eastAsia="Calibri" w:hAnsi="Verdana"/>
          <w:sz w:val="24"/>
          <w:szCs w:val="24"/>
        </w:rPr>
        <w:t>,</w:t>
      </w:r>
      <w:r>
        <w:rPr>
          <w:rFonts w:ascii="Verdana" w:eastAsia="Calibri" w:hAnsi="Verdana"/>
          <w:sz w:val="24"/>
          <w:szCs w:val="24"/>
        </w:rPr>
        <w:t>11</w:t>
      </w:r>
      <w:r w:rsidRPr="00CD4345">
        <w:rPr>
          <w:rFonts w:ascii="Verdana" w:eastAsia="Calibri" w:hAnsi="Verdana"/>
          <w:sz w:val="24"/>
          <w:szCs w:val="24"/>
        </w:rPr>
        <w:t xml:space="preserve"> zł</w:t>
      </w:r>
    </w:p>
    <w:p w:rsidR="0069125B" w:rsidRPr="00BD6EE3" w:rsidRDefault="0069125B"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na opłacenie składek na ubezpieczenie zdrowotne określonych w przepisach o świadczeniach opieki zdrowotnej finansowanych ze środków publicznych, zgodnie z ustawą o pomocy społecznej</w:t>
      </w:r>
      <w:r>
        <w:rPr>
          <w:rFonts w:ascii="Verdana" w:hAnsi="Verdana"/>
          <w:bCs/>
          <w:sz w:val="24"/>
          <w:szCs w:val="24"/>
        </w:rPr>
        <w:t xml:space="preserve"> </w:t>
      </w:r>
      <w:r w:rsidRPr="0069125B">
        <w:rPr>
          <w:rFonts w:ascii="Verdana" w:hAnsi="Verdana"/>
          <w:bCs/>
          <w:sz w:val="24"/>
          <w:szCs w:val="24"/>
        </w:rPr>
        <w:t>(2.653,11),</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2) na wniosek Miejskiego Ośrodka Pomocy Społecznej we Wrocławiu, z przeznaczeniem na realizację świadczenia rodzinnego</w:t>
      </w:r>
      <w:r>
        <w:rPr>
          <w:rFonts w:ascii="Verdana" w:hAnsi="Verdana"/>
          <w:bCs/>
          <w:sz w:val="24"/>
          <w:szCs w:val="24"/>
        </w:rPr>
        <w:t xml:space="preserve"> </w:t>
      </w:r>
      <w:r w:rsidRPr="0069125B">
        <w:rPr>
          <w:rFonts w:ascii="Verdana" w:hAnsi="Verdana"/>
          <w:bCs/>
          <w:sz w:val="24"/>
          <w:szCs w:val="24"/>
        </w:rPr>
        <w:t>(269.730,00).</w:t>
      </w:r>
    </w:p>
    <w:p w:rsidR="0069125B" w:rsidRPr="00CD4345" w:rsidRDefault="0069125B"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lastRenderedPageBreak/>
        <w:t xml:space="preserve">Zarządzenie Numer </w:t>
      </w:r>
      <w:r>
        <w:rPr>
          <w:rFonts w:ascii="Verdana" w:eastAsia="Calibri" w:hAnsi="Verdana"/>
          <w:b/>
          <w:bCs/>
          <w:sz w:val="24"/>
          <w:szCs w:val="24"/>
        </w:rPr>
        <w:t>8911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9</w:t>
      </w:r>
      <w:r w:rsidRPr="00CD4345">
        <w:rPr>
          <w:rFonts w:ascii="Verdana" w:eastAsia="Calibri" w:hAnsi="Verdana"/>
          <w:b/>
          <w:bCs/>
          <w:sz w:val="24"/>
          <w:szCs w:val="24"/>
        </w:rPr>
        <w:t xml:space="preserve"> </w:t>
      </w:r>
      <w:r>
        <w:rPr>
          <w:rFonts w:ascii="Verdana" w:eastAsia="Calibri" w:hAnsi="Verdana"/>
          <w:b/>
          <w:bCs/>
          <w:sz w:val="24"/>
          <w:szCs w:val="24"/>
        </w:rPr>
        <w:t>listopada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4.255.505</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69125B" w:rsidRDefault="0069125B"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 Dotacje celowe z budżetu państwa</w:t>
      </w:r>
      <w:r>
        <w:rPr>
          <w:rFonts w:ascii="Verdana" w:hAnsi="Verdana"/>
          <w:bCs/>
          <w:sz w:val="24"/>
          <w:szCs w:val="24"/>
        </w:rPr>
        <w:t xml:space="preserve"> </w:t>
      </w:r>
      <w:r w:rsidRPr="0069125B">
        <w:rPr>
          <w:rFonts w:ascii="Verdana" w:hAnsi="Verdana"/>
          <w:bCs/>
          <w:sz w:val="24"/>
          <w:szCs w:val="24"/>
        </w:rPr>
        <w:t>(3.887.173,34),</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dla gminy</w:t>
      </w:r>
      <w:r>
        <w:rPr>
          <w:rFonts w:ascii="Verdana" w:hAnsi="Verdana"/>
          <w:bCs/>
          <w:sz w:val="24"/>
          <w:szCs w:val="24"/>
        </w:rPr>
        <w:t xml:space="preserve"> </w:t>
      </w:r>
      <w:r w:rsidRPr="0069125B">
        <w:rPr>
          <w:rFonts w:ascii="Verdana" w:hAnsi="Verdana"/>
          <w:bCs/>
          <w:sz w:val="24"/>
          <w:szCs w:val="24"/>
        </w:rPr>
        <w:t>(3.436.216,00),</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a) na zadania własne</w:t>
      </w:r>
      <w:r>
        <w:rPr>
          <w:rFonts w:ascii="Verdana" w:hAnsi="Verdana"/>
          <w:bCs/>
          <w:sz w:val="24"/>
          <w:szCs w:val="24"/>
        </w:rPr>
        <w:t xml:space="preserve"> </w:t>
      </w:r>
      <w:r w:rsidRPr="0069125B">
        <w:rPr>
          <w:rFonts w:ascii="Verdana" w:hAnsi="Verdana"/>
          <w:bCs/>
          <w:sz w:val="24"/>
          <w:szCs w:val="24"/>
        </w:rPr>
        <w:t>(205.133,00),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b) na zadania zlecone</w:t>
      </w:r>
      <w:r>
        <w:rPr>
          <w:rFonts w:ascii="Verdana" w:hAnsi="Verdana"/>
          <w:bCs/>
          <w:sz w:val="24"/>
          <w:szCs w:val="24"/>
        </w:rPr>
        <w:t xml:space="preserve"> </w:t>
      </w:r>
      <w:r w:rsidRPr="0069125B">
        <w:rPr>
          <w:rFonts w:ascii="Verdana" w:hAnsi="Verdana"/>
          <w:bCs/>
          <w:sz w:val="24"/>
          <w:szCs w:val="24"/>
        </w:rPr>
        <w:t>(3.231.083,00),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2) dla powiatu</w:t>
      </w:r>
      <w:r>
        <w:rPr>
          <w:rFonts w:ascii="Verdana" w:hAnsi="Verdana"/>
          <w:bCs/>
          <w:sz w:val="24"/>
          <w:szCs w:val="24"/>
        </w:rPr>
        <w:t xml:space="preserve"> </w:t>
      </w:r>
      <w:r w:rsidRPr="0069125B">
        <w:rPr>
          <w:rFonts w:ascii="Verdana" w:hAnsi="Verdana"/>
          <w:bCs/>
          <w:sz w:val="24"/>
          <w:szCs w:val="24"/>
        </w:rPr>
        <w:t>(450.957,34),</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a) na zadania zlecone</w:t>
      </w:r>
      <w:r>
        <w:rPr>
          <w:rFonts w:ascii="Verdana" w:hAnsi="Verdana"/>
          <w:bCs/>
          <w:sz w:val="24"/>
          <w:szCs w:val="24"/>
        </w:rPr>
        <w:t xml:space="preserve"> </w:t>
      </w:r>
      <w:r w:rsidRPr="0069125B">
        <w:rPr>
          <w:rFonts w:ascii="Verdana" w:hAnsi="Verdana"/>
          <w:bCs/>
          <w:sz w:val="24"/>
          <w:szCs w:val="24"/>
        </w:rPr>
        <w:t>(450.957,34).</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II. Dotacje i środki z funduszy</w:t>
      </w:r>
      <w:r>
        <w:rPr>
          <w:rFonts w:ascii="Verdana" w:hAnsi="Verdana"/>
          <w:bCs/>
          <w:sz w:val="24"/>
          <w:szCs w:val="24"/>
        </w:rPr>
        <w:t xml:space="preserve"> </w:t>
      </w:r>
      <w:r w:rsidRPr="0069125B">
        <w:rPr>
          <w:rFonts w:ascii="Verdana" w:hAnsi="Verdana"/>
          <w:bCs/>
          <w:sz w:val="24"/>
          <w:szCs w:val="24"/>
        </w:rPr>
        <w:t>(368.331,99),</w:t>
      </w:r>
      <w:r>
        <w:rPr>
          <w:rFonts w:ascii="Verdana" w:hAnsi="Verdana"/>
          <w:bCs/>
          <w:sz w:val="24"/>
          <w:szCs w:val="24"/>
        </w:rPr>
        <w:t xml:space="preserve"> </w:t>
      </w:r>
      <w:r w:rsidRPr="0069125B">
        <w:rPr>
          <w:rFonts w:ascii="Verdana" w:hAnsi="Verdana"/>
          <w:bCs/>
          <w:sz w:val="24"/>
          <w:szCs w:val="24"/>
        </w:rPr>
        <w:t>z tego:</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 środki z Funduszu Pomocy</w:t>
      </w:r>
      <w:r>
        <w:rPr>
          <w:rFonts w:ascii="Verdana" w:hAnsi="Verdana"/>
          <w:bCs/>
          <w:sz w:val="24"/>
          <w:szCs w:val="24"/>
        </w:rPr>
        <w:t xml:space="preserve"> </w:t>
      </w:r>
      <w:r w:rsidRPr="0069125B">
        <w:rPr>
          <w:rFonts w:ascii="Verdana" w:hAnsi="Verdana"/>
          <w:bCs/>
          <w:sz w:val="24"/>
          <w:szCs w:val="24"/>
        </w:rPr>
        <w:t>(368.331,99).</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4.255.505</w:t>
      </w:r>
      <w:r w:rsidRPr="00CD4345">
        <w:rPr>
          <w:rFonts w:ascii="Verdana" w:eastAsia="Calibri" w:hAnsi="Verdana"/>
          <w:sz w:val="24"/>
          <w:szCs w:val="24"/>
        </w:rPr>
        <w:t>,</w:t>
      </w:r>
      <w:r>
        <w:rPr>
          <w:rFonts w:ascii="Verdana" w:eastAsia="Calibri" w:hAnsi="Verdana"/>
          <w:sz w:val="24"/>
          <w:szCs w:val="24"/>
        </w:rPr>
        <w:t>33</w:t>
      </w:r>
      <w:r w:rsidRPr="00CD4345">
        <w:rPr>
          <w:rFonts w:ascii="Verdana" w:eastAsia="Calibri" w:hAnsi="Verdana"/>
          <w:sz w:val="24"/>
          <w:szCs w:val="24"/>
        </w:rPr>
        <w:t xml:space="preserve"> zł</w:t>
      </w:r>
    </w:p>
    <w:p w:rsidR="0069125B" w:rsidRPr="00BD6EE3" w:rsidRDefault="0069125B"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na wykonanie fotografii obywatelom Ukrainy, których pobyt na terytorium RP uznaje się za legalny</w:t>
      </w:r>
      <w:r>
        <w:rPr>
          <w:rFonts w:ascii="Verdana" w:hAnsi="Verdana"/>
          <w:bCs/>
          <w:sz w:val="24"/>
          <w:szCs w:val="24"/>
        </w:rPr>
        <w:t xml:space="preserve"> </w:t>
      </w:r>
      <w:r w:rsidRPr="0069125B">
        <w:rPr>
          <w:rFonts w:ascii="Verdana" w:hAnsi="Verdana"/>
          <w:bCs/>
          <w:sz w:val="24"/>
          <w:szCs w:val="24"/>
        </w:rPr>
        <w:t>(42.473,25),</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2) na wyżywienie obywateli Ukrainy w związku z konfliktem zbrojnym na terytorium tego państwa</w:t>
      </w:r>
      <w:r>
        <w:rPr>
          <w:rFonts w:ascii="Verdana" w:hAnsi="Verdana"/>
          <w:bCs/>
          <w:sz w:val="24"/>
          <w:szCs w:val="24"/>
        </w:rPr>
        <w:t xml:space="preserve"> </w:t>
      </w:r>
      <w:r w:rsidRPr="0069125B">
        <w:rPr>
          <w:rFonts w:ascii="Verdana" w:hAnsi="Verdana"/>
          <w:bCs/>
          <w:sz w:val="24"/>
          <w:szCs w:val="24"/>
        </w:rPr>
        <w:t>(904,00),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3) na zasiłki stałe oraz ubezpieczenie zdrowotne od zasiłków stałych</w:t>
      </w:r>
      <w:r>
        <w:rPr>
          <w:rFonts w:ascii="Verdana" w:hAnsi="Verdana"/>
          <w:bCs/>
          <w:sz w:val="24"/>
          <w:szCs w:val="24"/>
        </w:rPr>
        <w:t xml:space="preserve"> </w:t>
      </w:r>
      <w:r w:rsidRPr="0069125B">
        <w:rPr>
          <w:rFonts w:ascii="Verdana" w:hAnsi="Verdana"/>
          <w:bCs/>
          <w:sz w:val="24"/>
          <w:szCs w:val="24"/>
        </w:rPr>
        <w:t>(101.560,50),</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4) na finansowanie pobytu dzieci z Ukrainy umieszczonych w pieczy zastępczej w związku z konfliktem zbrojnym na terytorium tego państwa</w:t>
      </w:r>
      <w:r>
        <w:rPr>
          <w:rFonts w:ascii="Verdana" w:hAnsi="Verdana"/>
          <w:bCs/>
          <w:sz w:val="24"/>
          <w:szCs w:val="24"/>
        </w:rPr>
        <w:t xml:space="preserve"> </w:t>
      </w:r>
      <w:r w:rsidRPr="0069125B">
        <w:rPr>
          <w:rFonts w:ascii="Verdana" w:hAnsi="Verdana"/>
          <w:bCs/>
          <w:sz w:val="24"/>
          <w:szCs w:val="24"/>
        </w:rPr>
        <w:t>(320.613,24),</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5) zwiększenie planu dotacji celowej z budżetu państwa na realizację zadań zleconych gminy w dziale 750 (Administracja publiczna), rozdziale 75011 (Urzędy wojewódzkie)</w:t>
      </w:r>
      <w:r>
        <w:rPr>
          <w:rFonts w:ascii="Verdana" w:hAnsi="Verdana"/>
          <w:bCs/>
          <w:sz w:val="24"/>
          <w:szCs w:val="24"/>
        </w:rPr>
        <w:t xml:space="preserve"> </w:t>
      </w:r>
      <w:r w:rsidRPr="0069125B">
        <w:rPr>
          <w:rFonts w:ascii="Verdana" w:hAnsi="Verdana"/>
          <w:bCs/>
          <w:sz w:val="24"/>
          <w:szCs w:val="24"/>
        </w:rPr>
        <w:t>(163.406,00),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6) dla komend powiatowych Państwowej Straży Pożarnej</w:t>
      </w:r>
      <w:r>
        <w:rPr>
          <w:rFonts w:ascii="Verdana" w:hAnsi="Verdana"/>
          <w:bCs/>
          <w:sz w:val="24"/>
          <w:szCs w:val="24"/>
        </w:rPr>
        <w:t xml:space="preserve"> </w:t>
      </w:r>
      <w:r w:rsidRPr="0069125B">
        <w:rPr>
          <w:rFonts w:ascii="Verdana" w:hAnsi="Verdana"/>
          <w:bCs/>
          <w:sz w:val="24"/>
          <w:szCs w:val="24"/>
        </w:rPr>
        <w:t>(250.150,00),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7) na sfinansowanie wypłat dodatków osłonowych oraz kosztów obsługi tego zadania realizowanego przez gminy</w:t>
      </w:r>
      <w:r>
        <w:rPr>
          <w:rFonts w:ascii="Verdana" w:hAnsi="Verdana"/>
          <w:bCs/>
          <w:sz w:val="24"/>
          <w:szCs w:val="24"/>
        </w:rPr>
        <w:t xml:space="preserve"> </w:t>
      </w:r>
      <w:r w:rsidRPr="0069125B">
        <w:rPr>
          <w:rFonts w:ascii="Verdana" w:hAnsi="Verdana"/>
          <w:bCs/>
          <w:sz w:val="24"/>
          <w:szCs w:val="24"/>
        </w:rPr>
        <w:t>(3.067.677,00),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8) na realizację działalności zespołów do spraw orzekania o niepełnosprawności, o której mowa w ustawie o rehabilitacji zawodowej i społecznej oraz zatrudnieniu osób niepełnosprawnych</w:t>
      </w:r>
      <w:r>
        <w:rPr>
          <w:rFonts w:ascii="Verdana" w:hAnsi="Verdana"/>
          <w:bCs/>
          <w:sz w:val="24"/>
          <w:szCs w:val="24"/>
        </w:rPr>
        <w:t xml:space="preserve"> </w:t>
      </w:r>
      <w:r w:rsidRPr="0069125B">
        <w:rPr>
          <w:rFonts w:ascii="Verdana" w:hAnsi="Verdana"/>
          <w:bCs/>
          <w:sz w:val="24"/>
          <w:szCs w:val="24"/>
        </w:rPr>
        <w:t>(155.000,00),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9) na pomoc dla repatriantów</w:t>
      </w:r>
      <w:r>
        <w:rPr>
          <w:rFonts w:ascii="Verdana" w:hAnsi="Verdana"/>
          <w:bCs/>
          <w:sz w:val="24"/>
          <w:szCs w:val="24"/>
        </w:rPr>
        <w:t xml:space="preserve"> </w:t>
      </w:r>
      <w:r w:rsidRPr="0069125B">
        <w:rPr>
          <w:rFonts w:ascii="Verdana" w:hAnsi="Verdana"/>
          <w:bCs/>
          <w:sz w:val="24"/>
          <w:szCs w:val="24"/>
        </w:rPr>
        <w:t>(45.807,34),</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10) na dofinansowanie do zakupu podręczników i materiałów edukacyjnych dla uczniów w ramach Rządowego programu pomocy uczniom niepełnosprawnym w formie dofinansowania zakupu podręczników, materiałów edukacyjnych i materiałów ćwiczeniowych w latach 2020-2022</w:t>
      </w:r>
      <w:r>
        <w:rPr>
          <w:rFonts w:ascii="Verdana" w:hAnsi="Verdana"/>
          <w:bCs/>
          <w:sz w:val="24"/>
          <w:szCs w:val="24"/>
        </w:rPr>
        <w:t xml:space="preserve"> </w:t>
      </w:r>
      <w:r w:rsidRPr="0069125B">
        <w:rPr>
          <w:rFonts w:ascii="Verdana" w:hAnsi="Verdana"/>
          <w:bCs/>
          <w:sz w:val="24"/>
          <w:szCs w:val="24"/>
        </w:rPr>
        <w:t>(107.914,00).</w:t>
      </w:r>
    </w:p>
    <w:p w:rsidR="0069125B" w:rsidRPr="00CD4345" w:rsidRDefault="0069125B"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lastRenderedPageBreak/>
        <w:t xml:space="preserve">Zarządzenie Numer </w:t>
      </w:r>
      <w:r>
        <w:rPr>
          <w:rFonts w:ascii="Verdana" w:eastAsia="Calibri" w:hAnsi="Verdana"/>
          <w:b/>
          <w:bCs/>
          <w:sz w:val="24"/>
          <w:szCs w:val="24"/>
        </w:rPr>
        <w:t>8953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17</w:t>
      </w:r>
      <w:r w:rsidRPr="00CD4345">
        <w:rPr>
          <w:rFonts w:ascii="Verdana" w:eastAsia="Calibri" w:hAnsi="Verdana"/>
          <w:b/>
          <w:bCs/>
          <w:sz w:val="24"/>
          <w:szCs w:val="24"/>
        </w:rPr>
        <w:t xml:space="preserve"> </w:t>
      </w:r>
      <w:r>
        <w:rPr>
          <w:rFonts w:ascii="Verdana" w:eastAsia="Calibri" w:hAnsi="Verdana"/>
          <w:b/>
          <w:bCs/>
          <w:sz w:val="24"/>
          <w:szCs w:val="24"/>
        </w:rPr>
        <w:t>listopada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2.552.458</w:t>
      </w:r>
      <w:r w:rsidRPr="00CD4345">
        <w:rPr>
          <w:rFonts w:ascii="Verdana" w:eastAsia="Calibri" w:hAnsi="Verdana"/>
          <w:sz w:val="24"/>
          <w:szCs w:val="24"/>
        </w:rPr>
        <w:t>,</w:t>
      </w:r>
      <w:r>
        <w:rPr>
          <w:rFonts w:ascii="Verdana" w:eastAsia="Calibri" w:hAnsi="Verdana"/>
          <w:sz w:val="24"/>
          <w:szCs w:val="24"/>
        </w:rPr>
        <w:t>41</w:t>
      </w:r>
      <w:r w:rsidRPr="00CD4345">
        <w:rPr>
          <w:rFonts w:ascii="Verdana" w:eastAsia="Calibri" w:hAnsi="Verdana"/>
          <w:sz w:val="24"/>
          <w:szCs w:val="24"/>
        </w:rPr>
        <w:t xml:space="preserve"> zł</w:t>
      </w:r>
    </w:p>
    <w:p w:rsidR="0069125B" w:rsidRDefault="0069125B"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 Dotacje celowe z budżetu państwa</w:t>
      </w:r>
      <w:r>
        <w:rPr>
          <w:rFonts w:ascii="Verdana" w:hAnsi="Verdana"/>
          <w:bCs/>
          <w:sz w:val="24"/>
          <w:szCs w:val="24"/>
        </w:rPr>
        <w:t xml:space="preserve"> </w:t>
      </w:r>
      <w:r w:rsidRPr="0069125B">
        <w:rPr>
          <w:rFonts w:ascii="Verdana" w:hAnsi="Verdana"/>
          <w:bCs/>
          <w:sz w:val="24"/>
          <w:szCs w:val="24"/>
        </w:rPr>
        <w:t>(686.491,30),</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dla gminy</w:t>
      </w:r>
      <w:r>
        <w:rPr>
          <w:rFonts w:ascii="Verdana" w:hAnsi="Verdana"/>
          <w:bCs/>
          <w:sz w:val="24"/>
          <w:szCs w:val="24"/>
        </w:rPr>
        <w:t xml:space="preserve"> </w:t>
      </w:r>
      <w:r w:rsidRPr="0069125B">
        <w:rPr>
          <w:rFonts w:ascii="Verdana" w:hAnsi="Verdana"/>
          <w:bCs/>
          <w:sz w:val="24"/>
          <w:szCs w:val="24"/>
        </w:rPr>
        <w:t>(563.400,00),</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a) na zadania zlecone</w:t>
      </w:r>
      <w:r>
        <w:rPr>
          <w:rFonts w:ascii="Verdana" w:hAnsi="Verdana"/>
          <w:bCs/>
          <w:sz w:val="24"/>
          <w:szCs w:val="24"/>
        </w:rPr>
        <w:t xml:space="preserve"> </w:t>
      </w:r>
      <w:r w:rsidRPr="0069125B">
        <w:rPr>
          <w:rFonts w:ascii="Verdana" w:hAnsi="Verdana"/>
          <w:bCs/>
          <w:sz w:val="24"/>
          <w:szCs w:val="24"/>
        </w:rPr>
        <w:t>(563.400,00),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2) dla powiatu</w:t>
      </w:r>
      <w:r>
        <w:rPr>
          <w:rFonts w:ascii="Verdana" w:hAnsi="Verdana"/>
          <w:bCs/>
          <w:sz w:val="24"/>
          <w:szCs w:val="24"/>
        </w:rPr>
        <w:t xml:space="preserve"> </w:t>
      </w:r>
      <w:r w:rsidRPr="0069125B">
        <w:rPr>
          <w:rFonts w:ascii="Verdana" w:hAnsi="Verdana"/>
          <w:bCs/>
          <w:sz w:val="24"/>
          <w:szCs w:val="24"/>
        </w:rPr>
        <w:t>(123.091,30),</w:t>
      </w:r>
      <w:r>
        <w:rPr>
          <w:rFonts w:ascii="Verdana" w:hAnsi="Verdana"/>
          <w:bCs/>
          <w:sz w:val="24"/>
          <w:szCs w:val="24"/>
        </w:rPr>
        <w:t xml:space="preserve"> </w:t>
      </w:r>
      <w:r w:rsidRPr="0069125B">
        <w:rPr>
          <w:rFonts w:ascii="Verdana" w:hAnsi="Verdana"/>
          <w:bCs/>
          <w:sz w:val="24"/>
          <w:szCs w:val="24"/>
        </w:rPr>
        <w:t>z tego:</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a) na zadania zlecone</w:t>
      </w:r>
      <w:r>
        <w:rPr>
          <w:rFonts w:ascii="Verdana" w:hAnsi="Verdana"/>
          <w:bCs/>
          <w:sz w:val="24"/>
          <w:szCs w:val="24"/>
        </w:rPr>
        <w:t xml:space="preserve"> </w:t>
      </w:r>
      <w:r w:rsidRPr="0069125B">
        <w:rPr>
          <w:rFonts w:ascii="Verdana" w:hAnsi="Verdana"/>
          <w:bCs/>
          <w:sz w:val="24"/>
          <w:szCs w:val="24"/>
        </w:rPr>
        <w:t>(123.091,30).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II. Dotacje celowe na zadania realizowane na podstawie porozumień między jednostkami samorządu terytorialnego</w:t>
      </w:r>
      <w:r>
        <w:rPr>
          <w:rFonts w:ascii="Verdana" w:hAnsi="Verdana"/>
          <w:bCs/>
          <w:sz w:val="24"/>
          <w:szCs w:val="24"/>
        </w:rPr>
        <w:t xml:space="preserve"> </w:t>
      </w:r>
      <w:r w:rsidRPr="0069125B">
        <w:rPr>
          <w:rFonts w:ascii="Verdana" w:hAnsi="Verdana"/>
          <w:bCs/>
          <w:sz w:val="24"/>
          <w:szCs w:val="24"/>
        </w:rPr>
        <w:t>(3.885,00).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III. Dotacje i środki z funduszy</w:t>
      </w:r>
      <w:r>
        <w:rPr>
          <w:rFonts w:ascii="Verdana" w:hAnsi="Verdana"/>
          <w:bCs/>
          <w:sz w:val="24"/>
          <w:szCs w:val="24"/>
        </w:rPr>
        <w:t xml:space="preserve"> </w:t>
      </w:r>
      <w:r w:rsidRPr="0069125B">
        <w:rPr>
          <w:rFonts w:ascii="Verdana" w:hAnsi="Verdana"/>
          <w:bCs/>
          <w:sz w:val="24"/>
          <w:szCs w:val="24"/>
        </w:rPr>
        <w:t>(1.862.082,11),</w:t>
      </w:r>
      <w:r>
        <w:rPr>
          <w:rFonts w:ascii="Verdana" w:hAnsi="Verdana"/>
          <w:bCs/>
          <w:sz w:val="24"/>
          <w:szCs w:val="24"/>
        </w:rPr>
        <w:t xml:space="preserve"> </w:t>
      </w:r>
      <w:r w:rsidRPr="0069125B">
        <w:rPr>
          <w:rFonts w:ascii="Verdana" w:hAnsi="Verdana"/>
          <w:bCs/>
          <w:sz w:val="24"/>
          <w:szCs w:val="24"/>
        </w:rPr>
        <w:t>z tego:</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 środki z Funduszu Pomocy</w:t>
      </w:r>
      <w:r>
        <w:rPr>
          <w:rFonts w:ascii="Verdana" w:hAnsi="Verdana"/>
          <w:bCs/>
          <w:sz w:val="24"/>
          <w:szCs w:val="24"/>
        </w:rPr>
        <w:t xml:space="preserve"> </w:t>
      </w:r>
      <w:r w:rsidRPr="0069125B">
        <w:rPr>
          <w:rFonts w:ascii="Verdana" w:hAnsi="Verdana"/>
          <w:bCs/>
          <w:sz w:val="24"/>
          <w:szCs w:val="24"/>
        </w:rPr>
        <w:t>(1.862.082,11).</w:t>
      </w:r>
    </w:p>
    <w:p w:rsidR="0069125B" w:rsidRPr="00CD4345" w:rsidRDefault="0069125B"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2.552.458</w:t>
      </w:r>
      <w:r w:rsidRPr="00CD4345">
        <w:rPr>
          <w:rFonts w:ascii="Verdana" w:eastAsia="Calibri" w:hAnsi="Verdana"/>
          <w:sz w:val="24"/>
          <w:szCs w:val="24"/>
        </w:rPr>
        <w:t>,</w:t>
      </w:r>
      <w:r>
        <w:rPr>
          <w:rFonts w:ascii="Verdana" w:eastAsia="Calibri" w:hAnsi="Verdana"/>
          <w:sz w:val="24"/>
          <w:szCs w:val="24"/>
        </w:rPr>
        <w:t>41</w:t>
      </w:r>
      <w:r w:rsidRPr="00CD4345">
        <w:rPr>
          <w:rFonts w:ascii="Verdana" w:eastAsia="Calibri" w:hAnsi="Verdana"/>
          <w:sz w:val="24"/>
          <w:szCs w:val="24"/>
        </w:rPr>
        <w:t xml:space="preserve"> zł</w:t>
      </w:r>
    </w:p>
    <w:p w:rsidR="0069125B" w:rsidRPr="00BD6EE3" w:rsidRDefault="0069125B"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 na pokrycie kosztów obsługowo-rehabilitacyjnych Wrocławskiego Zakładu Aktywności Zawodowej</w:t>
      </w:r>
      <w:r>
        <w:rPr>
          <w:rFonts w:ascii="Verdana" w:hAnsi="Verdana"/>
          <w:bCs/>
          <w:sz w:val="24"/>
          <w:szCs w:val="24"/>
        </w:rPr>
        <w:t xml:space="preserve"> </w:t>
      </w:r>
      <w:r w:rsidRPr="0069125B">
        <w:rPr>
          <w:rFonts w:ascii="Verdana" w:hAnsi="Verdana"/>
          <w:bCs/>
          <w:sz w:val="24"/>
          <w:szCs w:val="24"/>
        </w:rPr>
        <w:t>(3.885,00),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2) na wypłatę jednorazowego świadczenia w wysokości 300 zł dla uchodźców z Ukrainy</w:t>
      </w:r>
      <w:r>
        <w:rPr>
          <w:rFonts w:ascii="Verdana" w:hAnsi="Verdana"/>
          <w:bCs/>
          <w:sz w:val="24"/>
          <w:szCs w:val="24"/>
        </w:rPr>
        <w:t xml:space="preserve"> </w:t>
      </w:r>
      <w:r w:rsidRPr="0069125B">
        <w:rPr>
          <w:rFonts w:ascii="Verdana" w:hAnsi="Verdana"/>
          <w:bCs/>
          <w:sz w:val="24"/>
          <w:szCs w:val="24"/>
        </w:rPr>
        <w:t>(112.004,00),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3) na prowadzenie wsparcia psychologicznego dla obywateli Ukrainy</w:t>
      </w:r>
      <w:r>
        <w:rPr>
          <w:rFonts w:ascii="Verdana" w:hAnsi="Verdana"/>
          <w:bCs/>
          <w:sz w:val="24"/>
          <w:szCs w:val="24"/>
        </w:rPr>
        <w:t xml:space="preserve"> </w:t>
      </w:r>
      <w:r w:rsidRPr="0069125B">
        <w:rPr>
          <w:rFonts w:ascii="Verdana" w:hAnsi="Verdana"/>
          <w:bCs/>
          <w:sz w:val="24"/>
          <w:szCs w:val="24"/>
        </w:rPr>
        <w:t>(19.048,00),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4) na zapewnienie pobytu i umieszczanie w Domu Pomocy Społecznej obywateli Ukrainy</w:t>
      </w:r>
      <w:r>
        <w:rPr>
          <w:rFonts w:ascii="Verdana" w:hAnsi="Verdana"/>
          <w:bCs/>
          <w:sz w:val="24"/>
          <w:szCs w:val="24"/>
        </w:rPr>
        <w:t xml:space="preserve"> </w:t>
      </w:r>
      <w:r w:rsidRPr="0069125B">
        <w:rPr>
          <w:rFonts w:ascii="Verdana" w:hAnsi="Verdana"/>
          <w:bCs/>
          <w:sz w:val="24"/>
          <w:szCs w:val="24"/>
        </w:rPr>
        <w:t>(5.406,23),</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5) na zakwaterowanie i zapewnienie całodziennego wyżywienia zbiorowego obywatelom Ukrainy</w:t>
      </w:r>
      <w:r>
        <w:rPr>
          <w:rFonts w:ascii="Verdana" w:hAnsi="Verdana"/>
          <w:bCs/>
          <w:sz w:val="24"/>
          <w:szCs w:val="24"/>
        </w:rPr>
        <w:t xml:space="preserve"> </w:t>
      </w:r>
      <w:r w:rsidRPr="0069125B">
        <w:rPr>
          <w:rFonts w:ascii="Verdana" w:hAnsi="Verdana"/>
          <w:bCs/>
          <w:sz w:val="24"/>
          <w:szCs w:val="24"/>
        </w:rPr>
        <w:t>(1.677.943,55),</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6) na nadawanie numerów PESEL uchodźcom z Ukrainy</w:t>
      </w:r>
      <w:r>
        <w:rPr>
          <w:rFonts w:ascii="Verdana" w:hAnsi="Verdana"/>
          <w:bCs/>
          <w:sz w:val="24"/>
          <w:szCs w:val="24"/>
        </w:rPr>
        <w:t xml:space="preserve"> </w:t>
      </w:r>
      <w:r w:rsidRPr="0069125B">
        <w:rPr>
          <w:rFonts w:ascii="Verdana" w:hAnsi="Verdana"/>
          <w:bCs/>
          <w:sz w:val="24"/>
          <w:szCs w:val="24"/>
        </w:rPr>
        <w:t>(47.680,33),</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7) na pomoc cudzoziemcom, którzy uzyskali w RP status uchodźcy, ochronę uzupełniającą lub zezwolenie na pobyt czasowy w zakresie indywidualnego programu integracji</w:t>
      </w:r>
      <w:r>
        <w:rPr>
          <w:rFonts w:ascii="Verdana" w:hAnsi="Verdana"/>
          <w:bCs/>
          <w:sz w:val="24"/>
          <w:szCs w:val="24"/>
        </w:rPr>
        <w:t xml:space="preserve"> </w:t>
      </w:r>
      <w:r w:rsidRPr="0069125B">
        <w:rPr>
          <w:rFonts w:ascii="Verdana" w:hAnsi="Verdana"/>
          <w:bCs/>
          <w:sz w:val="24"/>
          <w:szCs w:val="24"/>
        </w:rPr>
        <w:t>(-11.785,70),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8) na wypłatę jednorazowego świadczenia w wysokości 4 tys. zł, przyznawanego zgodnie z ustawą o wsparciu kobiet w ciąży i rodzin "Za życiem"</w:t>
      </w:r>
      <w:r>
        <w:rPr>
          <w:rFonts w:ascii="Verdana" w:hAnsi="Verdana"/>
          <w:bCs/>
          <w:sz w:val="24"/>
          <w:szCs w:val="24"/>
        </w:rPr>
        <w:t xml:space="preserve"> </w:t>
      </w:r>
      <w:r w:rsidRPr="0069125B">
        <w:rPr>
          <w:rFonts w:ascii="Verdana" w:hAnsi="Verdana"/>
          <w:bCs/>
          <w:sz w:val="24"/>
          <w:szCs w:val="24"/>
        </w:rPr>
        <w:t>(49.485,00),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9) na realizację zadań wynikających z ustawy o Karcie Polaka</w:t>
      </w:r>
      <w:r w:rsidR="00833384">
        <w:rPr>
          <w:rFonts w:ascii="Verdana" w:hAnsi="Verdana"/>
          <w:bCs/>
          <w:sz w:val="24"/>
          <w:szCs w:val="24"/>
        </w:rPr>
        <w:t xml:space="preserve"> </w:t>
      </w:r>
      <w:r w:rsidRPr="0069125B">
        <w:rPr>
          <w:rFonts w:ascii="Verdana" w:hAnsi="Verdana"/>
          <w:bCs/>
          <w:sz w:val="24"/>
          <w:szCs w:val="24"/>
        </w:rPr>
        <w:t>(23.683,00),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10) zwiększenie planu dotacji celowej z budżetu państwa na realizację zadań zleconych powiatu w dziale 754 (Bezpieczeństwo publiczne i ochrona przeciwpożarowa), rozdziale 75411 (Komendy powiatowe Państwowej Straży Pożarnej)</w:t>
      </w:r>
      <w:r w:rsidR="00833384">
        <w:rPr>
          <w:rFonts w:ascii="Verdana" w:hAnsi="Verdana"/>
          <w:bCs/>
          <w:sz w:val="24"/>
          <w:szCs w:val="24"/>
        </w:rPr>
        <w:t xml:space="preserve"> </w:t>
      </w:r>
      <w:r w:rsidRPr="0069125B">
        <w:rPr>
          <w:rFonts w:ascii="Verdana" w:hAnsi="Verdana"/>
          <w:bCs/>
          <w:sz w:val="24"/>
          <w:szCs w:val="24"/>
        </w:rPr>
        <w:t>(110.529,00),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lastRenderedPageBreak/>
        <w:t>11) zwiększenie planu dotacji celowej z budżetu państwa na realizację zadań zleconych gminy w dziale 750 (Administracja publiczna), rozdziale 75011 (Urzędy wojewódzkie)</w:t>
      </w:r>
      <w:r w:rsidR="00833384">
        <w:rPr>
          <w:rFonts w:ascii="Verdana" w:hAnsi="Verdana"/>
          <w:bCs/>
          <w:sz w:val="24"/>
          <w:szCs w:val="24"/>
        </w:rPr>
        <w:t xml:space="preserve"> </w:t>
      </w:r>
      <w:r w:rsidRPr="0069125B">
        <w:rPr>
          <w:rFonts w:ascii="Verdana" w:hAnsi="Verdana"/>
          <w:bCs/>
          <w:sz w:val="24"/>
          <w:szCs w:val="24"/>
        </w:rPr>
        <w:t>(506.864,00),</w:t>
      </w:r>
    </w:p>
    <w:p w:rsidR="0069125B" w:rsidRPr="0069125B" w:rsidRDefault="0069125B" w:rsidP="008D35CB">
      <w:pPr>
        <w:spacing w:after="0" w:line="288" w:lineRule="auto"/>
        <w:rPr>
          <w:rFonts w:ascii="Verdana" w:hAnsi="Verdana"/>
          <w:bCs/>
          <w:sz w:val="24"/>
          <w:szCs w:val="24"/>
        </w:rPr>
      </w:pPr>
      <w:r w:rsidRPr="0069125B">
        <w:rPr>
          <w:rFonts w:ascii="Verdana" w:hAnsi="Verdana"/>
          <w:bCs/>
          <w:sz w:val="24"/>
          <w:szCs w:val="24"/>
        </w:rPr>
        <w:t>12) zwiększenie planu dotacji celowej z budżetu państwa na realizację zadań zleconych gminy w dziale 852 (Pomoc społeczna), rozdziale 85219 (Ośrodki pomocy społecznej)</w:t>
      </w:r>
      <w:r w:rsidR="00833384">
        <w:rPr>
          <w:rFonts w:ascii="Verdana" w:hAnsi="Verdana"/>
          <w:bCs/>
          <w:sz w:val="24"/>
          <w:szCs w:val="24"/>
        </w:rPr>
        <w:t xml:space="preserve"> </w:t>
      </w:r>
      <w:r w:rsidRPr="0069125B">
        <w:rPr>
          <w:rFonts w:ascii="Verdana" w:hAnsi="Verdana"/>
          <w:bCs/>
          <w:sz w:val="24"/>
          <w:szCs w:val="24"/>
        </w:rPr>
        <w:t>(7.051,00),</w:t>
      </w:r>
    </w:p>
    <w:p w:rsidR="0069125B" w:rsidRDefault="0069125B" w:rsidP="008D35CB">
      <w:pPr>
        <w:spacing w:after="0" w:line="288" w:lineRule="auto"/>
        <w:rPr>
          <w:rFonts w:ascii="Verdana" w:hAnsi="Verdana"/>
          <w:bCs/>
          <w:sz w:val="24"/>
          <w:szCs w:val="24"/>
        </w:rPr>
      </w:pPr>
      <w:r w:rsidRPr="0069125B">
        <w:rPr>
          <w:rFonts w:ascii="Verdana" w:hAnsi="Verdana"/>
          <w:bCs/>
          <w:sz w:val="24"/>
          <w:szCs w:val="24"/>
        </w:rPr>
        <w:t>13) na prowadzenie rejestrów działalności regulowanej (ośrodki szkolenia</w:t>
      </w:r>
      <w:r>
        <w:rPr>
          <w:rFonts w:ascii="Verdana" w:hAnsi="Verdana"/>
          <w:bCs/>
          <w:sz w:val="24"/>
          <w:szCs w:val="24"/>
        </w:rPr>
        <w:t xml:space="preserve"> </w:t>
      </w:r>
      <w:r w:rsidRPr="0069125B">
        <w:rPr>
          <w:rFonts w:ascii="Verdana" w:hAnsi="Verdana"/>
          <w:bCs/>
          <w:sz w:val="24"/>
          <w:szCs w:val="24"/>
        </w:rPr>
        <w:t>kierowców oraz stacje kontroli pojazdów)</w:t>
      </w:r>
      <w:r w:rsidR="00833384">
        <w:rPr>
          <w:rFonts w:ascii="Verdana" w:hAnsi="Verdana"/>
          <w:bCs/>
          <w:sz w:val="24"/>
          <w:szCs w:val="24"/>
        </w:rPr>
        <w:t xml:space="preserve"> </w:t>
      </w:r>
      <w:r w:rsidRPr="0069125B">
        <w:rPr>
          <w:rFonts w:ascii="Verdana" w:hAnsi="Verdana"/>
          <w:bCs/>
          <w:sz w:val="24"/>
          <w:szCs w:val="24"/>
        </w:rPr>
        <w:t>(665,00).</w:t>
      </w:r>
    </w:p>
    <w:p w:rsidR="00833384" w:rsidRPr="00CD4345" w:rsidRDefault="00833384"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9021</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25</w:t>
      </w:r>
      <w:r w:rsidRPr="00CD4345">
        <w:rPr>
          <w:rFonts w:ascii="Verdana" w:eastAsia="Calibri" w:hAnsi="Verdana"/>
          <w:b/>
          <w:bCs/>
          <w:sz w:val="24"/>
          <w:szCs w:val="24"/>
        </w:rPr>
        <w:t xml:space="preserve"> </w:t>
      </w:r>
      <w:r>
        <w:rPr>
          <w:rFonts w:ascii="Verdana" w:eastAsia="Calibri" w:hAnsi="Verdana"/>
          <w:b/>
          <w:bCs/>
          <w:sz w:val="24"/>
          <w:szCs w:val="24"/>
        </w:rPr>
        <w:t>listopada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833384" w:rsidRPr="00CD4345" w:rsidRDefault="00833384"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4.931.434</w:t>
      </w:r>
      <w:r w:rsidRPr="00CD4345">
        <w:rPr>
          <w:rFonts w:ascii="Verdana" w:eastAsia="Calibri" w:hAnsi="Verdana"/>
          <w:sz w:val="24"/>
          <w:szCs w:val="24"/>
        </w:rPr>
        <w:t>,</w:t>
      </w:r>
      <w:r>
        <w:rPr>
          <w:rFonts w:ascii="Verdana" w:eastAsia="Calibri" w:hAnsi="Verdana"/>
          <w:sz w:val="24"/>
          <w:szCs w:val="24"/>
        </w:rPr>
        <w:t>07</w:t>
      </w:r>
      <w:r w:rsidRPr="00CD4345">
        <w:rPr>
          <w:rFonts w:ascii="Verdana" w:eastAsia="Calibri" w:hAnsi="Verdana"/>
          <w:sz w:val="24"/>
          <w:szCs w:val="24"/>
        </w:rPr>
        <w:t xml:space="preserve"> zł</w:t>
      </w:r>
    </w:p>
    <w:p w:rsidR="00833384" w:rsidRDefault="00833384"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I. Dochody własne</w:t>
      </w:r>
      <w:r>
        <w:rPr>
          <w:rFonts w:ascii="Verdana" w:hAnsi="Verdana"/>
          <w:bCs/>
          <w:sz w:val="24"/>
          <w:szCs w:val="24"/>
        </w:rPr>
        <w:t xml:space="preserve"> </w:t>
      </w:r>
      <w:r w:rsidRPr="00833384">
        <w:rPr>
          <w:rFonts w:ascii="Verdana" w:hAnsi="Verdana"/>
          <w:bCs/>
          <w:sz w:val="24"/>
          <w:szCs w:val="24"/>
        </w:rPr>
        <w:t>(4.000.000,00),</w:t>
      </w:r>
      <w:r>
        <w:rPr>
          <w:rFonts w:ascii="Verdana" w:hAnsi="Verdana"/>
          <w:bCs/>
          <w:sz w:val="24"/>
          <w:szCs w:val="24"/>
        </w:rPr>
        <w:t xml:space="preserve"> </w:t>
      </w:r>
      <w:r w:rsidRPr="00833384">
        <w:rPr>
          <w:rFonts w:ascii="Verdana" w:hAnsi="Verdana"/>
          <w:bCs/>
          <w:sz w:val="24"/>
          <w:szCs w:val="24"/>
        </w:rPr>
        <w:t>z tego:</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1) Dochody z usług</w:t>
      </w:r>
      <w:r>
        <w:rPr>
          <w:rFonts w:ascii="Verdana" w:hAnsi="Verdana"/>
          <w:bCs/>
          <w:sz w:val="24"/>
          <w:szCs w:val="24"/>
        </w:rPr>
        <w:t xml:space="preserve"> </w:t>
      </w:r>
      <w:r w:rsidRPr="00833384">
        <w:rPr>
          <w:rFonts w:ascii="Verdana" w:hAnsi="Verdana"/>
          <w:bCs/>
          <w:sz w:val="24"/>
          <w:szCs w:val="24"/>
        </w:rPr>
        <w:t>(4.000.000,00).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II. Dotacje celowe z budżetu państwa</w:t>
      </w:r>
      <w:r>
        <w:rPr>
          <w:rFonts w:ascii="Verdana" w:hAnsi="Verdana"/>
          <w:bCs/>
          <w:sz w:val="24"/>
          <w:szCs w:val="24"/>
        </w:rPr>
        <w:t xml:space="preserve"> </w:t>
      </w:r>
      <w:r w:rsidRPr="00833384">
        <w:rPr>
          <w:rFonts w:ascii="Verdana" w:hAnsi="Verdana"/>
          <w:bCs/>
          <w:sz w:val="24"/>
          <w:szCs w:val="24"/>
        </w:rPr>
        <w:t>(157.430,92),</w:t>
      </w:r>
      <w:r>
        <w:rPr>
          <w:rFonts w:ascii="Verdana" w:hAnsi="Verdana"/>
          <w:bCs/>
          <w:sz w:val="24"/>
          <w:szCs w:val="24"/>
        </w:rPr>
        <w:t xml:space="preserve"> </w:t>
      </w:r>
      <w:r w:rsidRPr="00833384">
        <w:rPr>
          <w:rFonts w:ascii="Verdana" w:hAnsi="Verdana"/>
          <w:bCs/>
          <w:sz w:val="24"/>
          <w:szCs w:val="24"/>
        </w:rPr>
        <w:t>z tego:</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1) dla gminy</w:t>
      </w:r>
      <w:r>
        <w:rPr>
          <w:rFonts w:ascii="Verdana" w:hAnsi="Verdana"/>
          <w:bCs/>
          <w:sz w:val="24"/>
          <w:szCs w:val="24"/>
        </w:rPr>
        <w:t xml:space="preserve"> </w:t>
      </w:r>
      <w:r w:rsidRPr="00833384">
        <w:rPr>
          <w:rFonts w:ascii="Verdana" w:hAnsi="Verdana"/>
          <w:bCs/>
          <w:sz w:val="24"/>
          <w:szCs w:val="24"/>
        </w:rPr>
        <w:t>(37.113,00),</w:t>
      </w:r>
      <w:r>
        <w:rPr>
          <w:rFonts w:ascii="Verdana" w:hAnsi="Verdana"/>
          <w:bCs/>
          <w:sz w:val="24"/>
          <w:szCs w:val="24"/>
        </w:rPr>
        <w:t xml:space="preserve"> </w:t>
      </w:r>
      <w:r w:rsidRPr="00833384">
        <w:rPr>
          <w:rFonts w:ascii="Verdana" w:hAnsi="Verdana"/>
          <w:bCs/>
          <w:sz w:val="24"/>
          <w:szCs w:val="24"/>
        </w:rPr>
        <w:t>z tego:</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a) na zadania zlecone</w:t>
      </w:r>
      <w:r>
        <w:rPr>
          <w:rFonts w:ascii="Verdana" w:hAnsi="Verdana"/>
          <w:bCs/>
          <w:sz w:val="24"/>
          <w:szCs w:val="24"/>
        </w:rPr>
        <w:t xml:space="preserve"> </w:t>
      </w:r>
      <w:r w:rsidRPr="00833384">
        <w:rPr>
          <w:rFonts w:ascii="Verdana" w:hAnsi="Verdana"/>
          <w:bCs/>
          <w:sz w:val="24"/>
          <w:szCs w:val="24"/>
        </w:rPr>
        <w:t>(37.113,00),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2) dla powiatu</w:t>
      </w:r>
      <w:r>
        <w:rPr>
          <w:rFonts w:ascii="Verdana" w:hAnsi="Verdana"/>
          <w:bCs/>
          <w:sz w:val="24"/>
          <w:szCs w:val="24"/>
        </w:rPr>
        <w:t xml:space="preserve"> </w:t>
      </w:r>
      <w:r w:rsidRPr="00833384">
        <w:rPr>
          <w:rFonts w:ascii="Verdana" w:hAnsi="Verdana"/>
          <w:bCs/>
          <w:sz w:val="24"/>
          <w:szCs w:val="24"/>
        </w:rPr>
        <w:t>(120.317,92),</w:t>
      </w:r>
      <w:r>
        <w:rPr>
          <w:rFonts w:ascii="Verdana" w:hAnsi="Verdana"/>
          <w:bCs/>
          <w:sz w:val="24"/>
          <w:szCs w:val="24"/>
        </w:rPr>
        <w:t xml:space="preserve"> </w:t>
      </w:r>
      <w:r w:rsidRPr="00833384">
        <w:rPr>
          <w:rFonts w:ascii="Verdana" w:hAnsi="Verdana"/>
          <w:bCs/>
          <w:sz w:val="24"/>
          <w:szCs w:val="24"/>
        </w:rPr>
        <w:t>z tego:</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a) na zadania własne</w:t>
      </w:r>
      <w:r>
        <w:rPr>
          <w:rFonts w:ascii="Verdana" w:hAnsi="Verdana"/>
          <w:bCs/>
          <w:sz w:val="24"/>
          <w:szCs w:val="24"/>
        </w:rPr>
        <w:t xml:space="preserve"> </w:t>
      </w:r>
      <w:r w:rsidRPr="00833384">
        <w:rPr>
          <w:rFonts w:ascii="Verdana" w:hAnsi="Verdana"/>
          <w:bCs/>
          <w:sz w:val="24"/>
          <w:szCs w:val="24"/>
        </w:rPr>
        <w:t>(93.840,00),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b) na zadania zlecone</w:t>
      </w:r>
      <w:r>
        <w:rPr>
          <w:rFonts w:ascii="Verdana" w:hAnsi="Verdana"/>
          <w:bCs/>
          <w:sz w:val="24"/>
          <w:szCs w:val="24"/>
        </w:rPr>
        <w:t xml:space="preserve"> </w:t>
      </w:r>
      <w:r w:rsidRPr="00833384">
        <w:rPr>
          <w:rFonts w:ascii="Verdana" w:hAnsi="Verdana"/>
          <w:bCs/>
          <w:sz w:val="24"/>
          <w:szCs w:val="24"/>
        </w:rPr>
        <w:t>(17.477,92),</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c) na zadania powierzone</w:t>
      </w:r>
      <w:r>
        <w:rPr>
          <w:rFonts w:ascii="Verdana" w:hAnsi="Verdana"/>
          <w:bCs/>
          <w:sz w:val="24"/>
          <w:szCs w:val="24"/>
        </w:rPr>
        <w:t xml:space="preserve"> </w:t>
      </w:r>
      <w:r w:rsidRPr="00833384">
        <w:rPr>
          <w:rFonts w:ascii="Verdana" w:hAnsi="Verdana"/>
          <w:bCs/>
          <w:sz w:val="24"/>
          <w:szCs w:val="24"/>
        </w:rPr>
        <w:t>(9.000,00).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III. Dotacje celowe na zadania realizowane na podstawie porozumień między jednostkami samorządu terytorialnego</w:t>
      </w:r>
      <w:r>
        <w:rPr>
          <w:rFonts w:ascii="Verdana" w:hAnsi="Verdana"/>
          <w:bCs/>
          <w:sz w:val="24"/>
          <w:szCs w:val="24"/>
        </w:rPr>
        <w:t xml:space="preserve"> </w:t>
      </w:r>
      <w:r w:rsidRPr="00833384">
        <w:rPr>
          <w:rFonts w:ascii="Verdana" w:hAnsi="Verdana"/>
          <w:bCs/>
          <w:sz w:val="24"/>
          <w:szCs w:val="24"/>
        </w:rPr>
        <w:t>(549.100,00).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IV. Dotacje i środki z funduszy</w:t>
      </w:r>
      <w:r>
        <w:rPr>
          <w:rFonts w:ascii="Verdana" w:hAnsi="Verdana"/>
          <w:bCs/>
          <w:sz w:val="24"/>
          <w:szCs w:val="24"/>
        </w:rPr>
        <w:t xml:space="preserve"> </w:t>
      </w:r>
      <w:r w:rsidRPr="00833384">
        <w:rPr>
          <w:rFonts w:ascii="Verdana" w:hAnsi="Verdana"/>
          <w:bCs/>
          <w:sz w:val="24"/>
          <w:szCs w:val="24"/>
        </w:rPr>
        <w:t>(224.903,15),</w:t>
      </w:r>
      <w:r w:rsidRPr="00833384">
        <w:t xml:space="preserve"> </w:t>
      </w:r>
      <w:r w:rsidRPr="00833384">
        <w:rPr>
          <w:rFonts w:ascii="Verdana" w:hAnsi="Verdana"/>
          <w:bCs/>
          <w:sz w:val="24"/>
          <w:szCs w:val="24"/>
        </w:rPr>
        <w:t>z tego:</w:t>
      </w:r>
    </w:p>
    <w:p w:rsidR="00833384" w:rsidRDefault="00833384" w:rsidP="008D35CB">
      <w:pPr>
        <w:spacing w:after="0" w:line="288" w:lineRule="auto"/>
        <w:rPr>
          <w:rFonts w:ascii="Verdana" w:hAnsi="Verdana"/>
          <w:bCs/>
          <w:sz w:val="24"/>
          <w:szCs w:val="24"/>
        </w:rPr>
      </w:pPr>
      <w:r w:rsidRPr="00833384">
        <w:rPr>
          <w:rFonts w:ascii="Verdana" w:hAnsi="Verdana"/>
          <w:bCs/>
          <w:sz w:val="24"/>
          <w:szCs w:val="24"/>
        </w:rPr>
        <w:t>1) środki z Funduszu Pomocy</w:t>
      </w:r>
      <w:r>
        <w:rPr>
          <w:rFonts w:ascii="Verdana" w:hAnsi="Verdana"/>
          <w:bCs/>
          <w:sz w:val="24"/>
          <w:szCs w:val="24"/>
        </w:rPr>
        <w:t xml:space="preserve"> </w:t>
      </w:r>
      <w:r w:rsidRPr="00833384">
        <w:rPr>
          <w:rFonts w:ascii="Verdana" w:hAnsi="Verdana"/>
          <w:bCs/>
          <w:sz w:val="24"/>
          <w:szCs w:val="24"/>
        </w:rPr>
        <w:t>(224.903,15).</w:t>
      </w:r>
    </w:p>
    <w:p w:rsidR="00833384" w:rsidRPr="00CD4345" w:rsidRDefault="00833384"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4.931.434</w:t>
      </w:r>
      <w:r w:rsidRPr="00CD4345">
        <w:rPr>
          <w:rFonts w:ascii="Verdana" w:eastAsia="Calibri" w:hAnsi="Verdana"/>
          <w:sz w:val="24"/>
          <w:szCs w:val="24"/>
        </w:rPr>
        <w:t>,</w:t>
      </w:r>
      <w:r>
        <w:rPr>
          <w:rFonts w:ascii="Verdana" w:eastAsia="Calibri" w:hAnsi="Verdana"/>
          <w:sz w:val="24"/>
          <w:szCs w:val="24"/>
        </w:rPr>
        <w:t>07</w:t>
      </w:r>
      <w:r w:rsidRPr="00CD4345">
        <w:rPr>
          <w:rFonts w:ascii="Verdana" w:eastAsia="Calibri" w:hAnsi="Verdana"/>
          <w:sz w:val="24"/>
          <w:szCs w:val="24"/>
        </w:rPr>
        <w:t xml:space="preserve"> zł</w:t>
      </w:r>
    </w:p>
    <w:p w:rsidR="00833384" w:rsidRPr="00BD6EE3" w:rsidRDefault="00833384"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1) zmniejszenie planu dotacji celowej z budżetu państwa na realizację zadań zleconych powiatu w dziale 855 (Rodzina), rozdziale 85508 (Rodziny zastępcze) i rozdziale 85510 (Działalność placówek opiekuńczo-wychowawczych)</w:t>
      </w:r>
      <w:r>
        <w:rPr>
          <w:rFonts w:ascii="Verdana" w:hAnsi="Verdana"/>
          <w:bCs/>
          <w:sz w:val="24"/>
          <w:szCs w:val="24"/>
        </w:rPr>
        <w:t xml:space="preserve"> </w:t>
      </w:r>
      <w:r w:rsidRPr="00833384">
        <w:rPr>
          <w:rFonts w:ascii="Verdana" w:hAnsi="Verdana"/>
          <w:bCs/>
          <w:sz w:val="24"/>
          <w:szCs w:val="24"/>
        </w:rPr>
        <w:t>(-183.199,08),</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2) zmniejszenie planu dotacji celowej z budżetu państwa na realizację zadań zleconych powiatu w dziale 851 (Ochrona zdrowia), rozdziale 85156 (Składki na ubezpieczenie zdrowotne oraz świadczenia dla osób nieobjętych obowiązkiem ubezpieczenia zdrowotnego)</w:t>
      </w:r>
      <w:r>
        <w:rPr>
          <w:rFonts w:ascii="Verdana" w:hAnsi="Verdana"/>
          <w:bCs/>
          <w:sz w:val="24"/>
          <w:szCs w:val="24"/>
        </w:rPr>
        <w:t xml:space="preserve"> </w:t>
      </w:r>
      <w:r w:rsidRPr="00833384">
        <w:rPr>
          <w:rFonts w:ascii="Verdana" w:hAnsi="Verdana"/>
          <w:bCs/>
          <w:sz w:val="24"/>
          <w:szCs w:val="24"/>
        </w:rPr>
        <w:t>(-1.200,00),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3) zwiększenie planu dotacji celowej z budżetu państwa na realizację zadań powierzonych powiatu w dziale 801 (Oświata i wychowanie), rozdziale 80146 (Dokształcenie i doskonalenie nauczycieli)</w:t>
      </w:r>
      <w:r>
        <w:rPr>
          <w:rFonts w:ascii="Verdana" w:hAnsi="Verdana"/>
          <w:bCs/>
          <w:sz w:val="24"/>
          <w:szCs w:val="24"/>
        </w:rPr>
        <w:t xml:space="preserve"> </w:t>
      </w:r>
      <w:r w:rsidRPr="00833384">
        <w:rPr>
          <w:rFonts w:ascii="Verdana" w:hAnsi="Verdana"/>
          <w:bCs/>
          <w:sz w:val="24"/>
          <w:szCs w:val="24"/>
        </w:rPr>
        <w:t>(9.000,00),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lastRenderedPageBreak/>
        <w:t>4) zwiększenie planu dotacji celowej z budżetu państwa na realizację zadań zleconych powiatu w dziale 700 (Gospodarka mieszkaniowa), rozdziale 70005 (Gospodarka gruntami i nieruchomościami)</w:t>
      </w:r>
      <w:r>
        <w:rPr>
          <w:rFonts w:ascii="Verdana" w:hAnsi="Verdana"/>
          <w:bCs/>
          <w:sz w:val="24"/>
          <w:szCs w:val="24"/>
        </w:rPr>
        <w:t xml:space="preserve"> </w:t>
      </w:r>
      <w:r w:rsidRPr="00833384">
        <w:rPr>
          <w:rFonts w:ascii="Verdana" w:hAnsi="Verdana"/>
          <w:bCs/>
          <w:sz w:val="24"/>
          <w:szCs w:val="24"/>
        </w:rPr>
        <w:t>(111.677,00),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5) zwiększenie planu dotacji celowej z budżetu państwa na realizację zadań zleconych powiatu w dziale 754 (Bezpieczeństwo publiczne i ochrona przeciwpożarowa), rozdziale 75411 (Komendy powiatowe Państwowej Straży Pożarnej)</w:t>
      </w:r>
      <w:r>
        <w:rPr>
          <w:rFonts w:ascii="Verdana" w:hAnsi="Verdana"/>
          <w:bCs/>
          <w:sz w:val="24"/>
          <w:szCs w:val="24"/>
        </w:rPr>
        <w:t xml:space="preserve"> </w:t>
      </w:r>
      <w:r w:rsidRPr="00833384">
        <w:rPr>
          <w:rFonts w:ascii="Verdana" w:hAnsi="Verdana"/>
          <w:bCs/>
          <w:sz w:val="24"/>
          <w:szCs w:val="24"/>
        </w:rPr>
        <w:t>(90.200,00),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6) na wypłatę jednorazowego świadczenia w wysokości 4 tys. zł, przyznawanego zgodnie z ustawą o wsparciu kobiet w ciąży i rodzin "Za życiem"</w:t>
      </w:r>
      <w:r>
        <w:rPr>
          <w:rFonts w:ascii="Verdana" w:hAnsi="Verdana"/>
          <w:bCs/>
          <w:sz w:val="24"/>
          <w:szCs w:val="24"/>
        </w:rPr>
        <w:t xml:space="preserve"> </w:t>
      </w:r>
      <w:r w:rsidRPr="00833384">
        <w:rPr>
          <w:rFonts w:ascii="Verdana" w:hAnsi="Verdana"/>
          <w:bCs/>
          <w:sz w:val="24"/>
          <w:szCs w:val="24"/>
        </w:rPr>
        <w:t>(37.113,00),</w:t>
      </w:r>
    </w:p>
    <w:p w:rsidR="0050269D" w:rsidRDefault="00833384" w:rsidP="008D35CB">
      <w:pPr>
        <w:spacing w:after="0" w:line="288" w:lineRule="auto"/>
        <w:rPr>
          <w:rFonts w:ascii="Verdana" w:hAnsi="Verdana"/>
          <w:bCs/>
          <w:sz w:val="24"/>
          <w:szCs w:val="24"/>
        </w:rPr>
      </w:pPr>
      <w:r w:rsidRPr="00833384">
        <w:rPr>
          <w:rFonts w:ascii="Verdana" w:hAnsi="Verdana"/>
          <w:bCs/>
          <w:sz w:val="24"/>
          <w:szCs w:val="24"/>
        </w:rPr>
        <w:t>7) na zakup wszystkich elementów ubioru dla każdego ucznia Oddziału Przygotowania Wojskowego rozpoczynającego naukę w klasie I w roku szkolnym 2022/2023</w:t>
      </w:r>
      <w:r>
        <w:rPr>
          <w:rFonts w:ascii="Verdana" w:hAnsi="Verdana"/>
          <w:bCs/>
          <w:sz w:val="24"/>
          <w:szCs w:val="24"/>
        </w:rPr>
        <w:t xml:space="preserve"> </w:t>
      </w:r>
      <w:r w:rsidRPr="00833384">
        <w:rPr>
          <w:rFonts w:ascii="Verdana" w:hAnsi="Verdana"/>
          <w:bCs/>
          <w:sz w:val="24"/>
          <w:szCs w:val="24"/>
        </w:rPr>
        <w:t>(93.840,00),</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8) na wypłatę zasiłku celowego, na zakup żywności dla dzieci i młodzieży z Ukrainy oraz na wydatki związane z pobytem dzieci ukraińskich w pieczy zastępczej w związku z konfliktem zbrojnym na terenie tego państwa</w:t>
      </w:r>
      <w:r>
        <w:rPr>
          <w:rFonts w:ascii="Verdana" w:hAnsi="Verdana"/>
          <w:bCs/>
          <w:sz w:val="24"/>
          <w:szCs w:val="24"/>
        </w:rPr>
        <w:t xml:space="preserve"> </w:t>
      </w:r>
      <w:r w:rsidRPr="00833384">
        <w:rPr>
          <w:rFonts w:ascii="Verdana" w:hAnsi="Verdana"/>
          <w:bCs/>
          <w:sz w:val="24"/>
          <w:szCs w:val="24"/>
        </w:rPr>
        <w:t>(224.903,15),</w:t>
      </w:r>
    </w:p>
    <w:p w:rsidR="00833384" w:rsidRPr="00833384" w:rsidRDefault="00833384" w:rsidP="008D35CB">
      <w:pPr>
        <w:spacing w:after="0" w:line="288" w:lineRule="auto"/>
        <w:rPr>
          <w:rFonts w:ascii="Verdana" w:hAnsi="Verdana"/>
          <w:bCs/>
          <w:sz w:val="24"/>
          <w:szCs w:val="24"/>
        </w:rPr>
      </w:pPr>
      <w:r w:rsidRPr="00833384">
        <w:rPr>
          <w:rFonts w:ascii="Verdana" w:hAnsi="Verdana"/>
          <w:bCs/>
          <w:sz w:val="24"/>
          <w:szCs w:val="24"/>
        </w:rPr>
        <w:t>9) na opłacenie składek za bezrobotnych bez prawa do zasiłku (549.100,00),</w:t>
      </w:r>
    </w:p>
    <w:p w:rsidR="00833384" w:rsidRDefault="00833384" w:rsidP="008D35CB">
      <w:pPr>
        <w:spacing w:after="0" w:line="288" w:lineRule="auto"/>
        <w:rPr>
          <w:rFonts w:ascii="Verdana" w:hAnsi="Verdana"/>
          <w:bCs/>
          <w:sz w:val="24"/>
          <w:szCs w:val="24"/>
        </w:rPr>
      </w:pPr>
      <w:r w:rsidRPr="00833384">
        <w:rPr>
          <w:rFonts w:ascii="Verdana" w:hAnsi="Verdana"/>
          <w:bCs/>
          <w:sz w:val="24"/>
          <w:szCs w:val="24"/>
        </w:rPr>
        <w:t>10) na dystrybucję, zakup i sprzedaż paliwa stałego dla gospodarstw przez Gminę Wrocław</w:t>
      </w:r>
      <w:r>
        <w:rPr>
          <w:rFonts w:ascii="Verdana" w:hAnsi="Verdana"/>
          <w:bCs/>
          <w:sz w:val="24"/>
          <w:szCs w:val="24"/>
        </w:rPr>
        <w:t xml:space="preserve"> </w:t>
      </w:r>
      <w:r w:rsidRPr="00833384">
        <w:rPr>
          <w:rFonts w:ascii="Verdana" w:hAnsi="Verdana"/>
          <w:bCs/>
          <w:sz w:val="24"/>
          <w:szCs w:val="24"/>
        </w:rPr>
        <w:t>(4.000.000,00).</w:t>
      </w:r>
    </w:p>
    <w:p w:rsidR="00BB052E" w:rsidRPr="00CD4345" w:rsidRDefault="00BB052E"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90</w:t>
      </w:r>
      <w:r w:rsidR="0051008A">
        <w:rPr>
          <w:rFonts w:ascii="Verdana" w:eastAsia="Calibri" w:hAnsi="Verdana"/>
          <w:b/>
          <w:bCs/>
          <w:sz w:val="24"/>
          <w:szCs w:val="24"/>
        </w:rPr>
        <w:t>45</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sidR="0051008A">
        <w:rPr>
          <w:rFonts w:ascii="Verdana" w:eastAsia="Calibri" w:hAnsi="Verdana"/>
          <w:b/>
          <w:bCs/>
          <w:sz w:val="24"/>
          <w:szCs w:val="24"/>
        </w:rPr>
        <w:t>30</w:t>
      </w:r>
      <w:r w:rsidRPr="00CD4345">
        <w:rPr>
          <w:rFonts w:ascii="Verdana" w:eastAsia="Calibri" w:hAnsi="Verdana"/>
          <w:b/>
          <w:bCs/>
          <w:sz w:val="24"/>
          <w:szCs w:val="24"/>
        </w:rPr>
        <w:t xml:space="preserve"> </w:t>
      </w:r>
      <w:r>
        <w:rPr>
          <w:rFonts w:ascii="Verdana" w:eastAsia="Calibri" w:hAnsi="Verdana"/>
          <w:b/>
          <w:bCs/>
          <w:sz w:val="24"/>
          <w:szCs w:val="24"/>
        </w:rPr>
        <w:t>listopada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BB052E" w:rsidRPr="00CD4345" w:rsidRDefault="00BB052E"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51008A">
        <w:rPr>
          <w:rFonts w:ascii="Verdana" w:eastAsia="Calibri" w:hAnsi="Verdana"/>
          <w:sz w:val="24"/>
          <w:szCs w:val="24"/>
        </w:rPr>
        <w:t>9</w:t>
      </w:r>
      <w:r>
        <w:rPr>
          <w:rFonts w:ascii="Verdana" w:eastAsia="Calibri" w:hAnsi="Verdana"/>
          <w:sz w:val="24"/>
          <w:szCs w:val="24"/>
        </w:rPr>
        <w:t>.</w:t>
      </w:r>
      <w:r w:rsidR="0051008A">
        <w:rPr>
          <w:rFonts w:ascii="Verdana" w:eastAsia="Calibri" w:hAnsi="Verdana"/>
          <w:sz w:val="24"/>
          <w:szCs w:val="24"/>
        </w:rPr>
        <w:t>694</w:t>
      </w:r>
      <w:r>
        <w:rPr>
          <w:rFonts w:ascii="Verdana" w:eastAsia="Calibri" w:hAnsi="Verdana"/>
          <w:sz w:val="24"/>
          <w:szCs w:val="24"/>
        </w:rPr>
        <w:t>.</w:t>
      </w:r>
      <w:r w:rsidR="0051008A">
        <w:rPr>
          <w:rFonts w:ascii="Verdana" w:eastAsia="Calibri" w:hAnsi="Verdana"/>
          <w:sz w:val="24"/>
          <w:szCs w:val="24"/>
        </w:rPr>
        <w:t>6</w:t>
      </w:r>
      <w:r>
        <w:rPr>
          <w:rFonts w:ascii="Verdana" w:eastAsia="Calibri" w:hAnsi="Verdana"/>
          <w:sz w:val="24"/>
          <w:szCs w:val="24"/>
        </w:rPr>
        <w:t>43</w:t>
      </w:r>
      <w:r w:rsidRPr="00CD4345">
        <w:rPr>
          <w:rFonts w:ascii="Verdana" w:eastAsia="Calibri" w:hAnsi="Verdana"/>
          <w:sz w:val="24"/>
          <w:szCs w:val="24"/>
        </w:rPr>
        <w:t>,</w:t>
      </w:r>
      <w:r w:rsidR="0051008A">
        <w:rPr>
          <w:rFonts w:ascii="Verdana" w:eastAsia="Calibri" w:hAnsi="Verdana"/>
          <w:sz w:val="24"/>
          <w:szCs w:val="24"/>
        </w:rPr>
        <w:t>42</w:t>
      </w:r>
      <w:r w:rsidRPr="00CD4345">
        <w:rPr>
          <w:rFonts w:ascii="Verdana" w:eastAsia="Calibri" w:hAnsi="Verdana"/>
          <w:sz w:val="24"/>
          <w:szCs w:val="24"/>
        </w:rPr>
        <w:t xml:space="preserve"> zł</w:t>
      </w:r>
    </w:p>
    <w:p w:rsidR="00BB052E" w:rsidRDefault="00BB052E"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I. Dotacje celowe z budżetu państwa</w:t>
      </w:r>
      <w:r>
        <w:rPr>
          <w:rFonts w:ascii="Verdana" w:hAnsi="Verdana"/>
          <w:bCs/>
          <w:sz w:val="24"/>
          <w:szCs w:val="24"/>
        </w:rPr>
        <w:t xml:space="preserve"> </w:t>
      </w:r>
      <w:r w:rsidRPr="0051008A">
        <w:rPr>
          <w:rFonts w:ascii="Verdana" w:hAnsi="Verdana"/>
          <w:bCs/>
          <w:sz w:val="24"/>
          <w:szCs w:val="24"/>
        </w:rPr>
        <w:t>(2.780.434,22),</w:t>
      </w:r>
      <w:r>
        <w:rPr>
          <w:rFonts w:ascii="Verdana" w:hAnsi="Verdana"/>
          <w:bCs/>
          <w:sz w:val="24"/>
          <w:szCs w:val="24"/>
        </w:rPr>
        <w:t xml:space="preserve"> </w:t>
      </w:r>
      <w:r w:rsidRPr="0051008A">
        <w:rPr>
          <w:rFonts w:ascii="Verdana" w:hAnsi="Verdana"/>
          <w:bCs/>
          <w:sz w:val="24"/>
          <w:szCs w:val="24"/>
        </w:rPr>
        <w:t>z tego:</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1) dla gminy</w:t>
      </w:r>
      <w:r>
        <w:rPr>
          <w:rFonts w:ascii="Verdana" w:hAnsi="Verdana"/>
          <w:bCs/>
          <w:sz w:val="24"/>
          <w:szCs w:val="24"/>
        </w:rPr>
        <w:t xml:space="preserve"> </w:t>
      </w:r>
      <w:r w:rsidRPr="0051008A">
        <w:rPr>
          <w:rFonts w:ascii="Verdana" w:hAnsi="Verdana"/>
          <w:bCs/>
          <w:sz w:val="24"/>
          <w:szCs w:val="24"/>
        </w:rPr>
        <w:t>(2.735.548,33),</w:t>
      </w:r>
      <w:r>
        <w:rPr>
          <w:rFonts w:ascii="Verdana" w:hAnsi="Verdana"/>
          <w:bCs/>
          <w:sz w:val="24"/>
          <w:szCs w:val="24"/>
        </w:rPr>
        <w:t xml:space="preserve"> </w:t>
      </w:r>
      <w:r w:rsidRPr="0051008A">
        <w:rPr>
          <w:rFonts w:ascii="Verdana" w:hAnsi="Verdana"/>
          <w:bCs/>
          <w:sz w:val="24"/>
          <w:szCs w:val="24"/>
        </w:rPr>
        <w:t>z tego:</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a) na zadania zlecone</w:t>
      </w:r>
      <w:r>
        <w:rPr>
          <w:rFonts w:ascii="Verdana" w:hAnsi="Verdana"/>
          <w:bCs/>
          <w:sz w:val="24"/>
          <w:szCs w:val="24"/>
        </w:rPr>
        <w:t xml:space="preserve"> </w:t>
      </w:r>
      <w:r w:rsidRPr="0051008A">
        <w:rPr>
          <w:rFonts w:ascii="Verdana" w:hAnsi="Verdana"/>
          <w:bCs/>
          <w:sz w:val="24"/>
          <w:szCs w:val="24"/>
        </w:rPr>
        <w:t>(2.735.548,33),</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2) dla powiatu</w:t>
      </w:r>
      <w:r>
        <w:rPr>
          <w:rFonts w:ascii="Verdana" w:hAnsi="Verdana"/>
          <w:bCs/>
          <w:sz w:val="24"/>
          <w:szCs w:val="24"/>
        </w:rPr>
        <w:t xml:space="preserve"> </w:t>
      </w:r>
      <w:r w:rsidRPr="0051008A">
        <w:rPr>
          <w:rFonts w:ascii="Verdana" w:hAnsi="Verdana"/>
          <w:bCs/>
          <w:sz w:val="24"/>
          <w:szCs w:val="24"/>
        </w:rPr>
        <w:t>(44.885,89),</w:t>
      </w:r>
      <w:r>
        <w:rPr>
          <w:rFonts w:ascii="Verdana" w:hAnsi="Verdana"/>
          <w:bCs/>
          <w:sz w:val="24"/>
          <w:szCs w:val="24"/>
        </w:rPr>
        <w:t xml:space="preserve"> </w:t>
      </w:r>
      <w:r w:rsidRPr="0051008A">
        <w:rPr>
          <w:rFonts w:ascii="Verdana" w:hAnsi="Verdana"/>
          <w:bCs/>
          <w:sz w:val="24"/>
          <w:szCs w:val="24"/>
        </w:rPr>
        <w:t>z tego:</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a) na zadania zlecone</w:t>
      </w:r>
      <w:r>
        <w:rPr>
          <w:rFonts w:ascii="Verdana" w:hAnsi="Verdana"/>
          <w:bCs/>
          <w:sz w:val="24"/>
          <w:szCs w:val="24"/>
        </w:rPr>
        <w:t xml:space="preserve"> </w:t>
      </w:r>
      <w:r w:rsidRPr="0051008A">
        <w:rPr>
          <w:rFonts w:ascii="Verdana" w:hAnsi="Verdana"/>
          <w:bCs/>
          <w:sz w:val="24"/>
          <w:szCs w:val="24"/>
        </w:rPr>
        <w:t>(44.885,89).</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II. Dotacje i środki z funduszy</w:t>
      </w:r>
      <w:r>
        <w:rPr>
          <w:rFonts w:ascii="Verdana" w:hAnsi="Verdana"/>
          <w:bCs/>
          <w:sz w:val="24"/>
          <w:szCs w:val="24"/>
        </w:rPr>
        <w:t xml:space="preserve"> </w:t>
      </w:r>
      <w:r w:rsidRPr="0051008A">
        <w:rPr>
          <w:rFonts w:ascii="Verdana" w:hAnsi="Verdana"/>
          <w:bCs/>
          <w:sz w:val="24"/>
          <w:szCs w:val="24"/>
        </w:rPr>
        <w:t>(6.914.209,20),</w:t>
      </w:r>
      <w:r>
        <w:rPr>
          <w:rFonts w:ascii="Verdana" w:hAnsi="Verdana"/>
          <w:bCs/>
          <w:sz w:val="24"/>
          <w:szCs w:val="24"/>
        </w:rPr>
        <w:t xml:space="preserve"> </w:t>
      </w:r>
      <w:r w:rsidRPr="0051008A">
        <w:rPr>
          <w:rFonts w:ascii="Verdana" w:hAnsi="Verdana"/>
          <w:bCs/>
          <w:sz w:val="24"/>
          <w:szCs w:val="24"/>
        </w:rPr>
        <w:t>z tego:</w:t>
      </w:r>
    </w:p>
    <w:p w:rsidR="00BB052E" w:rsidRDefault="0051008A" w:rsidP="008D35CB">
      <w:pPr>
        <w:spacing w:after="0" w:line="288" w:lineRule="auto"/>
        <w:rPr>
          <w:rFonts w:ascii="Verdana" w:hAnsi="Verdana"/>
          <w:bCs/>
          <w:sz w:val="24"/>
          <w:szCs w:val="24"/>
        </w:rPr>
      </w:pPr>
      <w:r w:rsidRPr="0051008A">
        <w:rPr>
          <w:rFonts w:ascii="Verdana" w:hAnsi="Verdana"/>
          <w:bCs/>
          <w:sz w:val="24"/>
          <w:szCs w:val="24"/>
        </w:rPr>
        <w:t>1) środki z Funduszu Pomocy</w:t>
      </w:r>
      <w:r>
        <w:rPr>
          <w:rFonts w:ascii="Verdana" w:hAnsi="Verdana"/>
          <w:bCs/>
          <w:sz w:val="24"/>
          <w:szCs w:val="24"/>
        </w:rPr>
        <w:t xml:space="preserve"> </w:t>
      </w:r>
      <w:r w:rsidRPr="0051008A">
        <w:rPr>
          <w:rFonts w:ascii="Verdana" w:hAnsi="Verdana"/>
          <w:bCs/>
          <w:sz w:val="24"/>
          <w:szCs w:val="24"/>
        </w:rPr>
        <w:t>(6.914.209,20).</w:t>
      </w:r>
    </w:p>
    <w:p w:rsidR="0051008A" w:rsidRPr="00CD4345" w:rsidRDefault="0051008A"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9.694.643</w:t>
      </w:r>
      <w:r w:rsidRPr="00CD4345">
        <w:rPr>
          <w:rFonts w:ascii="Verdana" w:eastAsia="Calibri" w:hAnsi="Verdana"/>
          <w:sz w:val="24"/>
          <w:szCs w:val="24"/>
        </w:rPr>
        <w:t>,</w:t>
      </w:r>
      <w:r>
        <w:rPr>
          <w:rFonts w:ascii="Verdana" w:eastAsia="Calibri" w:hAnsi="Verdana"/>
          <w:sz w:val="24"/>
          <w:szCs w:val="24"/>
        </w:rPr>
        <w:t>42</w:t>
      </w:r>
      <w:r w:rsidRPr="00CD4345">
        <w:rPr>
          <w:rFonts w:ascii="Verdana" w:eastAsia="Calibri" w:hAnsi="Verdana"/>
          <w:sz w:val="24"/>
          <w:szCs w:val="24"/>
        </w:rPr>
        <w:t xml:space="preserve"> zł</w:t>
      </w:r>
    </w:p>
    <w:p w:rsidR="0051008A" w:rsidRPr="00BD6EE3" w:rsidRDefault="0051008A"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 xml:space="preserve">1) na wsparcie jednostek samorządu terytorialnego w realizacji dodatkowych zadań oświatowych związanych z kształceniem, wychowaniem i opieką nad dziećmi i uczniami będącymi obywatelami </w:t>
      </w:r>
      <w:r w:rsidRPr="0051008A">
        <w:rPr>
          <w:rFonts w:ascii="Verdana" w:hAnsi="Verdana"/>
          <w:bCs/>
          <w:sz w:val="24"/>
          <w:szCs w:val="24"/>
        </w:rPr>
        <w:lastRenderedPageBreak/>
        <w:t>Ukrainy, w związku z konfliktem zbrojnym na terytorium tego państwa</w:t>
      </w:r>
      <w:r>
        <w:rPr>
          <w:rFonts w:ascii="Verdana" w:hAnsi="Verdana"/>
          <w:bCs/>
          <w:sz w:val="24"/>
          <w:szCs w:val="24"/>
        </w:rPr>
        <w:t xml:space="preserve"> </w:t>
      </w:r>
      <w:r w:rsidRPr="0051008A">
        <w:rPr>
          <w:rFonts w:ascii="Verdana" w:hAnsi="Verdana"/>
          <w:bCs/>
          <w:sz w:val="24"/>
          <w:szCs w:val="24"/>
        </w:rPr>
        <w:t>(6.664.471,00),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2) na nadawanie numeru PESEL dla uchodźców z Ukrainy</w:t>
      </w:r>
      <w:r>
        <w:rPr>
          <w:rFonts w:ascii="Verdana" w:hAnsi="Verdana"/>
          <w:bCs/>
          <w:sz w:val="24"/>
          <w:szCs w:val="24"/>
        </w:rPr>
        <w:t xml:space="preserve"> </w:t>
      </w:r>
      <w:r w:rsidRPr="0051008A">
        <w:rPr>
          <w:rFonts w:ascii="Verdana" w:hAnsi="Verdana"/>
          <w:bCs/>
          <w:sz w:val="24"/>
          <w:szCs w:val="24"/>
        </w:rPr>
        <w:t>(47.188,20),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3) na wypłatę świadczenia rodzinnego dla uchodźców z Ukrainy</w:t>
      </w:r>
      <w:r>
        <w:rPr>
          <w:rFonts w:ascii="Verdana" w:hAnsi="Verdana"/>
          <w:bCs/>
          <w:sz w:val="24"/>
          <w:szCs w:val="24"/>
        </w:rPr>
        <w:t xml:space="preserve"> </w:t>
      </w:r>
      <w:r w:rsidRPr="0051008A">
        <w:rPr>
          <w:rFonts w:ascii="Verdana" w:hAnsi="Verdana"/>
          <w:bCs/>
          <w:sz w:val="24"/>
          <w:szCs w:val="24"/>
        </w:rPr>
        <w:t>(202.550,00),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4) na finansowanie pobytu dzieci cudzoziemców w placówkach opiekuńczo-wychowawczych, zgodnie z ustawą o wspieraniu rodziny i systemie pieczy zastępczej</w:t>
      </w:r>
      <w:r>
        <w:rPr>
          <w:rFonts w:ascii="Verdana" w:hAnsi="Verdana"/>
          <w:bCs/>
          <w:sz w:val="24"/>
          <w:szCs w:val="24"/>
        </w:rPr>
        <w:t xml:space="preserve"> </w:t>
      </w:r>
      <w:r w:rsidRPr="0051008A">
        <w:rPr>
          <w:rFonts w:ascii="Verdana" w:hAnsi="Verdana"/>
          <w:bCs/>
          <w:sz w:val="24"/>
          <w:szCs w:val="24"/>
        </w:rPr>
        <w:t>(44.156,50),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5) zwiększenie planu dotacji celowej z budżetu państwa na realizację zadań zleconych gminy w dziale 855 (Rodzina), rozdziale 85501 (Świadczenie wychowawcze) i rozdziale 85502 (Świadczenia rodzinne, świadczenie z funduszu alimentacyjnego oraz składki na ubezpieczenia emerytalne i rentowe z ubezpieczenia społecznego)</w:t>
      </w:r>
      <w:r>
        <w:rPr>
          <w:rFonts w:ascii="Verdana" w:hAnsi="Verdana"/>
          <w:bCs/>
          <w:sz w:val="24"/>
          <w:szCs w:val="24"/>
        </w:rPr>
        <w:t xml:space="preserve"> </w:t>
      </w:r>
      <w:r w:rsidRPr="0051008A">
        <w:rPr>
          <w:rFonts w:ascii="Verdana" w:hAnsi="Verdana"/>
          <w:bCs/>
          <w:sz w:val="24"/>
          <w:szCs w:val="24"/>
        </w:rPr>
        <w:t>(2.388.000,00),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6) zmniejszenie planu dotacji celowej z budżetu państwa na realizację zadań</w:t>
      </w:r>
      <w:r>
        <w:rPr>
          <w:rFonts w:ascii="Verdana" w:hAnsi="Verdana"/>
          <w:bCs/>
          <w:sz w:val="24"/>
          <w:szCs w:val="24"/>
        </w:rPr>
        <w:t xml:space="preserve"> </w:t>
      </w:r>
      <w:r w:rsidRPr="0051008A">
        <w:rPr>
          <w:rFonts w:ascii="Verdana" w:hAnsi="Verdana"/>
          <w:bCs/>
          <w:sz w:val="24"/>
          <w:szCs w:val="24"/>
        </w:rPr>
        <w:t>zleconych gminy w dziale 852 (Pomoc społeczna), rozdziale 85219 (Ośrodki pomocy społecznej)</w:t>
      </w:r>
      <w:r>
        <w:rPr>
          <w:rFonts w:ascii="Verdana" w:hAnsi="Verdana"/>
          <w:bCs/>
          <w:sz w:val="24"/>
          <w:szCs w:val="24"/>
        </w:rPr>
        <w:t xml:space="preserve"> </w:t>
      </w:r>
      <w:r w:rsidRPr="0051008A">
        <w:rPr>
          <w:rFonts w:ascii="Verdana" w:hAnsi="Verdana"/>
          <w:bCs/>
          <w:sz w:val="24"/>
          <w:szCs w:val="24"/>
        </w:rPr>
        <w:t>(-6.690,00),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7) na realizację zadań wynikających z ustawy o Karcie Dużej Rodziny</w:t>
      </w:r>
      <w:r>
        <w:rPr>
          <w:rFonts w:ascii="Verdana" w:hAnsi="Verdana"/>
          <w:bCs/>
          <w:sz w:val="24"/>
          <w:szCs w:val="24"/>
        </w:rPr>
        <w:t xml:space="preserve"> </w:t>
      </w:r>
      <w:r w:rsidRPr="0051008A">
        <w:rPr>
          <w:rFonts w:ascii="Verdana" w:hAnsi="Verdana"/>
          <w:bCs/>
          <w:sz w:val="24"/>
          <w:szCs w:val="24"/>
        </w:rPr>
        <w:t>(12.414,00),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8) na przyznawanie i wypłacanie zasiłków celowych, a także udzielanie schronienia oraz zapewnienie posiłku i niezbędnego ubrania cudzoziemcom, którym udzielono zgody na pobyt ze względów humanitarnych lub zgody na pobyt tolerowany na terytorium RP, zgodnie z ustawą o pomocy społecznej</w:t>
      </w:r>
      <w:r>
        <w:rPr>
          <w:rFonts w:ascii="Verdana" w:hAnsi="Verdana"/>
          <w:bCs/>
          <w:sz w:val="24"/>
          <w:szCs w:val="24"/>
        </w:rPr>
        <w:t xml:space="preserve"> </w:t>
      </w:r>
      <w:r w:rsidRPr="0051008A">
        <w:rPr>
          <w:rFonts w:ascii="Verdana" w:hAnsi="Verdana"/>
          <w:bCs/>
          <w:sz w:val="24"/>
          <w:szCs w:val="24"/>
        </w:rPr>
        <w:t>(-4.300,00),</w:t>
      </w:r>
    </w:p>
    <w:p w:rsidR="0051008A" w:rsidRPr="0051008A" w:rsidRDefault="0051008A" w:rsidP="008D35CB">
      <w:pPr>
        <w:spacing w:after="0" w:line="288" w:lineRule="auto"/>
        <w:rPr>
          <w:rFonts w:ascii="Verdana" w:hAnsi="Verdana"/>
          <w:bCs/>
          <w:sz w:val="24"/>
          <w:szCs w:val="24"/>
        </w:rPr>
      </w:pPr>
      <w:r w:rsidRPr="0051008A">
        <w:rPr>
          <w:rFonts w:ascii="Verdana" w:hAnsi="Verdana"/>
          <w:bCs/>
          <w:sz w:val="24"/>
          <w:szCs w:val="24"/>
        </w:rPr>
        <w:t>9) zwiększenie planu dotacji celowej z budżetu państwa na realizację zadań zleconych gminy w dziale 851 (Ochrona zdrowia), rozdziale 85195 (Pozostała działalność)</w:t>
      </w:r>
      <w:r>
        <w:rPr>
          <w:rFonts w:ascii="Verdana" w:hAnsi="Verdana"/>
          <w:bCs/>
          <w:sz w:val="24"/>
          <w:szCs w:val="24"/>
        </w:rPr>
        <w:t xml:space="preserve"> </w:t>
      </w:r>
      <w:r w:rsidRPr="0051008A">
        <w:rPr>
          <w:rFonts w:ascii="Verdana" w:hAnsi="Verdana"/>
          <w:bCs/>
          <w:sz w:val="24"/>
          <w:szCs w:val="24"/>
        </w:rPr>
        <w:t>(151.036,61),</w:t>
      </w:r>
    </w:p>
    <w:p w:rsidR="0051008A" w:rsidRDefault="0051008A" w:rsidP="008D35CB">
      <w:pPr>
        <w:spacing w:after="0" w:line="288" w:lineRule="auto"/>
        <w:rPr>
          <w:rFonts w:ascii="Verdana" w:hAnsi="Verdana"/>
          <w:bCs/>
          <w:sz w:val="24"/>
          <w:szCs w:val="24"/>
        </w:rPr>
      </w:pPr>
      <w:r w:rsidRPr="0051008A">
        <w:rPr>
          <w:rFonts w:ascii="Verdana" w:hAnsi="Verdana"/>
          <w:bCs/>
          <w:sz w:val="24"/>
          <w:szCs w:val="24"/>
        </w:rPr>
        <w:t>10) na wyposażenie szkół w podręczniki, materiały edukacyjne lub materiały ćwiczeniowe oraz na sfinansowanie kosztu zakupu podręczników, materiałów edukacyjnych lub materiałów ćwiczeniowych w przypadku szkół prowadzonych przez osoby prawne inne niż jednostki samorządu terytorialnego lub osoby fizyczne</w:t>
      </w:r>
      <w:r>
        <w:rPr>
          <w:rFonts w:ascii="Verdana" w:hAnsi="Verdana"/>
          <w:bCs/>
          <w:sz w:val="24"/>
          <w:szCs w:val="24"/>
        </w:rPr>
        <w:t xml:space="preserve"> </w:t>
      </w:r>
      <w:r w:rsidRPr="0051008A">
        <w:rPr>
          <w:rFonts w:ascii="Verdana" w:hAnsi="Verdana"/>
          <w:bCs/>
          <w:sz w:val="24"/>
          <w:szCs w:val="24"/>
        </w:rPr>
        <w:t>(195.817,11).</w:t>
      </w:r>
    </w:p>
    <w:p w:rsidR="00342B7C" w:rsidRPr="00CD4345" w:rsidRDefault="00342B7C"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9123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9</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342B7C" w:rsidRPr="00CD4345" w:rsidRDefault="00342B7C"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2.710.598</w:t>
      </w:r>
      <w:r w:rsidRPr="00CD4345">
        <w:rPr>
          <w:rFonts w:ascii="Verdana" w:eastAsia="Calibri" w:hAnsi="Verdana"/>
          <w:sz w:val="24"/>
          <w:szCs w:val="24"/>
        </w:rPr>
        <w:t>,</w:t>
      </w:r>
      <w:r>
        <w:rPr>
          <w:rFonts w:ascii="Verdana" w:eastAsia="Calibri" w:hAnsi="Verdana"/>
          <w:sz w:val="24"/>
          <w:szCs w:val="24"/>
        </w:rPr>
        <w:t>92</w:t>
      </w:r>
      <w:r w:rsidRPr="00CD4345">
        <w:rPr>
          <w:rFonts w:ascii="Verdana" w:eastAsia="Calibri" w:hAnsi="Verdana"/>
          <w:sz w:val="24"/>
          <w:szCs w:val="24"/>
        </w:rPr>
        <w:t xml:space="preserve"> zł</w:t>
      </w:r>
    </w:p>
    <w:p w:rsidR="00342B7C" w:rsidRDefault="00342B7C"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I. Dotacje celowe z budżetu państwa</w:t>
      </w:r>
      <w:r>
        <w:rPr>
          <w:rFonts w:ascii="Verdana" w:hAnsi="Verdana"/>
          <w:bCs/>
          <w:sz w:val="24"/>
          <w:szCs w:val="24"/>
        </w:rPr>
        <w:t xml:space="preserve"> </w:t>
      </w:r>
      <w:r w:rsidRPr="00342B7C">
        <w:rPr>
          <w:rFonts w:ascii="Verdana" w:hAnsi="Verdana"/>
          <w:bCs/>
          <w:sz w:val="24"/>
          <w:szCs w:val="24"/>
        </w:rPr>
        <w:t>(589.606,00),</w:t>
      </w:r>
      <w:r>
        <w:rPr>
          <w:rFonts w:ascii="Verdana" w:hAnsi="Verdana"/>
          <w:bCs/>
          <w:sz w:val="24"/>
          <w:szCs w:val="24"/>
        </w:rPr>
        <w:t xml:space="preserve"> </w:t>
      </w:r>
      <w:r w:rsidRPr="00342B7C">
        <w:rPr>
          <w:rFonts w:ascii="Verdana" w:hAnsi="Verdana"/>
          <w:bCs/>
          <w:sz w:val="24"/>
          <w:szCs w:val="24"/>
        </w:rPr>
        <w:t>z tego:</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1) dla gminy</w:t>
      </w:r>
      <w:r>
        <w:rPr>
          <w:rFonts w:ascii="Verdana" w:hAnsi="Verdana"/>
          <w:bCs/>
          <w:sz w:val="24"/>
          <w:szCs w:val="24"/>
        </w:rPr>
        <w:t xml:space="preserve"> </w:t>
      </w:r>
      <w:r w:rsidRPr="00342B7C">
        <w:rPr>
          <w:rFonts w:ascii="Verdana" w:hAnsi="Verdana"/>
          <w:bCs/>
          <w:sz w:val="24"/>
          <w:szCs w:val="24"/>
        </w:rPr>
        <w:t>(589.606,00),</w:t>
      </w:r>
      <w:r>
        <w:rPr>
          <w:rFonts w:ascii="Verdana" w:hAnsi="Verdana"/>
          <w:bCs/>
          <w:sz w:val="24"/>
          <w:szCs w:val="24"/>
        </w:rPr>
        <w:t xml:space="preserve"> </w:t>
      </w:r>
      <w:r w:rsidRPr="00342B7C">
        <w:rPr>
          <w:rFonts w:ascii="Verdana" w:hAnsi="Verdana"/>
          <w:bCs/>
          <w:sz w:val="24"/>
          <w:szCs w:val="24"/>
        </w:rPr>
        <w:t>z tego:</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a) na zadania własne</w:t>
      </w:r>
      <w:r>
        <w:rPr>
          <w:rFonts w:ascii="Verdana" w:hAnsi="Verdana"/>
          <w:bCs/>
          <w:sz w:val="24"/>
          <w:szCs w:val="24"/>
        </w:rPr>
        <w:t xml:space="preserve"> </w:t>
      </w:r>
      <w:r w:rsidRPr="00342B7C">
        <w:rPr>
          <w:rFonts w:ascii="Verdana" w:hAnsi="Verdana"/>
          <w:bCs/>
          <w:sz w:val="24"/>
          <w:szCs w:val="24"/>
        </w:rPr>
        <w:t>(589.606,00).</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lastRenderedPageBreak/>
        <w:t>II. Dotacje celowe na zadania realizowane na podstawie porozumień między jednostkami samorządu</w:t>
      </w:r>
      <w:r>
        <w:rPr>
          <w:rFonts w:ascii="Verdana" w:hAnsi="Verdana"/>
          <w:bCs/>
          <w:sz w:val="24"/>
          <w:szCs w:val="24"/>
        </w:rPr>
        <w:t xml:space="preserve"> </w:t>
      </w:r>
      <w:r w:rsidRPr="00342B7C">
        <w:rPr>
          <w:rFonts w:ascii="Verdana" w:hAnsi="Verdana"/>
          <w:bCs/>
          <w:sz w:val="24"/>
          <w:szCs w:val="24"/>
        </w:rPr>
        <w:t>terytorialnego</w:t>
      </w:r>
      <w:r>
        <w:rPr>
          <w:rFonts w:ascii="Verdana" w:hAnsi="Verdana"/>
          <w:bCs/>
          <w:sz w:val="24"/>
          <w:szCs w:val="24"/>
        </w:rPr>
        <w:t xml:space="preserve"> </w:t>
      </w:r>
      <w:r w:rsidRPr="00342B7C">
        <w:rPr>
          <w:rFonts w:ascii="Verdana" w:hAnsi="Verdana"/>
          <w:bCs/>
          <w:sz w:val="24"/>
          <w:szCs w:val="24"/>
        </w:rPr>
        <w:t>(-355.020,66).</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III. Dotacje i środki z funduszu</w:t>
      </w:r>
      <w:r>
        <w:rPr>
          <w:rFonts w:ascii="Verdana" w:hAnsi="Verdana"/>
          <w:bCs/>
          <w:sz w:val="24"/>
          <w:szCs w:val="24"/>
        </w:rPr>
        <w:t xml:space="preserve"> </w:t>
      </w:r>
      <w:r w:rsidRPr="00342B7C">
        <w:rPr>
          <w:rFonts w:ascii="Verdana" w:hAnsi="Verdana"/>
          <w:bCs/>
          <w:sz w:val="24"/>
          <w:szCs w:val="24"/>
        </w:rPr>
        <w:t>(2.476.013,58),</w:t>
      </w:r>
      <w:r>
        <w:rPr>
          <w:rFonts w:ascii="Verdana" w:hAnsi="Verdana"/>
          <w:bCs/>
          <w:sz w:val="24"/>
          <w:szCs w:val="24"/>
        </w:rPr>
        <w:t xml:space="preserve"> </w:t>
      </w:r>
      <w:r w:rsidRPr="00342B7C">
        <w:rPr>
          <w:rFonts w:ascii="Verdana" w:hAnsi="Verdana"/>
          <w:bCs/>
          <w:sz w:val="24"/>
          <w:szCs w:val="24"/>
        </w:rPr>
        <w:t>z tego:</w:t>
      </w:r>
    </w:p>
    <w:p w:rsidR="00342B7C" w:rsidRDefault="00342B7C" w:rsidP="008D35CB">
      <w:pPr>
        <w:spacing w:after="0" w:line="288" w:lineRule="auto"/>
        <w:rPr>
          <w:rFonts w:ascii="Verdana" w:hAnsi="Verdana"/>
          <w:bCs/>
          <w:sz w:val="24"/>
          <w:szCs w:val="24"/>
        </w:rPr>
      </w:pPr>
      <w:r w:rsidRPr="00342B7C">
        <w:rPr>
          <w:rFonts w:ascii="Verdana" w:hAnsi="Verdana"/>
          <w:bCs/>
          <w:sz w:val="24"/>
          <w:szCs w:val="24"/>
        </w:rPr>
        <w:t>1) środki z Funduszu Pomocy</w:t>
      </w:r>
      <w:r>
        <w:rPr>
          <w:rFonts w:ascii="Verdana" w:hAnsi="Verdana"/>
          <w:bCs/>
          <w:sz w:val="24"/>
          <w:szCs w:val="24"/>
        </w:rPr>
        <w:t xml:space="preserve"> </w:t>
      </w:r>
      <w:r w:rsidRPr="00342B7C">
        <w:rPr>
          <w:rFonts w:ascii="Verdana" w:hAnsi="Verdana"/>
          <w:bCs/>
          <w:sz w:val="24"/>
          <w:szCs w:val="24"/>
        </w:rPr>
        <w:t>(2.476.013,58).</w:t>
      </w:r>
    </w:p>
    <w:p w:rsidR="00342B7C" w:rsidRPr="00CD4345" w:rsidRDefault="00342B7C"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2.710.598</w:t>
      </w:r>
      <w:r w:rsidRPr="00CD4345">
        <w:rPr>
          <w:rFonts w:ascii="Verdana" w:eastAsia="Calibri" w:hAnsi="Verdana"/>
          <w:sz w:val="24"/>
          <w:szCs w:val="24"/>
        </w:rPr>
        <w:t>,</w:t>
      </w:r>
      <w:r>
        <w:rPr>
          <w:rFonts w:ascii="Verdana" w:eastAsia="Calibri" w:hAnsi="Verdana"/>
          <w:sz w:val="24"/>
          <w:szCs w:val="24"/>
        </w:rPr>
        <w:t>92</w:t>
      </w:r>
      <w:r w:rsidRPr="00CD4345">
        <w:rPr>
          <w:rFonts w:ascii="Verdana" w:eastAsia="Calibri" w:hAnsi="Verdana"/>
          <w:sz w:val="24"/>
          <w:szCs w:val="24"/>
        </w:rPr>
        <w:t xml:space="preserve"> zł</w:t>
      </w:r>
    </w:p>
    <w:p w:rsidR="00342B7C" w:rsidRPr="00BD6EE3" w:rsidRDefault="00342B7C"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1) na zakwaterowanie, zapewnienie całodziennego wyżywienia oraz zapewnienie transportu do miejsc zakwaterowania dla obywateli Ukrainy</w:t>
      </w:r>
      <w:r>
        <w:rPr>
          <w:rFonts w:ascii="Verdana" w:hAnsi="Verdana"/>
          <w:bCs/>
          <w:sz w:val="24"/>
          <w:szCs w:val="24"/>
        </w:rPr>
        <w:t xml:space="preserve"> </w:t>
      </w:r>
      <w:r w:rsidRPr="00342B7C">
        <w:rPr>
          <w:rFonts w:ascii="Verdana" w:hAnsi="Verdana"/>
          <w:bCs/>
          <w:sz w:val="24"/>
          <w:szCs w:val="24"/>
        </w:rPr>
        <w:t>(1.934.438,68),</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2) na wypłatę jednorazowego świadczenia pieniężnego w wysokości 300 zł dla uchodźców z Ukrainy, na wypłatę stypendiów i zasiłków szkolnych dla uczniów z Ukrainy, na wypłatę zasiłków okresowych oraz opłacenie składek na ubezpieczenie zdrowotne od zasiłków stałych oraz zapewnienie pobytu w Domu Pomocy Społecznej obywatelom Ukrainy, w związku z konfliktem zbrojnym na terytorium tego państwa</w:t>
      </w:r>
      <w:r>
        <w:rPr>
          <w:rFonts w:ascii="Verdana" w:hAnsi="Verdana"/>
          <w:bCs/>
          <w:sz w:val="24"/>
          <w:szCs w:val="24"/>
        </w:rPr>
        <w:t xml:space="preserve"> </w:t>
      </w:r>
      <w:r w:rsidRPr="00342B7C">
        <w:rPr>
          <w:rFonts w:ascii="Verdana" w:hAnsi="Verdana"/>
          <w:bCs/>
          <w:sz w:val="24"/>
          <w:szCs w:val="24"/>
        </w:rPr>
        <w:t>(315.731,14),</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3) na wydatki związane z pobytem dzieci ukraińskich w polskim systemie pieczy</w:t>
      </w:r>
      <w:r>
        <w:rPr>
          <w:rFonts w:ascii="Verdana" w:hAnsi="Verdana"/>
          <w:bCs/>
          <w:sz w:val="24"/>
          <w:szCs w:val="24"/>
        </w:rPr>
        <w:t xml:space="preserve"> </w:t>
      </w:r>
      <w:r w:rsidRPr="00342B7C">
        <w:rPr>
          <w:rFonts w:ascii="Verdana" w:hAnsi="Verdana"/>
          <w:bCs/>
          <w:sz w:val="24"/>
          <w:szCs w:val="24"/>
        </w:rPr>
        <w:t>zastępczej</w:t>
      </w:r>
      <w:r>
        <w:rPr>
          <w:rFonts w:ascii="Verdana" w:hAnsi="Verdana"/>
          <w:bCs/>
          <w:sz w:val="24"/>
          <w:szCs w:val="24"/>
        </w:rPr>
        <w:t xml:space="preserve"> </w:t>
      </w:r>
      <w:r w:rsidRPr="00342B7C">
        <w:rPr>
          <w:rFonts w:ascii="Verdana" w:hAnsi="Verdana"/>
          <w:bCs/>
          <w:sz w:val="24"/>
          <w:szCs w:val="24"/>
        </w:rPr>
        <w:t>(225.843,76),</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4) zmniejszenie planu dotacji celowej z budżetu państwa na realizację zadań własnych gminy w dziale 852 (Pomoc społeczna), rozdziale 85213 (Składki na ubezpieczenie zdrowotne opłacane za osoby pobierające niektóre świadczenia z pomocy społecznej, niektóre świadczenia rodzinne oraz za osoby uczestniczące w zajęciach w centrum integracji społecznej) oraz rozdziale 85214 (Zasiłki i pomoc w naturze oraz składki na ubezpieczenie emerytalne i rentowe)</w:t>
      </w:r>
      <w:r>
        <w:rPr>
          <w:rFonts w:ascii="Verdana" w:hAnsi="Verdana"/>
          <w:bCs/>
          <w:sz w:val="24"/>
          <w:szCs w:val="24"/>
        </w:rPr>
        <w:t xml:space="preserve"> </w:t>
      </w:r>
      <w:r w:rsidRPr="00342B7C">
        <w:rPr>
          <w:rFonts w:ascii="Verdana" w:hAnsi="Verdana"/>
          <w:bCs/>
          <w:sz w:val="24"/>
          <w:szCs w:val="24"/>
        </w:rPr>
        <w:t>(-55.283,00),</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5) na wypłatę zasiłków stałych</w:t>
      </w:r>
      <w:r>
        <w:rPr>
          <w:rFonts w:ascii="Verdana" w:hAnsi="Verdana"/>
          <w:bCs/>
          <w:sz w:val="24"/>
          <w:szCs w:val="24"/>
        </w:rPr>
        <w:t xml:space="preserve"> </w:t>
      </w:r>
      <w:r w:rsidRPr="00342B7C">
        <w:rPr>
          <w:rFonts w:ascii="Verdana" w:hAnsi="Verdana"/>
          <w:bCs/>
          <w:sz w:val="24"/>
          <w:szCs w:val="24"/>
        </w:rPr>
        <w:t>(-11.931,00),</w:t>
      </w:r>
    </w:p>
    <w:p w:rsidR="00342B7C" w:rsidRPr="00342B7C" w:rsidRDefault="00342B7C" w:rsidP="008D35CB">
      <w:pPr>
        <w:spacing w:after="0" w:line="288" w:lineRule="auto"/>
        <w:rPr>
          <w:rFonts w:ascii="Verdana" w:hAnsi="Verdana"/>
          <w:bCs/>
          <w:sz w:val="24"/>
          <w:szCs w:val="24"/>
        </w:rPr>
      </w:pPr>
      <w:r w:rsidRPr="00342B7C">
        <w:rPr>
          <w:rFonts w:ascii="Verdana" w:hAnsi="Verdana"/>
          <w:bCs/>
          <w:sz w:val="24"/>
          <w:szCs w:val="24"/>
        </w:rPr>
        <w:t>6) na dofinansowanie ośrodków pomocy społecznej</w:t>
      </w:r>
      <w:r>
        <w:rPr>
          <w:rFonts w:ascii="Verdana" w:hAnsi="Verdana"/>
          <w:bCs/>
          <w:sz w:val="24"/>
          <w:szCs w:val="24"/>
        </w:rPr>
        <w:t xml:space="preserve"> </w:t>
      </w:r>
      <w:r w:rsidRPr="00342B7C">
        <w:rPr>
          <w:rFonts w:ascii="Verdana" w:hAnsi="Verdana"/>
          <w:bCs/>
          <w:sz w:val="24"/>
          <w:szCs w:val="24"/>
        </w:rPr>
        <w:t>(656.820,00),</w:t>
      </w:r>
    </w:p>
    <w:p w:rsidR="00342B7C" w:rsidRPr="00CD4345" w:rsidRDefault="00342B7C" w:rsidP="008D35CB">
      <w:pPr>
        <w:spacing w:after="0" w:line="288" w:lineRule="auto"/>
        <w:rPr>
          <w:rFonts w:ascii="Verdana" w:hAnsi="Verdana"/>
          <w:bCs/>
          <w:sz w:val="24"/>
          <w:szCs w:val="24"/>
        </w:rPr>
      </w:pPr>
      <w:r w:rsidRPr="00342B7C">
        <w:rPr>
          <w:rFonts w:ascii="Verdana" w:hAnsi="Verdana"/>
          <w:bCs/>
          <w:sz w:val="24"/>
          <w:szCs w:val="24"/>
        </w:rPr>
        <w:t>7) na składki na ubezpieczenie zdrowotne oraz świadczenia dla osób nieobjętych obowiązkiem ubezpieczenia zdrowotnego</w:t>
      </w:r>
      <w:r>
        <w:rPr>
          <w:rFonts w:ascii="Verdana" w:hAnsi="Verdana"/>
          <w:bCs/>
          <w:sz w:val="24"/>
          <w:szCs w:val="24"/>
        </w:rPr>
        <w:t xml:space="preserve"> </w:t>
      </w:r>
      <w:r w:rsidRPr="00342B7C">
        <w:rPr>
          <w:rFonts w:ascii="Verdana" w:hAnsi="Verdana"/>
          <w:bCs/>
          <w:sz w:val="24"/>
          <w:szCs w:val="24"/>
        </w:rPr>
        <w:t>(-355.020,66).</w:t>
      </w:r>
    </w:p>
    <w:p w:rsidR="00342B7C" w:rsidRPr="00CD4345" w:rsidRDefault="00342B7C"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9168</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15</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342B7C" w:rsidRPr="00CD4345" w:rsidRDefault="00342B7C"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1.938.207</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342B7C" w:rsidRDefault="00342B7C"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I. Dotacje celowe z budżetu państwa</w:t>
      </w:r>
      <w:r>
        <w:rPr>
          <w:rFonts w:ascii="Verdana" w:hAnsi="Verdana"/>
          <w:bCs/>
          <w:sz w:val="24"/>
          <w:szCs w:val="24"/>
        </w:rPr>
        <w:t xml:space="preserve"> </w:t>
      </w:r>
      <w:r w:rsidRPr="0015178F">
        <w:rPr>
          <w:rFonts w:ascii="Verdana" w:hAnsi="Verdana"/>
          <w:bCs/>
          <w:sz w:val="24"/>
          <w:szCs w:val="24"/>
        </w:rPr>
        <w:t>(-78.497,00),</w:t>
      </w:r>
      <w:r>
        <w:rPr>
          <w:rFonts w:ascii="Verdana" w:hAnsi="Verdana"/>
          <w:bCs/>
          <w:sz w:val="24"/>
          <w:szCs w:val="24"/>
        </w:rPr>
        <w:t xml:space="preserve"> </w:t>
      </w:r>
      <w:r w:rsidRPr="0015178F">
        <w:rPr>
          <w:rFonts w:ascii="Verdana" w:hAnsi="Verdana"/>
          <w:bCs/>
          <w:sz w:val="24"/>
          <w:szCs w:val="24"/>
        </w:rPr>
        <w:t>z tego:</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1) dla gminy</w:t>
      </w:r>
      <w:r>
        <w:rPr>
          <w:rFonts w:ascii="Verdana" w:hAnsi="Verdana"/>
          <w:bCs/>
          <w:sz w:val="24"/>
          <w:szCs w:val="24"/>
        </w:rPr>
        <w:t xml:space="preserve"> </w:t>
      </w:r>
      <w:r w:rsidRPr="0015178F">
        <w:rPr>
          <w:rFonts w:ascii="Verdana" w:hAnsi="Verdana"/>
          <w:bCs/>
          <w:sz w:val="24"/>
          <w:szCs w:val="24"/>
        </w:rPr>
        <w:t>(-78.497,00),</w:t>
      </w:r>
      <w:r>
        <w:rPr>
          <w:rFonts w:ascii="Verdana" w:hAnsi="Verdana"/>
          <w:bCs/>
          <w:sz w:val="24"/>
          <w:szCs w:val="24"/>
        </w:rPr>
        <w:t xml:space="preserve"> </w:t>
      </w:r>
      <w:r w:rsidRPr="0015178F">
        <w:rPr>
          <w:rFonts w:ascii="Verdana" w:hAnsi="Verdana"/>
          <w:bCs/>
          <w:sz w:val="24"/>
          <w:szCs w:val="24"/>
        </w:rPr>
        <w:t>z tego:</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a) na zadania własne</w:t>
      </w:r>
      <w:r>
        <w:rPr>
          <w:rFonts w:ascii="Verdana" w:hAnsi="Verdana"/>
          <w:bCs/>
          <w:sz w:val="24"/>
          <w:szCs w:val="24"/>
        </w:rPr>
        <w:t xml:space="preserve"> </w:t>
      </w:r>
      <w:r w:rsidRPr="0015178F">
        <w:rPr>
          <w:rFonts w:ascii="Verdana" w:hAnsi="Verdana"/>
          <w:bCs/>
          <w:sz w:val="24"/>
          <w:szCs w:val="24"/>
        </w:rPr>
        <w:t>(-38.191,00),</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b) na zadania zlecone</w:t>
      </w:r>
      <w:r>
        <w:rPr>
          <w:rFonts w:ascii="Verdana" w:hAnsi="Verdana"/>
          <w:bCs/>
          <w:sz w:val="24"/>
          <w:szCs w:val="24"/>
        </w:rPr>
        <w:t xml:space="preserve"> </w:t>
      </w:r>
      <w:r w:rsidRPr="0015178F">
        <w:rPr>
          <w:rFonts w:ascii="Verdana" w:hAnsi="Verdana"/>
          <w:bCs/>
          <w:sz w:val="24"/>
          <w:szCs w:val="24"/>
        </w:rPr>
        <w:t>(-40.306,00).</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II. Dotacje i środki z funduszy</w:t>
      </w:r>
      <w:r>
        <w:rPr>
          <w:rFonts w:ascii="Verdana" w:hAnsi="Verdana"/>
          <w:bCs/>
          <w:sz w:val="24"/>
          <w:szCs w:val="24"/>
        </w:rPr>
        <w:t xml:space="preserve"> </w:t>
      </w:r>
      <w:r w:rsidRPr="0015178F">
        <w:rPr>
          <w:rFonts w:ascii="Verdana" w:hAnsi="Verdana"/>
          <w:bCs/>
          <w:sz w:val="24"/>
          <w:szCs w:val="24"/>
        </w:rPr>
        <w:t>(2.016.704,00),</w:t>
      </w:r>
      <w:r>
        <w:rPr>
          <w:rFonts w:ascii="Verdana" w:hAnsi="Verdana"/>
          <w:bCs/>
          <w:sz w:val="24"/>
          <w:szCs w:val="24"/>
        </w:rPr>
        <w:t xml:space="preserve"> </w:t>
      </w:r>
      <w:r w:rsidRPr="0015178F">
        <w:rPr>
          <w:rFonts w:ascii="Verdana" w:hAnsi="Verdana"/>
          <w:bCs/>
          <w:sz w:val="24"/>
          <w:szCs w:val="24"/>
        </w:rPr>
        <w:t>z tego:</w:t>
      </w:r>
    </w:p>
    <w:p w:rsidR="00342B7C" w:rsidRDefault="0015178F" w:rsidP="008D35CB">
      <w:pPr>
        <w:spacing w:after="0" w:line="288" w:lineRule="auto"/>
        <w:rPr>
          <w:rFonts w:ascii="Verdana" w:hAnsi="Verdana"/>
          <w:bCs/>
          <w:sz w:val="24"/>
          <w:szCs w:val="24"/>
        </w:rPr>
      </w:pPr>
      <w:r w:rsidRPr="0015178F">
        <w:rPr>
          <w:rFonts w:ascii="Verdana" w:hAnsi="Verdana"/>
          <w:bCs/>
          <w:sz w:val="24"/>
          <w:szCs w:val="24"/>
        </w:rPr>
        <w:t>1) środki z Funduszu Pomocy</w:t>
      </w:r>
      <w:r>
        <w:rPr>
          <w:rFonts w:ascii="Verdana" w:hAnsi="Verdana"/>
          <w:bCs/>
          <w:sz w:val="24"/>
          <w:szCs w:val="24"/>
        </w:rPr>
        <w:t xml:space="preserve"> </w:t>
      </w:r>
      <w:r w:rsidRPr="0015178F">
        <w:rPr>
          <w:rFonts w:ascii="Verdana" w:hAnsi="Verdana"/>
          <w:bCs/>
          <w:sz w:val="24"/>
          <w:szCs w:val="24"/>
        </w:rPr>
        <w:t>(2.016.704,00).</w:t>
      </w:r>
    </w:p>
    <w:p w:rsidR="0015178F" w:rsidRPr="00CD4345" w:rsidRDefault="0015178F" w:rsidP="008D35CB">
      <w:pPr>
        <w:spacing w:before="240" w:after="0" w:line="288" w:lineRule="auto"/>
        <w:rPr>
          <w:rFonts w:ascii="Verdana" w:eastAsia="Calibri" w:hAnsi="Verdana"/>
          <w:sz w:val="24"/>
          <w:szCs w:val="24"/>
        </w:rPr>
      </w:pPr>
      <w:r w:rsidRPr="00CD4345">
        <w:rPr>
          <w:rFonts w:ascii="Verdana" w:eastAsia="Calibri" w:hAnsi="Verdana"/>
          <w:sz w:val="24"/>
          <w:szCs w:val="24"/>
        </w:rPr>
        <w:lastRenderedPageBreak/>
        <w:t xml:space="preserve">Kwota zmiany planu wydatków ogółem: </w:t>
      </w:r>
      <w:r>
        <w:rPr>
          <w:rFonts w:ascii="Verdana" w:eastAsia="Calibri" w:hAnsi="Verdana"/>
          <w:sz w:val="24"/>
          <w:szCs w:val="24"/>
        </w:rPr>
        <w:t>1.938.207</w:t>
      </w:r>
      <w:r w:rsidRPr="00CD4345">
        <w:rPr>
          <w:rFonts w:ascii="Verdana" w:eastAsia="Calibri" w:hAnsi="Verdana"/>
          <w:sz w:val="24"/>
          <w:szCs w:val="24"/>
        </w:rPr>
        <w:t>,</w:t>
      </w:r>
      <w:r>
        <w:rPr>
          <w:rFonts w:ascii="Verdana" w:eastAsia="Calibri" w:hAnsi="Verdana"/>
          <w:sz w:val="24"/>
          <w:szCs w:val="24"/>
        </w:rPr>
        <w:t>00</w:t>
      </w:r>
      <w:r w:rsidRPr="00CD4345">
        <w:rPr>
          <w:rFonts w:ascii="Verdana" w:eastAsia="Calibri" w:hAnsi="Verdana"/>
          <w:sz w:val="24"/>
          <w:szCs w:val="24"/>
        </w:rPr>
        <w:t xml:space="preserve"> zł</w:t>
      </w:r>
    </w:p>
    <w:p w:rsidR="0015178F" w:rsidRPr="00BD6EE3" w:rsidRDefault="0015178F"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1) na realizację zadań wynikających z ustawy o Karcie Dużej Rodziny</w:t>
      </w:r>
      <w:r>
        <w:rPr>
          <w:rFonts w:ascii="Verdana" w:hAnsi="Verdana"/>
          <w:bCs/>
          <w:sz w:val="24"/>
          <w:szCs w:val="24"/>
        </w:rPr>
        <w:t xml:space="preserve"> </w:t>
      </w:r>
      <w:r w:rsidRPr="0015178F">
        <w:rPr>
          <w:rFonts w:ascii="Verdana" w:hAnsi="Verdana"/>
          <w:bCs/>
          <w:sz w:val="24"/>
          <w:szCs w:val="24"/>
        </w:rPr>
        <w:t>(11.482,00),</w:t>
      </w:r>
    </w:p>
    <w:p w:rsidR="0015178F" w:rsidRPr="0015178F" w:rsidRDefault="0015178F" w:rsidP="008D35CB">
      <w:pPr>
        <w:spacing w:after="0" w:line="288" w:lineRule="auto"/>
        <w:rPr>
          <w:rFonts w:ascii="Verdana" w:hAnsi="Verdana"/>
          <w:bCs/>
          <w:sz w:val="24"/>
          <w:szCs w:val="24"/>
        </w:rPr>
      </w:pPr>
      <w:r w:rsidRPr="0015178F">
        <w:rPr>
          <w:rFonts w:ascii="Verdana" w:hAnsi="Verdana"/>
          <w:bCs/>
          <w:sz w:val="24"/>
          <w:szCs w:val="24"/>
        </w:rPr>
        <w:t>2) zmniejszenie planu dotacji celowej z budżetu państwa na realizację zadań własnych i zleconych gminy w dziale 852 (Pomoc społeczna), rozdziale 85216 (Zasiłki stałe), rozdziale 85228 (Usługi opiekuńcze i specjalistyczne usługi opiekuńcze) oraz rozdziale 85231 (Pomoc dla cudzoziemców)</w:t>
      </w:r>
      <w:r>
        <w:rPr>
          <w:rFonts w:ascii="Verdana" w:hAnsi="Verdana"/>
          <w:bCs/>
          <w:sz w:val="24"/>
          <w:szCs w:val="24"/>
        </w:rPr>
        <w:t xml:space="preserve"> </w:t>
      </w:r>
      <w:r w:rsidRPr="0015178F">
        <w:rPr>
          <w:rFonts w:ascii="Verdana" w:hAnsi="Verdana"/>
          <w:bCs/>
          <w:sz w:val="24"/>
          <w:szCs w:val="24"/>
        </w:rPr>
        <w:t>(-89.979,00),</w:t>
      </w:r>
    </w:p>
    <w:p w:rsidR="0015178F" w:rsidRDefault="0015178F" w:rsidP="008D35CB">
      <w:pPr>
        <w:spacing w:after="0" w:line="288" w:lineRule="auto"/>
        <w:rPr>
          <w:rFonts w:ascii="Verdana" w:hAnsi="Verdana"/>
          <w:bCs/>
          <w:sz w:val="24"/>
          <w:szCs w:val="24"/>
        </w:rPr>
      </w:pPr>
      <w:r w:rsidRPr="0015178F">
        <w:rPr>
          <w:rFonts w:ascii="Verdana" w:hAnsi="Verdana"/>
          <w:bCs/>
          <w:sz w:val="24"/>
          <w:szCs w:val="24"/>
        </w:rPr>
        <w:t>3) na wypłatę świadczeń pieniężnych z tytułu zapewnienia zakwaterowania i wyżywienia obywatelom Ukrainy, w związku z konfliktem zbrojnym na terytorium tego państwa</w:t>
      </w:r>
      <w:r>
        <w:rPr>
          <w:rFonts w:ascii="Verdana" w:hAnsi="Verdana"/>
          <w:bCs/>
          <w:sz w:val="24"/>
          <w:szCs w:val="24"/>
        </w:rPr>
        <w:t xml:space="preserve"> </w:t>
      </w:r>
      <w:r w:rsidRPr="0015178F">
        <w:rPr>
          <w:rFonts w:ascii="Verdana" w:hAnsi="Verdana"/>
          <w:bCs/>
          <w:sz w:val="24"/>
          <w:szCs w:val="24"/>
        </w:rPr>
        <w:t>(2.016.704,00).</w:t>
      </w:r>
    </w:p>
    <w:p w:rsidR="0015178F" w:rsidRPr="00CD4345" w:rsidRDefault="0015178F"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9212</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21</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15178F" w:rsidRPr="00CD4345" w:rsidRDefault="0015178F"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sidR="00D15051">
        <w:rPr>
          <w:rFonts w:ascii="Verdana" w:eastAsia="Calibri" w:hAnsi="Verdana"/>
          <w:sz w:val="24"/>
          <w:szCs w:val="24"/>
        </w:rPr>
        <w:t>6</w:t>
      </w:r>
      <w:r>
        <w:rPr>
          <w:rFonts w:ascii="Verdana" w:eastAsia="Calibri" w:hAnsi="Verdana"/>
          <w:sz w:val="24"/>
          <w:szCs w:val="24"/>
        </w:rPr>
        <w:t>.</w:t>
      </w:r>
      <w:r w:rsidR="00D15051">
        <w:rPr>
          <w:rFonts w:ascii="Verdana" w:eastAsia="Calibri" w:hAnsi="Verdana"/>
          <w:sz w:val="24"/>
          <w:szCs w:val="24"/>
        </w:rPr>
        <w:t>724</w:t>
      </w:r>
      <w:r>
        <w:rPr>
          <w:rFonts w:ascii="Verdana" w:eastAsia="Calibri" w:hAnsi="Verdana"/>
          <w:sz w:val="24"/>
          <w:szCs w:val="24"/>
        </w:rPr>
        <w:t>.</w:t>
      </w:r>
      <w:r w:rsidR="00D15051">
        <w:rPr>
          <w:rFonts w:ascii="Verdana" w:eastAsia="Calibri" w:hAnsi="Verdana"/>
          <w:sz w:val="24"/>
          <w:szCs w:val="24"/>
        </w:rPr>
        <w:t>365</w:t>
      </w:r>
      <w:r w:rsidRPr="00CD4345">
        <w:rPr>
          <w:rFonts w:ascii="Verdana" w:eastAsia="Calibri" w:hAnsi="Verdana"/>
          <w:sz w:val="24"/>
          <w:szCs w:val="24"/>
        </w:rPr>
        <w:t>,</w:t>
      </w:r>
      <w:r w:rsidR="00D15051">
        <w:rPr>
          <w:rFonts w:ascii="Verdana" w:eastAsia="Calibri" w:hAnsi="Verdana"/>
          <w:sz w:val="24"/>
          <w:szCs w:val="24"/>
        </w:rPr>
        <w:t>44</w:t>
      </w:r>
      <w:r w:rsidRPr="00CD4345">
        <w:rPr>
          <w:rFonts w:ascii="Verdana" w:eastAsia="Calibri" w:hAnsi="Verdana"/>
          <w:sz w:val="24"/>
          <w:szCs w:val="24"/>
        </w:rPr>
        <w:t xml:space="preserve"> zł</w:t>
      </w:r>
    </w:p>
    <w:p w:rsidR="0015178F" w:rsidRDefault="0015178F"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15051" w:rsidRPr="00D15051" w:rsidRDefault="00D15051" w:rsidP="008D35CB">
      <w:pPr>
        <w:spacing w:after="0" w:line="288" w:lineRule="auto"/>
        <w:rPr>
          <w:rFonts w:ascii="Verdana" w:hAnsi="Verdana"/>
          <w:bCs/>
          <w:sz w:val="24"/>
          <w:szCs w:val="24"/>
        </w:rPr>
      </w:pPr>
      <w:r w:rsidRPr="00D15051">
        <w:rPr>
          <w:rFonts w:ascii="Verdana" w:hAnsi="Verdana"/>
          <w:bCs/>
          <w:sz w:val="24"/>
          <w:szCs w:val="24"/>
        </w:rPr>
        <w:t>Dotacje i środki z funduszy</w:t>
      </w:r>
      <w:r>
        <w:rPr>
          <w:rFonts w:ascii="Verdana" w:hAnsi="Verdana"/>
          <w:bCs/>
          <w:sz w:val="24"/>
          <w:szCs w:val="24"/>
        </w:rPr>
        <w:t xml:space="preserve"> </w:t>
      </w:r>
      <w:r w:rsidRPr="00D15051">
        <w:rPr>
          <w:rFonts w:ascii="Verdana" w:hAnsi="Verdana"/>
          <w:bCs/>
          <w:sz w:val="24"/>
          <w:szCs w:val="24"/>
        </w:rPr>
        <w:t>(6.724.365,44),</w:t>
      </w:r>
      <w:r>
        <w:rPr>
          <w:rFonts w:ascii="Verdana" w:hAnsi="Verdana"/>
          <w:bCs/>
          <w:sz w:val="24"/>
          <w:szCs w:val="24"/>
        </w:rPr>
        <w:t xml:space="preserve"> </w:t>
      </w:r>
      <w:r w:rsidRPr="00D15051">
        <w:rPr>
          <w:rFonts w:ascii="Verdana" w:hAnsi="Verdana"/>
          <w:bCs/>
          <w:sz w:val="24"/>
          <w:szCs w:val="24"/>
        </w:rPr>
        <w:t>z tego:</w:t>
      </w:r>
    </w:p>
    <w:p w:rsidR="0015178F" w:rsidRDefault="00D15051" w:rsidP="008D35CB">
      <w:pPr>
        <w:spacing w:after="0" w:line="288" w:lineRule="auto"/>
        <w:rPr>
          <w:rFonts w:ascii="Verdana" w:hAnsi="Verdana"/>
          <w:bCs/>
          <w:sz w:val="24"/>
          <w:szCs w:val="24"/>
        </w:rPr>
      </w:pPr>
      <w:r w:rsidRPr="00D15051">
        <w:rPr>
          <w:rFonts w:ascii="Verdana" w:hAnsi="Verdana"/>
          <w:bCs/>
          <w:sz w:val="24"/>
          <w:szCs w:val="24"/>
        </w:rPr>
        <w:t>1) środki z Funduszu Pomocy</w:t>
      </w:r>
      <w:r>
        <w:rPr>
          <w:rFonts w:ascii="Verdana" w:hAnsi="Verdana"/>
          <w:bCs/>
          <w:sz w:val="24"/>
          <w:szCs w:val="24"/>
        </w:rPr>
        <w:t xml:space="preserve"> </w:t>
      </w:r>
      <w:r w:rsidRPr="00D15051">
        <w:rPr>
          <w:rFonts w:ascii="Verdana" w:hAnsi="Verdana"/>
          <w:bCs/>
          <w:sz w:val="24"/>
          <w:szCs w:val="24"/>
        </w:rPr>
        <w:t>(6.724.365,44).</w:t>
      </w:r>
    </w:p>
    <w:p w:rsidR="00D15051" w:rsidRPr="00CD4345" w:rsidRDefault="00D1505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6.724.365</w:t>
      </w:r>
      <w:r w:rsidRPr="00CD4345">
        <w:rPr>
          <w:rFonts w:ascii="Verdana" w:eastAsia="Calibri" w:hAnsi="Verdana"/>
          <w:sz w:val="24"/>
          <w:szCs w:val="24"/>
        </w:rPr>
        <w:t>,</w:t>
      </w:r>
      <w:r>
        <w:rPr>
          <w:rFonts w:ascii="Verdana" w:eastAsia="Calibri" w:hAnsi="Verdana"/>
          <w:sz w:val="24"/>
          <w:szCs w:val="24"/>
        </w:rPr>
        <w:t>44</w:t>
      </w:r>
      <w:r w:rsidRPr="00CD4345">
        <w:rPr>
          <w:rFonts w:ascii="Verdana" w:eastAsia="Calibri" w:hAnsi="Verdana"/>
          <w:sz w:val="24"/>
          <w:szCs w:val="24"/>
        </w:rPr>
        <w:t xml:space="preserve"> zł</w:t>
      </w:r>
    </w:p>
    <w:p w:rsidR="00D15051" w:rsidRPr="00BD6EE3" w:rsidRDefault="00D15051"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15051" w:rsidRPr="00D15051" w:rsidRDefault="00D15051" w:rsidP="008D35CB">
      <w:pPr>
        <w:spacing w:after="0" w:line="288" w:lineRule="auto"/>
        <w:rPr>
          <w:rFonts w:ascii="Verdana" w:hAnsi="Verdana"/>
          <w:bCs/>
          <w:sz w:val="24"/>
          <w:szCs w:val="24"/>
        </w:rPr>
      </w:pPr>
      <w:r w:rsidRPr="00D15051">
        <w:rPr>
          <w:rFonts w:ascii="Verdana" w:hAnsi="Verdana"/>
          <w:bCs/>
          <w:sz w:val="24"/>
          <w:szCs w:val="24"/>
        </w:rPr>
        <w:t>1) na wydatki związane z pobytem dzieci ukraińskich w polskim systemie pieczy zastępczej oraz na zapewnienie posiłków dla dzieci i młodzieży z Ukrainy</w:t>
      </w:r>
      <w:r>
        <w:rPr>
          <w:rFonts w:ascii="Verdana" w:hAnsi="Verdana"/>
          <w:bCs/>
          <w:sz w:val="24"/>
          <w:szCs w:val="24"/>
        </w:rPr>
        <w:t xml:space="preserve"> </w:t>
      </w:r>
      <w:r w:rsidRPr="00D15051">
        <w:rPr>
          <w:rFonts w:ascii="Verdana" w:hAnsi="Verdana"/>
          <w:bCs/>
          <w:sz w:val="24"/>
          <w:szCs w:val="24"/>
        </w:rPr>
        <w:t>(227.318,44),</w:t>
      </w:r>
    </w:p>
    <w:p w:rsidR="00D15051" w:rsidRDefault="00D15051" w:rsidP="008D35CB">
      <w:pPr>
        <w:spacing w:after="0" w:line="288" w:lineRule="auto"/>
        <w:rPr>
          <w:rFonts w:ascii="Verdana" w:hAnsi="Verdana"/>
          <w:bCs/>
          <w:sz w:val="24"/>
          <w:szCs w:val="24"/>
        </w:rPr>
      </w:pPr>
      <w:r w:rsidRPr="00D15051">
        <w:rPr>
          <w:rFonts w:ascii="Verdana" w:hAnsi="Verdana"/>
          <w:bCs/>
          <w:sz w:val="24"/>
          <w:szCs w:val="24"/>
        </w:rPr>
        <w:t>2) na wsparcie jednostek samorządu terytorialnego w realizacji dodatkowych zadań oświatowych związanych z kształceniem, wychowaniem i opieką nad dziećmi i uczniami będącymi obywatelami Ukrainy, w związku z konfliktem zbrojnym na terytorium tego państwa</w:t>
      </w:r>
      <w:r>
        <w:rPr>
          <w:rFonts w:ascii="Verdana" w:hAnsi="Verdana"/>
          <w:bCs/>
          <w:sz w:val="24"/>
          <w:szCs w:val="24"/>
        </w:rPr>
        <w:t xml:space="preserve"> </w:t>
      </w:r>
      <w:r w:rsidRPr="00D15051">
        <w:rPr>
          <w:rFonts w:ascii="Verdana" w:hAnsi="Verdana"/>
          <w:bCs/>
          <w:sz w:val="24"/>
          <w:szCs w:val="24"/>
        </w:rPr>
        <w:t>(6.497.047,00).</w:t>
      </w:r>
    </w:p>
    <w:p w:rsidR="00DF4D07" w:rsidRPr="00CD4345" w:rsidRDefault="00DF4D07"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9217</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23</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F4D07" w:rsidRPr="00CD4345" w:rsidRDefault="00DF4D07"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814</w:t>
      </w:r>
      <w:r w:rsidRPr="00CD4345">
        <w:rPr>
          <w:rFonts w:ascii="Verdana" w:eastAsia="Calibri" w:hAnsi="Verdana"/>
          <w:sz w:val="24"/>
          <w:szCs w:val="24"/>
        </w:rPr>
        <w:t>,</w:t>
      </w:r>
      <w:r>
        <w:rPr>
          <w:rFonts w:ascii="Verdana" w:eastAsia="Calibri" w:hAnsi="Verdana"/>
          <w:sz w:val="24"/>
          <w:szCs w:val="24"/>
        </w:rPr>
        <w:t>22</w:t>
      </w:r>
      <w:r w:rsidRPr="00CD4345">
        <w:rPr>
          <w:rFonts w:ascii="Verdana" w:eastAsia="Calibri" w:hAnsi="Verdana"/>
          <w:sz w:val="24"/>
          <w:szCs w:val="24"/>
        </w:rPr>
        <w:t xml:space="preserve"> zł</w:t>
      </w:r>
    </w:p>
    <w:p w:rsidR="00DF4D07" w:rsidRDefault="00DF4D07"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Dochody własne</w:t>
      </w:r>
      <w:r>
        <w:rPr>
          <w:rFonts w:ascii="Verdana" w:hAnsi="Verdana"/>
          <w:bCs/>
          <w:sz w:val="24"/>
          <w:szCs w:val="24"/>
        </w:rPr>
        <w:t xml:space="preserve"> </w:t>
      </w:r>
      <w:r w:rsidRPr="00DF4D07">
        <w:rPr>
          <w:rFonts w:ascii="Verdana" w:hAnsi="Verdana"/>
          <w:bCs/>
          <w:sz w:val="24"/>
          <w:szCs w:val="24"/>
        </w:rPr>
        <w:t>(814,22),</w:t>
      </w:r>
      <w:r>
        <w:rPr>
          <w:rFonts w:ascii="Verdana" w:hAnsi="Verdana"/>
          <w:bCs/>
          <w:sz w:val="24"/>
          <w:szCs w:val="24"/>
        </w:rPr>
        <w:t xml:space="preserve"> </w:t>
      </w:r>
      <w:r w:rsidRPr="00DF4D07">
        <w:rPr>
          <w:rFonts w:ascii="Verdana" w:hAnsi="Verdana"/>
          <w:bCs/>
          <w:sz w:val="24"/>
          <w:szCs w:val="24"/>
        </w:rPr>
        <w:t>z tego:</w:t>
      </w:r>
    </w:p>
    <w:p w:rsidR="00DF4D07" w:rsidRDefault="00DF4D07" w:rsidP="008D35CB">
      <w:pPr>
        <w:spacing w:after="0" w:line="288" w:lineRule="auto"/>
        <w:rPr>
          <w:rFonts w:ascii="Verdana" w:hAnsi="Verdana"/>
          <w:bCs/>
          <w:sz w:val="24"/>
          <w:szCs w:val="24"/>
        </w:rPr>
      </w:pPr>
      <w:r w:rsidRPr="00DF4D07">
        <w:rPr>
          <w:rFonts w:ascii="Verdana" w:hAnsi="Verdana"/>
          <w:bCs/>
          <w:sz w:val="24"/>
          <w:szCs w:val="24"/>
        </w:rPr>
        <w:t>1) Pozostałe dochody</w:t>
      </w:r>
      <w:r>
        <w:rPr>
          <w:rFonts w:ascii="Verdana" w:hAnsi="Verdana"/>
          <w:bCs/>
          <w:sz w:val="24"/>
          <w:szCs w:val="24"/>
        </w:rPr>
        <w:t xml:space="preserve"> </w:t>
      </w:r>
      <w:r w:rsidRPr="00DF4D07">
        <w:rPr>
          <w:rFonts w:ascii="Verdana" w:hAnsi="Verdana"/>
          <w:bCs/>
          <w:sz w:val="24"/>
          <w:szCs w:val="24"/>
        </w:rPr>
        <w:t>(814,22).</w:t>
      </w:r>
    </w:p>
    <w:p w:rsidR="00DF4D07" w:rsidRPr="00CD4345" w:rsidRDefault="00DF4D07"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814</w:t>
      </w:r>
      <w:r w:rsidRPr="00CD4345">
        <w:rPr>
          <w:rFonts w:ascii="Verdana" w:eastAsia="Calibri" w:hAnsi="Verdana"/>
          <w:sz w:val="24"/>
          <w:szCs w:val="24"/>
        </w:rPr>
        <w:t>,</w:t>
      </w:r>
      <w:r>
        <w:rPr>
          <w:rFonts w:ascii="Verdana" w:eastAsia="Calibri" w:hAnsi="Verdana"/>
          <w:sz w:val="24"/>
          <w:szCs w:val="24"/>
        </w:rPr>
        <w:t>22</w:t>
      </w:r>
      <w:r w:rsidRPr="00CD4345">
        <w:rPr>
          <w:rFonts w:ascii="Verdana" w:eastAsia="Calibri" w:hAnsi="Verdana"/>
          <w:sz w:val="24"/>
          <w:szCs w:val="24"/>
        </w:rPr>
        <w:t xml:space="preserve"> zł</w:t>
      </w:r>
    </w:p>
    <w:p w:rsidR="00DF4D07" w:rsidRPr="00BD6EE3" w:rsidRDefault="00DF4D07"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F4D07" w:rsidRDefault="00DF4D07" w:rsidP="008D35CB">
      <w:pPr>
        <w:spacing w:after="0" w:line="288" w:lineRule="auto"/>
        <w:rPr>
          <w:rFonts w:ascii="Verdana" w:hAnsi="Verdana"/>
          <w:bCs/>
          <w:sz w:val="24"/>
          <w:szCs w:val="24"/>
        </w:rPr>
      </w:pPr>
      <w:r w:rsidRPr="00DF4D07">
        <w:rPr>
          <w:rFonts w:ascii="Verdana" w:hAnsi="Verdana"/>
          <w:bCs/>
          <w:sz w:val="24"/>
          <w:szCs w:val="24"/>
        </w:rPr>
        <w:lastRenderedPageBreak/>
        <w:t>1) na wydatki związane z pobytem dzieci ukraińskich w pieczy zastępczej</w:t>
      </w:r>
      <w:r>
        <w:rPr>
          <w:rFonts w:ascii="Verdana" w:hAnsi="Verdana"/>
          <w:bCs/>
          <w:sz w:val="24"/>
          <w:szCs w:val="24"/>
        </w:rPr>
        <w:t xml:space="preserve"> </w:t>
      </w:r>
      <w:r w:rsidRPr="00DF4D07">
        <w:rPr>
          <w:rFonts w:ascii="Verdana" w:hAnsi="Verdana"/>
          <w:bCs/>
          <w:sz w:val="24"/>
          <w:szCs w:val="24"/>
        </w:rPr>
        <w:t>(814,22).</w:t>
      </w:r>
    </w:p>
    <w:p w:rsidR="00DF4D07" w:rsidRPr="00CD4345" w:rsidRDefault="00DF4D07"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9220</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27</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DF4D07" w:rsidRPr="00CD4345" w:rsidRDefault="00DF4D07"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3.317.255</w:t>
      </w:r>
      <w:r w:rsidRPr="00CD4345">
        <w:rPr>
          <w:rFonts w:ascii="Verdana" w:eastAsia="Calibri" w:hAnsi="Verdana"/>
          <w:sz w:val="24"/>
          <w:szCs w:val="24"/>
        </w:rPr>
        <w:t>,</w:t>
      </w:r>
      <w:r>
        <w:rPr>
          <w:rFonts w:ascii="Verdana" w:eastAsia="Calibri" w:hAnsi="Verdana"/>
          <w:sz w:val="24"/>
          <w:szCs w:val="24"/>
        </w:rPr>
        <w:t>65</w:t>
      </w:r>
      <w:r w:rsidRPr="00CD4345">
        <w:rPr>
          <w:rFonts w:ascii="Verdana" w:eastAsia="Calibri" w:hAnsi="Verdana"/>
          <w:sz w:val="24"/>
          <w:szCs w:val="24"/>
        </w:rPr>
        <w:t xml:space="preserve"> zł</w:t>
      </w:r>
    </w:p>
    <w:p w:rsidR="00DF4D07" w:rsidRDefault="00DF4D07"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I. Dotacje celowe z budżetu państwa</w:t>
      </w:r>
      <w:r>
        <w:rPr>
          <w:rFonts w:ascii="Verdana" w:hAnsi="Verdana"/>
          <w:bCs/>
          <w:sz w:val="24"/>
          <w:szCs w:val="24"/>
        </w:rPr>
        <w:t xml:space="preserve"> </w:t>
      </w:r>
      <w:r w:rsidRPr="00DF4D07">
        <w:rPr>
          <w:rFonts w:ascii="Verdana" w:hAnsi="Verdana"/>
          <w:bCs/>
          <w:sz w:val="24"/>
          <w:szCs w:val="24"/>
        </w:rPr>
        <w:t>(32.989,00),</w:t>
      </w:r>
      <w:r>
        <w:rPr>
          <w:rFonts w:ascii="Verdana" w:hAnsi="Verdana"/>
          <w:bCs/>
          <w:sz w:val="24"/>
          <w:szCs w:val="24"/>
        </w:rPr>
        <w:t xml:space="preserve"> </w:t>
      </w:r>
      <w:r w:rsidRPr="00DF4D07">
        <w:rPr>
          <w:rFonts w:ascii="Verdana" w:hAnsi="Verdana"/>
          <w:bCs/>
          <w:sz w:val="24"/>
          <w:szCs w:val="24"/>
        </w:rPr>
        <w:t>z tego:</w:t>
      </w:r>
    </w:p>
    <w:p w:rsidR="00DF4D07" w:rsidRDefault="00DF4D07" w:rsidP="008D35CB">
      <w:pPr>
        <w:spacing w:after="0" w:line="288" w:lineRule="auto"/>
        <w:rPr>
          <w:rFonts w:ascii="Verdana" w:hAnsi="Verdana"/>
          <w:bCs/>
          <w:sz w:val="24"/>
          <w:szCs w:val="24"/>
        </w:rPr>
      </w:pPr>
      <w:r w:rsidRPr="00DF4D07">
        <w:rPr>
          <w:rFonts w:ascii="Verdana" w:hAnsi="Verdana"/>
          <w:bCs/>
          <w:sz w:val="24"/>
          <w:szCs w:val="24"/>
        </w:rPr>
        <w:t>1) dla gminy</w:t>
      </w:r>
      <w:r>
        <w:rPr>
          <w:rFonts w:ascii="Verdana" w:hAnsi="Verdana"/>
          <w:bCs/>
          <w:sz w:val="24"/>
          <w:szCs w:val="24"/>
        </w:rPr>
        <w:t xml:space="preserve"> </w:t>
      </w:r>
      <w:r w:rsidRPr="00DF4D07">
        <w:rPr>
          <w:rFonts w:ascii="Verdana" w:hAnsi="Verdana"/>
          <w:bCs/>
          <w:sz w:val="24"/>
          <w:szCs w:val="24"/>
        </w:rPr>
        <w:t>(32.989,00),</w:t>
      </w:r>
      <w:r>
        <w:rPr>
          <w:rFonts w:ascii="Verdana" w:hAnsi="Verdana"/>
          <w:bCs/>
          <w:sz w:val="24"/>
          <w:szCs w:val="24"/>
        </w:rPr>
        <w:t xml:space="preserve"> </w:t>
      </w:r>
      <w:r w:rsidRPr="00DF4D07">
        <w:rPr>
          <w:rFonts w:ascii="Verdana" w:hAnsi="Verdana"/>
          <w:bCs/>
          <w:sz w:val="24"/>
          <w:szCs w:val="24"/>
        </w:rPr>
        <w:t>z tego:</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a) na zadania zlecone</w:t>
      </w:r>
      <w:r>
        <w:rPr>
          <w:rFonts w:ascii="Verdana" w:hAnsi="Verdana"/>
          <w:bCs/>
          <w:sz w:val="24"/>
          <w:szCs w:val="24"/>
        </w:rPr>
        <w:t xml:space="preserve"> </w:t>
      </w:r>
      <w:r w:rsidRPr="00DF4D07">
        <w:rPr>
          <w:rFonts w:ascii="Verdana" w:hAnsi="Verdana"/>
          <w:bCs/>
          <w:sz w:val="24"/>
          <w:szCs w:val="24"/>
        </w:rPr>
        <w:t>(32.989,00).</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II. Dotacje i środki z funduszy</w:t>
      </w:r>
      <w:r>
        <w:rPr>
          <w:rFonts w:ascii="Verdana" w:hAnsi="Verdana"/>
          <w:bCs/>
          <w:sz w:val="24"/>
          <w:szCs w:val="24"/>
        </w:rPr>
        <w:t xml:space="preserve"> </w:t>
      </w:r>
      <w:r w:rsidRPr="00DF4D07">
        <w:rPr>
          <w:rFonts w:ascii="Verdana" w:hAnsi="Verdana"/>
          <w:bCs/>
          <w:sz w:val="24"/>
          <w:szCs w:val="24"/>
        </w:rPr>
        <w:t>(3.284.266,65),</w:t>
      </w:r>
      <w:r>
        <w:rPr>
          <w:rFonts w:ascii="Verdana" w:hAnsi="Verdana"/>
          <w:bCs/>
          <w:sz w:val="24"/>
          <w:szCs w:val="24"/>
        </w:rPr>
        <w:t xml:space="preserve"> </w:t>
      </w:r>
      <w:r w:rsidRPr="00DF4D07">
        <w:rPr>
          <w:rFonts w:ascii="Verdana" w:hAnsi="Verdana"/>
          <w:bCs/>
          <w:sz w:val="24"/>
          <w:szCs w:val="24"/>
        </w:rPr>
        <w:t>z tego:</w:t>
      </w:r>
    </w:p>
    <w:p w:rsidR="00DF4D07" w:rsidRDefault="00DF4D07" w:rsidP="008D35CB">
      <w:pPr>
        <w:spacing w:after="0" w:line="288" w:lineRule="auto"/>
        <w:rPr>
          <w:rFonts w:ascii="Verdana" w:hAnsi="Verdana"/>
          <w:bCs/>
          <w:sz w:val="24"/>
          <w:szCs w:val="24"/>
        </w:rPr>
      </w:pPr>
      <w:r w:rsidRPr="00DF4D07">
        <w:rPr>
          <w:rFonts w:ascii="Verdana" w:hAnsi="Verdana"/>
          <w:bCs/>
          <w:sz w:val="24"/>
          <w:szCs w:val="24"/>
        </w:rPr>
        <w:t>1) środki z Funduszu Pomocy</w:t>
      </w:r>
      <w:r>
        <w:rPr>
          <w:rFonts w:ascii="Verdana" w:hAnsi="Verdana"/>
          <w:bCs/>
          <w:sz w:val="24"/>
          <w:szCs w:val="24"/>
        </w:rPr>
        <w:t xml:space="preserve"> </w:t>
      </w:r>
      <w:r w:rsidRPr="00DF4D07">
        <w:rPr>
          <w:rFonts w:ascii="Verdana" w:hAnsi="Verdana"/>
          <w:bCs/>
          <w:sz w:val="24"/>
          <w:szCs w:val="24"/>
        </w:rPr>
        <w:t>(3.284.266,65).</w:t>
      </w:r>
    </w:p>
    <w:p w:rsidR="00DF4D07" w:rsidRPr="00CD4345" w:rsidRDefault="00DF4D07"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3.317.255</w:t>
      </w:r>
      <w:r w:rsidRPr="00CD4345">
        <w:rPr>
          <w:rFonts w:ascii="Verdana" w:eastAsia="Calibri" w:hAnsi="Verdana"/>
          <w:sz w:val="24"/>
          <w:szCs w:val="24"/>
        </w:rPr>
        <w:t>,</w:t>
      </w:r>
      <w:r>
        <w:rPr>
          <w:rFonts w:ascii="Verdana" w:eastAsia="Calibri" w:hAnsi="Verdana"/>
          <w:sz w:val="24"/>
          <w:szCs w:val="24"/>
        </w:rPr>
        <w:t>65</w:t>
      </w:r>
      <w:r w:rsidRPr="00CD4345">
        <w:rPr>
          <w:rFonts w:ascii="Verdana" w:eastAsia="Calibri" w:hAnsi="Verdana"/>
          <w:sz w:val="24"/>
          <w:szCs w:val="24"/>
        </w:rPr>
        <w:t xml:space="preserve"> zł</w:t>
      </w:r>
    </w:p>
    <w:p w:rsidR="00DF4D07" w:rsidRPr="00BD6EE3" w:rsidRDefault="00DF4D07"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1) na wydatki związane z nadawaniem numeru PESEL obywatelom Ukrainy</w:t>
      </w:r>
      <w:r>
        <w:rPr>
          <w:rFonts w:ascii="Verdana" w:hAnsi="Verdana"/>
          <w:bCs/>
          <w:sz w:val="24"/>
          <w:szCs w:val="24"/>
        </w:rPr>
        <w:t xml:space="preserve"> </w:t>
      </w:r>
      <w:r w:rsidRPr="00DF4D07">
        <w:rPr>
          <w:rFonts w:ascii="Verdana" w:hAnsi="Verdana"/>
          <w:bCs/>
          <w:sz w:val="24"/>
          <w:szCs w:val="24"/>
        </w:rPr>
        <w:t>(38.752,24),</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2) na bezpłatną pomoc psychologiczną</w:t>
      </w:r>
      <w:r>
        <w:rPr>
          <w:rFonts w:ascii="Verdana" w:hAnsi="Verdana"/>
          <w:bCs/>
          <w:sz w:val="24"/>
          <w:szCs w:val="24"/>
        </w:rPr>
        <w:t xml:space="preserve"> </w:t>
      </w:r>
      <w:r w:rsidRPr="00DF4D07">
        <w:rPr>
          <w:rFonts w:ascii="Verdana" w:hAnsi="Verdana"/>
          <w:bCs/>
          <w:sz w:val="24"/>
          <w:szCs w:val="24"/>
        </w:rPr>
        <w:t>(4.998,92),</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3) na sprawienie pogrzebu obywatelom Ukrainy</w:t>
      </w:r>
      <w:r>
        <w:rPr>
          <w:rFonts w:ascii="Verdana" w:hAnsi="Verdana"/>
          <w:bCs/>
          <w:sz w:val="24"/>
          <w:szCs w:val="24"/>
        </w:rPr>
        <w:t xml:space="preserve"> </w:t>
      </w:r>
      <w:r w:rsidRPr="00DF4D07">
        <w:rPr>
          <w:rFonts w:ascii="Verdana" w:hAnsi="Verdana"/>
          <w:bCs/>
          <w:sz w:val="24"/>
          <w:szCs w:val="24"/>
        </w:rPr>
        <w:t>(1.580,00),</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4) na wypłatę jednorazowego świadczenia pieniężnego w wysokości 300 zł dla uchodźców z Ukrainy</w:t>
      </w:r>
      <w:r>
        <w:rPr>
          <w:rFonts w:ascii="Verdana" w:hAnsi="Verdana"/>
          <w:bCs/>
          <w:sz w:val="24"/>
          <w:szCs w:val="24"/>
        </w:rPr>
        <w:t xml:space="preserve"> </w:t>
      </w:r>
      <w:r w:rsidRPr="00DF4D07">
        <w:rPr>
          <w:rFonts w:ascii="Verdana" w:hAnsi="Verdana"/>
          <w:bCs/>
          <w:sz w:val="24"/>
          <w:szCs w:val="24"/>
        </w:rPr>
        <w:t>(182.124,33),</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5) na wypłatę zasiłków okresowych, stałych i celowych oraz na ubezpieczenie zdrowotne od zasiłków stałych</w:t>
      </w:r>
      <w:r>
        <w:rPr>
          <w:rFonts w:ascii="Verdana" w:hAnsi="Verdana"/>
          <w:bCs/>
          <w:sz w:val="24"/>
          <w:szCs w:val="24"/>
        </w:rPr>
        <w:t xml:space="preserve"> </w:t>
      </w:r>
      <w:r w:rsidRPr="00DF4D07">
        <w:rPr>
          <w:rFonts w:ascii="Verdana" w:hAnsi="Verdana"/>
          <w:bCs/>
          <w:sz w:val="24"/>
          <w:szCs w:val="24"/>
        </w:rPr>
        <w:t>(5.612,11),</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6) na zakup żywności dla dorosłych</w:t>
      </w:r>
      <w:r>
        <w:rPr>
          <w:rFonts w:ascii="Verdana" w:hAnsi="Verdana"/>
          <w:bCs/>
          <w:sz w:val="24"/>
          <w:szCs w:val="24"/>
        </w:rPr>
        <w:t xml:space="preserve"> </w:t>
      </w:r>
      <w:r w:rsidRPr="00DF4D07">
        <w:rPr>
          <w:rFonts w:ascii="Verdana" w:hAnsi="Verdana"/>
          <w:bCs/>
          <w:sz w:val="24"/>
          <w:szCs w:val="24"/>
        </w:rPr>
        <w:t>(9.650,00),</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7) na zakwaterowanie obywateli Ukrainy, zapewnienie całodziennego wyżywienia zbiorowego oraz zapewnienie środków czystości i higieny osobistej oraz innych</w:t>
      </w:r>
      <w:r>
        <w:rPr>
          <w:rFonts w:ascii="Verdana" w:hAnsi="Verdana"/>
          <w:bCs/>
          <w:sz w:val="24"/>
          <w:szCs w:val="24"/>
        </w:rPr>
        <w:t xml:space="preserve"> </w:t>
      </w:r>
      <w:r w:rsidRPr="00DF4D07">
        <w:rPr>
          <w:rFonts w:ascii="Verdana" w:hAnsi="Verdana"/>
          <w:bCs/>
          <w:sz w:val="24"/>
          <w:szCs w:val="24"/>
        </w:rPr>
        <w:t>produktów</w:t>
      </w:r>
      <w:r>
        <w:rPr>
          <w:rFonts w:ascii="Verdana" w:hAnsi="Verdana"/>
          <w:bCs/>
          <w:sz w:val="24"/>
          <w:szCs w:val="24"/>
        </w:rPr>
        <w:t xml:space="preserve"> </w:t>
      </w:r>
      <w:r w:rsidRPr="00DF4D07">
        <w:rPr>
          <w:rFonts w:ascii="Verdana" w:hAnsi="Verdana"/>
          <w:bCs/>
          <w:sz w:val="24"/>
          <w:szCs w:val="24"/>
        </w:rPr>
        <w:t>(3.026.048,05),</w:t>
      </w:r>
    </w:p>
    <w:p w:rsidR="00DF4D07" w:rsidRPr="00DF4D07" w:rsidRDefault="00DF4D07" w:rsidP="008D35CB">
      <w:pPr>
        <w:spacing w:after="0" w:line="288" w:lineRule="auto"/>
        <w:rPr>
          <w:rFonts w:ascii="Verdana" w:hAnsi="Verdana"/>
          <w:bCs/>
          <w:sz w:val="24"/>
          <w:szCs w:val="24"/>
        </w:rPr>
      </w:pPr>
      <w:r w:rsidRPr="00DF4D07">
        <w:rPr>
          <w:rFonts w:ascii="Verdana" w:hAnsi="Verdana"/>
          <w:bCs/>
          <w:sz w:val="24"/>
          <w:szCs w:val="24"/>
        </w:rPr>
        <w:t>8) zwiększenie planu wydatków finansowanych ze środków z Funduszu Pomocy w zakresie zadań zleconych gminy i powiatu w dziale 852 (Pomoc społeczna) i dziale 853 (Pozostałe zadania w zakresie polityki społecznej)</w:t>
      </w:r>
      <w:r>
        <w:rPr>
          <w:rFonts w:ascii="Verdana" w:hAnsi="Verdana"/>
          <w:bCs/>
          <w:sz w:val="24"/>
          <w:szCs w:val="24"/>
        </w:rPr>
        <w:t xml:space="preserve"> </w:t>
      </w:r>
      <w:r w:rsidRPr="00DF4D07">
        <w:rPr>
          <w:rFonts w:ascii="Verdana" w:hAnsi="Verdana"/>
          <w:bCs/>
          <w:sz w:val="24"/>
          <w:szCs w:val="24"/>
        </w:rPr>
        <w:t>(15.501,00),</w:t>
      </w:r>
    </w:p>
    <w:p w:rsidR="00DF4D07" w:rsidRDefault="00DF4D07" w:rsidP="008D35CB">
      <w:pPr>
        <w:spacing w:after="0" w:line="288" w:lineRule="auto"/>
        <w:rPr>
          <w:rFonts w:ascii="Verdana" w:hAnsi="Verdana"/>
          <w:bCs/>
          <w:sz w:val="24"/>
          <w:szCs w:val="24"/>
        </w:rPr>
      </w:pPr>
      <w:r w:rsidRPr="00DF4D07">
        <w:rPr>
          <w:rFonts w:ascii="Verdana" w:hAnsi="Verdana"/>
          <w:bCs/>
          <w:sz w:val="24"/>
          <w:szCs w:val="24"/>
        </w:rPr>
        <w:t>9) na wypłatę jednorazowego świadczenia w wysokości 4 tys. zł, przyznawanego zgodnie z ustawą o wsparciu kobiet w ciąży i rodzin "Za życiem"</w:t>
      </w:r>
      <w:r>
        <w:rPr>
          <w:rFonts w:ascii="Verdana" w:hAnsi="Verdana"/>
          <w:bCs/>
          <w:sz w:val="24"/>
          <w:szCs w:val="24"/>
        </w:rPr>
        <w:t xml:space="preserve"> </w:t>
      </w:r>
      <w:r w:rsidRPr="00DF4D07">
        <w:rPr>
          <w:rFonts w:ascii="Verdana" w:hAnsi="Verdana"/>
          <w:bCs/>
          <w:sz w:val="24"/>
          <w:szCs w:val="24"/>
        </w:rPr>
        <w:t>(32.989,00)</w:t>
      </w:r>
    </w:p>
    <w:p w:rsidR="000E07F5" w:rsidRPr="00CD4345" w:rsidRDefault="000E07F5"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9250</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29</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0E07F5" w:rsidRPr="00CD4345" w:rsidRDefault="000E07F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1.396.553</w:t>
      </w:r>
      <w:r w:rsidRPr="00CD4345">
        <w:rPr>
          <w:rFonts w:ascii="Verdana" w:eastAsia="Calibri" w:hAnsi="Verdana"/>
          <w:sz w:val="24"/>
          <w:szCs w:val="24"/>
        </w:rPr>
        <w:t>,</w:t>
      </w:r>
      <w:r>
        <w:rPr>
          <w:rFonts w:ascii="Verdana" w:eastAsia="Calibri" w:hAnsi="Verdana"/>
          <w:sz w:val="24"/>
          <w:szCs w:val="24"/>
        </w:rPr>
        <w:t>07</w:t>
      </w:r>
      <w:r w:rsidRPr="00CD4345">
        <w:rPr>
          <w:rFonts w:ascii="Verdana" w:eastAsia="Calibri" w:hAnsi="Verdana"/>
          <w:sz w:val="24"/>
          <w:szCs w:val="24"/>
        </w:rPr>
        <w:t xml:space="preserve"> zł</w:t>
      </w:r>
    </w:p>
    <w:p w:rsidR="000E07F5" w:rsidRDefault="000E07F5"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I. Dochody własne</w:t>
      </w:r>
      <w:r>
        <w:rPr>
          <w:rFonts w:ascii="Verdana" w:hAnsi="Verdana"/>
          <w:bCs/>
          <w:sz w:val="24"/>
          <w:szCs w:val="24"/>
        </w:rPr>
        <w:t xml:space="preserve"> </w:t>
      </w:r>
      <w:r w:rsidRPr="000E07F5">
        <w:rPr>
          <w:rFonts w:ascii="Verdana" w:hAnsi="Verdana"/>
          <w:bCs/>
          <w:sz w:val="24"/>
          <w:szCs w:val="24"/>
        </w:rPr>
        <w:t>(216.974,00),</w:t>
      </w:r>
      <w:r>
        <w:rPr>
          <w:rFonts w:ascii="Verdana" w:hAnsi="Verdana"/>
          <w:bCs/>
          <w:sz w:val="24"/>
          <w:szCs w:val="24"/>
        </w:rPr>
        <w:t xml:space="preserve"> </w:t>
      </w:r>
      <w:r w:rsidRPr="000E07F5">
        <w:rPr>
          <w:rFonts w:ascii="Verdana" w:hAnsi="Verdana"/>
          <w:bCs/>
          <w:sz w:val="24"/>
          <w:szCs w:val="24"/>
        </w:rPr>
        <w:t>z tego:</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lastRenderedPageBreak/>
        <w:t>1) Pozostałe dochody</w:t>
      </w:r>
      <w:r>
        <w:rPr>
          <w:rFonts w:ascii="Verdana" w:hAnsi="Verdana"/>
          <w:bCs/>
          <w:sz w:val="24"/>
          <w:szCs w:val="24"/>
        </w:rPr>
        <w:t xml:space="preserve"> </w:t>
      </w:r>
      <w:r w:rsidRPr="000E07F5">
        <w:rPr>
          <w:rFonts w:ascii="Verdana" w:hAnsi="Verdana"/>
          <w:bCs/>
          <w:sz w:val="24"/>
          <w:szCs w:val="24"/>
        </w:rPr>
        <w:t>(216.974,00).</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II. Dotacje celowe z budżetu państwa</w:t>
      </w:r>
      <w:r>
        <w:rPr>
          <w:rFonts w:ascii="Verdana" w:hAnsi="Verdana"/>
          <w:bCs/>
          <w:sz w:val="24"/>
          <w:szCs w:val="24"/>
        </w:rPr>
        <w:t xml:space="preserve"> </w:t>
      </w:r>
      <w:r w:rsidRPr="000E07F5">
        <w:rPr>
          <w:rFonts w:ascii="Verdana" w:hAnsi="Verdana"/>
          <w:bCs/>
          <w:sz w:val="24"/>
          <w:szCs w:val="24"/>
        </w:rPr>
        <w:t>(5.385,00),</w:t>
      </w:r>
      <w:r>
        <w:rPr>
          <w:rFonts w:ascii="Verdana" w:hAnsi="Verdana"/>
          <w:bCs/>
          <w:sz w:val="24"/>
          <w:szCs w:val="24"/>
        </w:rPr>
        <w:t xml:space="preserve"> </w:t>
      </w:r>
      <w:r w:rsidRPr="000E07F5">
        <w:rPr>
          <w:rFonts w:ascii="Verdana" w:hAnsi="Verdana"/>
          <w:bCs/>
          <w:sz w:val="24"/>
          <w:szCs w:val="24"/>
        </w:rPr>
        <w:t>z tego:</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1) dla gminy</w:t>
      </w:r>
      <w:r>
        <w:rPr>
          <w:rFonts w:ascii="Verdana" w:hAnsi="Verdana"/>
          <w:bCs/>
          <w:sz w:val="24"/>
          <w:szCs w:val="24"/>
        </w:rPr>
        <w:t xml:space="preserve"> </w:t>
      </w:r>
      <w:r w:rsidRPr="000E07F5">
        <w:rPr>
          <w:rFonts w:ascii="Verdana" w:hAnsi="Verdana"/>
          <w:bCs/>
          <w:sz w:val="24"/>
          <w:szCs w:val="24"/>
        </w:rPr>
        <w:t>(5.385,00),</w:t>
      </w:r>
      <w:r>
        <w:rPr>
          <w:rFonts w:ascii="Verdana" w:hAnsi="Verdana"/>
          <w:bCs/>
          <w:sz w:val="24"/>
          <w:szCs w:val="24"/>
        </w:rPr>
        <w:t xml:space="preserve"> </w:t>
      </w:r>
      <w:r w:rsidRPr="000E07F5">
        <w:rPr>
          <w:rFonts w:ascii="Verdana" w:hAnsi="Verdana"/>
          <w:bCs/>
          <w:sz w:val="24"/>
          <w:szCs w:val="24"/>
        </w:rPr>
        <w:t>z tego:</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a) na zadania zlecone</w:t>
      </w:r>
      <w:r>
        <w:rPr>
          <w:rFonts w:ascii="Verdana" w:hAnsi="Verdana"/>
          <w:bCs/>
          <w:sz w:val="24"/>
          <w:szCs w:val="24"/>
        </w:rPr>
        <w:t xml:space="preserve"> </w:t>
      </w:r>
      <w:r w:rsidRPr="000E07F5">
        <w:rPr>
          <w:rFonts w:ascii="Verdana" w:hAnsi="Verdana"/>
          <w:bCs/>
          <w:sz w:val="24"/>
          <w:szCs w:val="24"/>
        </w:rPr>
        <w:t>(5.385,00).</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III. Dotacje i środki z funduszy</w:t>
      </w:r>
      <w:r>
        <w:rPr>
          <w:rFonts w:ascii="Verdana" w:hAnsi="Verdana"/>
          <w:bCs/>
          <w:sz w:val="24"/>
          <w:szCs w:val="24"/>
        </w:rPr>
        <w:t xml:space="preserve"> </w:t>
      </w:r>
      <w:r w:rsidRPr="000E07F5">
        <w:rPr>
          <w:rFonts w:ascii="Verdana" w:hAnsi="Verdana"/>
          <w:bCs/>
          <w:sz w:val="24"/>
          <w:szCs w:val="24"/>
        </w:rPr>
        <w:t>(1.174.194,07),</w:t>
      </w:r>
      <w:r>
        <w:rPr>
          <w:rFonts w:ascii="Verdana" w:hAnsi="Verdana"/>
          <w:bCs/>
          <w:sz w:val="24"/>
          <w:szCs w:val="24"/>
        </w:rPr>
        <w:t xml:space="preserve"> </w:t>
      </w:r>
      <w:r w:rsidRPr="000E07F5">
        <w:rPr>
          <w:rFonts w:ascii="Verdana" w:hAnsi="Verdana"/>
          <w:bCs/>
          <w:sz w:val="24"/>
          <w:szCs w:val="24"/>
        </w:rPr>
        <w:t>z tego:</w:t>
      </w:r>
    </w:p>
    <w:p w:rsidR="000E07F5" w:rsidRDefault="000E07F5" w:rsidP="008D35CB">
      <w:pPr>
        <w:spacing w:after="0" w:line="288" w:lineRule="auto"/>
        <w:rPr>
          <w:rFonts w:ascii="Verdana" w:hAnsi="Verdana"/>
          <w:bCs/>
          <w:sz w:val="24"/>
          <w:szCs w:val="24"/>
        </w:rPr>
      </w:pPr>
      <w:r w:rsidRPr="000E07F5">
        <w:rPr>
          <w:rFonts w:ascii="Verdana" w:hAnsi="Verdana"/>
          <w:bCs/>
          <w:sz w:val="24"/>
          <w:szCs w:val="24"/>
        </w:rPr>
        <w:t>1) środki z Funduszu Pomocy</w:t>
      </w:r>
      <w:r>
        <w:rPr>
          <w:rFonts w:ascii="Verdana" w:hAnsi="Verdana"/>
          <w:bCs/>
          <w:sz w:val="24"/>
          <w:szCs w:val="24"/>
        </w:rPr>
        <w:t xml:space="preserve"> </w:t>
      </w:r>
      <w:r w:rsidRPr="000E07F5">
        <w:rPr>
          <w:rFonts w:ascii="Verdana" w:hAnsi="Verdana"/>
          <w:bCs/>
          <w:sz w:val="24"/>
          <w:szCs w:val="24"/>
        </w:rPr>
        <w:t>(1.174.194,07).</w:t>
      </w:r>
    </w:p>
    <w:p w:rsidR="000E07F5" w:rsidRPr="00CD4345" w:rsidRDefault="000E07F5"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1.396.553</w:t>
      </w:r>
      <w:r w:rsidRPr="00CD4345">
        <w:rPr>
          <w:rFonts w:ascii="Verdana" w:eastAsia="Calibri" w:hAnsi="Verdana"/>
          <w:sz w:val="24"/>
          <w:szCs w:val="24"/>
        </w:rPr>
        <w:t>,</w:t>
      </w:r>
      <w:r>
        <w:rPr>
          <w:rFonts w:ascii="Verdana" w:eastAsia="Calibri" w:hAnsi="Verdana"/>
          <w:sz w:val="24"/>
          <w:szCs w:val="24"/>
        </w:rPr>
        <w:t>07</w:t>
      </w:r>
      <w:r w:rsidRPr="00CD4345">
        <w:rPr>
          <w:rFonts w:ascii="Verdana" w:eastAsia="Calibri" w:hAnsi="Verdana"/>
          <w:sz w:val="24"/>
          <w:szCs w:val="24"/>
        </w:rPr>
        <w:t xml:space="preserve"> zł</w:t>
      </w:r>
    </w:p>
    <w:p w:rsidR="000E07F5" w:rsidRPr="00BD6EE3" w:rsidRDefault="000E07F5"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1) na wypłatę świadczenia rodzinnego dla uchodźców z Ukrainy</w:t>
      </w:r>
      <w:r>
        <w:rPr>
          <w:rFonts w:ascii="Verdana" w:hAnsi="Verdana"/>
          <w:bCs/>
          <w:sz w:val="24"/>
          <w:szCs w:val="24"/>
        </w:rPr>
        <w:t xml:space="preserve"> </w:t>
      </w:r>
      <w:r w:rsidRPr="000E07F5">
        <w:rPr>
          <w:rFonts w:ascii="Verdana" w:hAnsi="Verdana"/>
          <w:bCs/>
          <w:sz w:val="24"/>
          <w:szCs w:val="24"/>
        </w:rPr>
        <w:t>(301.134,07),</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2) na wsparcie jednostek samorządu terytorialnego w realizacji dodatkowych zadań oświatowych związanych z kształceniem, wychowaniem i opieką nad dziećmi i uczniami będącymi obywatelami Ukrainy, w związku z konfliktem zbrojnym na terytorium tego państwa</w:t>
      </w:r>
      <w:r>
        <w:rPr>
          <w:rFonts w:ascii="Verdana" w:hAnsi="Verdana"/>
          <w:bCs/>
          <w:sz w:val="24"/>
          <w:szCs w:val="24"/>
        </w:rPr>
        <w:t xml:space="preserve"> </w:t>
      </w:r>
      <w:r w:rsidRPr="000E07F5">
        <w:rPr>
          <w:rFonts w:ascii="Verdana" w:hAnsi="Verdana"/>
          <w:bCs/>
          <w:sz w:val="24"/>
          <w:szCs w:val="24"/>
        </w:rPr>
        <w:t>(1.630.162,00),</w:t>
      </w:r>
    </w:p>
    <w:p w:rsidR="000E07F5" w:rsidRPr="000E07F5" w:rsidRDefault="000E07F5" w:rsidP="008D35CB">
      <w:pPr>
        <w:spacing w:after="0" w:line="288" w:lineRule="auto"/>
        <w:rPr>
          <w:rFonts w:ascii="Verdana" w:hAnsi="Verdana"/>
          <w:bCs/>
          <w:sz w:val="24"/>
          <w:szCs w:val="24"/>
        </w:rPr>
      </w:pPr>
      <w:r w:rsidRPr="000E07F5">
        <w:rPr>
          <w:rFonts w:ascii="Verdana" w:hAnsi="Verdana"/>
          <w:bCs/>
          <w:sz w:val="24"/>
          <w:szCs w:val="24"/>
        </w:rPr>
        <w:t>3) na wypłatę świadczenia pieniężnego z tytułu zapewnienia zakwaterowania i wyżywienia obywatelom Ukrainy</w:t>
      </w:r>
      <w:r>
        <w:rPr>
          <w:rFonts w:ascii="Verdana" w:hAnsi="Verdana"/>
          <w:bCs/>
          <w:sz w:val="24"/>
          <w:szCs w:val="24"/>
        </w:rPr>
        <w:t xml:space="preserve"> </w:t>
      </w:r>
      <w:r w:rsidRPr="000E07F5">
        <w:rPr>
          <w:rFonts w:ascii="Verdana" w:hAnsi="Verdana"/>
          <w:bCs/>
          <w:sz w:val="24"/>
          <w:szCs w:val="24"/>
        </w:rPr>
        <w:t>(-540.128,00),</w:t>
      </w:r>
    </w:p>
    <w:p w:rsidR="000E07F5" w:rsidRDefault="000E07F5" w:rsidP="008D35CB">
      <w:pPr>
        <w:spacing w:after="0" w:line="288" w:lineRule="auto"/>
        <w:rPr>
          <w:rFonts w:ascii="Verdana" w:hAnsi="Verdana"/>
          <w:bCs/>
          <w:sz w:val="24"/>
          <w:szCs w:val="24"/>
        </w:rPr>
      </w:pPr>
      <w:r w:rsidRPr="000E07F5">
        <w:rPr>
          <w:rFonts w:ascii="Verdana" w:hAnsi="Verdana"/>
          <w:bCs/>
          <w:sz w:val="24"/>
          <w:szCs w:val="24"/>
        </w:rPr>
        <w:t>4) na realizację zadań wynikających z ustawy o Karcie Dużej Rodziny</w:t>
      </w:r>
      <w:r>
        <w:rPr>
          <w:rFonts w:ascii="Verdana" w:hAnsi="Verdana"/>
          <w:bCs/>
          <w:sz w:val="24"/>
          <w:szCs w:val="24"/>
        </w:rPr>
        <w:t xml:space="preserve"> </w:t>
      </w:r>
      <w:r w:rsidRPr="000E07F5">
        <w:rPr>
          <w:rFonts w:ascii="Verdana" w:hAnsi="Verdana"/>
          <w:bCs/>
          <w:sz w:val="24"/>
          <w:szCs w:val="24"/>
        </w:rPr>
        <w:t>(5.385,00).</w:t>
      </w:r>
    </w:p>
    <w:p w:rsidR="00CB47A1" w:rsidRPr="00CD4345" w:rsidRDefault="00CB47A1" w:rsidP="008D35CB">
      <w:pPr>
        <w:spacing w:before="120" w:after="120" w:line="288" w:lineRule="auto"/>
        <w:rPr>
          <w:rFonts w:ascii="Verdana" w:eastAsia="Calibri" w:hAnsi="Verdana"/>
          <w:b/>
          <w:bCs/>
          <w:sz w:val="24"/>
          <w:szCs w:val="24"/>
        </w:rPr>
      </w:pPr>
      <w:r w:rsidRPr="00CD4345">
        <w:rPr>
          <w:rFonts w:ascii="Verdana" w:eastAsia="Calibri" w:hAnsi="Verdana"/>
          <w:b/>
          <w:bCs/>
          <w:sz w:val="24"/>
          <w:szCs w:val="24"/>
        </w:rPr>
        <w:t xml:space="preserve">Zarządzenie Numer </w:t>
      </w:r>
      <w:r>
        <w:rPr>
          <w:rFonts w:ascii="Verdana" w:eastAsia="Calibri" w:hAnsi="Verdana"/>
          <w:b/>
          <w:bCs/>
          <w:sz w:val="24"/>
          <w:szCs w:val="24"/>
        </w:rPr>
        <w:t>9263</w:t>
      </w:r>
      <w:r w:rsidRPr="00CD4345">
        <w:rPr>
          <w:rFonts w:ascii="Verdana" w:eastAsia="Calibri" w:hAnsi="Verdana"/>
          <w:b/>
          <w:bCs/>
          <w:sz w:val="24"/>
          <w:szCs w:val="24"/>
        </w:rPr>
        <w:t>/2</w:t>
      </w:r>
      <w:r>
        <w:rPr>
          <w:rFonts w:ascii="Verdana" w:eastAsia="Calibri" w:hAnsi="Verdana"/>
          <w:b/>
          <w:bCs/>
          <w:sz w:val="24"/>
          <w:szCs w:val="24"/>
        </w:rPr>
        <w:t>2</w:t>
      </w:r>
      <w:r w:rsidRPr="00CD4345">
        <w:rPr>
          <w:rFonts w:ascii="Verdana" w:eastAsia="Calibri" w:hAnsi="Verdana"/>
          <w:b/>
          <w:bCs/>
          <w:sz w:val="24"/>
          <w:szCs w:val="24"/>
        </w:rPr>
        <w:t xml:space="preserve"> Prezydenta Wrocławia z dnia </w:t>
      </w:r>
      <w:r>
        <w:rPr>
          <w:rFonts w:ascii="Verdana" w:eastAsia="Calibri" w:hAnsi="Verdana"/>
          <w:b/>
          <w:bCs/>
          <w:sz w:val="24"/>
          <w:szCs w:val="24"/>
        </w:rPr>
        <w:t>30</w:t>
      </w:r>
      <w:r w:rsidRPr="00CD4345">
        <w:rPr>
          <w:rFonts w:ascii="Verdana" w:eastAsia="Calibri" w:hAnsi="Verdana"/>
          <w:b/>
          <w:bCs/>
          <w:sz w:val="24"/>
          <w:szCs w:val="24"/>
        </w:rPr>
        <w:t xml:space="preserve"> </w:t>
      </w:r>
      <w:r>
        <w:rPr>
          <w:rFonts w:ascii="Verdana" w:eastAsia="Calibri" w:hAnsi="Verdana"/>
          <w:b/>
          <w:bCs/>
          <w:sz w:val="24"/>
          <w:szCs w:val="24"/>
        </w:rPr>
        <w:t>grudnia</w:t>
      </w:r>
      <w:r w:rsidRPr="00CD4345">
        <w:rPr>
          <w:rFonts w:ascii="Verdana" w:eastAsia="Calibri" w:hAnsi="Verdana"/>
          <w:b/>
          <w:bCs/>
          <w:sz w:val="24"/>
          <w:szCs w:val="24"/>
        </w:rPr>
        <w:t xml:space="preserve"> 202</w:t>
      </w:r>
      <w:r>
        <w:rPr>
          <w:rFonts w:ascii="Verdana" w:eastAsia="Calibri" w:hAnsi="Verdana"/>
          <w:b/>
          <w:bCs/>
          <w:sz w:val="24"/>
          <w:szCs w:val="24"/>
        </w:rPr>
        <w:t>2</w:t>
      </w:r>
      <w:r w:rsidRPr="00CD4345">
        <w:rPr>
          <w:rFonts w:ascii="Verdana" w:eastAsia="Calibri" w:hAnsi="Verdana"/>
          <w:b/>
          <w:bCs/>
          <w:sz w:val="24"/>
          <w:szCs w:val="24"/>
        </w:rPr>
        <w:t xml:space="preserve"> roku</w:t>
      </w:r>
    </w:p>
    <w:p w:rsidR="00CB47A1" w:rsidRPr="00CD4345" w:rsidRDefault="00CB47A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dochodów ogółem: </w:t>
      </w:r>
      <w:r>
        <w:rPr>
          <w:rFonts w:ascii="Verdana" w:eastAsia="Calibri" w:hAnsi="Verdana"/>
          <w:sz w:val="24"/>
          <w:szCs w:val="24"/>
        </w:rPr>
        <w:t>3.851</w:t>
      </w:r>
      <w:r w:rsidRPr="00CD4345">
        <w:rPr>
          <w:rFonts w:ascii="Verdana" w:eastAsia="Calibri" w:hAnsi="Verdana"/>
          <w:sz w:val="24"/>
          <w:szCs w:val="24"/>
        </w:rPr>
        <w:t>,</w:t>
      </w:r>
      <w:r>
        <w:rPr>
          <w:rFonts w:ascii="Verdana" w:eastAsia="Calibri" w:hAnsi="Verdana"/>
          <w:sz w:val="24"/>
          <w:szCs w:val="24"/>
        </w:rPr>
        <w:t>06</w:t>
      </w:r>
      <w:r w:rsidRPr="00CD4345">
        <w:rPr>
          <w:rFonts w:ascii="Verdana" w:eastAsia="Calibri" w:hAnsi="Verdana"/>
          <w:sz w:val="24"/>
          <w:szCs w:val="24"/>
        </w:rPr>
        <w:t xml:space="preserve"> zł</w:t>
      </w:r>
    </w:p>
    <w:p w:rsidR="00CB47A1" w:rsidRDefault="00CB47A1" w:rsidP="008D35CB">
      <w:pPr>
        <w:spacing w:after="0" w:line="288" w:lineRule="auto"/>
        <w:rPr>
          <w:rFonts w:ascii="Verdana" w:eastAsia="Calibri" w:hAnsi="Verdana"/>
          <w:sz w:val="24"/>
          <w:szCs w:val="24"/>
        </w:rPr>
      </w:pPr>
      <w:r w:rsidRPr="00CD4345">
        <w:rPr>
          <w:rFonts w:ascii="Verdana" w:eastAsia="Calibri" w:hAnsi="Verdana"/>
          <w:sz w:val="24"/>
          <w:szCs w:val="24"/>
        </w:rPr>
        <w:t>Źródło zmiany planu dochodów:</w:t>
      </w:r>
    </w:p>
    <w:p w:rsidR="00CB47A1" w:rsidRPr="00CB47A1" w:rsidRDefault="00CB47A1" w:rsidP="008D35CB">
      <w:pPr>
        <w:spacing w:after="0" w:line="288" w:lineRule="auto"/>
        <w:rPr>
          <w:rFonts w:ascii="Verdana" w:hAnsi="Verdana"/>
          <w:bCs/>
          <w:sz w:val="24"/>
          <w:szCs w:val="24"/>
        </w:rPr>
      </w:pPr>
      <w:r w:rsidRPr="00CB47A1">
        <w:rPr>
          <w:rFonts w:ascii="Verdana" w:hAnsi="Verdana"/>
          <w:bCs/>
          <w:sz w:val="24"/>
          <w:szCs w:val="24"/>
        </w:rPr>
        <w:t>Dotacje i środki z funduszy</w:t>
      </w:r>
      <w:r>
        <w:rPr>
          <w:rFonts w:ascii="Verdana" w:hAnsi="Verdana"/>
          <w:bCs/>
          <w:sz w:val="24"/>
          <w:szCs w:val="24"/>
        </w:rPr>
        <w:t xml:space="preserve"> </w:t>
      </w:r>
      <w:r w:rsidRPr="00CB47A1">
        <w:rPr>
          <w:rFonts w:ascii="Verdana" w:hAnsi="Verdana"/>
          <w:bCs/>
          <w:sz w:val="24"/>
          <w:szCs w:val="24"/>
        </w:rPr>
        <w:t>(3.851,06),</w:t>
      </w:r>
      <w:r>
        <w:rPr>
          <w:rFonts w:ascii="Verdana" w:hAnsi="Verdana"/>
          <w:bCs/>
          <w:sz w:val="24"/>
          <w:szCs w:val="24"/>
        </w:rPr>
        <w:t xml:space="preserve"> </w:t>
      </w:r>
      <w:r w:rsidRPr="00CB47A1">
        <w:rPr>
          <w:rFonts w:ascii="Verdana" w:hAnsi="Verdana"/>
          <w:bCs/>
          <w:sz w:val="24"/>
          <w:szCs w:val="24"/>
        </w:rPr>
        <w:t>z tego:</w:t>
      </w:r>
    </w:p>
    <w:p w:rsidR="00CB47A1" w:rsidRDefault="00CB47A1" w:rsidP="008D35CB">
      <w:pPr>
        <w:spacing w:after="0" w:line="288" w:lineRule="auto"/>
        <w:rPr>
          <w:rFonts w:ascii="Verdana" w:hAnsi="Verdana"/>
          <w:bCs/>
          <w:sz w:val="24"/>
          <w:szCs w:val="24"/>
        </w:rPr>
      </w:pPr>
      <w:r w:rsidRPr="00CB47A1">
        <w:rPr>
          <w:rFonts w:ascii="Verdana" w:hAnsi="Verdana"/>
          <w:bCs/>
          <w:sz w:val="24"/>
          <w:szCs w:val="24"/>
        </w:rPr>
        <w:t>1) środki z Funduszu Pomocy</w:t>
      </w:r>
      <w:r>
        <w:rPr>
          <w:rFonts w:ascii="Verdana" w:hAnsi="Verdana"/>
          <w:bCs/>
          <w:sz w:val="24"/>
          <w:szCs w:val="24"/>
        </w:rPr>
        <w:t xml:space="preserve"> </w:t>
      </w:r>
      <w:r w:rsidRPr="00CB47A1">
        <w:rPr>
          <w:rFonts w:ascii="Verdana" w:hAnsi="Verdana"/>
          <w:bCs/>
          <w:sz w:val="24"/>
          <w:szCs w:val="24"/>
        </w:rPr>
        <w:t>(3.851,06).</w:t>
      </w:r>
    </w:p>
    <w:p w:rsidR="00CB47A1" w:rsidRPr="00CD4345" w:rsidRDefault="00CB47A1" w:rsidP="008D35CB">
      <w:pPr>
        <w:spacing w:before="240" w:after="0" w:line="288" w:lineRule="auto"/>
        <w:rPr>
          <w:rFonts w:ascii="Verdana" w:eastAsia="Calibri" w:hAnsi="Verdana"/>
          <w:sz w:val="24"/>
          <w:szCs w:val="24"/>
        </w:rPr>
      </w:pPr>
      <w:r w:rsidRPr="00CD4345">
        <w:rPr>
          <w:rFonts w:ascii="Verdana" w:eastAsia="Calibri" w:hAnsi="Verdana"/>
          <w:sz w:val="24"/>
          <w:szCs w:val="24"/>
        </w:rPr>
        <w:t xml:space="preserve">Kwota zmiany planu wydatków ogółem: </w:t>
      </w:r>
      <w:r>
        <w:rPr>
          <w:rFonts w:ascii="Verdana" w:eastAsia="Calibri" w:hAnsi="Verdana"/>
          <w:sz w:val="24"/>
          <w:szCs w:val="24"/>
        </w:rPr>
        <w:t>3.851</w:t>
      </w:r>
      <w:r w:rsidRPr="00CD4345">
        <w:rPr>
          <w:rFonts w:ascii="Verdana" w:eastAsia="Calibri" w:hAnsi="Verdana"/>
          <w:sz w:val="24"/>
          <w:szCs w:val="24"/>
        </w:rPr>
        <w:t>,</w:t>
      </w:r>
      <w:r>
        <w:rPr>
          <w:rFonts w:ascii="Verdana" w:eastAsia="Calibri" w:hAnsi="Verdana"/>
          <w:sz w:val="24"/>
          <w:szCs w:val="24"/>
        </w:rPr>
        <w:t>06</w:t>
      </w:r>
      <w:r w:rsidRPr="00CD4345">
        <w:rPr>
          <w:rFonts w:ascii="Verdana" w:eastAsia="Calibri" w:hAnsi="Verdana"/>
          <w:sz w:val="24"/>
          <w:szCs w:val="24"/>
        </w:rPr>
        <w:t xml:space="preserve"> zł</w:t>
      </w:r>
    </w:p>
    <w:p w:rsidR="00CB47A1" w:rsidRPr="00BD6EE3" w:rsidRDefault="00CB47A1" w:rsidP="008D35CB">
      <w:pPr>
        <w:spacing w:after="0" w:line="288" w:lineRule="auto"/>
        <w:rPr>
          <w:rFonts w:ascii="Verdana" w:hAnsi="Verdana"/>
        </w:rPr>
      </w:pPr>
      <w:r w:rsidRPr="00CD4345">
        <w:rPr>
          <w:rFonts w:ascii="Verdana" w:eastAsia="Calibri" w:hAnsi="Verdana"/>
          <w:sz w:val="24"/>
          <w:szCs w:val="24"/>
        </w:rPr>
        <w:t>Przeznaczenie</w:t>
      </w:r>
      <w:r w:rsidRPr="00BD6EE3">
        <w:rPr>
          <w:rFonts w:ascii="Verdana" w:eastAsia="Calibri" w:hAnsi="Verdana"/>
        </w:rPr>
        <w:t xml:space="preserve"> środków:</w:t>
      </w:r>
    </w:p>
    <w:p w:rsidR="00CB47A1" w:rsidRDefault="00CB47A1" w:rsidP="008D35CB">
      <w:pPr>
        <w:spacing w:after="6600" w:line="288" w:lineRule="auto"/>
        <w:rPr>
          <w:rFonts w:ascii="Verdana" w:hAnsi="Verdana"/>
          <w:bCs/>
          <w:sz w:val="24"/>
          <w:szCs w:val="24"/>
        </w:rPr>
      </w:pPr>
      <w:r w:rsidRPr="00CB47A1">
        <w:rPr>
          <w:rFonts w:ascii="Verdana" w:hAnsi="Verdana"/>
          <w:bCs/>
          <w:sz w:val="24"/>
          <w:szCs w:val="24"/>
        </w:rPr>
        <w:t>1) środki z Funduszu Pomocy na potwierdzenie profilu zaufanego obywateli Ukrainy</w:t>
      </w:r>
      <w:r>
        <w:rPr>
          <w:rFonts w:ascii="Verdana" w:hAnsi="Verdana"/>
          <w:bCs/>
          <w:sz w:val="24"/>
          <w:szCs w:val="24"/>
        </w:rPr>
        <w:t xml:space="preserve"> </w:t>
      </w:r>
      <w:r w:rsidRPr="00CB47A1">
        <w:rPr>
          <w:rFonts w:ascii="Verdana" w:hAnsi="Verdana"/>
          <w:bCs/>
          <w:sz w:val="24"/>
          <w:szCs w:val="24"/>
        </w:rPr>
        <w:t>(3.851,06).</w:t>
      </w:r>
    </w:p>
    <w:p w:rsidR="00023417" w:rsidRPr="00DC44BD" w:rsidRDefault="00023417" w:rsidP="008D35CB">
      <w:pPr>
        <w:pStyle w:val="Nagwek2"/>
        <w:spacing w:line="288" w:lineRule="auto"/>
        <w:rPr>
          <w:rFonts w:ascii="Verdana" w:hAnsi="Verdana"/>
        </w:rPr>
      </w:pPr>
      <w:bookmarkStart w:id="14" w:name="_Toc73359940"/>
      <w:bookmarkStart w:id="15" w:name="_Toc105062831"/>
      <w:bookmarkStart w:id="16" w:name="_Toc135987079"/>
      <w:r w:rsidRPr="00DC44BD">
        <w:rPr>
          <w:rFonts w:ascii="Verdana" w:hAnsi="Verdana"/>
        </w:rPr>
        <w:lastRenderedPageBreak/>
        <w:t>ZAŁĄCZNIKI TABELARYCZNE</w:t>
      </w:r>
      <w:bookmarkEnd w:id="14"/>
      <w:bookmarkEnd w:id="15"/>
      <w:bookmarkEnd w:id="16"/>
      <w:r w:rsidRPr="00DC44BD">
        <w:rPr>
          <w:rFonts w:ascii="Verdana" w:hAnsi="Verdana"/>
        </w:rPr>
        <w:t xml:space="preserve"> </w:t>
      </w:r>
    </w:p>
    <w:p w:rsidR="00023417" w:rsidRPr="00417F2B" w:rsidRDefault="00023417" w:rsidP="008D35CB">
      <w:pPr>
        <w:spacing w:after="240" w:line="288" w:lineRule="auto"/>
        <w:rPr>
          <w:rFonts w:ascii="Verdana" w:hAnsi="Verdana"/>
        </w:rPr>
      </w:pPr>
      <w:r w:rsidRPr="00417F2B">
        <w:rPr>
          <w:rFonts w:ascii="Verdana" w:hAnsi="Verdana"/>
        </w:rPr>
        <w:t>(część tabel ze względu na skomplikowaną konstrukcję nie jest dostępna cyfrowo, możliwy kontakt telefoniczny z  Wydziałem Finansowym w celu przekazania informacji)</w:t>
      </w:r>
    </w:p>
    <w:p w:rsidR="00023417" w:rsidRPr="0066300B" w:rsidRDefault="00023417" w:rsidP="008D35CB">
      <w:pPr>
        <w:spacing w:after="120" w:line="288" w:lineRule="auto"/>
        <w:rPr>
          <w:rFonts w:ascii="Verdana" w:hAnsi="Verdana"/>
        </w:rPr>
      </w:pPr>
      <w:r w:rsidRPr="0066300B">
        <w:rPr>
          <w:rFonts w:ascii="Verdana" w:hAnsi="Verdana"/>
        </w:rPr>
        <w:t>Realizacja planowanych dochodów i wydatków Miasta Wrocławia z uwzględnieniem wyniku finansowego</w:t>
      </w:r>
    </w:p>
    <w:p w:rsidR="00023417" w:rsidRPr="0097511E" w:rsidRDefault="00023417" w:rsidP="008D35CB">
      <w:pPr>
        <w:spacing w:after="120" w:line="288" w:lineRule="auto"/>
        <w:rPr>
          <w:rFonts w:ascii="Verdana" w:hAnsi="Verdana"/>
        </w:rPr>
      </w:pPr>
      <w:r w:rsidRPr="0097511E">
        <w:rPr>
          <w:rFonts w:ascii="Verdana" w:hAnsi="Verdana"/>
        </w:rPr>
        <w:t>Wykonanie planu dochodów Miasta według źródeł i klasyfikacji budżetowej</w:t>
      </w:r>
    </w:p>
    <w:p w:rsidR="00023417" w:rsidRPr="0097511E" w:rsidRDefault="00023417" w:rsidP="008D35CB">
      <w:pPr>
        <w:spacing w:after="120" w:line="288" w:lineRule="auto"/>
        <w:rPr>
          <w:rFonts w:ascii="Verdana" w:hAnsi="Verdana"/>
        </w:rPr>
      </w:pPr>
      <w:r w:rsidRPr="0097511E">
        <w:rPr>
          <w:rFonts w:ascii="Verdana" w:hAnsi="Verdana"/>
        </w:rPr>
        <w:t>Struktura wykonania wydatków ogółem</w:t>
      </w:r>
    </w:p>
    <w:p w:rsidR="00023417" w:rsidRPr="0097511E" w:rsidRDefault="00023417" w:rsidP="008D35CB">
      <w:pPr>
        <w:spacing w:after="120" w:line="288" w:lineRule="auto"/>
        <w:rPr>
          <w:rFonts w:ascii="Verdana" w:hAnsi="Verdana"/>
        </w:rPr>
      </w:pPr>
      <w:r w:rsidRPr="0097511E">
        <w:rPr>
          <w:rFonts w:ascii="Verdana" w:hAnsi="Verdana"/>
        </w:rPr>
        <w:t>Wykonanie planu wydatków Miasta</w:t>
      </w:r>
    </w:p>
    <w:p w:rsidR="00023417" w:rsidRPr="0097511E" w:rsidRDefault="00023417" w:rsidP="008D35CB">
      <w:pPr>
        <w:spacing w:after="120" w:line="288" w:lineRule="auto"/>
        <w:rPr>
          <w:rFonts w:ascii="Verdana" w:hAnsi="Verdana"/>
        </w:rPr>
      </w:pPr>
      <w:r w:rsidRPr="0097511E">
        <w:rPr>
          <w:rFonts w:ascii="Verdana" w:hAnsi="Verdana"/>
        </w:rPr>
        <w:t>Wykon</w:t>
      </w:r>
      <w:r>
        <w:rPr>
          <w:rFonts w:ascii="Verdana" w:hAnsi="Verdana"/>
        </w:rPr>
        <w:t>anie planu wydatków majątkowych</w:t>
      </w:r>
    </w:p>
    <w:p w:rsidR="00023417" w:rsidRPr="0097511E" w:rsidRDefault="00023417" w:rsidP="008D35CB">
      <w:pPr>
        <w:spacing w:after="120" w:line="288" w:lineRule="auto"/>
        <w:rPr>
          <w:rFonts w:ascii="Verdana" w:hAnsi="Verdana"/>
        </w:rPr>
      </w:pPr>
      <w:r w:rsidRPr="0097511E">
        <w:rPr>
          <w:rFonts w:ascii="Verdana" w:hAnsi="Verdana"/>
        </w:rPr>
        <w:t>Wykonanie planu wydat</w:t>
      </w:r>
      <w:r>
        <w:rPr>
          <w:rFonts w:ascii="Verdana" w:hAnsi="Verdana"/>
        </w:rPr>
        <w:t>ków budżetu Miasta, któ</w:t>
      </w:r>
      <w:r w:rsidR="00AC3D09">
        <w:rPr>
          <w:rFonts w:ascii="Verdana" w:hAnsi="Verdana"/>
        </w:rPr>
        <w:t>re w 2021 roku nie wygas</w:t>
      </w:r>
      <w:r w:rsidRPr="0097511E">
        <w:rPr>
          <w:rFonts w:ascii="Verdana" w:hAnsi="Verdana"/>
        </w:rPr>
        <w:t>ły z upływem roku budżetowego</w:t>
      </w:r>
    </w:p>
    <w:p w:rsidR="00023417" w:rsidRPr="0097511E" w:rsidRDefault="00023417" w:rsidP="008D35CB">
      <w:pPr>
        <w:spacing w:after="120" w:line="288" w:lineRule="auto"/>
        <w:rPr>
          <w:rFonts w:ascii="Verdana" w:hAnsi="Verdana"/>
        </w:rPr>
      </w:pPr>
      <w:r w:rsidRPr="0097511E">
        <w:rPr>
          <w:rFonts w:ascii="Verdana" w:hAnsi="Verdana"/>
        </w:rPr>
        <w:t>Wykonanie planu wydat</w:t>
      </w:r>
      <w:r w:rsidR="00AC3D09">
        <w:rPr>
          <w:rFonts w:ascii="Verdana" w:hAnsi="Verdana"/>
        </w:rPr>
        <w:t>ków budżetu Miasta, które w 2021</w:t>
      </w:r>
      <w:r w:rsidRPr="0097511E">
        <w:rPr>
          <w:rFonts w:ascii="Verdana" w:hAnsi="Verdana"/>
        </w:rPr>
        <w:t xml:space="preserve"> roku nie wygasały z upływem roku budżetowego z podziałem na wydatki bieżące i majątkowe</w:t>
      </w:r>
    </w:p>
    <w:p w:rsidR="00023417" w:rsidRPr="0097511E" w:rsidRDefault="00023417" w:rsidP="008D35CB">
      <w:pPr>
        <w:spacing w:after="120" w:line="288" w:lineRule="auto"/>
        <w:rPr>
          <w:rFonts w:ascii="Verdana" w:hAnsi="Verdana"/>
        </w:rPr>
      </w:pPr>
      <w:r w:rsidRPr="0097511E">
        <w:rPr>
          <w:rFonts w:ascii="Verdana" w:hAnsi="Verdana"/>
        </w:rPr>
        <w:t>Wykonanie planu dotacji udzielonych z budżetu Miasta dla jednostek sektora finansów publiczny</w:t>
      </w:r>
      <w:r>
        <w:rPr>
          <w:rFonts w:ascii="Verdana" w:hAnsi="Verdana"/>
        </w:rPr>
        <w:t>ch</w:t>
      </w:r>
    </w:p>
    <w:p w:rsidR="00023417" w:rsidRPr="0097511E" w:rsidRDefault="00023417" w:rsidP="008D35CB">
      <w:pPr>
        <w:spacing w:after="120" w:line="288" w:lineRule="auto"/>
        <w:rPr>
          <w:rFonts w:ascii="Verdana" w:hAnsi="Verdana"/>
        </w:rPr>
      </w:pPr>
      <w:r w:rsidRPr="0097511E">
        <w:rPr>
          <w:rFonts w:ascii="Verdana" w:hAnsi="Verdana"/>
        </w:rPr>
        <w:t xml:space="preserve">Wykonanie planu dotacji udzielonych z budżetu Miasta dla jednostek spoza </w:t>
      </w:r>
      <w:r>
        <w:rPr>
          <w:rFonts w:ascii="Verdana" w:hAnsi="Verdana"/>
        </w:rPr>
        <w:t>sektora finansów publicznych</w:t>
      </w:r>
    </w:p>
    <w:p w:rsidR="00023417" w:rsidRPr="0097511E" w:rsidRDefault="00023417" w:rsidP="008D35CB">
      <w:pPr>
        <w:spacing w:after="120" w:line="288" w:lineRule="auto"/>
        <w:rPr>
          <w:rFonts w:ascii="Verdana" w:hAnsi="Verdana"/>
        </w:rPr>
      </w:pPr>
      <w:r w:rsidRPr="0097511E">
        <w:rPr>
          <w:rFonts w:ascii="Verdana" w:hAnsi="Verdana"/>
        </w:rPr>
        <w:t>Wykonanie planu przychodów i kosztów samorządowych zakładów budżetowych</w:t>
      </w:r>
    </w:p>
    <w:p w:rsidR="00023417" w:rsidRPr="0097511E" w:rsidRDefault="00023417" w:rsidP="008D35CB">
      <w:pPr>
        <w:spacing w:after="120" w:line="288" w:lineRule="auto"/>
        <w:rPr>
          <w:rFonts w:ascii="Verdana" w:hAnsi="Verdana"/>
        </w:rPr>
      </w:pPr>
      <w:r w:rsidRPr="0097511E">
        <w:rPr>
          <w:rFonts w:ascii="Verdana" w:hAnsi="Verdana"/>
        </w:rPr>
        <w:t>Wykonanie planu dochodów i wydatków rachunków dochodów samorządowych je</w:t>
      </w:r>
      <w:r>
        <w:rPr>
          <w:rFonts w:ascii="Verdana" w:hAnsi="Verdana"/>
        </w:rPr>
        <w:t>dnostek budżetowych</w:t>
      </w:r>
    </w:p>
    <w:p w:rsidR="00023417" w:rsidRPr="0097511E" w:rsidRDefault="00023417" w:rsidP="008D35CB">
      <w:pPr>
        <w:spacing w:after="120" w:line="288" w:lineRule="auto"/>
        <w:rPr>
          <w:rFonts w:ascii="Verdana" w:hAnsi="Verdana"/>
        </w:rPr>
      </w:pPr>
      <w:r w:rsidRPr="0097511E">
        <w:rPr>
          <w:rFonts w:ascii="Verdana" w:hAnsi="Verdana"/>
        </w:rPr>
        <w:t>Wykonanie planu dochodów i wydatków związanych  z realizacją zadań z zakresu administracji rządowej i innych zadań zleconych Miastu, zadań wykonywanych na mocy porozumień z organami administracji rządowej oraz zadań realizowanych w drodze umów lub porozumień między jedno</w:t>
      </w:r>
      <w:r>
        <w:rPr>
          <w:rFonts w:ascii="Verdana" w:hAnsi="Verdana"/>
        </w:rPr>
        <w:t>stkami samorządu terytorialnego</w:t>
      </w:r>
    </w:p>
    <w:p w:rsidR="00023417" w:rsidRPr="0097511E" w:rsidRDefault="00023417" w:rsidP="008D35CB">
      <w:pPr>
        <w:spacing w:after="120" w:line="288" w:lineRule="auto"/>
        <w:rPr>
          <w:rFonts w:ascii="Verdana" w:hAnsi="Verdana"/>
        </w:rPr>
      </w:pPr>
      <w:r w:rsidRPr="0097511E">
        <w:rPr>
          <w:rFonts w:ascii="Verdana" w:hAnsi="Verdana"/>
        </w:rPr>
        <w:t>Wykonanie planu dochodów związanych z realizacją zadań z zakresu administracji rządowej podlegających przekazaniu do budżetu państwa</w:t>
      </w:r>
    </w:p>
    <w:p w:rsidR="00023417" w:rsidRPr="0097511E" w:rsidRDefault="00023417" w:rsidP="008D35CB">
      <w:pPr>
        <w:spacing w:after="120" w:line="288" w:lineRule="auto"/>
        <w:rPr>
          <w:rFonts w:ascii="Verdana" w:hAnsi="Verdana"/>
        </w:rPr>
      </w:pPr>
      <w:r w:rsidRPr="0097511E">
        <w:rPr>
          <w:rFonts w:ascii="Verdana" w:hAnsi="Verdana"/>
        </w:rPr>
        <w:t>Wykonanie planu środków na zadania realizowane przez Rady Osiedli</w:t>
      </w:r>
    </w:p>
    <w:p w:rsidR="00023417" w:rsidRPr="0097511E" w:rsidRDefault="00023417" w:rsidP="008D35CB">
      <w:pPr>
        <w:spacing w:after="120" w:line="288" w:lineRule="auto"/>
        <w:rPr>
          <w:rFonts w:ascii="Verdana" w:hAnsi="Verdana"/>
        </w:rPr>
      </w:pPr>
      <w:r w:rsidRPr="0097511E">
        <w:rPr>
          <w:rFonts w:ascii="Verdana" w:hAnsi="Verdana"/>
        </w:rPr>
        <w:t xml:space="preserve">Przychody i rozchody związane z finansowaniem deficytu oraz ze spłatą zobowiązań </w:t>
      </w:r>
      <w:r>
        <w:rPr>
          <w:rFonts w:ascii="Verdana" w:hAnsi="Verdana"/>
        </w:rPr>
        <w:t>Miasta</w:t>
      </w:r>
    </w:p>
    <w:p w:rsidR="00023417" w:rsidRPr="0097511E" w:rsidRDefault="00023417" w:rsidP="008D35CB">
      <w:pPr>
        <w:spacing w:after="120" w:line="288" w:lineRule="auto"/>
        <w:rPr>
          <w:rFonts w:ascii="Verdana" w:hAnsi="Verdana"/>
        </w:rPr>
      </w:pPr>
      <w:r w:rsidRPr="0097511E">
        <w:rPr>
          <w:rFonts w:ascii="Verdana" w:hAnsi="Verdana"/>
        </w:rPr>
        <w:t>Zobowiązania finansowe</w:t>
      </w:r>
      <w:r>
        <w:rPr>
          <w:rFonts w:ascii="Verdana" w:hAnsi="Verdana"/>
        </w:rPr>
        <w:t xml:space="preserve"> Miasta według tytułów dłużnych</w:t>
      </w:r>
    </w:p>
    <w:p w:rsidR="00023417" w:rsidRDefault="00023417" w:rsidP="008D35CB">
      <w:pPr>
        <w:spacing w:after="120" w:line="288" w:lineRule="auto"/>
        <w:rPr>
          <w:rFonts w:ascii="Verdana" w:hAnsi="Verdana"/>
        </w:rPr>
      </w:pPr>
      <w:r w:rsidRPr="0097511E">
        <w:rPr>
          <w:rFonts w:ascii="Verdana" w:hAnsi="Verdana"/>
        </w:rPr>
        <w:t>Wykonanie planu dochodów z opłat za wydane zezwolenia na sprzedaż napojów alkoholowych oraz opłat za korzystanie z tych zezwoleń i wykonanie planu wydatków na zadania wynikające z Gminnego Programu Profilaktyki i Rozwiązywania Problemów Alkoholowych</w:t>
      </w:r>
      <w:r w:rsidR="00486A86">
        <w:rPr>
          <w:rFonts w:ascii="Verdana" w:hAnsi="Verdana"/>
        </w:rPr>
        <w:t xml:space="preserve"> oraz P</w:t>
      </w:r>
      <w:r w:rsidRPr="0097511E">
        <w:rPr>
          <w:rFonts w:ascii="Verdana" w:hAnsi="Verdana"/>
        </w:rPr>
        <w:t xml:space="preserve">rzeciwdziałania Narkomanii </w:t>
      </w:r>
    </w:p>
    <w:p w:rsidR="00023417" w:rsidRDefault="00023417" w:rsidP="008D35CB">
      <w:pPr>
        <w:spacing w:after="120" w:line="288" w:lineRule="auto"/>
        <w:rPr>
          <w:rFonts w:ascii="Verdana" w:hAnsi="Verdana"/>
        </w:rPr>
      </w:pPr>
      <w:r w:rsidRPr="0097511E">
        <w:rPr>
          <w:rFonts w:ascii="Verdana" w:hAnsi="Verdana"/>
        </w:rPr>
        <w:lastRenderedPageBreak/>
        <w:t xml:space="preserve">Wykonanie planu dochodów z opłat za wydane zezwolenia na sprzedaż napojów alkoholowych </w:t>
      </w:r>
      <w:r>
        <w:rPr>
          <w:rFonts w:ascii="Verdana" w:hAnsi="Verdana"/>
        </w:rPr>
        <w:t xml:space="preserve">w obrocie hurtowym </w:t>
      </w:r>
      <w:r w:rsidRPr="0097511E">
        <w:rPr>
          <w:rFonts w:ascii="Verdana" w:hAnsi="Verdana"/>
        </w:rPr>
        <w:t xml:space="preserve">i wykonanie planu wydatków na </w:t>
      </w:r>
      <w:r>
        <w:rPr>
          <w:rFonts w:ascii="Verdana" w:hAnsi="Verdana"/>
        </w:rPr>
        <w:t>działania mające na celu realizację lokalnej międzysektorowej polityki przeciwdziałania negatywnym skutkom spożywania alkoholu</w:t>
      </w:r>
      <w:r w:rsidRPr="0097511E">
        <w:rPr>
          <w:rFonts w:ascii="Verdana" w:hAnsi="Verdana"/>
        </w:rPr>
        <w:t xml:space="preserve"> </w:t>
      </w:r>
    </w:p>
    <w:p w:rsidR="00023417" w:rsidRPr="0097511E" w:rsidRDefault="00023417" w:rsidP="008D35CB">
      <w:pPr>
        <w:spacing w:after="120" w:line="288" w:lineRule="auto"/>
        <w:rPr>
          <w:rFonts w:ascii="Verdana" w:hAnsi="Verdana"/>
        </w:rPr>
      </w:pPr>
      <w:r w:rsidRPr="0097511E">
        <w:rPr>
          <w:rFonts w:ascii="Verdana" w:hAnsi="Verdana"/>
        </w:rPr>
        <w:t xml:space="preserve">Wykonanie planu dochodów z opłat i kar za korzystanie ze środowiska </w:t>
      </w:r>
      <w:r>
        <w:rPr>
          <w:rFonts w:ascii="Verdana" w:hAnsi="Verdana"/>
        </w:rPr>
        <w:t>oraz</w:t>
      </w:r>
      <w:r w:rsidRPr="0097511E">
        <w:rPr>
          <w:rFonts w:ascii="Verdana" w:hAnsi="Verdana"/>
        </w:rPr>
        <w:t xml:space="preserve"> wykonanie planu wydatków </w:t>
      </w:r>
      <w:r>
        <w:rPr>
          <w:rFonts w:ascii="Verdana" w:hAnsi="Verdana"/>
        </w:rPr>
        <w:t>nimi finansowanych</w:t>
      </w:r>
    </w:p>
    <w:p w:rsidR="00023417" w:rsidRDefault="00023417" w:rsidP="008D35CB">
      <w:pPr>
        <w:spacing w:after="120" w:line="288" w:lineRule="auto"/>
        <w:rPr>
          <w:rFonts w:ascii="Verdana" w:hAnsi="Verdana"/>
        </w:rPr>
      </w:pPr>
      <w:r w:rsidRPr="0097511E">
        <w:rPr>
          <w:rFonts w:ascii="Verdana" w:hAnsi="Verdana"/>
        </w:rPr>
        <w:t xml:space="preserve">Wykonanie planu dochodów z opłat za gospodarowanie odpadami komunalnymi </w:t>
      </w:r>
      <w:r w:rsidR="00486A86">
        <w:rPr>
          <w:rFonts w:ascii="Verdana" w:hAnsi="Verdana"/>
        </w:rPr>
        <w:t xml:space="preserve">oraz </w:t>
      </w:r>
      <w:r w:rsidRPr="0097511E">
        <w:rPr>
          <w:rFonts w:ascii="Verdana" w:hAnsi="Verdana"/>
        </w:rPr>
        <w:t>wykonanie planu wydatków na pokrycie kosztów funkcjonowania systemu gosp</w:t>
      </w:r>
      <w:r>
        <w:rPr>
          <w:rFonts w:ascii="Verdana" w:hAnsi="Verdana"/>
        </w:rPr>
        <w:t>odarowania odpadami komunalnymi</w:t>
      </w:r>
    </w:p>
    <w:p w:rsidR="00023417" w:rsidRDefault="00023417" w:rsidP="008D35CB">
      <w:pPr>
        <w:spacing w:after="120" w:line="288" w:lineRule="auto"/>
        <w:rPr>
          <w:rFonts w:ascii="Verdana" w:hAnsi="Verdana"/>
        </w:rPr>
      </w:pPr>
      <w:r w:rsidRPr="0097511E">
        <w:rPr>
          <w:rFonts w:ascii="Verdana" w:hAnsi="Verdana"/>
        </w:rPr>
        <w:t xml:space="preserve">Wykonanie planu dochodów z opłat </w:t>
      </w:r>
      <w:r>
        <w:rPr>
          <w:rFonts w:ascii="Verdana" w:hAnsi="Verdana"/>
        </w:rPr>
        <w:t xml:space="preserve">związanych z postojem pojazdów samochodowych w śródmiejskiej strefie płatnego parkowania i wykonanie planu wydatków nimi finansowanych </w:t>
      </w:r>
    </w:p>
    <w:p w:rsidR="00023417" w:rsidRDefault="00023417" w:rsidP="008D35CB">
      <w:pPr>
        <w:spacing w:after="120" w:line="288" w:lineRule="auto"/>
        <w:rPr>
          <w:rFonts w:ascii="Verdana" w:hAnsi="Verdana"/>
        </w:rPr>
      </w:pPr>
      <w:r w:rsidRPr="0097511E">
        <w:rPr>
          <w:rFonts w:ascii="Verdana" w:hAnsi="Verdana"/>
        </w:rPr>
        <w:t xml:space="preserve">Wykonanie planu wydatków na programy finansowane </w:t>
      </w:r>
      <w:r>
        <w:rPr>
          <w:rFonts w:ascii="Verdana" w:hAnsi="Verdana"/>
        </w:rPr>
        <w:t>z udziałem środków europejskich</w:t>
      </w:r>
    </w:p>
    <w:p w:rsidR="00486A86" w:rsidRDefault="00023417" w:rsidP="008D35CB">
      <w:pPr>
        <w:spacing w:after="120" w:line="288" w:lineRule="auto"/>
        <w:rPr>
          <w:rFonts w:ascii="Verdana" w:hAnsi="Verdana"/>
        </w:rPr>
      </w:pPr>
      <w:r>
        <w:rPr>
          <w:rFonts w:ascii="Verdana" w:hAnsi="Verdana"/>
        </w:rPr>
        <w:t>Wykonanie planu środków wynikających z przepisów o Fu</w:t>
      </w:r>
      <w:r w:rsidRPr="0097511E">
        <w:rPr>
          <w:rFonts w:ascii="Verdana" w:hAnsi="Verdana"/>
        </w:rPr>
        <w:t>nduszu Przeciwdziałania COVID-19</w:t>
      </w:r>
      <w:r>
        <w:rPr>
          <w:rFonts w:ascii="Verdana" w:hAnsi="Verdana"/>
        </w:rPr>
        <w:t xml:space="preserve"> i wykonanie planu wydatków nimi finansowanych</w:t>
      </w:r>
    </w:p>
    <w:p w:rsidR="00486A86" w:rsidRDefault="00486A86" w:rsidP="008D35CB">
      <w:pPr>
        <w:spacing w:after="120" w:line="288" w:lineRule="auto"/>
        <w:rPr>
          <w:rFonts w:ascii="Verdana" w:hAnsi="Verdana"/>
        </w:rPr>
      </w:pPr>
      <w:r>
        <w:rPr>
          <w:rFonts w:ascii="Verdana" w:hAnsi="Verdana"/>
        </w:rPr>
        <w:t>Wykonanie planu środków z Funduszu Dopłat na wsparcie budownictwa i wykonanie planu wydatków nimi finansowanych</w:t>
      </w:r>
    </w:p>
    <w:p w:rsidR="00486A86" w:rsidRDefault="00486A86" w:rsidP="008D35CB">
      <w:pPr>
        <w:spacing w:after="120" w:line="288" w:lineRule="auto"/>
        <w:rPr>
          <w:rFonts w:ascii="Verdana" w:hAnsi="Verdana"/>
        </w:rPr>
      </w:pPr>
      <w:r>
        <w:rPr>
          <w:rFonts w:ascii="Verdana" w:hAnsi="Verdana"/>
        </w:rPr>
        <w:t>Wykonanie planu środków z Funduszu Pomocy i wykonanie planu wydatków nimi finansowanych</w:t>
      </w:r>
    </w:p>
    <w:p w:rsidR="00486A86" w:rsidRDefault="00486A86" w:rsidP="008D35CB">
      <w:pPr>
        <w:spacing w:after="120" w:line="288" w:lineRule="auto"/>
        <w:rPr>
          <w:rFonts w:ascii="Verdana" w:hAnsi="Verdana"/>
        </w:rPr>
      </w:pPr>
      <w:r>
        <w:rPr>
          <w:rFonts w:ascii="Verdana" w:hAnsi="Verdana"/>
        </w:rPr>
        <w:t>Wykonanie planu środków z Rządowego Funduszu Rozwoju Mieszkalnictwa i wykonanie planu wydatków nimi finansowanych</w:t>
      </w:r>
    </w:p>
    <w:p w:rsidR="00023417" w:rsidRPr="0097511E" w:rsidRDefault="00023417" w:rsidP="008D35CB">
      <w:pPr>
        <w:spacing w:after="120" w:line="288" w:lineRule="auto"/>
        <w:rPr>
          <w:rFonts w:ascii="Verdana" w:hAnsi="Verdana"/>
        </w:rPr>
      </w:pPr>
      <w:r w:rsidRPr="0097511E">
        <w:rPr>
          <w:rFonts w:ascii="Verdana" w:hAnsi="Verdana"/>
        </w:rPr>
        <w:t>Zmiany w planie wydatków na realizację programów finansowanych z udziałem środków, o których mowa w art. 5 ust. 1 pkt. 2 i 3 ustawy o finansach publiczny</w:t>
      </w:r>
      <w:r w:rsidR="00486A86">
        <w:rPr>
          <w:rFonts w:ascii="Verdana" w:hAnsi="Verdana"/>
        </w:rPr>
        <w:t>ch, dokonane w trakcie roku 2022</w:t>
      </w:r>
    </w:p>
    <w:p w:rsidR="00023417" w:rsidRPr="0097511E" w:rsidRDefault="00023417" w:rsidP="008D35CB">
      <w:pPr>
        <w:spacing w:after="120" w:line="288" w:lineRule="auto"/>
        <w:rPr>
          <w:rFonts w:ascii="Verdana" w:hAnsi="Verdana"/>
        </w:rPr>
      </w:pPr>
      <w:r w:rsidRPr="0097511E">
        <w:rPr>
          <w:rFonts w:ascii="Verdana" w:hAnsi="Verdana"/>
        </w:rPr>
        <w:t>Stopień zaawansowania realizacji przedsięwzięć wieloletnich według stanu</w:t>
      </w:r>
      <w:r w:rsidR="00486A86">
        <w:rPr>
          <w:rFonts w:ascii="Verdana" w:hAnsi="Verdana"/>
        </w:rPr>
        <w:t xml:space="preserve"> na dzień 31.12.2022</w:t>
      </w:r>
      <w:r>
        <w:rPr>
          <w:rFonts w:ascii="Verdana" w:hAnsi="Verdana"/>
        </w:rPr>
        <w:t xml:space="preserve"> roku</w:t>
      </w:r>
    </w:p>
    <w:p w:rsidR="00023417" w:rsidRPr="0097511E" w:rsidRDefault="00023417" w:rsidP="008D35CB">
      <w:pPr>
        <w:spacing w:after="0" w:line="288" w:lineRule="auto"/>
        <w:rPr>
          <w:rFonts w:ascii="Verdana" w:hAnsi="Verdana"/>
        </w:rPr>
      </w:pPr>
      <w:r w:rsidRPr="0097511E">
        <w:rPr>
          <w:rFonts w:ascii="Verdana" w:hAnsi="Verdana"/>
        </w:rPr>
        <w:t>Wykaz samorządowych jednostek budżetowych wraz z zestawieniem dochodów i wydatków na rachunku, o którym mowa w art. 223 ust. 1</w:t>
      </w:r>
      <w:r>
        <w:rPr>
          <w:rFonts w:ascii="Verdana" w:hAnsi="Verdana"/>
        </w:rPr>
        <w:t xml:space="preserve"> ustawy o finansach publicznych</w:t>
      </w:r>
    </w:p>
    <w:sectPr w:rsidR="00023417" w:rsidRPr="0097511E" w:rsidSect="00C90BE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9E1" w:rsidRDefault="00F749E1" w:rsidP="00053AB0">
      <w:pPr>
        <w:spacing w:after="0" w:line="240" w:lineRule="auto"/>
      </w:pPr>
      <w:r>
        <w:separator/>
      </w:r>
    </w:p>
  </w:endnote>
  <w:endnote w:type="continuationSeparator" w:id="0">
    <w:p w:rsidR="00F749E1" w:rsidRDefault="00F749E1" w:rsidP="00053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EE"/>
    <w:family w:val="auto"/>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8594"/>
      <w:docPartObj>
        <w:docPartGallery w:val="Page Numbers (Bottom of Page)"/>
        <w:docPartUnique/>
      </w:docPartObj>
    </w:sdtPr>
    <w:sdtContent>
      <w:p w:rsidR="00580099" w:rsidRDefault="00866850">
        <w:pPr>
          <w:pStyle w:val="Stopka"/>
          <w:jc w:val="right"/>
        </w:pPr>
        <w:r w:rsidRPr="00023417">
          <w:rPr>
            <w:rFonts w:ascii="Verdana" w:hAnsi="Verdana"/>
          </w:rPr>
          <w:fldChar w:fldCharType="begin"/>
        </w:r>
        <w:r w:rsidR="00580099" w:rsidRPr="00023417">
          <w:rPr>
            <w:rFonts w:ascii="Verdana" w:hAnsi="Verdana"/>
          </w:rPr>
          <w:instrText xml:space="preserve"> PAGE   \* MERGEFORMAT </w:instrText>
        </w:r>
        <w:r w:rsidRPr="00023417">
          <w:rPr>
            <w:rFonts w:ascii="Verdana" w:hAnsi="Verdana"/>
          </w:rPr>
          <w:fldChar w:fldCharType="separate"/>
        </w:r>
        <w:r w:rsidR="00CC151E">
          <w:rPr>
            <w:rFonts w:ascii="Verdana" w:hAnsi="Verdana"/>
            <w:noProof/>
          </w:rPr>
          <w:t>1</w:t>
        </w:r>
        <w:r w:rsidRPr="00023417">
          <w:rPr>
            <w:rFonts w:ascii="Verdana" w:hAnsi="Verdana"/>
          </w:rPr>
          <w:fldChar w:fldCharType="end"/>
        </w:r>
      </w:p>
    </w:sdtContent>
  </w:sdt>
  <w:p w:rsidR="00580099" w:rsidRDefault="005800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9E1" w:rsidRDefault="00F749E1" w:rsidP="00053AB0">
      <w:pPr>
        <w:spacing w:after="0" w:line="240" w:lineRule="auto"/>
      </w:pPr>
      <w:r>
        <w:separator/>
      </w:r>
    </w:p>
  </w:footnote>
  <w:footnote w:type="continuationSeparator" w:id="0">
    <w:p w:rsidR="00F749E1" w:rsidRDefault="00F749E1" w:rsidP="00053AB0">
      <w:pPr>
        <w:spacing w:after="0" w:line="240" w:lineRule="auto"/>
      </w:pPr>
      <w:r>
        <w:continuationSeparator/>
      </w:r>
    </w:p>
  </w:footnote>
  <w:footnote w:id="1">
    <w:p w:rsidR="00580099" w:rsidRDefault="00580099" w:rsidP="00053AB0">
      <w:pPr>
        <w:pStyle w:val="Tekstprzypisudolnego"/>
      </w:pPr>
      <w:r>
        <w:rPr>
          <w:rStyle w:val="Odwoanieprzypisudolnego"/>
        </w:rPr>
        <w:footnoteRef/>
      </w:r>
      <w:r>
        <w:t xml:space="preserve"> Zmiany tekstu jednolitego wymienionej ustawy zostały ogłoszone w Dz. U. z 2022 r. poz. </w:t>
      </w:r>
      <w:r w:rsidRPr="00CD457B">
        <w:t>1692, 1725, 1747, 1768, 1964 i 2414 oraz z 2023 r. poz. 412</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6"/>
    <w:lvl w:ilvl="0">
      <w:start w:val="1"/>
      <w:numFmt w:val="bullet"/>
      <w:lvlText w:val="-"/>
      <w:lvlJc w:val="left"/>
      <w:pPr>
        <w:tabs>
          <w:tab w:val="num" w:pos="720"/>
        </w:tabs>
        <w:ind w:left="720" w:hanging="360"/>
      </w:pPr>
      <w:rPr>
        <w:rFonts w:ascii="Verdana" w:hAnsi="Verdana" w:cs="Verdana"/>
      </w:rPr>
    </w:lvl>
    <w:lvl w:ilvl="1">
      <w:start w:val="1"/>
      <w:numFmt w:val="bullet"/>
      <w:lvlText w:val="o"/>
      <w:lvlJc w:val="left"/>
      <w:pPr>
        <w:tabs>
          <w:tab w:val="num" w:pos="1068"/>
        </w:tabs>
        <w:ind w:left="1068" w:hanging="360"/>
      </w:pPr>
      <w:rPr>
        <w:rFonts w:ascii="Courier New" w:hAnsi="Courier New" w:cs="Courier New"/>
      </w:rPr>
    </w:lvl>
    <w:lvl w:ilvl="2">
      <w:start w:val="1"/>
      <w:numFmt w:val="bullet"/>
      <w:lvlText w:val=""/>
      <w:lvlJc w:val="left"/>
      <w:pPr>
        <w:tabs>
          <w:tab w:val="num" w:pos="1788"/>
        </w:tabs>
        <w:ind w:left="1788" w:hanging="360"/>
      </w:pPr>
      <w:rPr>
        <w:rFonts w:ascii="Wingdings" w:hAnsi="Wingdings" w:cs="Wingdings"/>
      </w:rPr>
    </w:lvl>
    <w:lvl w:ilvl="3">
      <w:start w:val="1"/>
      <w:numFmt w:val="bullet"/>
      <w:lvlText w:val=""/>
      <w:lvlJc w:val="left"/>
      <w:pPr>
        <w:tabs>
          <w:tab w:val="num" w:pos="2508"/>
        </w:tabs>
        <w:ind w:left="2508" w:hanging="360"/>
      </w:pPr>
      <w:rPr>
        <w:rFonts w:ascii="Symbol" w:hAnsi="Symbol" w:cs="Symbol"/>
      </w:rPr>
    </w:lvl>
    <w:lvl w:ilvl="4">
      <w:start w:val="1"/>
      <w:numFmt w:val="bullet"/>
      <w:lvlText w:val="o"/>
      <w:lvlJc w:val="left"/>
      <w:pPr>
        <w:tabs>
          <w:tab w:val="num" w:pos="3228"/>
        </w:tabs>
        <w:ind w:left="3228" w:hanging="360"/>
      </w:pPr>
      <w:rPr>
        <w:rFonts w:ascii="Courier New" w:hAnsi="Courier New" w:cs="Courier New"/>
      </w:rPr>
    </w:lvl>
    <w:lvl w:ilvl="5">
      <w:start w:val="1"/>
      <w:numFmt w:val="bullet"/>
      <w:lvlText w:val=""/>
      <w:lvlJc w:val="left"/>
      <w:pPr>
        <w:tabs>
          <w:tab w:val="num" w:pos="3948"/>
        </w:tabs>
        <w:ind w:left="3948" w:hanging="360"/>
      </w:pPr>
      <w:rPr>
        <w:rFonts w:ascii="Wingdings" w:hAnsi="Wingdings" w:cs="Wingdings"/>
      </w:rPr>
    </w:lvl>
    <w:lvl w:ilvl="6">
      <w:start w:val="1"/>
      <w:numFmt w:val="bullet"/>
      <w:lvlText w:val=""/>
      <w:lvlJc w:val="left"/>
      <w:pPr>
        <w:tabs>
          <w:tab w:val="num" w:pos="4668"/>
        </w:tabs>
        <w:ind w:left="4668" w:hanging="360"/>
      </w:pPr>
      <w:rPr>
        <w:rFonts w:ascii="Symbol" w:hAnsi="Symbol" w:cs="Symbol"/>
      </w:rPr>
    </w:lvl>
    <w:lvl w:ilvl="7">
      <w:start w:val="1"/>
      <w:numFmt w:val="bullet"/>
      <w:lvlText w:val="o"/>
      <w:lvlJc w:val="left"/>
      <w:pPr>
        <w:tabs>
          <w:tab w:val="num" w:pos="5388"/>
        </w:tabs>
        <w:ind w:left="5388" w:hanging="360"/>
      </w:pPr>
      <w:rPr>
        <w:rFonts w:ascii="Courier New" w:hAnsi="Courier New" w:cs="Courier New"/>
      </w:rPr>
    </w:lvl>
    <w:lvl w:ilvl="8">
      <w:start w:val="1"/>
      <w:numFmt w:val="bullet"/>
      <w:lvlText w:val=""/>
      <w:lvlJc w:val="left"/>
      <w:pPr>
        <w:tabs>
          <w:tab w:val="num" w:pos="6108"/>
        </w:tabs>
        <w:ind w:left="6108" w:hanging="360"/>
      </w:pPr>
      <w:rPr>
        <w:rFonts w:ascii="Wingdings" w:hAnsi="Wingdings" w:cs="Wingdings"/>
      </w:rPr>
    </w:lvl>
  </w:abstractNum>
  <w:abstractNum w:abstractNumId="1">
    <w:nsid w:val="0EFB75B6"/>
    <w:multiLevelType w:val="hybridMultilevel"/>
    <w:tmpl w:val="5038F22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FB83013"/>
    <w:multiLevelType w:val="hybridMultilevel"/>
    <w:tmpl w:val="B13E03E0"/>
    <w:lvl w:ilvl="0" w:tplc="25745134">
      <w:start w:val="4"/>
      <w:numFmt w:val="upperRoman"/>
      <w:lvlText w:val="%1."/>
      <w:lvlJc w:val="left"/>
      <w:pPr>
        <w:ind w:left="1797" w:hanging="72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
    <w:nsid w:val="1AF268AA"/>
    <w:multiLevelType w:val="hybridMultilevel"/>
    <w:tmpl w:val="38740DE4"/>
    <w:lvl w:ilvl="0" w:tplc="036CC35C">
      <w:start w:val="449"/>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ED87037"/>
    <w:multiLevelType w:val="hybridMultilevel"/>
    <w:tmpl w:val="7F4289F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nsid w:val="204D6DDC"/>
    <w:multiLevelType w:val="hybridMultilevel"/>
    <w:tmpl w:val="0CE05C5C"/>
    <w:lvl w:ilvl="0" w:tplc="04150003">
      <w:start w:val="1"/>
      <w:numFmt w:val="bullet"/>
      <w:lvlText w:val="o"/>
      <w:lvlJc w:val="left"/>
      <w:pPr>
        <w:tabs>
          <w:tab w:val="num" w:pos="900"/>
        </w:tabs>
        <w:ind w:left="900" w:hanging="360"/>
      </w:pPr>
      <w:rPr>
        <w:rFonts w:ascii="Courier New" w:hAnsi="Courier New"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
    <w:nsid w:val="20B32E87"/>
    <w:multiLevelType w:val="hybridMultilevel"/>
    <w:tmpl w:val="49941B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3926242"/>
    <w:multiLevelType w:val="hybridMultilevel"/>
    <w:tmpl w:val="7C761A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52245EF"/>
    <w:multiLevelType w:val="hybridMultilevel"/>
    <w:tmpl w:val="25E292B8"/>
    <w:lvl w:ilvl="0" w:tplc="FFFFFFFF">
      <w:start w:val="1"/>
      <w:numFmt w:val="bullet"/>
      <w:lvlText w:val=""/>
      <w:lvlJc w:val="left"/>
      <w:pPr>
        <w:tabs>
          <w:tab w:val="num" w:pos="1495"/>
        </w:tabs>
        <w:ind w:left="1495"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9">
    <w:nsid w:val="27360051"/>
    <w:multiLevelType w:val="hybridMultilevel"/>
    <w:tmpl w:val="E50EE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10">
    <w:nsid w:val="275E6A9D"/>
    <w:multiLevelType w:val="hybridMultilevel"/>
    <w:tmpl w:val="DD0468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11">
    <w:nsid w:val="2BB151B7"/>
    <w:multiLevelType w:val="hybridMultilevel"/>
    <w:tmpl w:val="1FAA4660"/>
    <w:lvl w:ilvl="0" w:tplc="04150003">
      <w:start w:val="1"/>
      <w:numFmt w:val="bullet"/>
      <w:lvlText w:val="o"/>
      <w:lvlJc w:val="left"/>
      <w:pPr>
        <w:tabs>
          <w:tab w:val="num" w:pos="900"/>
        </w:tabs>
        <w:ind w:left="900" w:hanging="360"/>
      </w:pPr>
      <w:rPr>
        <w:rFonts w:ascii="Courier New" w:hAnsi="Courier New" w:hint="default"/>
      </w:rPr>
    </w:lvl>
    <w:lvl w:ilvl="1" w:tplc="04150003">
      <w:start w:val="1"/>
      <w:numFmt w:val="bullet"/>
      <w:lvlText w:val="o"/>
      <w:lvlJc w:val="left"/>
      <w:pPr>
        <w:tabs>
          <w:tab w:val="num" w:pos="2220"/>
        </w:tabs>
        <w:ind w:left="2220" w:hanging="360"/>
      </w:pPr>
      <w:rPr>
        <w:rFonts w:ascii="Courier New" w:hAnsi="Courier New" w:hint="default"/>
      </w:rPr>
    </w:lvl>
    <w:lvl w:ilvl="2" w:tplc="04150005">
      <w:start w:val="1"/>
      <w:numFmt w:val="bullet"/>
      <w:lvlText w:val=""/>
      <w:lvlJc w:val="left"/>
      <w:pPr>
        <w:tabs>
          <w:tab w:val="num" w:pos="2940"/>
        </w:tabs>
        <w:ind w:left="2940" w:hanging="360"/>
      </w:pPr>
      <w:rPr>
        <w:rFonts w:ascii="Wingdings" w:hAnsi="Wingdings" w:hint="default"/>
      </w:rPr>
    </w:lvl>
    <w:lvl w:ilvl="3" w:tplc="04150001" w:tentative="1">
      <w:start w:val="1"/>
      <w:numFmt w:val="bullet"/>
      <w:lvlText w:val=""/>
      <w:lvlJc w:val="left"/>
      <w:pPr>
        <w:tabs>
          <w:tab w:val="num" w:pos="3660"/>
        </w:tabs>
        <w:ind w:left="3660" w:hanging="360"/>
      </w:pPr>
      <w:rPr>
        <w:rFonts w:ascii="Symbol" w:hAnsi="Symbol" w:hint="default"/>
      </w:rPr>
    </w:lvl>
    <w:lvl w:ilvl="4" w:tplc="04150003" w:tentative="1">
      <w:start w:val="1"/>
      <w:numFmt w:val="bullet"/>
      <w:lvlText w:val="o"/>
      <w:lvlJc w:val="left"/>
      <w:pPr>
        <w:tabs>
          <w:tab w:val="num" w:pos="4380"/>
        </w:tabs>
        <w:ind w:left="4380" w:hanging="360"/>
      </w:pPr>
      <w:rPr>
        <w:rFonts w:ascii="Courier New" w:hAnsi="Courier New" w:hint="default"/>
      </w:rPr>
    </w:lvl>
    <w:lvl w:ilvl="5" w:tplc="04150005" w:tentative="1">
      <w:start w:val="1"/>
      <w:numFmt w:val="bullet"/>
      <w:lvlText w:val=""/>
      <w:lvlJc w:val="left"/>
      <w:pPr>
        <w:tabs>
          <w:tab w:val="num" w:pos="5100"/>
        </w:tabs>
        <w:ind w:left="5100" w:hanging="360"/>
      </w:pPr>
      <w:rPr>
        <w:rFonts w:ascii="Wingdings" w:hAnsi="Wingdings" w:hint="default"/>
      </w:rPr>
    </w:lvl>
    <w:lvl w:ilvl="6" w:tplc="04150001" w:tentative="1">
      <w:start w:val="1"/>
      <w:numFmt w:val="bullet"/>
      <w:lvlText w:val=""/>
      <w:lvlJc w:val="left"/>
      <w:pPr>
        <w:tabs>
          <w:tab w:val="num" w:pos="5820"/>
        </w:tabs>
        <w:ind w:left="5820" w:hanging="360"/>
      </w:pPr>
      <w:rPr>
        <w:rFonts w:ascii="Symbol" w:hAnsi="Symbol" w:hint="default"/>
      </w:rPr>
    </w:lvl>
    <w:lvl w:ilvl="7" w:tplc="04150003" w:tentative="1">
      <w:start w:val="1"/>
      <w:numFmt w:val="bullet"/>
      <w:lvlText w:val="o"/>
      <w:lvlJc w:val="left"/>
      <w:pPr>
        <w:tabs>
          <w:tab w:val="num" w:pos="6540"/>
        </w:tabs>
        <w:ind w:left="6540" w:hanging="360"/>
      </w:pPr>
      <w:rPr>
        <w:rFonts w:ascii="Courier New" w:hAnsi="Courier New" w:hint="default"/>
      </w:rPr>
    </w:lvl>
    <w:lvl w:ilvl="8" w:tplc="04150005" w:tentative="1">
      <w:start w:val="1"/>
      <w:numFmt w:val="bullet"/>
      <w:lvlText w:val=""/>
      <w:lvlJc w:val="left"/>
      <w:pPr>
        <w:tabs>
          <w:tab w:val="num" w:pos="7260"/>
        </w:tabs>
        <w:ind w:left="7260" w:hanging="360"/>
      </w:pPr>
      <w:rPr>
        <w:rFonts w:ascii="Wingdings" w:hAnsi="Wingdings" w:hint="default"/>
      </w:rPr>
    </w:lvl>
  </w:abstractNum>
  <w:abstractNum w:abstractNumId="12">
    <w:nsid w:val="2E0E0649"/>
    <w:multiLevelType w:val="hybridMultilevel"/>
    <w:tmpl w:val="7A7E998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3">
    <w:nsid w:val="30AC7EE3"/>
    <w:multiLevelType w:val="hybridMultilevel"/>
    <w:tmpl w:val="59DEF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0F268F"/>
    <w:multiLevelType w:val="hybridMultilevel"/>
    <w:tmpl w:val="ED36CF40"/>
    <w:lvl w:ilvl="0" w:tplc="7C72AC8A">
      <w:numFmt w:val="bullet"/>
      <w:lvlText w:val=""/>
      <w:legacy w:legacy="1" w:legacySpace="0" w:legacyIndent="0"/>
      <w:lvlJc w:val="left"/>
      <w:rPr>
        <w:rFonts w:ascii="Symbol" w:hAnsi="Symbol" w:hint="default"/>
        <w:sz w:val="22"/>
      </w:rPr>
    </w:lvl>
    <w:lvl w:ilvl="1" w:tplc="04150003" w:tentative="1">
      <w:start w:val="1"/>
      <w:numFmt w:val="bullet"/>
      <w:lvlText w:val="o"/>
      <w:lvlJc w:val="left"/>
      <w:pPr>
        <w:tabs>
          <w:tab w:val="num" w:pos="1791"/>
        </w:tabs>
        <w:ind w:left="1791" w:hanging="360"/>
      </w:pPr>
      <w:rPr>
        <w:rFonts w:ascii="Courier New" w:hAnsi="Courier New" w:hint="default"/>
      </w:rPr>
    </w:lvl>
    <w:lvl w:ilvl="2" w:tplc="04150005" w:tentative="1">
      <w:start w:val="1"/>
      <w:numFmt w:val="bullet"/>
      <w:lvlText w:val=""/>
      <w:lvlJc w:val="left"/>
      <w:pPr>
        <w:tabs>
          <w:tab w:val="num" w:pos="2511"/>
        </w:tabs>
        <w:ind w:left="2511" w:hanging="360"/>
      </w:pPr>
      <w:rPr>
        <w:rFonts w:ascii="Wingdings" w:hAnsi="Wingdings" w:hint="default"/>
      </w:rPr>
    </w:lvl>
    <w:lvl w:ilvl="3" w:tplc="04150001" w:tentative="1">
      <w:start w:val="1"/>
      <w:numFmt w:val="bullet"/>
      <w:lvlText w:val=""/>
      <w:lvlJc w:val="left"/>
      <w:pPr>
        <w:tabs>
          <w:tab w:val="num" w:pos="3231"/>
        </w:tabs>
        <w:ind w:left="3231" w:hanging="360"/>
      </w:pPr>
      <w:rPr>
        <w:rFonts w:ascii="Symbol" w:hAnsi="Symbol" w:hint="default"/>
      </w:rPr>
    </w:lvl>
    <w:lvl w:ilvl="4" w:tplc="04150003" w:tentative="1">
      <w:start w:val="1"/>
      <w:numFmt w:val="bullet"/>
      <w:lvlText w:val="o"/>
      <w:lvlJc w:val="left"/>
      <w:pPr>
        <w:tabs>
          <w:tab w:val="num" w:pos="3951"/>
        </w:tabs>
        <w:ind w:left="3951" w:hanging="360"/>
      </w:pPr>
      <w:rPr>
        <w:rFonts w:ascii="Courier New" w:hAnsi="Courier New" w:hint="default"/>
      </w:rPr>
    </w:lvl>
    <w:lvl w:ilvl="5" w:tplc="04150005" w:tentative="1">
      <w:start w:val="1"/>
      <w:numFmt w:val="bullet"/>
      <w:lvlText w:val=""/>
      <w:lvlJc w:val="left"/>
      <w:pPr>
        <w:tabs>
          <w:tab w:val="num" w:pos="4671"/>
        </w:tabs>
        <w:ind w:left="4671" w:hanging="360"/>
      </w:pPr>
      <w:rPr>
        <w:rFonts w:ascii="Wingdings" w:hAnsi="Wingdings" w:hint="default"/>
      </w:rPr>
    </w:lvl>
    <w:lvl w:ilvl="6" w:tplc="04150001" w:tentative="1">
      <w:start w:val="1"/>
      <w:numFmt w:val="bullet"/>
      <w:lvlText w:val=""/>
      <w:lvlJc w:val="left"/>
      <w:pPr>
        <w:tabs>
          <w:tab w:val="num" w:pos="5391"/>
        </w:tabs>
        <w:ind w:left="5391" w:hanging="360"/>
      </w:pPr>
      <w:rPr>
        <w:rFonts w:ascii="Symbol" w:hAnsi="Symbol" w:hint="default"/>
      </w:rPr>
    </w:lvl>
    <w:lvl w:ilvl="7" w:tplc="04150003" w:tentative="1">
      <w:start w:val="1"/>
      <w:numFmt w:val="bullet"/>
      <w:lvlText w:val="o"/>
      <w:lvlJc w:val="left"/>
      <w:pPr>
        <w:tabs>
          <w:tab w:val="num" w:pos="6111"/>
        </w:tabs>
        <w:ind w:left="6111" w:hanging="360"/>
      </w:pPr>
      <w:rPr>
        <w:rFonts w:ascii="Courier New" w:hAnsi="Courier New" w:hint="default"/>
      </w:rPr>
    </w:lvl>
    <w:lvl w:ilvl="8" w:tplc="04150005" w:tentative="1">
      <w:start w:val="1"/>
      <w:numFmt w:val="bullet"/>
      <w:lvlText w:val=""/>
      <w:lvlJc w:val="left"/>
      <w:pPr>
        <w:tabs>
          <w:tab w:val="num" w:pos="6831"/>
        </w:tabs>
        <w:ind w:left="6831" w:hanging="360"/>
      </w:pPr>
      <w:rPr>
        <w:rFonts w:ascii="Wingdings" w:hAnsi="Wingdings" w:hint="default"/>
      </w:rPr>
    </w:lvl>
  </w:abstractNum>
  <w:abstractNum w:abstractNumId="15">
    <w:nsid w:val="32FB1255"/>
    <w:multiLevelType w:val="hybridMultilevel"/>
    <w:tmpl w:val="EB28E522"/>
    <w:lvl w:ilvl="0" w:tplc="04150003">
      <w:start w:val="1"/>
      <w:numFmt w:val="bullet"/>
      <w:lvlText w:val="o"/>
      <w:lvlJc w:val="left"/>
      <w:pPr>
        <w:tabs>
          <w:tab w:val="num" w:pos="900"/>
        </w:tabs>
        <w:ind w:left="90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3CE287D"/>
    <w:multiLevelType w:val="hybridMultilevel"/>
    <w:tmpl w:val="BBD441D4"/>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2090"/>
        </w:tabs>
        <w:ind w:left="2090" w:hanging="360"/>
      </w:pPr>
      <w:rPr>
        <w:rFonts w:hint="default"/>
      </w:rPr>
    </w:lvl>
    <w:lvl w:ilvl="2" w:tplc="04150005" w:tentative="1">
      <w:start w:val="1"/>
      <w:numFmt w:val="bullet"/>
      <w:lvlText w:val=""/>
      <w:lvlJc w:val="left"/>
      <w:pPr>
        <w:tabs>
          <w:tab w:val="num" w:pos="2810"/>
        </w:tabs>
        <w:ind w:left="2810" w:hanging="360"/>
      </w:pPr>
      <w:rPr>
        <w:rFonts w:ascii="Wingdings" w:hAnsi="Wingdings" w:hint="default"/>
      </w:rPr>
    </w:lvl>
    <w:lvl w:ilvl="3" w:tplc="04150001" w:tentative="1">
      <w:start w:val="1"/>
      <w:numFmt w:val="bullet"/>
      <w:lvlText w:val=""/>
      <w:lvlJc w:val="left"/>
      <w:pPr>
        <w:tabs>
          <w:tab w:val="num" w:pos="3530"/>
        </w:tabs>
        <w:ind w:left="3530" w:hanging="360"/>
      </w:pPr>
      <w:rPr>
        <w:rFonts w:ascii="Symbol" w:hAnsi="Symbol" w:hint="default"/>
      </w:rPr>
    </w:lvl>
    <w:lvl w:ilvl="4" w:tplc="04150003" w:tentative="1">
      <w:start w:val="1"/>
      <w:numFmt w:val="bullet"/>
      <w:lvlText w:val="o"/>
      <w:lvlJc w:val="left"/>
      <w:pPr>
        <w:tabs>
          <w:tab w:val="num" w:pos="4250"/>
        </w:tabs>
        <w:ind w:left="4250" w:hanging="360"/>
      </w:pPr>
      <w:rPr>
        <w:rFonts w:ascii="Courier New" w:hAnsi="Courier New" w:hint="default"/>
      </w:rPr>
    </w:lvl>
    <w:lvl w:ilvl="5" w:tplc="04150005" w:tentative="1">
      <w:start w:val="1"/>
      <w:numFmt w:val="bullet"/>
      <w:lvlText w:val=""/>
      <w:lvlJc w:val="left"/>
      <w:pPr>
        <w:tabs>
          <w:tab w:val="num" w:pos="4970"/>
        </w:tabs>
        <w:ind w:left="4970" w:hanging="360"/>
      </w:pPr>
      <w:rPr>
        <w:rFonts w:ascii="Wingdings" w:hAnsi="Wingdings" w:hint="default"/>
      </w:rPr>
    </w:lvl>
    <w:lvl w:ilvl="6" w:tplc="04150001" w:tentative="1">
      <w:start w:val="1"/>
      <w:numFmt w:val="bullet"/>
      <w:lvlText w:val=""/>
      <w:lvlJc w:val="left"/>
      <w:pPr>
        <w:tabs>
          <w:tab w:val="num" w:pos="5690"/>
        </w:tabs>
        <w:ind w:left="5690" w:hanging="360"/>
      </w:pPr>
      <w:rPr>
        <w:rFonts w:ascii="Symbol" w:hAnsi="Symbol" w:hint="default"/>
      </w:rPr>
    </w:lvl>
    <w:lvl w:ilvl="7" w:tplc="04150003" w:tentative="1">
      <w:start w:val="1"/>
      <w:numFmt w:val="bullet"/>
      <w:lvlText w:val="o"/>
      <w:lvlJc w:val="left"/>
      <w:pPr>
        <w:tabs>
          <w:tab w:val="num" w:pos="6410"/>
        </w:tabs>
        <w:ind w:left="6410" w:hanging="360"/>
      </w:pPr>
      <w:rPr>
        <w:rFonts w:ascii="Courier New" w:hAnsi="Courier New" w:hint="default"/>
      </w:rPr>
    </w:lvl>
    <w:lvl w:ilvl="8" w:tplc="04150005" w:tentative="1">
      <w:start w:val="1"/>
      <w:numFmt w:val="bullet"/>
      <w:lvlText w:val=""/>
      <w:lvlJc w:val="left"/>
      <w:pPr>
        <w:tabs>
          <w:tab w:val="num" w:pos="7130"/>
        </w:tabs>
        <w:ind w:left="7130" w:hanging="360"/>
      </w:pPr>
      <w:rPr>
        <w:rFonts w:ascii="Wingdings" w:hAnsi="Wingdings" w:hint="default"/>
      </w:rPr>
    </w:lvl>
  </w:abstractNum>
  <w:abstractNum w:abstractNumId="17">
    <w:nsid w:val="36941878"/>
    <w:multiLevelType w:val="hybridMultilevel"/>
    <w:tmpl w:val="E6666F74"/>
    <w:lvl w:ilvl="0" w:tplc="52340A32">
      <w:start w:val="1"/>
      <w:numFmt w:val="bullet"/>
      <w:pStyle w:val="Styl1"/>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77F4FE7"/>
    <w:multiLevelType w:val="hybridMultilevel"/>
    <w:tmpl w:val="D230F4F6"/>
    <w:lvl w:ilvl="0" w:tplc="04150001">
      <w:start w:val="1"/>
      <w:numFmt w:val="bullet"/>
      <w:lvlText w:val=""/>
      <w:lvlJc w:val="left"/>
      <w:pPr>
        <w:ind w:left="2223" w:hanging="360"/>
      </w:pPr>
      <w:rPr>
        <w:rFonts w:ascii="Symbol" w:hAnsi="Symbol" w:hint="default"/>
      </w:rPr>
    </w:lvl>
    <w:lvl w:ilvl="1" w:tplc="04150003" w:tentative="1">
      <w:start w:val="1"/>
      <w:numFmt w:val="bullet"/>
      <w:lvlText w:val="o"/>
      <w:lvlJc w:val="left"/>
      <w:pPr>
        <w:ind w:left="2943" w:hanging="360"/>
      </w:pPr>
      <w:rPr>
        <w:rFonts w:ascii="Courier New" w:hAnsi="Courier New" w:cs="Courier New" w:hint="default"/>
      </w:rPr>
    </w:lvl>
    <w:lvl w:ilvl="2" w:tplc="04150005" w:tentative="1">
      <w:start w:val="1"/>
      <w:numFmt w:val="bullet"/>
      <w:lvlText w:val=""/>
      <w:lvlJc w:val="left"/>
      <w:pPr>
        <w:ind w:left="3663" w:hanging="360"/>
      </w:pPr>
      <w:rPr>
        <w:rFonts w:ascii="Wingdings" w:hAnsi="Wingdings" w:hint="default"/>
      </w:rPr>
    </w:lvl>
    <w:lvl w:ilvl="3" w:tplc="04150001" w:tentative="1">
      <w:start w:val="1"/>
      <w:numFmt w:val="bullet"/>
      <w:lvlText w:val=""/>
      <w:lvlJc w:val="left"/>
      <w:pPr>
        <w:ind w:left="4383" w:hanging="360"/>
      </w:pPr>
      <w:rPr>
        <w:rFonts w:ascii="Symbol" w:hAnsi="Symbol" w:hint="default"/>
      </w:rPr>
    </w:lvl>
    <w:lvl w:ilvl="4" w:tplc="04150003" w:tentative="1">
      <w:start w:val="1"/>
      <w:numFmt w:val="bullet"/>
      <w:lvlText w:val="o"/>
      <w:lvlJc w:val="left"/>
      <w:pPr>
        <w:ind w:left="5103" w:hanging="360"/>
      </w:pPr>
      <w:rPr>
        <w:rFonts w:ascii="Courier New" w:hAnsi="Courier New" w:cs="Courier New" w:hint="default"/>
      </w:rPr>
    </w:lvl>
    <w:lvl w:ilvl="5" w:tplc="04150005" w:tentative="1">
      <w:start w:val="1"/>
      <w:numFmt w:val="bullet"/>
      <w:lvlText w:val=""/>
      <w:lvlJc w:val="left"/>
      <w:pPr>
        <w:ind w:left="5823" w:hanging="360"/>
      </w:pPr>
      <w:rPr>
        <w:rFonts w:ascii="Wingdings" w:hAnsi="Wingdings" w:hint="default"/>
      </w:rPr>
    </w:lvl>
    <w:lvl w:ilvl="6" w:tplc="04150001" w:tentative="1">
      <w:start w:val="1"/>
      <w:numFmt w:val="bullet"/>
      <w:lvlText w:val=""/>
      <w:lvlJc w:val="left"/>
      <w:pPr>
        <w:ind w:left="6543" w:hanging="360"/>
      </w:pPr>
      <w:rPr>
        <w:rFonts w:ascii="Symbol" w:hAnsi="Symbol" w:hint="default"/>
      </w:rPr>
    </w:lvl>
    <w:lvl w:ilvl="7" w:tplc="04150003" w:tentative="1">
      <w:start w:val="1"/>
      <w:numFmt w:val="bullet"/>
      <w:lvlText w:val="o"/>
      <w:lvlJc w:val="left"/>
      <w:pPr>
        <w:ind w:left="7263" w:hanging="360"/>
      </w:pPr>
      <w:rPr>
        <w:rFonts w:ascii="Courier New" w:hAnsi="Courier New" w:cs="Courier New" w:hint="default"/>
      </w:rPr>
    </w:lvl>
    <w:lvl w:ilvl="8" w:tplc="04150005" w:tentative="1">
      <w:start w:val="1"/>
      <w:numFmt w:val="bullet"/>
      <w:lvlText w:val=""/>
      <w:lvlJc w:val="left"/>
      <w:pPr>
        <w:ind w:left="7983" w:hanging="360"/>
      </w:pPr>
      <w:rPr>
        <w:rFonts w:ascii="Wingdings" w:hAnsi="Wingdings" w:hint="default"/>
      </w:rPr>
    </w:lvl>
  </w:abstractNum>
  <w:abstractNum w:abstractNumId="19">
    <w:nsid w:val="3A2B442E"/>
    <w:multiLevelType w:val="hybridMultilevel"/>
    <w:tmpl w:val="C4269A44"/>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BE0381D"/>
    <w:multiLevelType w:val="hybridMultilevel"/>
    <w:tmpl w:val="7DDA9D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CE01B43"/>
    <w:multiLevelType w:val="hybridMultilevel"/>
    <w:tmpl w:val="3A205BB2"/>
    <w:lvl w:ilvl="0" w:tplc="9D36B5C8">
      <w:start w:val="6"/>
      <w:numFmt w:val="upperRoman"/>
      <w:lvlText w:val="%1."/>
      <w:lvlJc w:val="left"/>
      <w:pPr>
        <w:tabs>
          <w:tab w:val="num" w:pos="1080"/>
        </w:tabs>
        <w:ind w:left="1080" w:hanging="720"/>
      </w:pPr>
      <w:rPr>
        <w:rFonts w:hint="default"/>
      </w:rPr>
    </w:lvl>
    <w:lvl w:ilvl="1" w:tplc="3EA25A64">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CF092A"/>
    <w:multiLevelType w:val="hybridMultilevel"/>
    <w:tmpl w:val="E01648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7235649"/>
    <w:multiLevelType w:val="hybridMultilevel"/>
    <w:tmpl w:val="4DAE83DA"/>
    <w:lvl w:ilvl="0" w:tplc="04150003">
      <w:start w:val="1"/>
      <w:numFmt w:val="bullet"/>
      <w:lvlText w:val="o"/>
      <w:lvlJc w:val="left"/>
      <w:pPr>
        <w:tabs>
          <w:tab w:val="num" w:pos="900"/>
        </w:tabs>
        <w:ind w:left="900" w:hanging="360"/>
      </w:pPr>
      <w:rPr>
        <w:rFonts w:ascii="Courier New" w:hAnsi="Courier New"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BBE6A77"/>
    <w:multiLevelType w:val="hybridMultilevel"/>
    <w:tmpl w:val="5896EB2A"/>
    <w:lvl w:ilvl="0" w:tplc="7C72AC8A">
      <w:numFmt w:val="bullet"/>
      <w:lvlText w:val=""/>
      <w:legacy w:legacy="1" w:legacySpace="0" w:legacyIndent="0"/>
      <w:lvlJc w:val="left"/>
      <w:rPr>
        <w:rFonts w:ascii="Symbol" w:hAnsi="Symbol" w:hint="default"/>
        <w:sz w:val="22"/>
      </w:rPr>
    </w:lvl>
    <w:lvl w:ilvl="1" w:tplc="04150003">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5">
    <w:nsid w:val="4F727B7B"/>
    <w:multiLevelType w:val="hybridMultilevel"/>
    <w:tmpl w:val="F1F88118"/>
    <w:lvl w:ilvl="0" w:tplc="2DC2BCFC">
      <w:start w:val="1"/>
      <w:numFmt w:val="upperRoman"/>
      <w:lvlText w:val="%1."/>
      <w:lvlJc w:val="left"/>
      <w:pPr>
        <w:tabs>
          <w:tab w:val="num" w:pos="1800"/>
        </w:tabs>
        <w:ind w:left="180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07563C5"/>
    <w:multiLevelType w:val="hybridMultilevel"/>
    <w:tmpl w:val="8728A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0BC7CB0"/>
    <w:multiLevelType w:val="hybridMultilevel"/>
    <w:tmpl w:val="6F186F9A"/>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5AE4145"/>
    <w:multiLevelType w:val="hybridMultilevel"/>
    <w:tmpl w:val="2A94CC9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6567B34"/>
    <w:multiLevelType w:val="hybridMultilevel"/>
    <w:tmpl w:val="683AE77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04150001">
      <w:start w:val="1"/>
      <w:numFmt w:val="bullet"/>
      <w:lvlText w:val=""/>
      <w:lvlJc w:val="left"/>
      <w:pPr>
        <w:tabs>
          <w:tab w:val="num" w:pos="3600"/>
        </w:tabs>
        <w:ind w:left="3600" w:hanging="360"/>
      </w:pPr>
      <w:rPr>
        <w:rFonts w:ascii="Symbol" w:hAnsi="Symbol" w:hint="default"/>
      </w:rPr>
    </w:lvl>
    <w:lvl w:ilvl="4" w:tplc="510E1E4C">
      <w:start w:val="1"/>
      <w:numFmt w:val="decimal"/>
      <w:lvlText w:val="%5)"/>
      <w:lvlJc w:val="left"/>
      <w:pPr>
        <w:tabs>
          <w:tab w:val="num" w:pos="4320"/>
        </w:tabs>
        <w:ind w:left="4320" w:hanging="360"/>
      </w:pPr>
      <w:rPr>
        <w:rFonts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0">
    <w:nsid w:val="59D80B2B"/>
    <w:multiLevelType w:val="hybridMultilevel"/>
    <w:tmpl w:val="7ECE0B82"/>
    <w:lvl w:ilvl="0" w:tplc="871CC192">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08111F5"/>
    <w:multiLevelType w:val="hybridMultilevel"/>
    <w:tmpl w:val="DD0468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32">
    <w:nsid w:val="62093DCE"/>
    <w:multiLevelType w:val="hybridMultilevel"/>
    <w:tmpl w:val="6FA68CC6"/>
    <w:lvl w:ilvl="0" w:tplc="58808AB2">
      <w:start w:val="5"/>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3AB5938"/>
    <w:multiLevelType w:val="hybridMultilevel"/>
    <w:tmpl w:val="FCA01692"/>
    <w:lvl w:ilvl="0" w:tplc="04150001">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2220"/>
        </w:tabs>
        <w:ind w:left="2220" w:hanging="360"/>
      </w:pPr>
      <w:rPr>
        <w:rFonts w:ascii="Courier New" w:hAnsi="Courier New" w:hint="default"/>
      </w:rPr>
    </w:lvl>
    <w:lvl w:ilvl="2" w:tplc="04150005">
      <w:start w:val="1"/>
      <w:numFmt w:val="bullet"/>
      <w:lvlText w:val=""/>
      <w:lvlJc w:val="left"/>
      <w:pPr>
        <w:tabs>
          <w:tab w:val="num" w:pos="2940"/>
        </w:tabs>
        <w:ind w:left="2940" w:hanging="360"/>
      </w:pPr>
      <w:rPr>
        <w:rFonts w:ascii="Wingdings" w:hAnsi="Wingdings" w:hint="default"/>
      </w:rPr>
    </w:lvl>
    <w:lvl w:ilvl="3" w:tplc="04150001" w:tentative="1">
      <w:start w:val="1"/>
      <w:numFmt w:val="bullet"/>
      <w:lvlText w:val=""/>
      <w:lvlJc w:val="left"/>
      <w:pPr>
        <w:tabs>
          <w:tab w:val="num" w:pos="3660"/>
        </w:tabs>
        <w:ind w:left="3660" w:hanging="360"/>
      </w:pPr>
      <w:rPr>
        <w:rFonts w:ascii="Symbol" w:hAnsi="Symbol" w:hint="default"/>
      </w:rPr>
    </w:lvl>
    <w:lvl w:ilvl="4" w:tplc="04150003" w:tentative="1">
      <w:start w:val="1"/>
      <w:numFmt w:val="bullet"/>
      <w:lvlText w:val="o"/>
      <w:lvlJc w:val="left"/>
      <w:pPr>
        <w:tabs>
          <w:tab w:val="num" w:pos="4380"/>
        </w:tabs>
        <w:ind w:left="4380" w:hanging="360"/>
      </w:pPr>
      <w:rPr>
        <w:rFonts w:ascii="Courier New" w:hAnsi="Courier New" w:hint="default"/>
      </w:rPr>
    </w:lvl>
    <w:lvl w:ilvl="5" w:tplc="04150005" w:tentative="1">
      <w:start w:val="1"/>
      <w:numFmt w:val="bullet"/>
      <w:lvlText w:val=""/>
      <w:lvlJc w:val="left"/>
      <w:pPr>
        <w:tabs>
          <w:tab w:val="num" w:pos="5100"/>
        </w:tabs>
        <w:ind w:left="5100" w:hanging="360"/>
      </w:pPr>
      <w:rPr>
        <w:rFonts w:ascii="Wingdings" w:hAnsi="Wingdings" w:hint="default"/>
      </w:rPr>
    </w:lvl>
    <w:lvl w:ilvl="6" w:tplc="04150001" w:tentative="1">
      <w:start w:val="1"/>
      <w:numFmt w:val="bullet"/>
      <w:lvlText w:val=""/>
      <w:lvlJc w:val="left"/>
      <w:pPr>
        <w:tabs>
          <w:tab w:val="num" w:pos="5820"/>
        </w:tabs>
        <w:ind w:left="5820" w:hanging="360"/>
      </w:pPr>
      <w:rPr>
        <w:rFonts w:ascii="Symbol" w:hAnsi="Symbol" w:hint="default"/>
      </w:rPr>
    </w:lvl>
    <w:lvl w:ilvl="7" w:tplc="04150003" w:tentative="1">
      <w:start w:val="1"/>
      <w:numFmt w:val="bullet"/>
      <w:lvlText w:val="o"/>
      <w:lvlJc w:val="left"/>
      <w:pPr>
        <w:tabs>
          <w:tab w:val="num" w:pos="6540"/>
        </w:tabs>
        <w:ind w:left="6540" w:hanging="360"/>
      </w:pPr>
      <w:rPr>
        <w:rFonts w:ascii="Courier New" w:hAnsi="Courier New" w:hint="default"/>
      </w:rPr>
    </w:lvl>
    <w:lvl w:ilvl="8" w:tplc="04150005" w:tentative="1">
      <w:start w:val="1"/>
      <w:numFmt w:val="bullet"/>
      <w:lvlText w:val=""/>
      <w:lvlJc w:val="left"/>
      <w:pPr>
        <w:tabs>
          <w:tab w:val="num" w:pos="7260"/>
        </w:tabs>
        <w:ind w:left="7260" w:hanging="360"/>
      </w:pPr>
      <w:rPr>
        <w:rFonts w:ascii="Wingdings" w:hAnsi="Wingdings" w:hint="default"/>
      </w:rPr>
    </w:lvl>
  </w:abstractNum>
  <w:abstractNum w:abstractNumId="34">
    <w:nsid w:val="64556B42"/>
    <w:multiLevelType w:val="hybridMultilevel"/>
    <w:tmpl w:val="09F67A92"/>
    <w:lvl w:ilvl="0" w:tplc="5BDA19F8">
      <w:numFmt w:val="bullet"/>
      <w:lvlText w:val="-"/>
      <w:lvlJc w:val="left"/>
      <w:pPr>
        <w:tabs>
          <w:tab w:val="num" w:pos="720"/>
        </w:tabs>
        <w:ind w:left="720" w:hanging="360"/>
      </w:pPr>
      <w:rPr>
        <w:rFonts w:ascii="Verdana" w:eastAsia="Times New Roman" w:hAnsi="Verdana" w:cs="Times New Roman"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35">
    <w:nsid w:val="681825F3"/>
    <w:multiLevelType w:val="hybridMultilevel"/>
    <w:tmpl w:val="345056B8"/>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98242D"/>
    <w:multiLevelType w:val="hybridMultilevel"/>
    <w:tmpl w:val="33966DD6"/>
    <w:lvl w:ilvl="0" w:tplc="04150001">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7">
    <w:nsid w:val="6B6C54B5"/>
    <w:multiLevelType w:val="hybridMultilevel"/>
    <w:tmpl w:val="6232875C"/>
    <w:lvl w:ilvl="0" w:tplc="036CC35C">
      <w:start w:val="44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10574F"/>
    <w:multiLevelType w:val="hybridMultilevel"/>
    <w:tmpl w:val="E6DE61C2"/>
    <w:lvl w:ilvl="0" w:tplc="9EBC24C4">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04733B9"/>
    <w:multiLevelType w:val="hybridMultilevel"/>
    <w:tmpl w:val="3D78B694"/>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2090"/>
        </w:tabs>
        <w:ind w:left="2090" w:hanging="360"/>
      </w:pPr>
      <w:rPr>
        <w:rFonts w:hint="default"/>
      </w:rPr>
    </w:lvl>
    <w:lvl w:ilvl="2" w:tplc="04150005" w:tentative="1">
      <w:start w:val="1"/>
      <w:numFmt w:val="bullet"/>
      <w:lvlText w:val=""/>
      <w:lvlJc w:val="left"/>
      <w:pPr>
        <w:tabs>
          <w:tab w:val="num" w:pos="2810"/>
        </w:tabs>
        <w:ind w:left="2810" w:hanging="360"/>
      </w:pPr>
      <w:rPr>
        <w:rFonts w:ascii="Wingdings" w:hAnsi="Wingdings" w:hint="default"/>
      </w:rPr>
    </w:lvl>
    <w:lvl w:ilvl="3" w:tplc="04150001" w:tentative="1">
      <w:start w:val="1"/>
      <w:numFmt w:val="bullet"/>
      <w:lvlText w:val=""/>
      <w:lvlJc w:val="left"/>
      <w:pPr>
        <w:tabs>
          <w:tab w:val="num" w:pos="3530"/>
        </w:tabs>
        <w:ind w:left="3530" w:hanging="360"/>
      </w:pPr>
      <w:rPr>
        <w:rFonts w:ascii="Symbol" w:hAnsi="Symbol" w:hint="default"/>
      </w:rPr>
    </w:lvl>
    <w:lvl w:ilvl="4" w:tplc="04150003" w:tentative="1">
      <w:start w:val="1"/>
      <w:numFmt w:val="bullet"/>
      <w:lvlText w:val="o"/>
      <w:lvlJc w:val="left"/>
      <w:pPr>
        <w:tabs>
          <w:tab w:val="num" w:pos="4250"/>
        </w:tabs>
        <w:ind w:left="4250" w:hanging="360"/>
      </w:pPr>
      <w:rPr>
        <w:rFonts w:ascii="Courier New" w:hAnsi="Courier New" w:hint="default"/>
      </w:rPr>
    </w:lvl>
    <w:lvl w:ilvl="5" w:tplc="04150005" w:tentative="1">
      <w:start w:val="1"/>
      <w:numFmt w:val="bullet"/>
      <w:lvlText w:val=""/>
      <w:lvlJc w:val="left"/>
      <w:pPr>
        <w:tabs>
          <w:tab w:val="num" w:pos="4970"/>
        </w:tabs>
        <w:ind w:left="4970" w:hanging="360"/>
      </w:pPr>
      <w:rPr>
        <w:rFonts w:ascii="Wingdings" w:hAnsi="Wingdings" w:hint="default"/>
      </w:rPr>
    </w:lvl>
    <w:lvl w:ilvl="6" w:tplc="04150001" w:tentative="1">
      <w:start w:val="1"/>
      <w:numFmt w:val="bullet"/>
      <w:lvlText w:val=""/>
      <w:lvlJc w:val="left"/>
      <w:pPr>
        <w:tabs>
          <w:tab w:val="num" w:pos="5690"/>
        </w:tabs>
        <w:ind w:left="5690" w:hanging="360"/>
      </w:pPr>
      <w:rPr>
        <w:rFonts w:ascii="Symbol" w:hAnsi="Symbol" w:hint="default"/>
      </w:rPr>
    </w:lvl>
    <w:lvl w:ilvl="7" w:tplc="04150003" w:tentative="1">
      <w:start w:val="1"/>
      <w:numFmt w:val="bullet"/>
      <w:lvlText w:val="o"/>
      <w:lvlJc w:val="left"/>
      <w:pPr>
        <w:tabs>
          <w:tab w:val="num" w:pos="6410"/>
        </w:tabs>
        <w:ind w:left="6410" w:hanging="360"/>
      </w:pPr>
      <w:rPr>
        <w:rFonts w:ascii="Courier New" w:hAnsi="Courier New" w:hint="default"/>
      </w:rPr>
    </w:lvl>
    <w:lvl w:ilvl="8" w:tplc="04150005" w:tentative="1">
      <w:start w:val="1"/>
      <w:numFmt w:val="bullet"/>
      <w:lvlText w:val=""/>
      <w:lvlJc w:val="left"/>
      <w:pPr>
        <w:tabs>
          <w:tab w:val="num" w:pos="7130"/>
        </w:tabs>
        <w:ind w:left="7130" w:hanging="360"/>
      </w:pPr>
      <w:rPr>
        <w:rFonts w:ascii="Wingdings" w:hAnsi="Wingdings" w:hint="default"/>
      </w:rPr>
    </w:lvl>
  </w:abstractNum>
  <w:abstractNum w:abstractNumId="40">
    <w:nsid w:val="754B1AB3"/>
    <w:multiLevelType w:val="hybridMultilevel"/>
    <w:tmpl w:val="E23CCB1C"/>
    <w:lvl w:ilvl="0" w:tplc="04150003">
      <w:start w:val="1"/>
      <w:numFmt w:val="bullet"/>
      <w:lvlText w:val="o"/>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nsid w:val="77E13256"/>
    <w:multiLevelType w:val="hybridMultilevel"/>
    <w:tmpl w:val="AD4018BE"/>
    <w:lvl w:ilvl="0" w:tplc="04150001">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7A77778D"/>
    <w:multiLevelType w:val="hybridMultilevel"/>
    <w:tmpl w:val="D09683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7BB803D1"/>
    <w:multiLevelType w:val="hybridMultilevel"/>
    <w:tmpl w:val="11EC04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7C6C158C"/>
    <w:multiLevelType w:val="hybridMultilevel"/>
    <w:tmpl w:val="EBFEF834"/>
    <w:lvl w:ilvl="0" w:tplc="E1E6F000">
      <w:numFmt w:val="bullet"/>
      <w:lvlText w:val="-"/>
      <w:lvlJc w:val="left"/>
      <w:pPr>
        <w:tabs>
          <w:tab w:val="num" w:pos="720"/>
        </w:tabs>
        <w:ind w:left="720" w:hanging="360"/>
      </w:pPr>
      <w:rPr>
        <w:rFonts w:ascii="Verdana" w:eastAsia="Times New Roman" w:hAnsi="Verdana" w:cs="Times New Roman" w:hint="default"/>
      </w:rPr>
    </w:lvl>
    <w:lvl w:ilvl="1" w:tplc="04150003">
      <w:start w:val="1"/>
      <w:numFmt w:val="bullet"/>
      <w:lvlText w:val="o"/>
      <w:lvlJc w:val="left"/>
      <w:pPr>
        <w:tabs>
          <w:tab w:val="num" w:pos="1068"/>
        </w:tabs>
        <w:ind w:left="1068" w:hanging="360"/>
      </w:pPr>
      <w:rPr>
        <w:rFonts w:ascii="Courier New" w:hAnsi="Courier New" w:hint="default"/>
      </w:rPr>
    </w:lvl>
    <w:lvl w:ilvl="2" w:tplc="04150005" w:tentative="1">
      <w:start w:val="1"/>
      <w:numFmt w:val="bullet"/>
      <w:lvlText w:val=""/>
      <w:lvlJc w:val="left"/>
      <w:pPr>
        <w:tabs>
          <w:tab w:val="num" w:pos="1788"/>
        </w:tabs>
        <w:ind w:left="1788" w:hanging="360"/>
      </w:pPr>
      <w:rPr>
        <w:rFonts w:ascii="Wingdings" w:hAnsi="Wingdings" w:hint="default"/>
      </w:rPr>
    </w:lvl>
    <w:lvl w:ilvl="3" w:tplc="04150001" w:tentative="1">
      <w:start w:val="1"/>
      <w:numFmt w:val="bullet"/>
      <w:lvlText w:val=""/>
      <w:lvlJc w:val="left"/>
      <w:pPr>
        <w:tabs>
          <w:tab w:val="num" w:pos="2508"/>
        </w:tabs>
        <w:ind w:left="2508" w:hanging="360"/>
      </w:pPr>
      <w:rPr>
        <w:rFonts w:ascii="Symbol" w:hAnsi="Symbol" w:hint="default"/>
      </w:rPr>
    </w:lvl>
    <w:lvl w:ilvl="4" w:tplc="04150003" w:tentative="1">
      <w:start w:val="1"/>
      <w:numFmt w:val="bullet"/>
      <w:lvlText w:val="o"/>
      <w:lvlJc w:val="left"/>
      <w:pPr>
        <w:tabs>
          <w:tab w:val="num" w:pos="3228"/>
        </w:tabs>
        <w:ind w:left="3228" w:hanging="360"/>
      </w:pPr>
      <w:rPr>
        <w:rFonts w:ascii="Courier New" w:hAnsi="Courier New" w:hint="default"/>
      </w:rPr>
    </w:lvl>
    <w:lvl w:ilvl="5" w:tplc="04150005" w:tentative="1">
      <w:start w:val="1"/>
      <w:numFmt w:val="bullet"/>
      <w:lvlText w:val=""/>
      <w:lvlJc w:val="left"/>
      <w:pPr>
        <w:tabs>
          <w:tab w:val="num" w:pos="3948"/>
        </w:tabs>
        <w:ind w:left="3948" w:hanging="360"/>
      </w:pPr>
      <w:rPr>
        <w:rFonts w:ascii="Wingdings" w:hAnsi="Wingdings" w:hint="default"/>
      </w:rPr>
    </w:lvl>
    <w:lvl w:ilvl="6" w:tplc="04150001" w:tentative="1">
      <w:start w:val="1"/>
      <w:numFmt w:val="bullet"/>
      <w:lvlText w:val=""/>
      <w:lvlJc w:val="left"/>
      <w:pPr>
        <w:tabs>
          <w:tab w:val="num" w:pos="4668"/>
        </w:tabs>
        <w:ind w:left="4668" w:hanging="360"/>
      </w:pPr>
      <w:rPr>
        <w:rFonts w:ascii="Symbol" w:hAnsi="Symbol" w:hint="default"/>
      </w:rPr>
    </w:lvl>
    <w:lvl w:ilvl="7" w:tplc="04150003" w:tentative="1">
      <w:start w:val="1"/>
      <w:numFmt w:val="bullet"/>
      <w:lvlText w:val="o"/>
      <w:lvlJc w:val="left"/>
      <w:pPr>
        <w:tabs>
          <w:tab w:val="num" w:pos="5388"/>
        </w:tabs>
        <w:ind w:left="5388" w:hanging="360"/>
      </w:pPr>
      <w:rPr>
        <w:rFonts w:ascii="Courier New" w:hAnsi="Courier New" w:hint="default"/>
      </w:rPr>
    </w:lvl>
    <w:lvl w:ilvl="8" w:tplc="04150005" w:tentative="1">
      <w:start w:val="1"/>
      <w:numFmt w:val="bullet"/>
      <w:lvlText w:val=""/>
      <w:lvlJc w:val="left"/>
      <w:pPr>
        <w:tabs>
          <w:tab w:val="num" w:pos="6108"/>
        </w:tabs>
        <w:ind w:left="6108" w:hanging="360"/>
      </w:pPr>
      <w:rPr>
        <w:rFonts w:ascii="Wingdings" w:hAnsi="Wingdings" w:hint="default"/>
      </w:rPr>
    </w:lvl>
  </w:abstractNum>
  <w:abstractNum w:abstractNumId="45">
    <w:nsid w:val="7FEB4114"/>
    <w:multiLevelType w:val="hybridMultilevel"/>
    <w:tmpl w:val="5CA0E0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F">
      <w:start w:val="1"/>
      <w:numFmt w:val="decimal"/>
      <w:lvlText w:val="%3."/>
      <w:lvlJc w:val="left"/>
      <w:pPr>
        <w:tabs>
          <w:tab w:val="num" w:pos="2880"/>
        </w:tabs>
        <w:ind w:left="2880" w:hanging="360"/>
      </w:pPr>
    </w:lvl>
    <w:lvl w:ilvl="3" w:tplc="BFA467AC">
      <w:start w:val="2"/>
      <w:numFmt w:val="upperRoman"/>
      <w:lvlText w:val="%4."/>
      <w:lvlJc w:val="left"/>
      <w:pPr>
        <w:tabs>
          <w:tab w:val="num" w:pos="3960"/>
        </w:tabs>
        <w:ind w:left="3960" w:hanging="720"/>
      </w:pPr>
      <w:rPr>
        <w:rFonts w:hint="default"/>
        <w:b w:val="0"/>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8"/>
  </w:num>
  <w:num w:numId="2">
    <w:abstractNumId w:val="40"/>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2"/>
  </w:num>
  <w:num w:numId="7">
    <w:abstractNumId w:val="16"/>
  </w:num>
  <w:num w:numId="8">
    <w:abstractNumId w:val="39"/>
  </w:num>
  <w:num w:numId="9">
    <w:abstractNumId w:val="42"/>
  </w:num>
  <w:num w:numId="10">
    <w:abstractNumId w:val="17"/>
  </w:num>
  <w:num w:numId="11">
    <w:abstractNumId w:val="8"/>
  </w:num>
  <w:num w:numId="12">
    <w:abstractNumId w:val="35"/>
  </w:num>
  <w:num w:numId="13">
    <w:abstractNumId w:val="4"/>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0"/>
  </w:num>
  <w:num w:numId="17">
    <w:abstractNumId w:val="43"/>
  </w:num>
  <w:num w:numId="18">
    <w:abstractNumId w:val="24"/>
  </w:num>
  <w:num w:numId="19">
    <w:abstractNumId w:val="32"/>
  </w:num>
  <w:num w:numId="20">
    <w:abstractNumId w:val="14"/>
  </w:num>
  <w:num w:numId="21">
    <w:abstractNumId w:val="15"/>
  </w:num>
  <w:num w:numId="22">
    <w:abstractNumId w:val="10"/>
  </w:num>
  <w:num w:numId="23">
    <w:abstractNumId w:val="31"/>
  </w:num>
  <w:num w:numId="24">
    <w:abstractNumId w:val="9"/>
  </w:num>
  <w:num w:numId="25">
    <w:abstractNumId w:val="21"/>
  </w:num>
  <w:num w:numId="26">
    <w:abstractNumId w:val="25"/>
  </w:num>
  <w:num w:numId="27">
    <w:abstractNumId w:val="12"/>
  </w:num>
  <w:num w:numId="28">
    <w:abstractNumId w:val="45"/>
  </w:num>
  <w:num w:numId="29">
    <w:abstractNumId w:val="29"/>
  </w:num>
  <w:num w:numId="30">
    <w:abstractNumId w:val="1"/>
  </w:num>
  <w:num w:numId="31">
    <w:abstractNumId w:val="34"/>
  </w:num>
  <w:num w:numId="32">
    <w:abstractNumId w:val="44"/>
  </w:num>
  <w:num w:numId="33">
    <w:abstractNumId w:val="19"/>
  </w:num>
  <w:num w:numId="34">
    <w:abstractNumId w:val="28"/>
  </w:num>
  <w:num w:numId="35">
    <w:abstractNumId w:val="6"/>
  </w:num>
  <w:num w:numId="36">
    <w:abstractNumId w:val="0"/>
  </w:num>
  <w:num w:numId="37">
    <w:abstractNumId w:val="2"/>
  </w:num>
  <w:num w:numId="38">
    <w:abstractNumId w:val="13"/>
  </w:num>
  <w:num w:numId="39">
    <w:abstractNumId w:val="26"/>
  </w:num>
  <w:num w:numId="40">
    <w:abstractNumId w:val="36"/>
  </w:num>
  <w:num w:numId="41">
    <w:abstractNumId w:val="27"/>
  </w:num>
  <w:num w:numId="42">
    <w:abstractNumId w:val="33"/>
  </w:num>
  <w:num w:numId="43">
    <w:abstractNumId w:val="41"/>
  </w:num>
  <w:num w:numId="44">
    <w:abstractNumId w:val="7"/>
  </w:num>
  <w:num w:numId="45">
    <w:abstractNumId w:val="37"/>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useFELayout/>
  </w:compat>
  <w:rsids>
    <w:rsidRoot w:val="006729C2"/>
    <w:rsid w:val="0001443A"/>
    <w:rsid w:val="00021382"/>
    <w:rsid w:val="00023417"/>
    <w:rsid w:val="00023870"/>
    <w:rsid w:val="00041AF0"/>
    <w:rsid w:val="000447BD"/>
    <w:rsid w:val="0004775D"/>
    <w:rsid w:val="00051024"/>
    <w:rsid w:val="00053AB0"/>
    <w:rsid w:val="00054DC4"/>
    <w:rsid w:val="00055026"/>
    <w:rsid w:val="00056195"/>
    <w:rsid w:val="0007314E"/>
    <w:rsid w:val="00081A39"/>
    <w:rsid w:val="00094395"/>
    <w:rsid w:val="000A2B1C"/>
    <w:rsid w:val="000A2BC4"/>
    <w:rsid w:val="000A5FEC"/>
    <w:rsid w:val="000B5DCA"/>
    <w:rsid w:val="000B6717"/>
    <w:rsid w:val="000D6FFB"/>
    <w:rsid w:val="000E07F5"/>
    <w:rsid w:val="000E0DA0"/>
    <w:rsid w:val="000E1B8E"/>
    <w:rsid w:val="000E3ED1"/>
    <w:rsid w:val="000E441A"/>
    <w:rsid w:val="000E7121"/>
    <w:rsid w:val="000E7F1A"/>
    <w:rsid w:val="00100035"/>
    <w:rsid w:val="00100474"/>
    <w:rsid w:val="0010344F"/>
    <w:rsid w:val="00106511"/>
    <w:rsid w:val="00107701"/>
    <w:rsid w:val="00124694"/>
    <w:rsid w:val="0013096E"/>
    <w:rsid w:val="00132FF6"/>
    <w:rsid w:val="0014266E"/>
    <w:rsid w:val="0015178F"/>
    <w:rsid w:val="00152541"/>
    <w:rsid w:val="00160673"/>
    <w:rsid w:val="00161B54"/>
    <w:rsid w:val="00164B32"/>
    <w:rsid w:val="00190654"/>
    <w:rsid w:val="001A1779"/>
    <w:rsid w:val="001B0929"/>
    <w:rsid w:val="001E49B6"/>
    <w:rsid w:val="001F5A3A"/>
    <w:rsid w:val="00200843"/>
    <w:rsid w:val="00207683"/>
    <w:rsid w:val="00212B1D"/>
    <w:rsid w:val="00212EA3"/>
    <w:rsid w:val="00227E43"/>
    <w:rsid w:val="0023038E"/>
    <w:rsid w:val="00230A11"/>
    <w:rsid w:val="00232554"/>
    <w:rsid w:val="00233538"/>
    <w:rsid w:val="00246507"/>
    <w:rsid w:val="00266C48"/>
    <w:rsid w:val="00274A67"/>
    <w:rsid w:val="00277852"/>
    <w:rsid w:val="002804C9"/>
    <w:rsid w:val="00282B5A"/>
    <w:rsid w:val="002830AB"/>
    <w:rsid w:val="002865E2"/>
    <w:rsid w:val="002A76E3"/>
    <w:rsid w:val="002B3FA6"/>
    <w:rsid w:val="002C4B65"/>
    <w:rsid w:val="002C6E4A"/>
    <w:rsid w:val="002E2F0B"/>
    <w:rsid w:val="0030202F"/>
    <w:rsid w:val="00304567"/>
    <w:rsid w:val="00311B46"/>
    <w:rsid w:val="00313F0A"/>
    <w:rsid w:val="003154C3"/>
    <w:rsid w:val="003157CF"/>
    <w:rsid w:val="0033230E"/>
    <w:rsid w:val="00341BE7"/>
    <w:rsid w:val="00342B7C"/>
    <w:rsid w:val="0034648C"/>
    <w:rsid w:val="00347C02"/>
    <w:rsid w:val="00380B6B"/>
    <w:rsid w:val="003822D8"/>
    <w:rsid w:val="003913F9"/>
    <w:rsid w:val="003916BA"/>
    <w:rsid w:val="00394106"/>
    <w:rsid w:val="0039762B"/>
    <w:rsid w:val="003A6B9D"/>
    <w:rsid w:val="003B17DA"/>
    <w:rsid w:val="003B7C6F"/>
    <w:rsid w:val="003C2A50"/>
    <w:rsid w:val="003C5444"/>
    <w:rsid w:val="003D38CA"/>
    <w:rsid w:val="003D419C"/>
    <w:rsid w:val="003E1625"/>
    <w:rsid w:val="003E77E0"/>
    <w:rsid w:val="003F16C4"/>
    <w:rsid w:val="003F402B"/>
    <w:rsid w:val="003F4677"/>
    <w:rsid w:val="00403531"/>
    <w:rsid w:val="0041659D"/>
    <w:rsid w:val="00423B43"/>
    <w:rsid w:val="00426308"/>
    <w:rsid w:val="004360EB"/>
    <w:rsid w:val="00453416"/>
    <w:rsid w:val="0045453B"/>
    <w:rsid w:val="00454E59"/>
    <w:rsid w:val="00454FE3"/>
    <w:rsid w:val="00461329"/>
    <w:rsid w:val="00462F64"/>
    <w:rsid w:val="0047096C"/>
    <w:rsid w:val="00486A86"/>
    <w:rsid w:val="004947A0"/>
    <w:rsid w:val="00495EF2"/>
    <w:rsid w:val="004A091A"/>
    <w:rsid w:val="004A4C49"/>
    <w:rsid w:val="004A7465"/>
    <w:rsid w:val="004A77FE"/>
    <w:rsid w:val="004A7EB8"/>
    <w:rsid w:val="004C6A8D"/>
    <w:rsid w:val="004D18AF"/>
    <w:rsid w:val="004D3192"/>
    <w:rsid w:val="004D5E71"/>
    <w:rsid w:val="004E11EC"/>
    <w:rsid w:val="004E376E"/>
    <w:rsid w:val="0050269D"/>
    <w:rsid w:val="00502B4B"/>
    <w:rsid w:val="0050463C"/>
    <w:rsid w:val="00506A99"/>
    <w:rsid w:val="00506ED3"/>
    <w:rsid w:val="0051008A"/>
    <w:rsid w:val="00511300"/>
    <w:rsid w:val="00512E9A"/>
    <w:rsid w:val="00523F72"/>
    <w:rsid w:val="00530943"/>
    <w:rsid w:val="00533E0B"/>
    <w:rsid w:val="00536BC8"/>
    <w:rsid w:val="00537BC7"/>
    <w:rsid w:val="005554BC"/>
    <w:rsid w:val="005563D1"/>
    <w:rsid w:val="00565B07"/>
    <w:rsid w:val="005752F8"/>
    <w:rsid w:val="00580099"/>
    <w:rsid w:val="00581BE9"/>
    <w:rsid w:val="0059162F"/>
    <w:rsid w:val="0059650D"/>
    <w:rsid w:val="0059691C"/>
    <w:rsid w:val="00596DDC"/>
    <w:rsid w:val="005B28B7"/>
    <w:rsid w:val="005B2CFF"/>
    <w:rsid w:val="005C6143"/>
    <w:rsid w:val="005C61AF"/>
    <w:rsid w:val="005C7B03"/>
    <w:rsid w:val="005D1C15"/>
    <w:rsid w:val="005D4A40"/>
    <w:rsid w:val="005E783B"/>
    <w:rsid w:val="005F60EB"/>
    <w:rsid w:val="00613A4E"/>
    <w:rsid w:val="00613B02"/>
    <w:rsid w:val="00615FA2"/>
    <w:rsid w:val="00616EA6"/>
    <w:rsid w:val="00650292"/>
    <w:rsid w:val="00660D75"/>
    <w:rsid w:val="00664361"/>
    <w:rsid w:val="00664782"/>
    <w:rsid w:val="00665273"/>
    <w:rsid w:val="006729C2"/>
    <w:rsid w:val="0069125B"/>
    <w:rsid w:val="0069320E"/>
    <w:rsid w:val="00695853"/>
    <w:rsid w:val="006A0B6B"/>
    <w:rsid w:val="006B61E7"/>
    <w:rsid w:val="006B6640"/>
    <w:rsid w:val="006C22D1"/>
    <w:rsid w:val="006C63E7"/>
    <w:rsid w:val="006D383B"/>
    <w:rsid w:val="006D45AA"/>
    <w:rsid w:val="006F67F1"/>
    <w:rsid w:val="00701DF6"/>
    <w:rsid w:val="007061DD"/>
    <w:rsid w:val="007211EA"/>
    <w:rsid w:val="00721434"/>
    <w:rsid w:val="00722EC4"/>
    <w:rsid w:val="007306CE"/>
    <w:rsid w:val="007352E1"/>
    <w:rsid w:val="007504FB"/>
    <w:rsid w:val="00750DEA"/>
    <w:rsid w:val="0075151F"/>
    <w:rsid w:val="00753725"/>
    <w:rsid w:val="007539B9"/>
    <w:rsid w:val="007634C9"/>
    <w:rsid w:val="00770012"/>
    <w:rsid w:val="0077198E"/>
    <w:rsid w:val="0077235B"/>
    <w:rsid w:val="00781C3D"/>
    <w:rsid w:val="00782845"/>
    <w:rsid w:val="007836FB"/>
    <w:rsid w:val="00795B3F"/>
    <w:rsid w:val="007A0506"/>
    <w:rsid w:val="007C06A9"/>
    <w:rsid w:val="007C78D7"/>
    <w:rsid w:val="007D3236"/>
    <w:rsid w:val="007D3C63"/>
    <w:rsid w:val="007D7B10"/>
    <w:rsid w:val="007E03A5"/>
    <w:rsid w:val="007E31E8"/>
    <w:rsid w:val="007F0B47"/>
    <w:rsid w:val="007F534F"/>
    <w:rsid w:val="007F660F"/>
    <w:rsid w:val="00807E55"/>
    <w:rsid w:val="00811AC0"/>
    <w:rsid w:val="00817E74"/>
    <w:rsid w:val="00822E67"/>
    <w:rsid w:val="00822F20"/>
    <w:rsid w:val="00833384"/>
    <w:rsid w:val="00835DD7"/>
    <w:rsid w:val="008373CA"/>
    <w:rsid w:val="00842D73"/>
    <w:rsid w:val="0084571F"/>
    <w:rsid w:val="008459D3"/>
    <w:rsid w:val="008616C4"/>
    <w:rsid w:val="008666BD"/>
    <w:rsid w:val="00866850"/>
    <w:rsid w:val="00872E14"/>
    <w:rsid w:val="00873BE6"/>
    <w:rsid w:val="00884914"/>
    <w:rsid w:val="008915FA"/>
    <w:rsid w:val="008A111E"/>
    <w:rsid w:val="008A1760"/>
    <w:rsid w:val="008B544D"/>
    <w:rsid w:val="008B6543"/>
    <w:rsid w:val="008C4B3E"/>
    <w:rsid w:val="008C7933"/>
    <w:rsid w:val="008D2963"/>
    <w:rsid w:val="008D35CB"/>
    <w:rsid w:val="008D3F7D"/>
    <w:rsid w:val="008D7EB3"/>
    <w:rsid w:val="008E00F3"/>
    <w:rsid w:val="008E084F"/>
    <w:rsid w:val="008E1CDD"/>
    <w:rsid w:val="008E7BAE"/>
    <w:rsid w:val="00921DD0"/>
    <w:rsid w:val="00922920"/>
    <w:rsid w:val="00930A59"/>
    <w:rsid w:val="0094337C"/>
    <w:rsid w:val="00943EEE"/>
    <w:rsid w:val="0094546B"/>
    <w:rsid w:val="0096777A"/>
    <w:rsid w:val="009679B8"/>
    <w:rsid w:val="00971FB3"/>
    <w:rsid w:val="00972E99"/>
    <w:rsid w:val="009746F7"/>
    <w:rsid w:val="009764F8"/>
    <w:rsid w:val="00976C5D"/>
    <w:rsid w:val="0099159E"/>
    <w:rsid w:val="009B29D1"/>
    <w:rsid w:val="009B2D3D"/>
    <w:rsid w:val="009B71DD"/>
    <w:rsid w:val="009C10D5"/>
    <w:rsid w:val="009D72A1"/>
    <w:rsid w:val="009E004B"/>
    <w:rsid w:val="009F3380"/>
    <w:rsid w:val="00A12AD2"/>
    <w:rsid w:val="00A26E7E"/>
    <w:rsid w:val="00A4619C"/>
    <w:rsid w:val="00A816A2"/>
    <w:rsid w:val="00AA1F5C"/>
    <w:rsid w:val="00AB4279"/>
    <w:rsid w:val="00AC3D09"/>
    <w:rsid w:val="00AC46B5"/>
    <w:rsid w:val="00AC58CF"/>
    <w:rsid w:val="00AD567E"/>
    <w:rsid w:val="00AE53A1"/>
    <w:rsid w:val="00AF0239"/>
    <w:rsid w:val="00B029D4"/>
    <w:rsid w:val="00B06ADC"/>
    <w:rsid w:val="00B1793E"/>
    <w:rsid w:val="00B20F67"/>
    <w:rsid w:val="00B41A60"/>
    <w:rsid w:val="00B42D76"/>
    <w:rsid w:val="00B5042F"/>
    <w:rsid w:val="00B67CD8"/>
    <w:rsid w:val="00B74491"/>
    <w:rsid w:val="00B77ED8"/>
    <w:rsid w:val="00B96F1C"/>
    <w:rsid w:val="00BA25E1"/>
    <w:rsid w:val="00BB052E"/>
    <w:rsid w:val="00BB0EB9"/>
    <w:rsid w:val="00BD2140"/>
    <w:rsid w:val="00BE395A"/>
    <w:rsid w:val="00BE4CAA"/>
    <w:rsid w:val="00BE4D74"/>
    <w:rsid w:val="00C079E5"/>
    <w:rsid w:val="00C234A5"/>
    <w:rsid w:val="00C37126"/>
    <w:rsid w:val="00C44C3A"/>
    <w:rsid w:val="00C46369"/>
    <w:rsid w:val="00C47AE5"/>
    <w:rsid w:val="00C63CE8"/>
    <w:rsid w:val="00C67F4B"/>
    <w:rsid w:val="00C90646"/>
    <w:rsid w:val="00C90BE3"/>
    <w:rsid w:val="00CA59D6"/>
    <w:rsid w:val="00CB47A1"/>
    <w:rsid w:val="00CC151E"/>
    <w:rsid w:val="00CC4468"/>
    <w:rsid w:val="00CC4529"/>
    <w:rsid w:val="00CD3476"/>
    <w:rsid w:val="00CD4345"/>
    <w:rsid w:val="00CE1CFE"/>
    <w:rsid w:val="00CE25C5"/>
    <w:rsid w:val="00CE7889"/>
    <w:rsid w:val="00CF0D7B"/>
    <w:rsid w:val="00CF48DF"/>
    <w:rsid w:val="00CF5718"/>
    <w:rsid w:val="00CF6541"/>
    <w:rsid w:val="00CF6D09"/>
    <w:rsid w:val="00D001DE"/>
    <w:rsid w:val="00D03E32"/>
    <w:rsid w:val="00D061CC"/>
    <w:rsid w:val="00D07B1B"/>
    <w:rsid w:val="00D11824"/>
    <w:rsid w:val="00D13B57"/>
    <w:rsid w:val="00D14974"/>
    <w:rsid w:val="00D149E3"/>
    <w:rsid w:val="00D15051"/>
    <w:rsid w:val="00D1627B"/>
    <w:rsid w:val="00D40B68"/>
    <w:rsid w:val="00D4259C"/>
    <w:rsid w:val="00D443DF"/>
    <w:rsid w:val="00D50981"/>
    <w:rsid w:val="00D62673"/>
    <w:rsid w:val="00D66F67"/>
    <w:rsid w:val="00D6798D"/>
    <w:rsid w:val="00D73B83"/>
    <w:rsid w:val="00D74265"/>
    <w:rsid w:val="00D752F2"/>
    <w:rsid w:val="00D77ADE"/>
    <w:rsid w:val="00D824E9"/>
    <w:rsid w:val="00D82788"/>
    <w:rsid w:val="00D85D0A"/>
    <w:rsid w:val="00D86D7E"/>
    <w:rsid w:val="00D911CA"/>
    <w:rsid w:val="00D923C2"/>
    <w:rsid w:val="00DA181A"/>
    <w:rsid w:val="00DB10A0"/>
    <w:rsid w:val="00DC3EEA"/>
    <w:rsid w:val="00DC44BD"/>
    <w:rsid w:val="00DD5063"/>
    <w:rsid w:val="00DD6CC3"/>
    <w:rsid w:val="00DE4BDF"/>
    <w:rsid w:val="00DF04C3"/>
    <w:rsid w:val="00DF2E77"/>
    <w:rsid w:val="00DF37B4"/>
    <w:rsid w:val="00DF4B39"/>
    <w:rsid w:val="00DF4D07"/>
    <w:rsid w:val="00E03DDC"/>
    <w:rsid w:val="00E157FA"/>
    <w:rsid w:val="00E221EB"/>
    <w:rsid w:val="00E460E3"/>
    <w:rsid w:val="00E46D79"/>
    <w:rsid w:val="00E476A4"/>
    <w:rsid w:val="00E7095D"/>
    <w:rsid w:val="00EC569E"/>
    <w:rsid w:val="00EE493F"/>
    <w:rsid w:val="00EE5301"/>
    <w:rsid w:val="00EF4FED"/>
    <w:rsid w:val="00EF5A66"/>
    <w:rsid w:val="00EF77F5"/>
    <w:rsid w:val="00F033D5"/>
    <w:rsid w:val="00F05B97"/>
    <w:rsid w:val="00F07BE6"/>
    <w:rsid w:val="00F10525"/>
    <w:rsid w:val="00F15EE7"/>
    <w:rsid w:val="00F167AC"/>
    <w:rsid w:val="00F228CD"/>
    <w:rsid w:val="00F237DE"/>
    <w:rsid w:val="00F26E00"/>
    <w:rsid w:val="00F409FB"/>
    <w:rsid w:val="00F4340D"/>
    <w:rsid w:val="00F52685"/>
    <w:rsid w:val="00F60A08"/>
    <w:rsid w:val="00F749E1"/>
    <w:rsid w:val="00F878BD"/>
    <w:rsid w:val="00F95982"/>
    <w:rsid w:val="00FA028B"/>
    <w:rsid w:val="00FA0299"/>
    <w:rsid w:val="00FA57C8"/>
    <w:rsid w:val="00FB5D99"/>
    <w:rsid w:val="00FC417E"/>
    <w:rsid w:val="00FF34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0BE3"/>
  </w:style>
  <w:style w:type="paragraph" w:styleId="Nagwek1">
    <w:name w:val="heading 1"/>
    <w:basedOn w:val="Normalny"/>
    <w:next w:val="Normalny"/>
    <w:link w:val="Nagwek1Znak"/>
    <w:qFormat/>
    <w:rsid w:val="00C47AE5"/>
    <w:pPr>
      <w:keepNext/>
      <w:spacing w:after="0" w:line="240" w:lineRule="auto"/>
      <w:outlineLvl w:val="0"/>
    </w:pPr>
    <w:rPr>
      <w:rFonts w:ascii="Times New Roman" w:eastAsia="Times New Roman" w:hAnsi="Times New Roman" w:cs="Times New Roman"/>
      <w:b/>
      <w:i/>
      <w:sz w:val="28"/>
      <w:szCs w:val="20"/>
      <w:u w:val="single"/>
    </w:rPr>
  </w:style>
  <w:style w:type="paragraph" w:styleId="Nagwek2">
    <w:name w:val="heading 2"/>
    <w:basedOn w:val="Normalny"/>
    <w:next w:val="Normalny"/>
    <w:link w:val="Nagwek2Znak"/>
    <w:uiPriority w:val="9"/>
    <w:qFormat/>
    <w:rsid w:val="008915F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uiPriority w:val="9"/>
    <w:unhideWhenUsed/>
    <w:qFormat/>
    <w:rsid w:val="00C47AE5"/>
    <w:pPr>
      <w:keepNext/>
      <w:spacing w:before="240" w:after="60" w:line="240"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qFormat/>
    <w:rsid w:val="008915FA"/>
    <w:pPr>
      <w:keepNext/>
      <w:spacing w:after="0" w:line="240" w:lineRule="auto"/>
      <w:outlineLvl w:val="3"/>
    </w:pPr>
    <w:rPr>
      <w:rFonts w:ascii="Times New Roman" w:eastAsia="Times New Roman" w:hAnsi="Times New Roman" w:cs="Times New Roman"/>
      <w:i/>
      <w:iCs/>
      <w:szCs w:val="24"/>
    </w:rPr>
  </w:style>
  <w:style w:type="paragraph" w:styleId="Nagwek5">
    <w:name w:val="heading 5"/>
    <w:basedOn w:val="Normalny"/>
    <w:next w:val="Normalny"/>
    <w:link w:val="Nagwek5Znak"/>
    <w:uiPriority w:val="9"/>
    <w:unhideWhenUsed/>
    <w:qFormat/>
    <w:rsid w:val="00C47AE5"/>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7719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719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C47AE5"/>
    <w:pPr>
      <w:spacing w:before="240" w:after="60" w:line="240"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C47AE5"/>
    <w:pPr>
      <w:spacing w:before="240" w:after="60" w:line="240"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11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11EC"/>
    <w:rPr>
      <w:rFonts w:ascii="Tahoma" w:hAnsi="Tahoma" w:cs="Tahoma"/>
      <w:sz w:val="16"/>
      <w:szCs w:val="16"/>
    </w:rPr>
  </w:style>
  <w:style w:type="character" w:customStyle="1" w:styleId="Nagwek2Znak">
    <w:name w:val="Nagłówek 2 Znak"/>
    <w:basedOn w:val="Domylnaczcionkaakapitu"/>
    <w:link w:val="Nagwek2"/>
    <w:uiPriority w:val="9"/>
    <w:rsid w:val="008915FA"/>
    <w:rPr>
      <w:rFonts w:ascii="Times New Roman" w:eastAsia="Times New Roman" w:hAnsi="Times New Roman" w:cs="Times New Roman"/>
      <w:b/>
      <w:bCs/>
      <w:sz w:val="24"/>
      <w:szCs w:val="24"/>
    </w:rPr>
  </w:style>
  <w:style w:type="character" w:customStyle="1" w:styleId="Nagwek4Znak">
    <w:name w:val="Nagłówek 4 Znak"/>
    <w:basedOn w:val="Domylnaczcionkaakapitu"/>
    <w:link w:val="Nagwek4"/>
    <w:rsid w:val="008915FA"/>
    <w:rPr>
      <w:rFonts w:ascii="Times New Roman" w:eastAsia="Times New Roman" w:hAnsi="Times New Roman" w:cs="Times New Roman"/>
      <w:i/>
      <w:iCs/>
      <w:szCs w:val="24"/>
    </w:rPr>
  </w:style>
  <w:style w:type="paragraph" w:styleId="Tekstpodstawowy">
    <w:name w:val="Body Text"/>
    <w:basedOn w:val="Normalny"/>
    <w:link w:val="TekstpodstawowyZnak"/>
    <w:semiHidden/>
    <w:rsid w:val="008915F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8915F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8915FA"/>
    <w:pPr>
      <w:spacing w:after="0" w:line="240" w:lineRule="auto"/>
      <w:ind w:firstLine="709"/>
      <w:jc w:val="both"/>
    </w:pPr>
    <w:rPr>
      <w:rFonts w:ascii="Times New Roman" w:eastAsia="Times New Roman" w:hAnsi="Times New Roman" w:cs="Times New Roman"/>
      <w:szCs w:val="20"/>
    </w:rPr>
  </w:style>
  <w:style w:type="character" w:customStyle="1" w:styleId="TekstpodstawowywcityZnak">
    <w:name w:val="Tekst podstawowy wcięty Znak"/>
    <w:basedOn w:val="Domylnaczcionkaakapitu"/>
    <w:link w:val="Tekstpodstawowywcity"/>
    <w:semiHidden/>
    <w:rsid w:val="008915FA"/>
    <w:rPr>
      <w:rFonts w:ascii="Times New Roman" w:eastAsia="Times New Roman" w:hAnsi="Times New Roman" w:cs="Times New Roman"/>
      <w:szCs w:val="20"/>
    </w:rPr>
  </w:style>
  <w:style w:type="paragraph" w:styleId="Tekstpodstawowywcity3">
    <w:name w:val="Body Text Indent 3"/>
    <w:basedOn w:val="Normalny"/>
    <w:link w:val="Tekstpodstawowywcity3Znak"/>
    <w:semiHidden/>
    <w:rsid w:val="008915FA"/>
    <w:pPr>
      <w:spacing w:after="0" w:line="240" w:lineRule="auto"/>
      <w:ind w:firstLine="708"/>
      <w:jc w:val="both"/>
    </w:pPr>
    <w:rPr>
      <w:rFonts w:ascii="Times New Roman" w:eastAsia="Times New Roman" w:hAnsi="Times New Roman" w:cs="Times New Roman"/>
      <w:szCs w:val="24"/>
    </w:rPr>
  </w:style>
  <w:style w:type="character" w:customStyle="1" w:styleId="Tekstpodstawowywcity3Znak">
    <w:name w:val="Tekst podstawowy wcięty 3 Znak"/>
    <w:basedOn w:val="Domylnaczcionkaakapitu"/>
    <w:link w:val="Tekstpodstawowywcity3"/>
    <w:semiHidden/>
    <w:rsid w:val="008915FA"/>
    <w:rPr>
      <w:rFonts w:ascii="Times New Roman" w:eastAsia="Times New Roman" w:hAnsi="Times New Roman" w:cs="Times New Roman"/>
      <w:szCs w:val="24"/>
    </w:rPr>
  </w:style>
  <w:style w:type="paragraph" w:customStyle="1" w:styleId="tresc">
    <w:name w:val="tresc"/>
    <w:basedOn w:val="Normalny"/>
    <w:rsid w:val="008915FA"/>
    <w:pPr>
      <w:spacing w:before="100" w:beforeAutospacing="1" w:after="100" w:afterAutospacing="1" w:line="240" w:lineRule="auto"/>
    </w:pPr>
    <w:rPr>
      <w:rFonts w:ascii="Arial Unicode MS" w:eastAsia="Arial Unicode MS" w:hAnsi="Arial Unicode MS" w:cs="Arial Unicode MS"/>
      <w:sz w:val="24"/>
      <w:szCs w:val="24"/>
    </w:rPr>
  </w:style>
  <w:style w:type="paragraph" w:styleId="Tekstblokowy">
    <w:name w:val="Block Text"/>
    <w:basedOn w:val="Normalny"/>
    <w:semiHidden/>
    <w:rsid w:val="008915FA"/>
    <w:pPr>
      <w:spacing w:after="0" w:line="240" w:lineRule="auto"/>
      <w:ind w:left="1260" w:right="68" w:hanging="1260"/>
      <w:jc w:val="both"/>
    </w:pPr>
    <w:rPr>
      <w:rFonts w:ascii="Times New Roman" w:eastAsia="Times New Roman" w:hAnsi="Times New Roman" w:cs="Times New Roman"/>
      <w:i/>
      <w:iCs/>
      <w:szCs w:val="24"/>
    </w:rPr>
  </w:style>
  <w:style w:type="paragraph" w:styleId="Bezodstpw">
    <w:name w:val="No Spacing"/>
    <w:uiPriority w:val="1"/>
    <w:qFormat/>
    <w:rsid w:val="00233538"/>
    <w:pPr>
      <w:spacing w:after="0" w:line="240" w:lineRule="auto"/>
    </w:pPr>
  </w:style>
  <w:style w:type="paragraph" w:styleId="HTML-wstpniesformatowany">
    <w:name w:val="HTML Preformatted"/>
    <w:basedOn w:val="Normalny"/>
    <w:link w:val="HTML-wstpniesformatowanyZnak"/>
    <w:rsid w:val="0005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rsid w:val="00053AB0"/>
    <w:rPr>
      <w:rFonts w:ascii="Arial Unicode MS" w:eastAsia="Arial Unicode MS" w:hAnsi="Arial Unicode MS" w:cs="Arial Unicode MS"/>
      <w:sz w:val="20"/>
      <w:szCs w:val="20"/>
    </w:rPr>
  </w:style>
  <w:style w:type="paragraph" w:styleId="Tekstprzypisudolnego">
    <w:name w:val="footnote text"/>
    <w:basedOn w:val="Normalny"/>
    <w:link w:val="TekstprzypisudolnegoZnak"/>
    <w:semiHidden/>
    <w:rsid w:val="00053AB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053AB0"/>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053AB0"/>
    <w:rPr>
      <w:vertAlign w:val="superscript"/>
    </w:rPr>
  </w:style>
  <w:style w:type="paragraph" w:styleId="Tekstpodstawowy3">
    <w:name w:val="Body Text 3"/>
    <w:basedOn w:val="Normalny"/>
    <w:link w:val="Tekstpodstawowy3Znak"/>
    <w:unhideWhenUsed/>
    <w:rsid w:val="00C47AE5"/>
    <w:pPr>
      <w:spacing w:after="120"/>
    </w:pPr>
    <w:rPr>
      <w:sz w:val="16"/>
      <w:szCs w:val="16"/>
    </w:rPr>
  </w:style>
  <w:style w:type="character" w:customStyle="1" w:styleId="Tekstpodstawowy3Znak">
    <w:name w:val="Tekst podstawowy 3 Znak"/>
    <w:basedOn w:val="Domylnaczcionkaakapitu"/>
    <w:link w:val="Tekstpodstawowy3"/>
    <w:rsid w:val="00C47AE5"/>
    <w:rPr>
      <w:sz w:val="16"/>
      <w:szCs w:val="16"/>
    </w:rPr>
  </w:style>
  <w:style w:type="character" w:customStyle="1" w:styleId="Nagwek1Znak">
    <w:name w:val="Nagłówek 1 Znak"/>
    <w:basedOn w:val="Domylnaczcionkaakapitu"/>
    <w:link w:val="Nagwek1"/>
    <w:rsid w:val="00C47AE5"/>
    <w:rPr>
      <w:rFonts w:ascii="Times New Roman" w:eastAsia="Times New Roman" w:hAnsi="Times New Roman" w:cs="Times New Roman"/>
      <w:b/>
      <w:i/>
      <w:sz w:val="28"/>
      <w:szCs w:val="20"/>
      <w:u w:val="single"/>
    </w:rPr>
  </w:style>
  <w:style w:type="character" w:customStyle="1" w:styleId="Nagwek3Znak">
    <w:name w:val="Nagłówek 3 Znak"/>
    <w:basedOn w:val="Domylnaczcionkaakapitu"/>
    <w:link w:val="Nagwek3"/>
    <w:uiPriority w:val="9"/>
    <w:rsid w:val="00C47AE5"/>
    <w:rPr>
      <w:rFonts w:ascii="Cambria" w:eastAsia="Times New Roman" w:hAnsi="Cambria" w:cs="Times New Roman"/>
      <w:b/>
      <w:bCs/>
      <w:sz w:val="26"/>
      <w:szCs w:val="26"/>
    </w:rPr>
  </w:style>
  <w:style w:type="character" w:customStyle="1" w:styleId="Nagwek5Znak">
    <w:name w:val="Nagłówek 5 Znak"/>
    <w:basedOn w:val="Domylnaczcionkaakapitu"/>
    <w:link w:val="Nagwek5"/>
    <w:uiPriority w:val="9"/>
    <w:rsid w:val="00C47AE5"/>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rsid w:val="00C47AE5"/>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C47AE5"/>
    <w:rPr>
      <w:rFonts w:ascii="Cambria" w:eastAsia="Times New Roman" w:hAnsi="Cambria" w:cs="Times New Roman"/>
    </w:rPr>
  </w:style>
  <w:style w:type="paragraph" w:styleId="Tekstpodstawowywcity2">
    <w:name w:val="Body Text Indent 2"/>
    <w:basedOn w:val="Normalny"/>
    <w:link w:val="Tekstpodstawowywcity2Znak"/>
    <w:uiPriority w:val="99"/>
    <w:semiHidden/>
    <w:unhideWhenUsed/>
    <w:rsid w:val="00C47AE5"/>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semiHidden/>
    <w:rsid w:val="00C47AE5"/>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47AE5"/>
    <w:pPr>
      <w:spacing w:after="120" w:line="480" w:lineRule="auto"/>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uiPriority w:val="99"/>
    <w:semiHidden/>
    <w:rsid w:val="00C47AE5"/>
    <w:rPr>
      <w:rFonts w:ascii="Times New Roman" w:eastAsia="Times New Roman" w:hAnsi="Times New Roman" w:cs="Times New Roman"/>
      <w:sz w:val="20"/>
      <w:szCs w:val="20"/>
    </w:rPr>
  </w:style>
  <w:style w:type="paragraph" w:styleId="NormalnyWeb">
    <w:name w:val="Normal (Web)"/>
    <w:basedOn w:val="Normalny"/>
    <w:semiHidden/>
    <w:rsid w:val="00C47AE5"/>
    <w:pPr>
      <w:spacing w:after="75" w:line="360" w:lineRule="atLeast"/>
    </w:pPr>
    <w:rPr>
      <w:rFonts w:ascii="Arial Unicode MS" w:eastAsia="Arial Unicode MS" w:hAnsi="Arial Unicode MS" w:cs="Arial Unicode MS" w:hint="eastAsia"/>
      <w:sz w:val="24"/>
      <w:szCs w:val="24"/>
    </w:rPr>
  </w:style>
  <w:style w:type="paragraph" w:customStyle="1" w:styleId="Styl1">
    <w:name w:val="Styl1"/>
    <w:basedOn w:val="Normalny"/>
    <w:rsid w:val="00C47AE5"/>
    <w:pPr>
      <w:widowControl w:val="0"/>
      <w:numPr>
        <w:numId w:val="10"/>
      </w:numPr>
      <w:autoSpaceDE w:val="0"/>
      <w:autoSpaceDN w:val="0"/>
      <w:adjustRightInd w:val="0"/>
      <w:spacing w:after="0" w:line="240" w:lineRule="auto"/>
      <w:jc w:val="both"/>
    </w:pPr>
    <w:rPr>
      <w:rFonts w:ascii="Arial" w:eastAsia="Andale Sans UI" w:hAnsi="Arial" w:cs="Arial"/>
      <w:kern w:val="1"/>
      <w:szCs w:val="24"/>
    </w:rPr>
  </w:style>
  <w:style w:type="paragraph" w:styleId="Stopka">
    <w:name w:val="footer"/>
    <w:basedOn w:val="Normalny"/>
    <w:link w:val="StopkaZnak"/>
    <w:uiPriority w:val="99"/>
    <w:rsid w:val="00C47AE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C47AE5"/>
    <w:rPr>
      <w:rFonts w:ascii="Times New Roman" w:eastAsia="Times New Roman" w:hAnsi="Times New Roman" w:cs="Times New Roman"/>
      <w:sz w:val="24"/>
      <w:szCs w:val="24"/>
    </w:rPr>
  </w:style>
  <w:style w:type="paragraph" w:styleId="Spistreci1">
    <w:name w:val="toc 1"/>
    <w:basedOn w:val="Normalny"/>
    <w:next w:val="Normalny"/>
    <w:autoRedefine/>
    <w:uiPriority w:val="39"/>
    <w:qFormat/>
    <w:rsid w:val="00FF3495"/>
    <w:pPr>
      <w:tabs>
        <w:tab w:val="left" w:pos="720"/>
        <w:tab w:val="left" w:pos="8931"/>
      </w:tabs>
      <w:spacing w:after="120" w:line="240" w:lineRule="auto"/>
    </w:pPr>
    <w:rPr>
      <w:rFonts w:ascii="Times New Roman" w:eastAsia="Times New Roman" w:hAnsi="Times New Roman" w:cs="Times New Roman"/>
      <w:szCs w:val="24"/>
    </w:rPr>
  </w:style>
  <w:style w:type="paragraph" w:customStyle="1" w:styleId="14StanowiskoPodpisujacego">
    <w:name w:val="@14.StanowiskoPodpisujacego"/>
    <w:basedOn w:val="Normalny"/>
    <w:rsid w:val="00C47AE5"/>
    <w:pPr>
      <w:spacing w:after="0" w:line="240" w:lineRule="auto"/>
      <w:jc w:val="both"/>
    </w:pPr>
    <w:rPr>
      <w:rFonts w:ascii="Verdana" w:eastAsia="Times New Roman" w:hAnsi="Verdana" w:cs="Times New Roman"/>
      <w:sz w:val="18"/>
      <w:szCs w:val="18"/>
    </w:rPr>
  </w:style>
  <w:style w:type="paragraph" w:styleId="Nagwek">
    <w:name w:val="header"/>
    <w:basedOn w:val="Normalny"/>
    <w:link w:val="NagwekZnak"/>
    <w:rsid w:val="00C47AE5"/>
    <w:pPr>
      <w:tabs>
        <w:tab w:val="center" w:pos="4536"/>
        <w:tab w:val="right" w:pos="9072"/>
      </w:tabs>
      <w:spacing w:after="0" w:line="240" w:lineRule="auto"/>
    </w:pPr>
    <w:rPr>
      <w:rFonts w:ascii="Arial Narrow" w:eastAsia="Times New Roman" w:hAnsi="Arial Narrow" w:cs="Times New Roman"/>
      <w:spacing w:val="6"/>
      <w:sz w:val="26"/>
      <w:szCs w:val="20"/>
    </w:rPr>
  </w:style>
  <w:style w:type="character" w:customStyle="1" w:styleId="NagwekZnak">
    <w:name w:val="Nagłówek Znak"/>
    <w:basedOn w:val="Domylnaczcionkaakapitu"/>
    <w:link w:val="Nagwek"/>
    <w:rsid w:val="00C47AE5"/>
    <w:rPr>
      <w:rFonts w:ascii="Arial Narrow" w:eastAsia="Times New Roman" w:hAnsi="Arial Narrow" w:cs="Times New Roman"/>
      <w:spacing w:val="6"/>
      <w:sz w:val="26"/>
      <w:szCs w:val="20"/>
    </w:rPr>
  </w:style>
  <w:style w:type="character" w:styleId="Hipercze">
    <w:name w:val="Hyperlink"/>
    <w:basedOn w:val="Domylnaczcionkaakapitu"/>
    <w:uiPriority w:val="99"/>
    <w:rsid w:val="00C47AE5"/>
    <w:rPr>
      <w:color w:val="0000FF"/>
      <w:u w:val="single"/>
    </w:rPr>
  </w:style>
  <w:style w:type="paragraph" w:customStyle="1" w:styleId="11Trescpisma">
    <w:name w:val="@11.Tresc_pisma"/>
    <w:basedOn w:val="Normalny"/>
    <w:rsid w:val="00C47AE5"/>
    <w:pPr>
      <w:spacing w:before="180" w:after="0" w:line="240" w:lineRule="auto"/>
      <w:jc w:val="both"/>
    </w:pPr>
    <w:rPr>
      <w:rFonts w:ascii="Verdana" w:eastAsia="Times New Roman" w:hAnsi="Verdana" w:cs="Times New Roman"/>
      <w:sz w:val="20"/>
      <w:szCs w:val="18"/>
    </w:rPr>
  </w:style>
  <w:style w:type="character" w:customStyle="1" w:styleId="A3">
    <w:name w:val="A3"/>
    <w:rsid w:val="00C47AE5"/>
    <w:rPr>
      <w:color w:val="000000"/>
      <w:sz w:val="22"/>
      <w:szCs w:val="22"/>
    </w:rPr>
  </w:style>
  <w:style w:type="paragraph" w:customStyle="1" w:styleId="02Instytucja2">
    <w:name w:val="@02.Instytucja2"/>
    <w:basedOn w:val="Normalny"/>
    <w:next w:val="Normalny"/>
    <w:rsid w:val="00C47AE5"/>
    <w:pPr>
      <w:spacing w:after="100" w:line="240" w:lineRule="auto"/>
      <w:jc w:val="both"/>
    </w:pPr>
    <w:rPr>
      <w:rFonts w:ascii="Verdana" w:eastAsia="Times New Roman" w:hAnsi="Verdana" w:cs="Times New Roman"/>
      <w:bCs/>
      <w:sz w:val="20"/>
      <w:szCs w:val="20"/>
    </w:rPr>
  </w:style>
  <w:style w:type="paragraph" w:styleId="Akapitzlist">
    <w:name w:val="List Paragraph"/>
    <w:basedOn w:val="Normalny"/>
    <w:uiPriority w:val="34"/>
    <w:qFormat/>
    <w:rsid w:val="00C47AE5"/>
    <w:pPr>
      <w:ind w:left="720"/>
      <w:contextualSpacing/>
    </w:pPr>
    <w:rPr>
      <w:rFonts w:ascii="Calibri" w:eastAsia="Calibri" w:hAnsi="Calibri" w:cs="Times New Roman"/>
      <w:lang w:eastAsia="en-US"/>
    </w:rPr>
  </w:style>
  <w:style w:type="paragraph" w:customStyle="1" w:styleId="Tekstpodstawowy21">
    <w:name w:val="Tekst podstawowy 21"/>
    <w:basedOn w:val="Normalny"/>
    <w:uiPriority w:val="99"/>
    <w:rsid w:val="00C47AE5"/>
    <w:pPr>
      <w:suppressAutoHyphens/>
      <w:spacing w:after="0" w:line="240" w:lineRule="auto"/>
      <w:jc w:val="both"/>
    </w:pPr>
    <w:rPr>
      <w:rFonts w:ascii="Verdana" w:eastAsia="Times New Roman" w:hAnsi="Verdana" w:cs="Verdana"/>
      <w:szCs w:val="24"/>
      <w:lang w:eastAsia="ar-SA"/>
    </w:rPr>
  </w:style>
  <w:style w:type="character" w:customStyle="1" w:styleId="A1">
    <w:name w:val="A1"/>
    <w:rsid w:val="00C47AE5"/>
    <w:rPr>
      <w:color w:val="000000"/>
      <w:sz w:val="22"/>
    </w:rPr>
  </w:style>
  <w:style w:type="paragraph" w:customStyle="1" w:styleId="Default">
    <w:name w:val="Default"/>
    <w:rsid w:val="00C47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58">
    <w:name w:val="Pa58"/>
    <w:basedOn w:val="Default"/>
    <w:next w:val="Default"/>
    <w:rsid w:val="00C47AE5"/>
    <w:pPr>
      <w:spacing w:line="281" w:lineRule="atLeast"/>
    </w:pPr>
    <w:rPr>
      <w:color w:val="auto"/>
    </w:rPr>
  </w:style>
  <w:style w:type="character" w:customStyle="1" w:styleId="NagwekZnak1">
    <w:name w:val="Nagłówek Znak1"/>
    <w:basedOn w:val="Domylnaczcionkaakapitu"/>
    <w:uiPriority w:val="99"/>
    <w:rsid w:val="00C47AE5"/>
    <w:rPr>
      <w:rFonts w:ascii="Arial" w:eastAsia="Times New Roman" w:hAnsi="Arial" w:cs="Arial"/>
      <w:kern w:val="1"/>
      <w:sz w:val="24"/>
      <w:szCs w:val="24"/>
      <w:lang w:eastAsia="ar-SA"/>
    </w:rPr>
  </w:style>
  <w:style w:type="paragraph" w:customStyle="1" w:styleId="Tekstpodstawowy31">
    <w:name w:val="Tekst podstawowy 31"/>
    <w:basedOn w:val="Normalny"/>
    <w:uiPriority w:val="99"/>
    <w:rsid w:val="00C47AE5"/>
    <w:pPr>
      <w:suppressAutoHyphens/>
      <w:spacing w:after="0" w:line="240" w:lineRule="auto"/>
      <w:jc w:val="both"/>
    </w:pPr>
    <w:rPr>
      <w:rFonts w:ascii="Verdana" w:eastAsia="Times New Roman" w:hAnsi="Verdana" w:cs="Verdana"/>
      <w:kern w:val="1"/>
      <w:lang w:eastAsia="ar-SA"/>
    </w:rPr>
  </w:style>
  <w:style w:type="character" w:customStyle="1" w:styleId="Nagwek6Znak">
    <w:name w:val="Nagłówek 6 Znak"/>
    <w:basedOn w:val="Domylnaczcionkaakapitu"/>
    <w:link w:val="Nagwek6"/>
    <w:uiPriority w:val="9"/>
    <w:semiHidden/>
    <w:rsid w:val="0077198E"/>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7198E"/>
    <w:rPr>
      <w:rFonts w:asciiTheme="majorHAnsi" w:eastAsiaTheme="majorEastAsia" w:hAnsiTheme="majorHAnsi" w:cstheme="majorBidi"/>
      <w:i/>
      <w:iCs/>
      <w:color w:val="404040" w:themeColor="text1" w:themeTint="BF"/>
    </w:rPr>
  </w:style>
  <w:style w:type="paragraph" w:styleId="Nagwekspisutreci">
    <w:name w:val="TOC Heading"/>
    <w:basedOn w:val="Nagwek1"/>
    <w:next w:val="Normalny"/>
    <w:uiPriority w:val="39"/>
    <w:semiHidden/>
    <w:unhideWhenUsed/>
    <w:qFormat/>
    <w:rsid w:val="00822F20"/>
    <w:pPr>
      <w:keepLines/>
      <w:spacing w:before="480" w:line="276" w:lineRule="auto"/>
      <w:outlineLvl w:val="9"/>
    </w:pPr>
    <w:rPr>
      <w:rFonts w:asciiTheme="majorHAnsi" w:eastAsiaTheme="majorEastAsia" w:hAnsiTheme="majorHAnsi" w:cstheme="majorBidi"/>
      <w:bCs/>
      <w:i w:val="0"/>
      <w:color w:val="365F91" w:themeColor="accent1" w:themeShade="BF"/>
      <w:szCs w:val="28"/>
      <w:u w:val="none"/>
      <w:lang w:eastAsia="en-US"/>
    </w:rPr>
  </w:style>
  <w:style w:type="paragraph" w:styleId="Spistreci2">
    <w:name w:val="toc 2"/>
    <w:basedOn w:val="Normalny"/>
    <w:next w:val="Normalny"/>
    <w:autoRedefine/>
    <w:uiPriority w:val="39"/>
    <w:unhideWhenUsed/>
    <w:qFormat/>
    <w:rsid w:val="00822F20"/>
    <w:pPr>
      <w:spacing w:after="100"/>
      <w:ind w:left="220"/>
    </w:pPr>
  </w:style>
  <w:style w:type="paragraph" w:styleId="Spistreci3">
    <w:name w:val="toc 3"/>
    <w:basedOn w:val="Normalny"/>
    <w:next w:val="Normalny"/>
    <w:autoRedefine/>
    <w:uiPriority w:val="39"/>
    <w:unhideWhenUsed/>
    <w:qFormat/>
    <w:rsid w:val="00822F20"/>
    <w:pPr>
      <w:spacing w:after="100"/>
      <w:ind w:left="440"/>
    </w:pPr>
  </w:style>
  <w:style w:type="paragraph" w:styleId="Poprawka">
    <w:name w:val="Revision"/>
    <w:hidden/>
    <w:uiPriority w:val="99"/>
    <w:semiHidden/>
    <w:rsid w:val="0058009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836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ey.pl/gielda/te-liczby-nie-klamia-rosnie-ryzyko-bankructwa-rosji-6742591721773568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883F0-31CF-4DDA-83D5-552C6F97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207</Pages>
  <Words>56611</Words>
  <Characters>339667</Characters>
  <Application>Microsoft Office Word</Application>
  <DocSecurity>0</DocSecurity>
  <Lines>2830</Lines>
  <Paragraphs>790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395488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Urbańczyk-Maniowska Katarzyna</dc:creator>
  <cp:lastModifiedBy>ummato02</cp:lastModifiedBy>
  <cp:revision>2</cp:revision>
  <cp:lastPrinted>2023-05-17T08:05:00Z</cp:lastPrinted>
  <dcterms:created xsi:type="dcterms:W3CDTF">2023-05-26T07:52:00Z</dcterms:created>
  <dcterms:modified xsi:type="dcterms:W3CDTF">2023-05-26T07:52:00Z</dcterms:modified>
</cp:coreProperties>
</file>