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E5E" w:rsidRPr="00D93318" w:rsidRDefault="00D73E5E" w:rsidP="00D73E5E">
      <w:pPr>
        <w:pStyle w:val="01Instytucja1"/>
        <w:suppressAutoHyphens/>
        <w:spacing w:after="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Urząd Miejski Wrocławia</w:t>
      </w:r>
    </w:p>
    <w:p w:rsidR="00D73E5E" w:rsidRPr="00D93318" w:rsidRDefault="00D73E5E" w:rsidP="00D73E5E">
      <w:pPr>
        <w:pStyle w:val="02Instytucja2"/>
        <w:spacing w:after="24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Departament Spraw Społecznych</w:t>
      </w:r>
    </w:p>
    <w:p w:rsidR="00D73E5E" w:rsidRPr="00D93318" w:rsidRDefault="00D73E5E" w:rsidP="00D73E5E">
      <w:pPr>
        <w:pStyle w:val="05Adresulica"/>
        <w:suppressAutoHyphens/>
        <w:spacing w:before="240" w:after="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Pan Bartłomiej Świerczewski</w:t>
      </w:r>
    </w:p>
    <w:p w:rsidR="00D73E5E" w:rsidRPr="00D93318" w:rsidRDefault="00D73E5E" w:rsidP="00D73E5E">
      <w:pPr>
        <w:pStyle w:val="06Adresmiasto"/>
        <w:spacing w:after="24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Dyrektor</w:t>
      </w:r>
    </w:p>
    <w:p w:rsidR="00D73E5E" w:rsidRPr="00D93318" w:rsidRDefault="00D73E5E" w:rsidP="00D73E5E">
      <w:pPr>
        <w:pStyle w:val="05Adresulica"/>
        <w:suppressAutoHyphens/>
        <w:spacing w:before="240" w:after="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ul. Bogusławskiego 8, 10</w:t>
      </w:r>
    </w:p>
    <w:p w:rsidR="00D73E5E" w:rsidRPr="00D93318" w:rsidRDefault="00D73E5E" w:rsidP="00D73E5E">
      <w:pPr>
        <w:pStyle w:val="06Adresmiasto"/>
        <w:suppressAutoHyphens/>
        <w:spacing w:after="24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50-031 Wrocław</w:t>
      </w:r>
    </w:p>
    <w:p w:rsidR="00D73E5E" w:rsidRPr="00D93318" w:rsidRDefault="00D73E5E" w:rsidP="00D73E5E">
      <w:pPr>
        <w:pStyle w:val="07Datapisma"/>
        <w:suppressAutoHyphens/>
        <w:spacing w:before="240" w:after="240" w:line="360" w:lineRule="auto"/>
        <w:rPr>
          <w:sz w:val="19"/>
          <w:szCs w:val="19"/>
        </w:rPr>
      </w:pPr>
      <w:r w:rsidRPr="00D93318">
        <w:rPr>
          <w:sz w:val="19"/>
          <w:szCs w:val="19"/>
        </w:rPr>
        <w:t>Wrocław, 8 lutego 2023 r.</w:t>
      </w:r>
    </w:p>
    <w:p w:rsidR="00D73E5E" w:rsidRPr="00D93318" w:rsidRDefault="00D73E5E" w:rsidP="00D73E5E">
      <w:pPr>
        <w:pStyle w:val="08Sygnaturapisma"/>
        <w:suppressAutoHyphens/>
        <w:spacing w:before="240" w:after="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WKN-KF.1711.56.2022</w:t>
      </w:r>
    </w:p>
    <w:p w:rsidR="00D73E5E" w:rsidRPr="00D93318" w:rsidRDefault="00D73E5E" w:rsidP="00D73E5E">
      <w:pPr>
        <w:pStyle w:val="10Szanowny"/>
        <w:spacing w:before="0" w:after="240" w:line="360" w:lineRule="auto"/>
        <w:jc w:val="left"/>
        <w:rPr>
          <w:sz w:val="19"/>
          <w:szCs w:val="19"/>
        </w:rPr>
      </w:pPr>
      <w:r w:rsidRPr="00D93318">
        <w:rPr>
          <w:rStyle w:val="readonlytext"/>
          <w:sz w:val="19"/>
          <w:szCs w:val="19"/>
        </w:rPr>
        <w:t>00011940/2023/W</w:t>
      </w:r>
    </w:p>
    <w:p w:rsidR="00D73E5E" w:rsidRPr="00D93318" w:rsidRDefault="00D73E5E" w:rsidP="00D73E5E">
      <w:pPr>
        <w:pStyle w:val="10Szanowny"/>
        <w:suppressAutoHyphens/>
        <w:spacing w:before="240" w:after="240" w:line="360" w:lineRule="auto"/>
        <w:jc w:val="left"/>
        <w:rPr>
          <w:b/>
          <w:sz w:val="19"/>
          <w:szCs w:val="19"/>
          <w:highlight w:val="yellow"/>
        </w:rPr>
      </w:pPr>
      <w:r w:rsidRPr="00D93318">
        <w:rPr>
          <w:b/>
          <w:sz w:val="19"/>
          <w:szCs w:val="19"/>
        </w:rPr>
        <w:t>WYSTĄPIENIE POKONTROLNE</w:t>
      </w:r>
    </w:p>
    <w:p w:rsidR="00D73E5E" w:rsidRPr="00D93318" w:rsidRDefault="00D73E5E" w:rsidP="00D73E5E">
      <w:pPr>
        <w:pStyle w:val="Tekstpodstawowy2"/>
        <w:spacing w:before="240" w:after="24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Wydział Kontroli Urzędu Miejskiego Wrocławia przeprowadził kontrolę w Fundacji „SANCTA FAMILIA” z siedzibą we Wrocławiu przy ul. Monte Cassino 68. Kontrolą objęto realizację umowy nr D/MOPS/2592/1/2020-2021 z dnia 29 czerwca 2020 r., za okres od 1 stycznia 2021 r. do 31 grudnia 2021 r. Przedmiotem umowy było wykonanie zadania publicznego pod tytułem „Prowadzenie zbiorowego żywienia w kuchni charytatywnej lub innym miejscu wydawania posiłków osobom bezdomnym i zagrożonym bezdomnością z Gminy Wrocław - Kuchnia Charytatywna”. W ramach wyżej wymienionej umowy Gmina Wrocław przekazała Fundacji w 2021 roku kwotę 113.413,00 zł.</w:t>
      </w:r>
    </w:p>
    <w:p w:rsidR="00D73E5E" w:rsidRPr="00D93318" w:rsidRDefault="00D73E5E" w:rsidP="00D73E5E">
      <w:pPr>
        <w:pStyle w:val="Tekstpodstawowy2"/>
        <w:spacing w:before="240" w:after="24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Szczegółowe ustalenia kontroli przedstawiono w protokole nr WKN-KF.1711.56.2022, doręczonym w dniu 1 lutego 2023 r., do którego nie wniesiono zastrzeżeń.</w:t>
      </w:r>
    </w:p>
    <w:p w:rsidR="00D73E5E" w:rsidRPr="00D93318" w:rsidRDefault="00D73E5E" w:rsidP="00D73E5E">
      <w:pPr>
        <w:pStyle w:val="Tekstpodstawowy2"/>
        <w:spacing w:before="240" w:after="240" w:line="360" w:lineRule="auto"/>
        <w:jc w:val="left"/>
        <w:rPr>
          <w:sz w:val="19"/>
          <w:szCs w:val="19"/>
        </w:rPr>
      </w:pPr>
      <w:r w:rsidRPr="00D93318">
        <w:rPr>
          <w:sz w:val="19"/>
          <w:szCs w:val="19"/>
        </w:rPr>
        <w:t>Przeprowadzona kontrola wykazała, że Fundacja realizując zlecone zadanie publiczne osiągnęła poziom założonych w ofercie rezultatów. Objęte kontrolą wydatki ze środków dotacji zostały udokumentowane i dokonane terminowo a poniesione koszty były zgodne co do rodzaju i wartości z kosztami zaplanowanymi w ofercie.</w:t>
      </w:r>
      <w:bookmarkStart w:id="0" w:name="_GoBack"/>
      <w:bookmarkEnd w:id="0"/>
    </w:p>
    <w:p w:rsidR="00D73E5E" w:rsidRPr="00D93318" w:rsidRDefault="00D73E5E" w:rsidP="00D73E5E">
      <w:pPr>
        <w:tabs>
          <w:tab w:val="left" w:pos="284"/>
        </w:tabs>
        <w:spacing w:before="240" w:after="240" w:line="360" w:lineRule="auto"/>
        <w:rPr>
          <w:sz w:val="19"/>
          <w:szCs w:val="19"/>
        </w:rPr>
      </w:pPr>
      <w:r w:rsidRPr="00D93318">
        <w:rPr>
          <w:sz w:val="19"/>
          <w:szCs w:val="19"/>
        </w:rPr>
        <w:lastRenderedPageBreak/>
        <w:t>Na podstawie § 19 ust. 11 Zarządzenia nr 10908/18 Prezydenta Wrocławia z dnia 16 listopada 2018 r. przekazuję protokół kontroli celem wykorzystania.</w:t>
      </w:r>
    </w:p>
    <w:p w:rsidR="00D73E5E" w:rsidRPr="00D93318" w:rsidRDefault="00D73E5E" w:rsidP="00D73E5E">
      <w:pPr>
        <w:rPr>
          <w:sz w:val="19"/>
          <w:szCs w:val="19"/>
        </w:rPr>
      </w:pPr>
      <w:r w:rsidRPr="00D93318">
        <w:rPr>
          <w:sz w:val="19"/>
          <w:szCs w:val="19"/>
        </w:rPr>
        <w:t>Dokument podpisała z upoważnienia Prezydenta</w:t>
      </w:r>
    </w:p>
    <w:p w:rsidR="00D73E5E" w:rsidRPr="00D93318" w:rsidRDefault="00D73E5E" w:rsidP="00D73E5E">
      <w:pPr>
        <w:rPr>
          <w:sz w:val="19"/>
          <w:szCs w:val="19"/>
        </w:rPr>
      </w:pPr>
      <w:r w:rsidRPr="00D93318">
        <w:rPr>
          <w:sz w:val="19"/>
          <w:szCs w:val="19"/>
        </w:rPr>
        <w:t>Marta Kalicińska</w:t>
      </w:r>
    </w:p>
    <w:p w:rsidR="00D73E5E" w:rsidRPr="00D93318" w:rsidRDefault="00D73E5E" w:rsidP="00D73E5E">
      <w:pPr>
        <w:pStyle w:val="Tekstpodstawowy2"/>
        <w:spacing w:before="0" w:after="360" w:line="360" w:lineRule="auto"/>
        <w:jc w:val="left"/>
        <w:rPr>
          <w:bCs/>
          <w:sz w:val="19"/>
          <w:szCs w:val="19"/>
        </w:rPr>
      </w:pPr>
      <w:r w:rsidRPr="00D93318">
        <w:rPr>
          <w:bCs/>
          <w:sz w:val="19"/>
          <w:szCs w:val="19"/>
        </w:rPr>
        <w:t>Dyrektor Wydziału Kontroli</w:t>
      </w:r>
    </w:p>
    <w:p w:rsidR="00D73E5E" w:rsidRPr="00D93318" w:rsidRDefault="00D73E5E" w:rsidP="00D73E5E">
      <w:pPr>
        <w:pStyle w:val="Tekstpodstawowy2"/>
        <w:spacing w:before="240" w:after="0" w:line="360" w:lineRule="auto"/>
        <w:jc w:val="left"/>
        <w:rPr>
          <w:bCs/>
          <w:sz w:val="19"/>
          <w:szCs w:val="19"/>
        </w:rPr>
      </w:pPr>
      <w:r w:rsidRPr="00D93318">
        <w:rPr>
          <w:sz w:val="19"/>
          <w:szCs w:val="19"/>
        </w:rPr>
        <w:t>Załącznik w wersji elektronicznej:</w:t>
      </w:r>
    </w:p>
    <w:p w:rsidR="00D73E5E" w:rsidRPr="00D93318" w:rsidRDefault="00D73E5E" w:rsidP="00D73E5E">
      <w:pPr>
        <w:tabs>
          <w:tab w:val="left" w:pos="284"/>
        </w:tabs>
        <w:spacing w:before="0" w:line="360" w:lineRule="auto"/>
        <w:rPr>
          <w:sz w:val="19"/>
          <w:szCs w:val="19"/>
        </w:rPr>
      </w:pPr>
      <w:r w:rsidRPr="00D93318">
        <w:rPr>
          <w:sz w:val="19"/>
          <w:szCs w:val="19"/>
        </w:rPr>
        <w:t>Protokół kontroli nr WKN-KF.1711.56.2022</w:t>
      </w:r>
    </w:p>
    <w:p w:rsidR="00D73E5E" w:rsidRPr="00D93318" w:rsidRDefault="00D73E5E" w:rsidP="00D73E5E">
      <w:pPr>
        <w:tabs>
          <w:tab w:val="left" w:pos="284"/>
        </w:tabs>
        <w:spacing w:before="240" w:after="0" w:line="360" w:lineRule="auto"/>
        <w:rPr>
          <w:sz w:val="19"/>
          <w:szCs w:val="19"/>
        </w:rPr>
      </w:pPr>
      <w:r w:rsidRPr="00D93318">
        <w:rPr>
          <w:sz w:val="19"/>
          <w:szCs w:val="19"/>
        </w:rPr>
        <w:t>Do wiadomości:</w:t>
      </w:r>
    </w:p>
    <w:p w:rsidR="00D73E5E" w:rsidRPr="00D93318" w:rsidRDefault="00D73E5E" w:rsidP="00D73E5E">
      <w:pPr>
        <w:tabs>
          <w:tab w:val="left" w:pos="284"/>
        </w:tabs>
        <w:spacing w:before="0" w:after="0" w:line="360" w:lineRule="auto"/>
        <w:rPr>
          <w:sz w:val="19"/>
          <w:szCs w:val="19"/>
        </w:rPr>
      </w:pPr>
      <w:r w:rsidRPr="00D93318">
        <w:rPr>
          <w:sz w:val="19"/>
          <w:szCs w:val="19"/>
        </w:rPr>
        <w:t>1. Pani Beata Bernacka – Dyrektor Wydziału Partycypacji Społecznej UMW</w:t>
      </w:r>
    </w:p>
    <w:p w:rsidR="00D73E5E" w:rsidRPr="00D93318" w:rsidRDefault="00D73E5E" w:rsidP="00D73E5E">
      <w:pPr>
        <w:tabs>
          <w:tab w:val="left" w:pos="284"/>
        </w:tabs>
        <w:spacing w:before="0" w:after="0" w:line="360" w:lineRule="auto"/>
        <w:rPr>
          <w:sz w:val="19"/>
          <w:szCs w:val="19"/>
        </w:rPr>
      </w:pPr>
      <w:r w:rsidRPr="00D93318">
        <w:rPr>
          <w:sz w:val="19"/>
          <w:szCs w:val="19"/>
        </w:rPr>
        <w:t>2. aa</w:t>
      </w:r>
    </w:p>
    <w:p w:rsidR="00D73E5E" w:rsidRPr="00D93318" w:rsidRDefault="00D73E5E" w:rsidP="00D73E5E">
      <w:pPr>
        <w:tabs>
          <w:tab w:val="left" w:pos="284"/>
        </w:tabs>
        <w:spacing w:before="240" w:after="0" w:line="360" w:lineRule="auto"/>
        <w:rPr>
          <w:sz w:val="19"/>
          <w:szCs w:val="19"/>
        </w:rPr>
      </w:pPr>
      <w:r w:rsidRPr="00D93318">
        <w:rPr>
          <w:sz w:val="19"/>
          <w:szCs w:val="19"/>
        </w:rPr>
        <w:t>Pismo przygotowano zgodnie z wymogami WCAG w zakresie dostępności cyfrowej.</w:t>
      </w:r>
    </w:p>
    <w:sectPr w:rsidR="00D73E5E" w:rsidRPr="00D93318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93D" w:rsidRDefault="008F193D">
      <w:r>
        <w:separator/>
      </w:r>
    </w:p>
  </w:endnote>
  <w:endnote w:type="continuationSeparator" w:id="0">
    <w:p w:rsidR="008F193D" w:rsidRDefault="008F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B453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B4535">
      <w:rPr>
        <w:sz w:val="14"/>
        <w:szCs w:val="14"/>
      </w:rPr>
      <w:fldChar w:fldCharType="separate"/>
    </w:r>
    <w:r w:rsidR="00572E6C">
      <w:rPr>
        <w:noProof/>
        <w:sz w:val="14"/>
        <w:szCs w:val="14"/>
      </w:rPr>
      <w:t>2</w:t>
    </w:r>
    <w:r w:rsidR="004B453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B453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B4535">
      <w:rPr>
        <w:sz w:val="14"/>
        <w:szCs w:val="14"/>
      </w:rPr>
      <w:fldChar w:fldCharType="separate"/>
    </w:r>
    <w:r w:rsidR="00572E6C">
      <w:rPr>
        <w:noProof/>
        <w:sz w:val="14"/>
        <w:szCs w:val="14"/>
      </w:rPr>
      <w:t>2</w:t>
    </w:r>
    <w:r w:rsidR="004B453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93D" w:rsidRDefault="008F193D">
      <w:r>
        <w:separator/>
      </w:r>
    </w:p>
  </w:footnote>
  <w:footnote w:type="continuationSeparator" w:id="0">
    <w:p w:rsidR="008F193D" w:rsidRDefault="008F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D9331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1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28"/>
  </w:num>
  <w:num w:numId="4">
    <w:abstractNumId w:val="3"/>
  </w:num>
  <w:num w:numId="5">
    <w:abstractNumId w:val="31"/>
  </w:num>
  <w:num w:numId="6">
    <w:abstractNumId w:val="26"/>
  </w:num>
  <w:num w:numId="7">
    <w:abstractNumId w:val="13"/>
  </w:num>
  <w:num w:numId="8">
    <w:abstractNumId w:val="19"/>
  </w:num>
  <w:num w:numId="9">
    <w:abstractNumId w:val="6"/>
  </w:num>
  <w:num w:numId="10">
    <w:abstractNumId w:val="10"/>
  </w:num>
  <w:num w:numId="11">
    <w:abstractNumId w:val="23"/>
  </w:num>
  <w:num w:numId="12">
    <w:abstractNumId w:val="11"/>
  </w:num>
  <w:num w:numId="13">
    <w:abstractNumId w:val="20"/>
  </w:num>
  <w:num w:numId="14">
    <w:abstractNumId w:val="15"/>
  </w:num>
  <w:num w:numId="15">
    <w:abstractNumId w:val="2"/>
  </w:num>
  <w:num w:numId="16">
    <w:abstractNumId w:val="4"/>
  </w:num>
  <w:num w:numId="17">
    <w:abstractNumId w:val="12"/>
  </w:num>
  <w:num w:numId="18">
    <w:abstractNumId w:val="25"/>
  </w:num>
  <w:num w:numId="19">
    <w:abstractNumId w:val="7"/>
  </w:num>
  <w:num w:numId="20">
    <w:abstractNumId w:val="14"/>
  </w:num>
  <w:num w:numId="21">
    <w:abstractNumId w:val="18"/>
  </w:num>
  <w:num w:numId="22">
    <w:abstractNumId w:val="32"/>
  </w:num>
  <w:num w:numId="23">
    <w:abstractNumId w:val="5"/>
  </w:num>
  <w:num w:numId="24">
    <w:abstractNumId w:val="24"/>
  </w:num>
  <w:num w:numId="25">
    <w:abstractNumId w:val="16"/>
  </w:num>
  <w:num w:numId="26">
    <w:abstractNumId w:val="22"/>
  </w:num>
  <w:num w:numId="27">
    <w:abstractNumId w:val="29"/>
  </w:num>
  <w:num w:numId="28">
    <w:abstractNumId w:val="17"/>
  </w:num>
  <w:num w:numId="29">
    <w:abstractNumId w:val="30"/>
  </w:num>
  <w:num w:numId="30">
    <w:abstractNumId w:val="8"/>
  </w:num>
  <w:num w:numId="31">
    <w:abstractNumId w:val="21"/>
  </w:num>
  <w:num w:numId="32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32B1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1ED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625B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1EF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86EC2"/>
    <w:rsid w:val="00293F6A"/>
    <w:rsid w:val="00296465"/>
    <w:rsid w:val="00297314"/>
    <w:rsid w:val="002A1480"/>
    <w:rsid w:val="002A3608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53B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1195"/>
    <w:rsid w:val="004A2AF9"/>
    <w:rsid w:val="004A3ACD"/>
    <w:rsid w:val="004A3CBE"/>
    <w:rsid w:val="004A4015"/>
    <w:rsid w:val="004A67E7"/>
    <w:rsid w:val="004B1707"/>
    <w:rsid w:val="004B4213"/>
    <w:rsid w:val="004B4535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1D3A"/>
    <w:rsid w:val="00565E44"/>
    <w:rsid w:val="00565FA3"/>
    <w:rsid w:val="00566BE8"/>
    <w:rsid w:val="00572E6C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197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97DA5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A6F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529F"/>
    <w:rsid w:val="008B1A94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193D"/>
    <w:rsid w:val="008F29A6"/>
    <w:rsid w:val="008F3AD1"/>
    <w:rsid w:val="008F6589"/>
    <w:rsid w:val="008F7A53"/>
    <w:rsid w:val="009014E8"/>
    <w:rsid w:val="00910B6B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96657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4130"/>
    <w:rsid w:val="00A07B05"/>
    <w:rsid w:val="00A07CF8"/>
    <w:rsid w:val="00A12588"/>
    <w:rsid w:val="00A163D6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67017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5FFD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29E0"/>
    <w:rsid w:val="00C13554"/>
    <w:rsid w:val="00C13CFE"/>
    <w:rsid w:val="00C162A6"/>
    <w:rsid w:val="00C17932"/>
    <w:rsid w:val="00C22BF0"/>
    <w:rsid w:val="00C24045"/>
    <w:rsid w:val="00C31547"/>
    <w:rsid w:val="00C31564"/>
    <w:rsid w:val="00C31A13"/>
    <w:rsid w:val="00C33642"/>
    <w:rsid w:val="00C365D2"/>
    <w:rsid w:val="00C37BC5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5D8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014D"/>
    <w:rsid w:val="00D3209C"/>
    <w:rsid w:val="00D323B4"/>
    <w:rsid w:val="00D4097A"/>
    <w:rsid w:val="00D43AFF"/>
    <w:rsid w:val="00D45B59"/>
    <w:rsid w:val="00D45FF0"/>
    <w:rsid w:val="00D60098"/>
    <w:rsid w:val="00D60BF6"/>
    <w:rsid w:val="00D64573"/>
    <w:rsid w:val="00D67EF3"/>
    <w:rsid w:val="00D72DBD"/>
    <w:rsid w:val="00D73E5E"/>
    <w:rsid w:val="00D74752"/>
    <w:rsid w:val="00D771F7"/>
    <w:rsid w:val="00D80AE7"/>
    <w:rsid w:val="00D818C0"/>
    <w:rsid w:val="00D81DDF"/>
    <w:rsid w:val="00D83553"/>
    <w:rsid w:val="00D87118"/>
    <w:rsid w:val="00D922C5"/>
    <w:rsid w:val="00D93318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1F6"/>
    <w:rsid w:val="00E97C78"/>
    <w:rsid w:val="00E97D9D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2F0A"/>
    <w:rsid w:val="00F6445F"/>
    <w:rsid w:val="00F660B7"/>
    <w:rsid w:val="00F66DA9"/>
    <w:rsid w:val="00F80AAF"/>
    <w:rsid w:val="00F82837"/>
    <w:rsid w:val="00F828CA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022E6B2C-54DF-400C-B438-6AEACDD8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F6BEC-2790-48CD-854E-89D72EDE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1792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5</cp:revision>
  <cp:lastPrinted>2022-12-16T06:55:00Z</cp:lastPrinted>
  <dcterms:created xsi:type="dcterms:W3CDTF">2023-02-01T14:03:00Z</dcterms:created>
  <dcterms:modified xsi:type="dcterms:W3CDTF">2023-05-17T07:18:00Z</dcterms:modified>
</cp:coreProperties>
</file>