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28" w:rsidRPr="00525E57" w:rsidRDefault="004D5B28" w:rsidP="004D5B2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UMOWA nr</w:t>
      </w:r>
    </w:p>
    <w:p w:rsidR="004D5B28" w:rsidRPr="00AC6BF9" w:rsidRDefault="004D5B28" w:rsidP="004D5B28">
      <w:pPr>
        <w:pStyle w:val="Tytu"/>
        <w:tabs>
          <w:tab w:val="left" w:pos="567"/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AC6BF9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AC6BF9">
        <w:rPr>
          <w:rFonts w:ascii="Verdana" w:hAnsi="Verdana"/>
          <w:b w:val="0"/>
          <w:bCs w:val="0"/>
          <w:sz w:val="22"/>
          <w:szCs w:val="22"/>
        </w:rPr>
        <w:tab/>
      </w:r>
      <w:r w:rsidRPr="00AC6BF9">
        <w:rPr>
          <w:rFonts w:ascii="Verdana" w:hAnsi="Verdana"/>
          <w:sz w:val="22"/>
          <w:szCs w:val="22"/>
        </w:rPr>
        <w:t xml:space="preserve">2023 r. </w:t>
      </w:r>
      <w:r w:rsidRPr="00AC6BF9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4D5B28" w:rsidRPr="00AC6BF9" w:rsidRDefault="004D5B28" w:rsidP="004D5B28">
      <w:pPr>
        <w:shd w:val="clear" w:color="auto" w:fill="FFFFFF"/>
        <w:tabs>
          <w:tab w:val="left" w:pos="567"/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b/>
          <w:bCs/>
          <w:sz w:val="22"/>
          <w:szCs w:val="22"/>
        </w:rPr>
        <w:t>Gminą Wrocław</w:t>
      </w:r>
      <w:r w:rsidRPr="00AC6BF9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4D5B28" w:rsidRPr="00AC6BF9" w:rsidRDefault="004D5B28" w:rsidP="004D5B28">
      <w:pPr>
        <w:shd w:val="clear" w:color="auto" w:fill="FFFFFF"/>
        <w:tabs>
          <w:tab w:val="left" w:pos="567"/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sz w:val="22"/>
          <w:szCs w:val="22"/>
        </w:rPr>
        <w:t>reprezentowaną przez:</w:t>
      </w:r>
      <w:r w:rsidRPr="00AC6BF9">
        <w:rPr>
          <w:rFonts w:ascii="Verdana" w:hAnsi="Verdana"/>
          <w:sz w:val="22"/>
          <w:szCs w:val="22"/>
        </w:rPr>
        <w:tab/>
      </w:r>
    </w:p>
    <w:p w:rsidR="004D5B28" w:rsidRPr="00AC6BF9" w:rsidRDefault="004D5B28" w:rsidP="004D5B28">
      <w:pPr>
        <w:shd w:val="clear" w:color="auto" w:fill="FFFFFF"/>
        <w:tabs>
          <w:tab w:val="center" w:leader="dot" w:pos="284"/>
          <w:tab w:val="left" w:leader="dot" w:pos="567"/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sz w:val="22"/>
          <w:szCs w:val="22"/>
        </w:rPr>
        <w:t>działającą na podsta</w:t>
      </w:r>
      <w:r>
        <w:rPr>
          <w:rFonts w:ascii="Verdana" w:hAnsi="Verdana"/>
          <w:sz w:val="22"/>
          <w:szCs w:val="22"/>
        </w:rPr>
        <w:t xml:space="preserve">wie pełnomocnictwa </w:t>
      </w:r>
      <w:r>
        <w:rPr>
          <w:rFonts w:ascii="Verdana" w:hAnsi="Verdana"/>
          <w:sz w:val="22"/>
          <w:szCs w:val="22"/>
        </w:rPr>
        <w:tab/>
        <w:t xml:space="preserve">Prezydenta </w:t>
      </w:r>
      <w:r w:rsidRPr="00AC6BF9">
        <w:rPr>
          <w:rFonts w:ascii="Verdana" w:hAnsi="Verdana"/>
          <w:sz w:val="22"/>
          <w:szCs w:val="22"/>
        </w:rPr>
        <w:t>Wrocławia</w:t>
      </w:r>
    </w:p>
    <w:p w:rsidR="004D5B28" w:rsidRPr="00FE1BC4" w:rsidRDefault="004D5B28" w:rsidP="004D5B28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C6BF9">
        <w:rPr>
          <w:rFonts w:ascii="Verdana" w:hAnsi="Verdana"/>
          <w:sz w:val="22"/>
          <w:szCs w:val="22"/>
        </w:rPr>
        <w:t xml:space="preserve">zwaną w dalszej części umowy </w:t>
      </w:r>
      <w:r w:rsidRPr="00AC6BF9">
        <w:rPr>
          <w:rFonts w:ascii="Verdana" w:hAnsi="Verdana"/>
          <w:b/>
          <w:bCs/>
          <w:sz w:val="22"/>
          <w:szCs w:val="22"/>
        </w:rPr>
        <w:t>Zamawiającym</w:t>
      </w:r>
      <w:r w:rsidRPr="00FE1BC4">
        <w:rPr>
          <w:rFonts w:ascii="Verdana" w:hAnsi="Verdana"/>
          <w:b/>
          <w:bCs/>
        </w:rPr>
        <w:t>,</w:t>
      </w:r>
    </w:p>
    <w:p w:rsidR="004D5B28" w:rsidRPr="00525E57" w:rsidRDefault="004D5B28" w:rsidP="004D5B2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a</w:t>
      </w:r>
    </w:p>
    <w:p w:rsidR="004D5B28" w:rsidRPr="00525E57" w:rsidRDefault="004D5B28" w:rsidP="004D5B28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ab/>
      </w:r>
    </w:p>
    <w:p w:rsidR="004D5B28" w:rsidRPr="00525E57" w:rsidRDefault="004D5B28" w:rsidP="004D5B28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zwanym dalej </w:t>
      </w:r>
      <w:r w:rsidRPr="00525E57">
        <w:rPr>
          <w:rFonts w:ascii="Verdana" w:hAnsi="Verdana"/>
          <w:b/>
          <w:bCs/>
          <w:sz w:val="22"/>
          <w:szCs w:val="22"/>
        </w:rPr>
        <w:t>Wykonawcą</w:t>
      </w:r>
    </w:p>
    <w:p w:rsidR="00924A03" w:rsidRDefault="004D5B28" w:rsidP="004D5B2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525E57">
        <w:rPr>
          <w:rFonts w:ascii="Verdana" w:hAnsi="Verdana"/>
          <w:b/>
          <w:sz w:val="22"/>
          <w:szCs w:val="22"/>
        </w:rPr>
        <w:t>Stronami</w:t>
      </w:r>
      <w:r w:rsidRPr="00525E57">
        <w:rPr>
          <w:rFonts w:ascii="Verdana" w:hAnsi="Verdana"/>
          <w:sz w:val="22"/>
          <w:szCs w:val="22"/>
        </w:rPr>
        <w:t>”</w:t>
      </w:r>
    </w:p>
    <w:p w:rsidR="001F1891" w:rsidRDefault="001F1891" w:rsidP="0057759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924A03" w:rsidRPr="00577599" w:rsidRDefault="004D5B28" w:rsidP="0057759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września 2019 r. – Prawo zamówień publicznych, zgodnie z art. 2 ust.</w:t>
      </w:r>
      <w:r w:rsidR="00157169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1 pkt 1 ustawy.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1 Przedmiot umowy</w:t>
      </w:r>
    </w:p>
    <w:p w:rsidR="00BB0658" w:rsidRDefault="00B95D12" w:rsidP="00237197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 xml:space="preserve">Przedmiotem umowy jest usługa polegająca na organizacji </w:t>
      </w:r>
      <w:r w:rsidR="00157169">
        <w:rPr>
          <w:rFonts w:ascii="Verdana" w:hAnsi="Verdana"/>
        </w:rPr>
        <w:t>jednodniowego spotkania partnerów międzynarodowego</w:t>
      </w:r>
      <w:r w:rsidR="00132EF9">
        <w:rPr>
          <w:rFonts w:ascii="Verdana" w:hAnsi="Verdana"/>
        </w:rPr>
        <w:t xml:space="preserve"> projektu Fair </w:t>
      </w:r>
      <w:proofErr w:type="spellStart"/>
      <w:r w:rsidR="00132EF9">
        <w:rPr>
          <w:rFonts w:ascii="Verdana" w:hAnsi="Verdana"/>
        </w:rPr>
        <w:t>Local</w:t>
      </w:r>
      <w:proofErr w:type="spellEnd"/>
      <w:r w:rsidR="00132EF9">
        <w:rPr>
          <w:rFonts w:ascii="Verdana" w:hAnsi="Verdana"/>
        </w:rPr>
        <w:t xml:space="preserve"> Green Deal</w:t>
      </w:r>
      <w:r w:rsidR="00525E57" w:rsidRPr="00525E57">
        <w:rPr>
          <w:rFonts w:ascii="Verdana" w:hAnsi="Verdana"/>
        </w:rPr>
        <w:t>.</w:t>
      </w:r>
    </w:p>
    <w:p w:rsidR="00D051D0" w:rsidRPr="00D051D0" w:rsidRDefault="00D051D0" w:rsidP="00D051D0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237197">
        <w:rPr>
          <w:rFonts w:ascii="Verdana" w:hAnsi="Verdana"/>
        </w:rPr>
        <w:t xml:space="preserve">W spotkaniu, o którym mowa w ust. 1 niniejszego paragrafu uczestniczyć będzie </w:t>
      </w:r>
      <w:r>
        <w:rPr>
          <w:rFonts w:ascii="Verdana" w:hAnsi="Verdana"/>
        </w:rPr>
        <w:t>20</w:t>
      </w:r>
      <w:r w:rsidRPr="00237197">
        <w:rPr>
          <w:rFonts w:ascii="Verdana" w:hAnsi="Verdana"/>
        </w:rPr>
        <w:t xml:space="preserve"> osób.</w:t>
      </w:r>
    </w:p>
    <w:p w:rsidR="000B4F65" w:rsidRDefault="00C94CB5" w:rsidP="00237197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Przedmiot umowy</w:t>
      </w:r>
      <w:r w:rsidR="00237197">
        <w:rPr>
          <w:rFonts w:ascii="Verdana" w:hAnsi="Verdana" w:cs="Arial"/>
        </w:rPr>
        <w:t xml:space="preserve"> będzie realizowan</w:t>
      </w:r>
      <w:r w:rsidR="00D051D0">
        <w:rPr>
          <w:rFonts w:ascii="Verdana" w:hAnsi="Verdana" w:cs="Arial"/>
        </w:rPr>
        <w:t>y</w:t>
      </w:r>
      <w:r w:rsidR="00237197">
        <w:rPr>
          <w:rFonts w:ascii="Verdana" w:hAnsi="Verdana" w:cs="Arial"/>
        </w:rPr>
        <w:t xml:space="preserve"> w podziale na </w:t>
      </w:r>
      <w:r w:rsidR="00202994">
        <w:rPr>
          <w:rFonts w:ascii="Verdana" w:hAnsi="Verdana" w:cs="Arial"/>
        </w:rPr>
        <w:t>dw</w:t>
      </w:r>
      <w:r w:rsidR="00D051D0">
        <w:rPr>
          <w:rFonts w:ascii="Verdana" w:hAnsi="Verdana" w:cs="Arial"/>
        </w:rPr>
        <w:t>ie</w:t>
      </w:r>
      <w:r w:rsidR="00202994">
        <w:rPr>
          <w:rFonts w:ascii="Verdana" w:hAnsi="Verdana" w:cs="Arial"/>
        </w:rPr>
        <w:t xml:space="preserve"> </w:t>
      </w:r>
      <w:r w:rsidR="00D051D0">
        <w:rPr>
          <w:rFonts w:ascii="Verdana" w:hAnsi="Verdana" w:cs="Arial"/>
        </w:rPr>
        <w:t>części</w:t>
      </w:r>
      <w:r w:rsidR="00237197">
        <w:rPr>
          <w:rFonts w:ascii="Verdana" w:hAnsi="Verdana" w:cs="Arial"/>
        </w:rPr>
        <w:t>:</w:t>
      </w:r>
    </w:p>
    <w:p w:rsidR="000B4F65" w:rsidRDefault="00D051D0" w:rsidP="000B4F65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 xml:space="preserve">część nr 1: </w:t>
      </w:r>
      <w:r w:rsidR="00B95D12">
        <w:rPr>
          <w:rFonts w:ascii="Verdana" w:hAnsi="Verdana" w:cs="Arial"/>
        </w:rPr>
        <w:t xml:space="preserve">techniczna </w:t>
      </w:r>
      <w:r w:rsidR="00C75FCD">
        <w:rPr>
          <w:rFonts w:ascii="Verdana" w:hAnsi="Verdana" w:cs="Arial"/>
        </w:rPr>
        <w:t>obsługa spotkania</w:t>
      </w:r>
      <w:r w:rsidR="00B95D12">
        <w:rPr>
          <w:rFonts w:ascii="Verdana" w:hAnsi="Verdana" w:cs="Arial"/>
        </w:rPr>
        <w:t>,</w:t>
      </w:r>
    </w:p>
    <w:p w:rsidR="00B95D12" w:rsidRPr="00B95D12" w:rsidRDefault="00D051D0" w:rsidP="00B95D12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cz</w:t>
      </w:r>
      <w:r w:rsidR="00B95D12">
        <w:rPr>
          <w:rFonts w:ascii="Verdana" w:hAnsi="Verdana" w:cs="Arial"/>
        </w:rPr>
        <w:t>ę</w:t>
      </w:r>
      <w:r>
        <w:rPr>
          <w:rFonts w:ascii="Verdana" w:hAnsi="Verdana" w:cs="Arial"/>
        </w:rPr>
        <w:t xml:space="preserve">ść nr 2: </w:t>
      </w:r>
      <w:r w:rsidR="00C67C46">
        <w:rPr>
          <w:rFonts w:ascii="Verdana" w:hAnsi="Verdana" w:cs="Arial"/>
        </w:rPr>
        <w:t xml:space="preserve">organizacja </w:t>
      </w:r>
      <w:r w:rsidR="000B4F65">
        <w:rPr>
          <w:rFonts w:ascii="Verdana" w:hAnsi="Verdana" w:cs="Arial"/>
        </w:rPr>
        <w:t>spływ</w:t>
      </w:r>
      <w:r w:rsidR="00C67C46">
        <w:rPr>
          <w:rFonts w:ascii="Verdana" w:hAnsi="Verdana" w:cs="Arial"/>
        </w:rPr>
        <w:t>u</w:t>
      </w:r>
      <w:r w:rsidR="000B4F65">
        <w:rPr>
          <w:rFonts w:ascii="Verdana" w:hAnsi="Verdana" w:cs="Arial"/>
        </w:rPr>
        <w:t xml:space="preserve"> kajakow</w:t>
      </w:r>
      <w:r w:rsidR="006545F1">
        <w:rPr>
          <w:rFonts w:ascii="Verdana" w:hAnsi="Verdana" w:cs="Arial"/>
        </w:rPr>
        <w:t>ego</w:t>
      </w:r>
      <w:r w:rsidR="00C67C46">
        <w:rPr>
          <w:rFonts w:ascii="Verdana" w:hAnsi="Verdana" w:cs="Arial"/>
        </w:rPr>
        <w:t xml:space="preserve"> na terenie miasta Wrocławia</w:t>
      </w:r>
      <w:r w:rsidR="000B4F65">
        <w:rPr>
          <w:rFonts w:ascii="Verdana" w:hAnsi="Verdana" w:cs="Arial"/>
        </w:rPr>
        <w:t>.</w:t>
      </w:r>
    </w:p>
    <w:p w:rsidR="00D461B3" w:rsidRPr="00D461B3" w:rsidRDefault="00D461B3" w:rsidP="00D461B3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D461B3">
        <w:rPr>
          <w:rFonts w:ascii="Verdana" w:hAnsi="Verdana"/>
        </w:rPr>
        <w:t xml:space="preserve">Szczegółowy opis </w:t>
      </w:r>
      <w:r>
        <w:rPr>
          <w:rFonts w:ascii="Verdana" w:hAnsi="Verdana" w:cs="Arial"/>
        </w:rPr>
        <w:t>zakresu przedmiotu umowy</w:t>
      </w:r>
      <w:r w:rsidRPr="00D461B3">
        <w:rPr>
          <w:rFonts w:ascii="Verdana" w:hAnsi="Verdana"/>
        </w:rPr>
        <w:t>, zwany dalej "OPZ", stanowi załącznik nr 1 do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525E57">
        <w:rPr>
          <w:color w:val="auto"/>
        </w:rPr>
        <w:t>§ 2 Termin wykonania przedmiotu umowy</w:t>
      </w:r>
    </w:p>
    <w:p w:rsidR="00ED6884" w:rsidRPr="00D461B3" w:rsidRDefault="00525E57" w:rsidP="002B46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bookmarkStart w:id="0" w:name="_Hlk128739568"/>
      <w:r w:rsidRPr="00525E57">
        <w:rPr>
          <w:rFonts w:ascii="Verdana" w:hAnsi="Verdana"/>
          <w:sz w:val="22"/>
          <w:szCs w:val="22"/>
        </w:rPr>
        <w:t xml:space="preserve">Wykonawca zobowiązuje się wykonać przedmiot umowy w terminie od dnia podpisania umowy </w:t>
      </w:r>
      <w:r w:rsidRPr="00584742">
        <w:rPr>
          <w:rFonts w:ascii="Verdana" w:hAnsi="Verdana"/>
          <w:sz w:val="22"/>
          <w:szCs w:val="22"/>
        </w:rPr>
        <w:t>do</w:t>
      </w:r>
      <w:r w:rsidR="006A3D20" w:rsidRPr="00584742">
        <w:rPr>
          <w:rFonts w:ascii="Verdana" w:hAnsi="Verdana"/>
          <w:sz w:val="22"/>
          <w:szCs w:val="22"/>
        </w:rPr>
        <w:t xml:space="preserve"> 06.06</w:t>
      </w:r>
      <w:r w:rsidRPr="00584742">
        <w:rPr>
          <w:rFonts w:ascii="Verdana" w:hAnsi="Verdana"/>
          <w:sz w:val="22"/>
          <w:szCs w:val="22"/>
        </w:rPr>
        <w:t>.2023 r.</w:t>
      </w:r>
      <w:bookmarkStart w:id="1" w:name="_Hlk117767793"/>
    </w:p>
    <w:p w:rsidR="00D461B3" w:rsidRPr="00D461B3" w:rsidRDefault="00D461B3" w:rsidP="00D461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W terminie 5 dni od daty podpisania umowy Strony uzgodnią i zaakceptują propozycję potraw wchodzących w skład bufetu kawowego oraz lunchu wegetariańskiego.</w:t>
      </w:r>
    </w:p>
    <w:p w:rsidR="00911401" w:rsidRDefault="001063D6" w:rsidP="006571F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</w:t>
      </w:r>
      <w:r w:rsidRPr="001063D6">
        <w:rPr>
          <w:rFonts w:ascii="Verdana" w:hAnsi="Verdana"/>
          <w:bCs/>
          <w:sz w:val="22"/>
          <w:szCs w:val="22"/>
        </w:rPr>
        <w:t>potkani</w:t>
      </w:r>
      <w:r w:rsidR="006571FA">
        <w:rPr>
          <w:rFonts w:ascii="Verdana" w:hAnsi="Verdana"/>
          <w:bCs/>
          <w:sz w:val="22"/>
          <w:szCs w:val="22"/>
        </w:rPr>
        <w:t>e</w:t>
      </w:r>
      <w:r>
        <w:rPr>
          <w:rFonts w:ascii="Verdana" w:hAnsi="Verdana"/>
          <w:bCs/>
          <w:sz w:val="22"/>
          <w:szCs w:val="22"/>
        </w:rPr>
        <w:t>, o którym mowa w § 1</w:t>
      </w:r>
      <w:r w:rsidRPr="001063D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niniejszej umowy</w:t>
      </w:r>
      <w:r w:rsidR="00584742">
        <w:rPr>
          <w:rFonts w:ascii="Verdana" w:hAnsi="Verdana"/>
          <w:bCs/>
          <w:sz w:val="22"/>
          <w:szCs w:val="22"/>
        </w:rPr>
        <w:t xml:space="preserve"> będzie realizowane w dniu 06.06.2023 r. od godziny </w:t>
      </w:r>
      <w:r w:rsidR="006571FA" w:rsidRPr="00911401">
        <w:rPr>
          <w:rFonts w:ascii="Verdana" w:hAnsi="Verdana"/>
          <w:bCs/>
          <w:sz w:val="22"/>
          <w:szCs w:val="22"/>
        </w:rPr>
        <w:t xml:space="preserve">8.30 </w:t>
      </w:r>
      <w:r w:rsidR="00584742" w:rsidRPr="00911401">
        <w:rPr>
          <w:rFonts w:ascii="Verdana" w:hAnsi="Verdana"/>
          <w:bCs/>
          <w:sz w:val="22"/>
          <w:szCs w:val="22"/>
        </w:rPr>
        <w:t>do godz</w:t>
      </w:r>
      <w:r w:rsidR="00AD0A71">
        <w:rPr>
          <w:rFonts w:ascii="Verdana" w:hAnsi="Verdana"/>
          <w:bCs/>
          <w:sz w:val="22"/>
          <w:szCs w:val="22"/>
        </w:rPr>
        <w:t>iny</w:t>
      </w:r>
      <w:r w:rsidR="00584742" w:rsidRPr="00911401">
        <w:rPr>
          <w:rFonts w:ascii="Verdana" w:hAnsi="Verdana"/>
          <w:bCs/>
          <w:sz w:val="22"/>
          <w:szCs w:val="22"/>
        </w:rPr>
        <w:t xml:space="preserve"> </w:t>
      </w:r>
      <w:r w:rsidR="006571FA" w:rsidRPr="00911401">
        <w:rPr>
          <w:rFonts w:ascii="Verdana" w:hAnsi="Verdana"/>
          <w:bCs/>
          <w:sz w:val="22"/>
          <w:szCs w:val="22"/>
        </w:rPr>
        <w:t>1</w:t>
      </w:r>
      <w:r w:rsidR="00C75FCD">
        <w:rPr>
          <w:rFonts w:ascii="Verdana" w:hAnsi="Verdana"/>
          <w:bCs/>
          <w:sz w:val="22"/>
          <w:szCs w:val="22"/>
        </w:rPr>
        <w:t>8</w:t>
      </w:r>
      <w:r w:rsidR="006571FA" w:rsidRPr="00911401">
        <w:rPr>
          <w:rFonts w:ascii="Verdana" w:hAnsi="Verdana"/>
          <w:bCs/>
          <w:sz w:val="22"/>
          <w:szCs w:val="22"/>
        </w:rPr>
        <w:t>.00</w:t>
      </w:r>
      <w:r w:rsidR="00C75FCD">
        <w:rPr>
          <w:rFonts w:ascii="Verdana" w:hAnsi="Verdana"/>
          <w:bCs/>
          <w:sz w:val="22"/>
          <w:szCs w:val="22"/>
        </w:rPr>
        <w:t>, w</w:t>
      </w:r>
      <w:r w:rsidR="00AD0A71">
        <w:rPr>
          <w:rFonts w:ascii="Verdana" w:hAnsi="Verdana"/>
          <w:bCs/>
          <w:sz w:val="22"/>
          <w:szCs w:val="22"/>
        </w:rPr>
        <w:t> </w:t>
      </w:r>
      <w:r w:rsidR="00C75FCD">
        <w:rPr>
          <w:rFonts w:ascii="Verdana" w:hAnsi="Verdana"/>
          <w:bCs/>
          <w:sz w:val="22"/>
          <w:szCs w:val="22"/>
        </w:rPr>
        <w:t>tym:</w:t>
      </w:r>
    </w:p>
    <w:p w:rsidR="00C75FCD" w:rsidRDefault="00D461B3" w:rsidP="00C75F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techniczna </w:t>
      </w:r>
      <w:r w:rsidR="00AD0A71">
        <w:rPr>
          <w:rFonts w:ascii="Verdana" w:hAnsi="Verdana"/>
          <w:bCs/>
          <w:sz w:val="22"/>
          <w:szCs w:val="22"/>
        </w:rPr>
        <w:t>obsługa spotkania od godziny 8.30 do godziny 16.00,</w:t>
      </w:r>
    </w:p>
    <w:p w:rsidR="006571FA" w:rsidRDefault="006571FA" w:rsidP="00C75F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C75FCD">
        <w:rPr>
          <w:rFonts w:ascii="Verdana" w:hAnsi="Verdana"/>
          <w:bCs/>
          <w:sz w:val="22"/>
          <w:szCs w:val="22"/>
        </w:rPr>
        <w:t>spływ kajakowy od</w:t>
      </w:r>
      <w:r w:rsidR="00C75FCD">
        <w:rPr>
          <w:rFonts w:ascii="Verdana" w:hAnsi="Verdana"/>
          <w:bCs/>
          <w:sz w:val="22"/>
          <w:szCs w:val="22"/>
        </w:rPr>
        <w:t xml:space="preserve"> </w:t>
      </w:r>
      <w:r w:rsidR="00AD0A71">
        <w:rPr>
          <w:rFonts w:ascii="Verdana" w:hAnsi="Verdana"/>
          <w:bCs/>
          <w:sz w:val="22"/>
          <w:szCs w:val="22"/>
        </w:rPr>
        <w:t xml:space="preserve">godziny </w:t>
      </w:r>
      <w:r w:rsidR="00C75FCD">
        <w:rPr>
          <w:rFonts w:ascii="Verdana" w:hAnsi="Verdana"/>
          <w:bCs/>
          <w:sz w:val="22"/>
          <w:szCs w:val="22"/>
        </w:rPr>
        <w:t xml:space="preserve">16.00 </w:t>
      </w:r>
      <w:r w:rsidRPr="00C75FCD">
        <w:rPr>
          <w:rFonts w:ascii="Verdana" w:hAnsi="Verdana"/>
          <w:bCs/>
          <w:sz w:val="22"/>
          <w:szCs w:val="22"/>
        </w:rPr>
        <w:t xml:space="preserve">do </w:t>
      </w:r>
      <w:r w:rsidR="00AD0A71">
        <w:rPr>
          <w:rFonts w:ascii="Verdana" w:hAnsi="Verdana"/>
          <w:bCs/>
          <w:sz w:val="22"/>
          <w:szCs w:val="22"/>
        </w:rPr>
        <w:t xml:space="preserve">godziny </w:t>
      </w:r>
      <w:r w:rsidR="00C75FCD">
        <w:rPr>
          <w:rFonts w:ascii="Verdana" w:hAnsi="Verdana"/>
          <w:bCs/>
          <w:sz w:val="22"/>
          <w:szCs w:val="22"/>
        </w:rPr>
        <w:t>18.00.</w:t>
      </w:r>
    </w:p>
    <w:bookmarkEnd w:id="0"/>
    <w:bookmarkEnd w:id="1"/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3 Zasady odbioru przedmiotu umowy</w:t>
      </w:r>
    </w:p>
    <w:p w:rsidR="00270500" w:rsidRPr="008A3112" w:rsidRDefault="0027318C" w:rsidP="002B4632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7318C">
        <w:rPr>
          <w:rFonts w:ascii="Verdana" w:hAnsi="Verdana"/>
          <w:sz w:val="22"/>
        </w:rPr>
        <w:t>Wykonanie przedmiotu umowy Strony potwierdzą protokołem odbioru sporządzonym niezwłocznie po wykonaniu przedmiotu umowy.</w:t>
      </w:r>
      <w:r w:rsidR="008A3112">
        <w:rPr>
          <w:rFonts w:ascii="Verdana" w:hAnsi="Verdana"/>
          <w:sz w:val="22"/>
          <w:szCs w:val="22"/>
        </w:rPr>
        <w:t xml:space="preserve"> </w:t>
      </w:r>
      <w:r w:rsidR="00270500" w:rsidRPr="008A3112">
        <w:rPr>
          <w:rFonts w:ascii="Verdana" w:hAnsi="Verdana"/>
          <w:sz w:val="22"/>
          <w:szCs w:val="22"/>
        </w:rPr>
        <w:t xml:space="preserve">Wzór protokołu stanowi załącznik nr </w:t>
      </w:r>
      <w:r w:rsidR="00D461B3">
        <w:rPr>
          <w:rFonts w:ascii="Verdana" w:hAnsi="Verdana"/>
          <w:sz w:val="22"/>
          <w:szCs w:val="22"/>
        </w:rPr>
        <w:t>2</w:t>
      </w:r>
      <w:r w:rsidR="00270500" w:rsidRPr="008A3112">
        <w:rPr>
          <w:rFonts w:ascii="Verdana" w:hAnsi="Verdana"/>
          <w:sz w:val="22"/>
          <w:szCs w:val="22"/>
        </w:rPr>
        <w:t xml:space="preserve"> do umowy.</w:t>
      </w:r>
    </w:p>
    <w:p w:rsidR="00F02A17" w:rsidRPr="008A3112" w:rsidRDefault="0027318C" w:rsidP="002B4632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B5BEB">
        <w:rPr>
          <w:rFonts w:ascii="Verdana" w:hAnsi="Verdana"/>
          <w:sz w:val="22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4 Wynagrodzenie</w:t>
      </w:r>
    </w:p>
    <w:p w:rsid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2" w:name="_Hlk129091145"/>
      <w:r w:rsidRPr="00525E57">
        <w:rPr>
          <w:rFonts w:ascii="Verdana" w:hAnsi="Verdana"/>
          <w:sz w:val="22"/>
          <w:szCs w:val="22"/>
        </w:rPr>
        <w:t xml:space="preserve">§ 1 </w:t>
      </w:r>
      <w:bookmarkEnd w:id="2"/>
      <w:r w:rsidRPr="00525E57">
        <w:rPr>
          <w:rFonts w:ascii="Verdana" w:hAnsi="Verdana"/>
          <w:sz w:val="22"/>
          <w:szCs w:val="22"/>
        </w:rPr>
        <w:t xml:space="preserve">umowy Wykonawca otrzyma od Zamawiającego wynagrodzenie w kwocie: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....... zł (słownie: ........ złotych 00/100), w tym </w:t>
      </w:r>
      <w:r w:rsidRPr="00525E57">
        <w:rPr>
          <w:rFonts w:ascii="Verdana" w:hAnsi="Verdana"/>
          <w:b/>
          <w:sz w:val="22"/>
          <w:szCs w:val="22"/>
        </w:rPr>
        <w:t>netto</w:t>
      </w:r>
      <w:r w:rsidRPr="00525E57">
        <w:rPr>
          <w:rFonts w:ascii="Verdana" w:hAnsi="Verdana"/>
          <w:sz w:val="22"/>
          <w:szCs w:val="22"/>
        </w:rPr>
        <w:t xml:space="preserve"> .......... zł (słownie: .................. złotych 00/100),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 ....... %</w:t>
      </w:r>
      <w:r w:rsidRPr="00525E57">
        <w:rPr>
          <w:rFonts w:ascii="Verdana" w:hAnsi="Verdana"/>
          <w:sz w:val="22"/>
          <w:szCs w:val="22"/>
        </w:rPr>
        <w:t>, czyli .........</w:t>
      </w:r>
      <w:r w:rsidR="00571CA2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zł (słownie: .....</w:t>
      </w:r>
      <w:r w:rsidR="000C7D32">
        <w:rPr>
          <w:rFonts w:ascii="Verdana" w:hAnsi="Verdana"/>
          <w:sz w:val="22"/>
          <w:szCs w:val="22"/>
        </w:rPr>
        <w:t>.................</w:t>
      </w:r>
      <w:r w:rsidRPr="00525E57">
        <w:rPr>
          <w:rFonts w:ascii="Verdana" w:hAnsi="Verdana"/>
          <w:sz w:val="22"/>
          <w:szCs w:val="22"/>
        </w:rPr>
        <w:t>.. złotych 00/100)</w:t>
      </w:r>
      <w:r w:rsidR="00571CA2">
        <w:rPr>
          <w:rFonts w:ascii="Verdana" w:hAnsi="Verdana"/>
          <w:sz w:val="22"/>
          <w:szCs w:val="22"/>
        </w:rPr>
        <w:t>, w tym:</w:t>
      </w:r>
    </w:p>
    <w:p w:rsidR="00571CA2" w:rsidRDefault="00571CA2" w:rsidP="00571CA2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134615114"/>
      <w:r w:rsidRPr="00571CA2">
        <w:rPr>
          <w:rFonts w:ascii="Verdana" w:hAnsi="Verdana"/>
          <w:sz w:val="22"/>
          <w:szCs w:val="22"/>
        </w:rPr>
        <w:t xml:space="preserve">wynagrodzenie Wykonawcy za wykonanie Części nr 1 wynosi: </w:t>
      </w:r>
      <w:r w:rsidRPr="00571CA2">
        <w:rPr>
          <w:rFonts w:ascii="Verdana" w:hAnsi="Verdana"/>
          <w:b/>
          <w:sz w:val="22"/>
          <w:szCs w:val="22"/>
        </w:rPr>
        <w:t>brutto</w:t>
      </w:r>
      <w:r w:rsidRPr="00571C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 </w:t>
      </w:r>
      <w:r w:rsidRPr="00571CA2">
        <w:rPr>
          <w:rFonts w:ascii="Verdana" w:hAnsi="Verdana"/>
          <w:sz w:val="22"/>
          <w:szCs w:val="22"/>
        </w:rPr>
        <w:t xml:space="preserve">(słownie: </w:t>
      </w:r>
      <w:r>
        <w:rPr>
          <w:rFonts w:ascii="Verdana" w:hAnsi="Verdana"/>
          <w:sz w:val="22"/>
          <w:szCs w:val="22"/>
        </w:rPr>
        <w:t>........................................</w:t>
      </w:r>
      <w:r w:rsidRPr="00571CA2">
        <w:rPr>
          <w:rFonts w:ascii="Verdana" w:hAnsi="Verdana"/>
          <w:sz w:val="22"/>
          <w:szCs w:val="22"/>
        </w:rPr>
        <w:t xml:space="preserve">złotych 00/100), w tym </w:t>
      </w:r>
      <w:r w:rsidRPr="00571CA2">
        <w:rPr>
          <w:rFonts w:ascii="Verdana" w:hAnsi="Verdana"/>
          <w:b/>
          <w:sz w:val="22"/>
          <w:szCs w:val="22"/>
        </w:rPr>
        <w:t>netto</w:t>
      </w:r>
      <w:r w:rsidRPr="00571C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........................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</w:t>
      </w:r>
      <w:r w:rsidRPr="00571CA2">
        <w:rPr>
          <w:rFonts w:ascii="Verdana" w:hAnsi="Verdana"/>
          <w:sz w:val="22"/>
          <w:szCs w:val="22"/>
        </w:rPr>
        <w:t xml:space="preserve"> (słownie</w:t>
      </w:r>
      <w:r>
        <w:rPr>
          <w:rFonts w:ascii="Verdana" w:hAnsi="Verdana"/>
          <w:sz w:val="22"/>
          <w:szCs w:val="22"/>
        </w:rPr>
        <w:t>.............................</w:t>
      </w:r>
      <w:r w:rsidRPr="00571CA2">
        <w:rPr>
          <w:rFonts w:ascii="Verdana" w:hAnsi="Verdana"/>
          <w:sz w:val="22"/>
          <w:szCs w:val="22"/>
        </w:rPr>
        <w:t xml:space="preserve"> złotych 00/100), plus podatek VAT wg obowiązujących przepisów – zgodnie ze stanem prawnym na dzień zawarcia umowy podatek </w:t>
      </w:r>
      <w:r w:rsidRPr="00571CA2">
        <w:rPr>
          <w:rFonts w:ascii="Verdana" w:hAnsi="Verdana"/>
          <w:b/>
          <w:sz w:val="22"/>
          <w:szCs w:val="22"/>
        </w:rPr>
        <w:t xml:space="preserve">VAT wynosi </w:t>
      </w:r>
      <w:r>
        <w:rPr>
          <w:rFonts w:ascii="Verdana" w:hAnsi="Verdana"/>
          <w:b/>
          <w:sz w:val="22"/>
          <w:szCs w:val="22"/>
        </w:rPr>
        <w:t xml:space="preserve">..... </w:t>
      </w:r>
      <w:r w:rsidRPr="00571CA2">
        <w:rPr>
          <w:rFonts w:ascii="Verdana" w:hAnsi="Verdana"/>
          <w:b/>
          <w:sz w:val="22"/>
          <w:szCs w:val="22"/>
        </w:rPr>
        <w:t>%</w:t>
      </w:r>
      <w:r w:rsidRPr="00571CA2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>.......................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</w:t>
      </w:r>
      <w:r w:rsidRPr="00571CA2">
        <w:rPr>
          <w:rFonts w:ascii="Verdana" w:hAnsi="Verdana"/>
          <w:sz w:val="22"/>
          <w:szCs w:val="22"/>
        </w:rPr>
        <w:t xml:space="preserve"> (słownie</w:t>
      </w:r>
      <w:r>
        <w:rPr>
          <w:rFonts w:ascii="Verdana" w:hAnsi="Verdana"/>
          <w:sz w:val="22"/>
          <w:szCs w:val="22"/>
        </w:rPr>
        <w:t>:...............................</w:t>
      </w:r>
      <w:r w:rsidRPr="00571CA2">
        <w:rPr>
          <w:rFonts w:ascii="Verdana" w:hAnsi="Verdana"/>
          <w:sz w:val="22"/>
          <w:szCs w:val="22"/>
        </w:rPr>
        <w:t xml:space="preserve"> złotych 00/100)</w:t>
      </w:r>
      <w:r>
        <w:rPr>
          <w:rFonts w:ascii="Verdana" w:hAnsi="Verdana"/>
          <w:sz w:val="22"/>
          <w:szCs w:val="22"/>
        </w:rPr>
        <w:t>,</w:t>
      </w:r>
      <w:bookmarkEnd w:id="3"/>
    </w:p>
    <w:p w:rsidR="00571CA2" w:rsidRPr="00571CA2" w:rsidRDefault="00571CA2" w:rsidP="00571CA2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71CA2">
        <w:rPr>
          <w:rFonts w:ascii="Verdana" w:hAnsi="Verdana"/>
          <w:sz w:val="22"/>
          <w:szCs w:val="22"/>
        </w:rPr>
        <w:t xml:space="preserve">wynagrodzenie Wykonawcy za wykonanie Części nr </w:t>
      </w:r>
      <w:r>
        <w:rPr>
          <w:rFonts w:ascii="Verdana" w:hAnsi="Verdana"/>
          <w:sz w:val="22"/>
          <w:szCs w:val="22"/>
        </w:rPr>
        <w:t>2</w:t>
      </w:r>
      <w:r w:rsidRPr="00571CA2">
        <w:rPr>
          <w:rFonts w:ascii="Verdana" w:hAnsi="Verdana"/>
          <w:sz w:val="22"/>
          <w:szCs w:val="22"/>
        </w:rPr>
        <w:t xml:space="preserve"> wynosi: </w:t>
      </w:r>
      <w:r w:rsidRPr="00571CA2">
        <w:rPr>
          <w:rFonts w:ascii="Verdana" w:hAnsi="Verdana"/>
          <w:b/>
          <w:sz w:val="22"/>
          <w:szCs w:val="22"/>
        </w:rPr>
        <w:t>brutto</w:t>
      </w:r>
      <w:r w:rsidRPr="00571CA2">
        <w:rPr>
          <w:rFonts w:ascii="Verdana" w:hAnsi="Verdana"/>
          <w:sz w:val="22"/>
          <w:szCs w:val="22"/>
        </w:rPr>
        <w:t xml:space="preserve"> </w:t>
      </w:r>
      <w:r w:rsidRPr="00571CA2">
        <w:rPr>
          <w:rFonts w:ascii="Verdana" w:hAnsi="Verdana"/>
          <w:b/>
          <w:sz w:val="22"/>
          <w:szCs w:val="22"/>
        </w:rPr>
        <w:t xml:space="preserve">..................... zł </w:t>
      </w:r>
      <w:r w:rsidRPr="00571CA2">
        <w:rPr>
          <w:rFonts w:ascii="Verdana" w:hAnsi="Verdana"/>
          <w:sz w:val="22"/>
          <w:szCs w:val="22"/>
        </w:rPr>
        <w:t xml:space="preserve">(słownie: ........................................złotych 00/100), w tym </w:t>
      </w:r>
      <w:r w:rsidRPr="00571CA2">
        <w:rPr>
          <w:rFonts w:ascii="Verdana" w:hAnsi="Verdana"/>
          <w:b/>
          <w:sz w:val="22"/>
          <w:szCs w:val="22"/>
        </w:rPr>
        <w:t>netto</w:t>
      </w:r>
      <w:r w:rsidRPr="00571CA2">
        <w:rPr>
          <w:rFonts w:ascii="Verdana" w:hAnsi="Verdana"/>
          <w:sz w:val="22"/>
          <w:szCs w:val="22"/>
        </w:rPr>
        <w:t xml:space="preserve"> </w:t>
      </w:r>
      <w:r w:rsidRPr="00571CA2">
        <w:rPr>
          <w:rFonts w:ascii="Verdana" w:hAnsi="Verdana"/>
          <w:b/>
          <w:sz w:val="22"/>
          <w:szCs w:val="22"/>
        </w:rPr>
        <w:t>........................ zł</w:t>
      </w:r>
      <w:r w:rsidRPr="00571CA2">
        <w:rPr>
          <w:rFonts w:ascii="Verdana" w:hAnsi="Verdana"/>
          <w:sz w:val="22"/>
          <w:szCs w:val="22"/>
        </w:rPr>
        <w:t xml:space="preserve"> (słownie............................. złotych </w:t>
      </w:r>
      <w:r w:rsidRPr="00571CA2">
        <w:rPr>
          <w:rFonts w:ascii="Verdana" w:hAnsi="Verdana"/>
          <w:sz w:val="22"/>
          <w:szCs w:val="22"/>
        </w:rPr>
        <w:lastRenderedPageBreak/>
        <w:t xml:space="preserve">00/100), plus podatek VAT wg obowiązujących przepisów – zgodnie ze stanem prawnym na dzień zawarcia umowy podatek </w:t>
      </w:r>
      <w:r w:rsidRPr="00571CA2">
        <w:rPr>
          <w:rFonts w:ascii="Verdana" w:hAnsi="Verdana"/>
          <w:b/>
          <w:sz w:val="22"/>
          <w:szCs w:val="22"/>
        </w:rPr>
        <w:t>VAT wynosi ..... %</w:t>
      </w:r>
      <w:r w:rsidRPr="00571CA2">
        <w:rPr>
          <w:rFonts w:ascii="Verdana" w:hAnsi="Verdana"/>
          <w:sz w:val="22"/>
          <w:szCs w:val="22"/>
        </w:rPr>
        <w:t xml:space="preserve">, czyli </w:t>
      </w:r>
      <w:r w:rsidRPr="00571CA2">
        <w:rPr>
          <w:rFonts w:ascii="Verdana" w:hAnsi="Verdana"/>
          <w:b/>
          <w:sz w:val="22"/>
          <w:szCs w:val="22"/>
        </w:rPr>
        <w:t>....................... zł</w:t>
      </w:r>
      <w:r w:rsidRPr="00571CA2">
        <w:rPr>
          <w:rFonts w:ascii="Verdana" w:hAnsi="Verdana"/>
          <w:sz w:val="22"/>
          <w:szCs w:val="22"/>
        </w:rPr>
        <w:t xml:space="preserve"> (słownie:............................... złotych 00/100),</w:t>
      </w:r>
    </w:p>
    <w:p w:rsidR="001A4EF7" w:rsidRPr="001A4EF7" w:rsidRDefault="001A4EF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A4EF7">
        <w:rPr>
          <w:rFonts w:ascii="Verdana" w:hAnsi="Verdana"/>
          <w:sz w:val="22"/>
          <w:szCs w:val="22"/>
        </w:rPr>
        <w:t>W kwocie wynagrodzenia określonego w ust. 1 niniejszego paragrafu zawarte są wszystkie koszty niezbędne do wykonania przedmiotu umowy.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Wynagrodzenie Wykonawcy płatne będzie z konta Zamawiającego na konto Wykonawcy po dokonaniu odbioru na zasadach opisanych w § 3 umowy i po doręczeniu Zamawiającemu przez Wykonawcę prawidłowo wystawionej faktury, w</w:t>
      </w:r>
      <w:r w:rsidR="001A4EF7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 xml:space="preserve">terminie 30 dni </w:t>
      </w:r>
      <w:bookmarkStart w:id="4" w:name="_Hlk129091766"/>
      <w:r w:rsidRPr="00525E57">
        <w:rPr>
          <w:rFonts w:ascii="Verdana" w:hAnsi="Verdana"/>
          <w:sz w:val="22"/>
          <w:szCs w:val="22"/>
        </w:rPr>
        <w:t xml:space="preserve">od daty doręczenia faktury </w:t>
      </w:r>
      <w:bookmarkEnd w:id="4"/>
      <w:r w:rsidRPr="00525E57">
        <w:rPr>
          <w:rFonts w:ascii="Verdana" w:hAnsi="Verdana"/>
          <w:sz w:val="22"/>
          <w:szCs w:val="22"/>
        </w:rPr>
        <w:t>na konto wskazane w fakturze</w:t>
      </w:r>
      <w:r w:rsidR="00196DF8">
        <w:rPr>
          <w:rFonts w:ascii="Verdana" w:hAnsi="Verdana"/>
          <w:sz w:val="22"/>
          <w:szCs w:val="22"/>
        </w:rPr>
        <w:t>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Wykonawca wystawi faktur</w:t>
      </w:r>
      <w:r w:rsidR="0097161A">
        <w:rPr>
          <w:rFonts w:ascii="Verdana" w:hAnsi="Verdana"/>
          <w:sz w:val="22"/>
          <w:szCs w:val="22"/>
        </w:rPr>
        <w:t>ę</w:t>
      </w:r>
      <w:r w:rsidRPr="00525E57">
        <w:rPr>
          <w:rFonts w:ascii="Verdana" w:hAnsi="Verdana"/>
          <w:sz w:val="22"/>
          <w:szCs w:val="22"/>
        </w:rPr>
        <w:t xml:space="preserve"> zgodnie z poniższymi danymi: Gmina Wrocław, pl. Nowy Targ 1-8, 50-141 Wrocław, NIP: 8971383551 oraz dostarczy faktur</w:t>
      </w:r>
      <w:r w:rsidR="00F70745">
        <w:rPr>
          <w:rFonts w:ascii="Verdana" w:hAnsi="Verdana"/>
          <w:sz w:val="22"/>
          <w:szCs w:val="22"/>
        </w:rPr>
        <w:t>ę</w:t>
      </w:r>
      <w:r w:rsidRPr="00525E57">
        <w:rPr>
          <w:rFonts w:ascii="Verdana" w:hAnsi="Verdana"/>
          <w:sz w:val="22"/>
          <w:szCs w:val="22"/>
        </w:rPr>
        <w:t xml:space="preserve"> na adres: Wydział Klimatu i Energii Urzędu Miejskiego Wrocławia, ul. Świdnicka 53, 50-030 Wrocław.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Zgodnie z ustaw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z dnia 9 listopada 2018 r. o elektronicznym fakturowaniu w</w:t>
      </w:r>
      <w:r w:rsidR="0097161A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zamówieniach publicznych, koncesjach na roboty budowlane lub usługi oraz partnerstwie publiczno-prywatnym istnieje mo</w:t>
      </w:r>
      <w:r w:rsidRPr="00525E57">
        <w:rPr>
          <w:rFonts w:ascii="Verdana" w:eastAsia="TimesNewRoman" w:hAnsi="Verdana"/>
          <w:sz w:val="22"/>
          <w:szCs w:val="22"/>
        </w:rPr>
        <w:t>ż</w:t>
      </w:r>
      <w:r w:rsidRPr="00525E57">
        <w:rPr>
          <w:rFonts w:ascii="Verdana" w:hAnsi="Verdana"/>
          <w:sz w:val="22"/>
          <w:szCs w:val="22"/>
        </w:rPr>
        <w:t>liwo</w:t>
      </w:r>
      <w:r w:rsidRPr="00525E57">
        <w:rPr>
          <w:rFonts w:ascii="Verdana" w:eastAsia="TimesNewRoman" w:hAnsi="Verdana"/>
          <w:sz w:val="22"/>
          <w:szCs w:val="22"/>
        </w:rPr>
        <w:t xml:space="preserve">ść </w:t>
      </w:r>
      <w:r w:rsidRPr="00525E57">
        <w:rPr>
          <w:rFonts w:ascii="Verdana" w:hAnsi="Verdana"/>
          <w:sz w:val="22"/>
          <w:szCs w:val="22"/>
        </w:rPr>
        <w:t>wystawienia i przekazania Zamawiaj</w:t>
      </w:r>
      <w:r w:rsidRPr="00525E57">
        <w:rPr>
          <w:rFonts w:ascii="Verdana" w:eastAsia="TimesNewRoman" w:hAnsi="Verdana"/>
          <w:sz w:val="22"/>
          <w:szCs w:val="22"/>
        </w:rPr>
        <w:t>ą</w:t>
      </w:r>
      <w:r w:rsidRPr="00525E57">
        <w:rPr>
          <w:rFonts w:ascii="Verdana" w:hAnsi="Verdana"/>
          <w:sz w:val="22"/>
          <w:szCs w:val="22"/>
        </w:rPr>
        <w:t>cemu faktur VAT drog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elektroniczn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za po</w:t>
      </w:r>
      <w:r w:rsidRPr="00525E57">
        <w:rPr>
          <w:rFonts w:ascii="Verdana" w:eastAsia="TimesNewRoman" w:hAnsi="Verdana"/>
          <w:sz w:val="22"/>
          <w:szCs w:val="22"/>
        </w:rPr>
        <w:t>ś</w:t>
      </w:r>
      <w:r w:rsidRPr="00525E57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wyraża zgodę na otrzymanie drogą elektroniczną faktur</w:t>
      </w:r>
      <w:r w:rsidR="0097161A">
        <w:rPr>
          <w:rFonts w:ascii="Verdana" w:hAnsi="Verdana"/>
          <w:sz w:val="22"/>
          <w:szCs w:val="22"/>
        </w:rPr>
        <w:t>y</w:t>
      </w:r>
      <w:r w:rsidRPr="00525E57">
        <w:rPr>
          <w:rFonts w:ascii="Verdana" w:hAnsi="Verdana"/>
          <w:sz w:val="22"/>
          <w:szCs w:val="22"/>
        </w:rPr>
        <w:t xml:space="preserve"> VAT w</w:t>
      </w:r>
      <w:r w:rsidR="0097161A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formacie .pdf, któr</w:t>
      </w:r>
      <w:r w:rsidR="0097161A">
        <w:rPr>
          <w:rFonts w:ascii="Verdana" w:hAnsi="Verdana"/>
          <w:sz w:val="22"/>
          <w:szCs w:val="22"/>
        </w:rPr>
        <w:t>a</w:t>
      </w:r>
      <w:r w:rsidRPr="00525E57">
        <w:rPr>
          <w:rFonts w:ascii="Verdana" w:hAnsi="Verdana"/>
          <w:sz w:val="22"/>
          <w:szCs w:val="22"/>
        </w:rPr>
        <w:t xml:space="preserve"> będ</w:t>
      </w:r>
      <w:r w:rsidR="0097161A">
        <w:rPr>
          <w:rFonts w:ascii="Verdana" w:hAnsi="Verdana"/>
          <w:sz w:val="22"/>
          <w:szCs w:val="22"/>
        </w:rPr>
        <w:t>zie</w:t>
      </w:r>
      <w:r w:rsidRPr="00525E57">
        <w:rPr>
          <w:rFonts w:ascii="Verdana" w:hAnsi="Verdana"/>
          <w:sz w:val="22"/>
          <w:szCs w:val="22"/>
        </w:rPr>
        <w:t xml:space="preserve"> przesłane na następujący adres poczty elektronicznej: </w:t>
      </w:r>
      <w:hyperlink r:id="rId8" w:history="1">
        <w:r w:rsidRPr="00525E57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525E57">
        <w:rPr>
          <w:rFonts w:ascii="Verdana" w:hAnsi="Verdana"/>
          <w:sz w:val="22"/>
          <w:szCs w:val="22"/>
        </w:rPr>
        <w:t>. W przypadku wystawiania faktury elektronicznej NABYWC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USŁUGI jest: Urz</w:t>
      </w:r>
      <w:r w:rsidRPr="00525E57">
        <w:rPr>
          <w:rFonts w:ascii="Verdana" w:eastAsia="TimesNewRoman" w:hAnsi="Verdana"/>
          <w:sz w:val="22"/>
          <w:szCs w:val="22"/>
        </w:rPr>
        <w:t>ą</w:t>
      </w:r>
      <w:r w:rsidRPr="00525E57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zastosowaniem mechanizmu podzielonej płatności.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Wykonawcy przysługuje prawo naliczenia odsetek ustawowych od wartości nieterminowo opłaconych faktur.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lastRenderedPageBreak/>
        <w:t>Zapłata wynagrodzenia wyczerpuje roszczenia Wykonawcy do Zamawiającego z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tytułu realizacji niniejszej umowy.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5 Obowiązki i uprawnienia Stron</w:t>
      </w:r>
    </w:p>
    <w:p w:rsidR="00B9577D" w:rsidRDefault="00525E57" w:rsidP="00B9577D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Wykonawca oświadcza i gwarantuje, że posiada wiedzę, zasoby, umiejętności i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doświadczenie niezbędne do prawidłowego wykonania przedmiotu umowy, o którym mowa w § 1 umowy i zobowiązuje się go wykonać zgodnie z posiadaną wiedzą.</w:t>
      </w:r>
    </w:p>
    <w:p w:rsidR="00B9577D" w:rsidRPr="00477B18" w:rsidRDefault="00B9577D" w:rsidP="00477B18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9577D">
        <w:rPr>
          <w:rFonts w:ascii="Verdana" w:hAnsi="Verdana"/>
          <w:sz w:val="22"/>
        </w:rPr>
        <w:t xml:space="preserve">Wykonawca ponosi odpowiedzialność za wszelkie szkody na osobie lub mieniu zaistniałe podczas </w:t>
      </w:r>
      <w:r w:rsidR="00477B18">
        <w:rPr>
          <w:rFonts w:ascii="Verdana" w:hAnsi="Verdana"/>
          <w:sz w:val="22"/>
        </w:rPr>
        <w:t>spotkania</w:t>
      </w:r>
      <w:r w:rsidRPr="00B9577D">
        <w:rPr>
          <w:rFonts w:ascii="Verdana" w:hAnsi="Verdana"/>
          <w:sz w:val="22"/>
        </w:rPr>
        <w:t>, wynikające z winy Wykonawcy.</w:t>
      </w:r>
    </w:p>
    <w:p w:rsidR="00477B18" w:rsidRPr="00477B18" w:rsidRDefault="00525E57" w:rsidP="00477B18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</w:rPr>
        <w:t>Wykonawca</w:t>
      </w:r>
      <w:r w:rsidR="00477B18">
        <w:rPr>
          <w:rFonts w:ascii="Verdana" w:hAnsi="Verdana"/>
          <w:sz w:val="22"/>
        </w:rPr>
        <w:t xml:space="preserve"> w ramach wykonania przedmiotu umowy</w:t>
      </w:r>
      <w:r w:rsidRPr="00525E57">
        <w:rPr>
          <w:rFonts w:ascii="Verdana" w:hAnsi="Verdana"/>
          <w:sz w:val="22"/>
        </w:rPr>
        <w:t xml:space="preserve"> </w:t>
      </w:r>
      <w:r w:rsidR="00477B18" w:rsidRPr="00525E57">
        <w:rPr>
          <w:rFonts w:ascii="Verdana" w:hAnsi="Verdana"/>
          <w:sz w:val="22"/>
        </w:rPr>
        <w:t xml:space="preserve">w szczególności </w:t>
      </w:r>
      <w:r w:rsidRPr="00525E57">
        <w:rPr>
          <w:rFonts w:ascii="Verdana" w:hAnsi="Verdana"/>
          <w:sz w:val="22"/>
        </w:rPr>
        <w:t>zobowiązuje się do:</w:t>
      </w:r>
      <w:bookmarkStart w:id="5" w:name="_Hlk128739707"/>
    </w:p>
    <w:p w:rsidR="00477B18" w:rsidRPr="00477B18" w:rsidRDefault="00477B18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477B18">
        <w:rPr>
          <w:rFonts w:ascii="Verdana" w:hAnsi="Verdana"/>
          <w:sz w:val="22"/>
        </w:rPr>
        <w:t>konsultowania na bieżąco przedmiotu umowy z Zamawiającym</w:t>
      </w:r>
      <w:r>
        <w:rPr>
          <w:rFonts w:ascii="Verdana" w:hAnsi="Verdana"/>
          <w:sz w:val="22"/>
        </w:rPr>
        <w:t>,</w:t>
      </w:r>
    </w:p>
    <w:p w:rsidR="00477B18" w:rsidRPr="00477B18" w:rsidRDefault="00477B18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477B18">
        <w:rPr>
          <w:rFonts w:ascii="Verdana" w:hAnsi="Verdana"/>
          <w:sz w:val="22"/>
        </w:rPr>
        <w:t>współpracy z Zamawiającym na każdym etapie wykonania przedmiotu umowy</w:t>
      </w:r>
      <w:r>
        <w:rPr>
          <w:rFonts w:ascii="Verdana" w:hAnsi="Verdana"/>
          <w:sz w:val="22"/>
        </w:rPr>
        <w:t>,</w:t>
      </w:r>
    </w:p>
    <w:p w:rsidR="00525E57" w:rsidRPr="00525E57" w:rsidRDefault="00525E57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eastAsia="Calibri" w:hAnsi="Verdana"/>
          <w:sz w:val="22"/>
          <w:szCs w:val="22"/>
          <w:lang w:eastAsia="en-US"/>
        </w:rPr>
        <w:t>zapewnienia wysokiego poziomu fachowości i kwalifikacji osób współpracujących przy realizacji usługi,</w:t>
      </w:r>
    </w:p>
    <w:p w:rsidR="00525E57" w:rsidRPr="00525E57" w:rsidRDefault="00525E57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eastAsia="Calibri" w:hAnsi="Verdana"/>
          <w:sz w:val="22"/>
          <w:szCs w:val="22"/>
          <w:lang w:eastAsia="en-US"/>
        </w:rPr>
        <w:t>świadczenia usługi zgodnie z obowiązującymi przepisami prawa</w:t>
      </w:r>
      <w:r w:rsidR="000C7D32">
        <w:rPr>
          <w:rFonts w:ascii="Verdana" w:eastAsia="Calibri" w:hAnsi="Verdana"/>
          <w:sz w:val="22"/>
          <w:szCs w:val="22"/>
          <w:lang w:eastAsia="en-US"/>
        </w:rPr>
        <w:t>.</w:t>
      </w:r>
    </w:p>
    <w:bookmarkEnd w:id="5"/>
    <w:p w:rsidR="00525E57" w:rsidRPr="00525E57" w:rsidRDefault="00525E57" w:rsidP="00694E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 xml:space="preserve">W realizacji przedmiotu umowy Wykonawca jest zobowiązany stosować się </w:t>
      </w:r>
      <w:r w:rsidRPr="00525E57">
        <w:rPr>
          <w:rFonts w:ascii="Verdana" w:hAnsi="Verdana" w:cs="Tahoma"/>
          <w:sz w:val="22"/>
        </w:rPr>
        <w:t>do wytycznych Zamawiającego.</w:t>
      </w:r>
    </w:p>
    <w:p w:rsidR="00676D5C" w:rsidRPr="00676D5C" w:rsidRDefault="00525E57" w:rsidP="00676D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 xml:space="preserve">Wykonawca jest zobowiązany niezwłocznie informować Zamawiającego </w:t>
      </w:r>
      <w:r w:rsidRPr="00525E57">
        <w:rPr>
          <w:rFonts w:ascii="Verdana" w:hAnsi="Verdana" w:cs="Tahoma"/>
          <w:sz w:val="22"/>
        </w:rPr>
        <w:t>o</w:t>
      </w:r>
      <w:r w:rsidR="003B75BB">
        <w:rPr>
          <w:rFonts w:ascii="Verdana" w:hAnsi="Verdana" w:cs="Tahoma"/>
          <w:sz w:val="22"/>
        </w:rPr>
        <w:t xml:space="preserve"> </w:t>
      </w:r>
      <w:r w:rsidRPr="00525E57">
        <w:rPr>
          <w:rFonts w:ascii="Verdana" w:hAnsi="Verdana" w:cs="Tahoma"/>
          <w:sz w:val="22"/>
        </w:rPr>
        <w:t>problemach lub okolicznościach mogących wpłynąć negatywnie na jakość lub terminowość prac objętych niniejszą umową oraz podejmować wszelkie możliwe działania w celu ich usunięcia.</w:t>
      </w:r>
    </w:p>
    <w:p w:rsidR="00676D5C" w:rsidRPr="00676D5C" w:rsidRDefault="00676D5C" w:rsidP="00676D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676D5C">
        <w:rPr>
          <w:rFonts w:ascii="Verdana" w:hAnsi="Verdana"/>
          <w:sz w:val="22"/>
          <w:szCs w:val="22"/>
        </w:rPr>
        <w:t>Wykonawca zobowiązany jest do niezwłocznego informowania Zamawiającego o</w:t>
      </w:r>
      <w:r>
        <w:rPr>
          <w:rFonts w:ascii="Verdana" w:hAnsi="Verdana"/>
          <w:sz w:val="22"/>
          <w:szCs w:val="22"/>
        </w:rPr>
        <w:t xml:space="preserve"> </w:t>
      </w:r>
      <w:r w:rsidRPr="00676D5C">
        <w:rPr>
          <w:rFonts w:ascii="Verdana" w:hAnsi="Verdana"/>
          <w:sz w:val="22"/>
          <w:szCs w:val="22"/>
        </w:rPr>
        <w:t>każdej zmianie adresu siedziby i o każdej innej zmianie w działalności mogącej mieć wpływ na realizację umowy. W przypadku niedopełnienia tego obowiązku Wykonawcę będą obciążać ewentualne koszty i skutki prawne mogące wynikać wskutek zaniechania.</w:t>
      </w:r>
    </w:p>
    <w:p w:rsidR="00525E57" w:rsidRPr="00525E57" w:rsidRDefault="00525E57" w:rsidP="00694E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>Zamawiający zobowiązany jest do: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współpracy z Wykonawcą w celu należytego wykonania przedmiotu umowy,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lastRenderedPageBreak/>
        <w:t>dokonania odbioru przedmiotu zamówienia na zasadach i warunkach określonych umową,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zapłaty wynagrodzenia Wykonawcy na zasadach określonych w</w:t>
      </w:r>
      <w:r w:rsidR="005D0951">
        <w:rPr>
          <w:rFonts w:ascii="Verdana" w:hAnsi="Verdana"/>
        </w:rPr>
        <w:t> </w:t>
      </w:r>
      <w:r w:rsidRPr="00525E57">
        <w:rPr>
          <w:rFonts w:ascii="Verdana" w:hAnsi="Verdana"/>
        </w:rPr>
        <w:t>umowie.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1063D6">
        <w:rPr>
          <w:color w:val="auto"/>
        </w:rPr>
        <w:t>6</w:t>
      </w:r>
      <w:r w:rsidRPr="00525E57">
        <w:rPr>
          <w:color w:val="auto"/>
        </w:rPr>
        <w:t xml:space="preserve"> Kary umowne</w:t>
      </w:r>
    </w:p>
    <w:p w:rsidR="00713889" w:rsidRPr="00413190" w:rsidRDefault="00E91644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W przypadku niewykonywania lub nienależytego wykonania przedmiotu umowy będą naliczane kary umowne dla Wykonawcy</w:t>
      </w:r>
      <w:r w:rsidR="00713889" w:rsidRPr="00413190">
        <w:rPr>
          <w:rFonts w:ascii="Verdana" w:hAnsi="Verdana"/>
        </w:rPr>
        <w:t>:</w:t>
      </w:r>
    </w:p>
    <w:p w:rsidR="00413190" w:rsidRPr="00413190" w:rsidRDefault="00413190" w:rsidP="002B4632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zwłokę w wykonywaniu przedmiotu umowy w wysokości 0,5% wynagrodzenia brutto, o którym mowa w § 4 ust. 1 umowy za każdy dzień zwłoki,</w:t>
      </w:r>
    </w:p>
    <w:p w:rsidR="00525E57" w:rsidRDefault="00525E57" w:rsidP="002B4632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odstąpienie od umowy z</w:t>
      </w:r>
      <w:r w:rsidR="00E91644" w:rsidRPr="00413190">
        <w:rPr>
          <w:rFonts w:ascii="Verdana" w:hAnsi="Verdana"/>
        </w:rPr>
        <w:t xml:space="preserve"> </w:t>
      </w:r>
      <w:r w:rsidRPr="00413190">
        <w:rPr>
          <w:rFonts w:ascii="Verdana" w:hAnsi="Verdana"/>
        </w:rPr>
        <w:t>przyczyn leżących po stronie Wykonawcy w wysokości 10% wynagrodzenia umownego brutto, o którym mowa w § 4 ust. 1 umowy</w:t>
      </w:r>
      <w:r w:rsidR="00413190">
        <w:rPr>
          <w:rFonts w:ascii="Verdana" w:hAnsi="Verdana"/>
        </w:rPr>
        <w:t>,</w:t>
      </w:r>
    </w:p>
    <w:p w:rsidR="00413190" w:rsidRPr="00890B65" w:rsidRDefault="00413190" w:rsidP="002B4632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90B65">
        <w:rPr>
          <w:rFonts w:ascii="Verdana" w:hAnsi="Verdana"/>
        </w:rPr>
        <w:t xml:space="preserve">za niedopełnienie wymogu zatrudnienia pracownika, o którym mowa w § </w:t>
      </w:r>
      <w:r w:rsidR="000C7D32">
        <w:rPr>
          <w:rFonts w:ascii="Verdana" w:hAnsi="Verdana"/>
        </w:rPr>
        <w:t>8</w:t>
      </w:r>
      <w:r w:rsidRPr="00890B65">
        <w:rPr>
          <w:rFonts w:ascii="Verdana" w:hAnsi="Verdana"/>
        </w:rPr>
        <w:t xml:space="preserve"> ust. 1 umowy, na umowę o pracę w rozumieniu przepisów Kodeksu pracy, w wysokości </w:t>
      </w:r>
      <w:r w:rsidR="00DA0E32">
        <w:rPr>
          <w:rFonts w:ascii="Verdana" w:hAnsi="Verdana"/>
        </w:rPr>
        <w:t>5</w:t>
      </w:r>
      <w:r w:rsidRPr="00890B65">
        <w:rPr>
          <w:rFonts w:ascii="Verdana" w:hAnsi="Verdana"/>
        </w:rPr>
        <w:t>00,00 złotych (słownie</w:t>
      </w:r>
      <w:r w:rsidR="00DA0E32">
        <w:rPr>
          <w:rFonts w:ascii="Verdana" w:hAnsi="Verdana"/>
        </w:rPr>
        <w:t xml:space="preserve">: pięćset </w:t>
      </w:r>
      <w:r w:rsidRPr="00890B65">
        <w:rPr>
          <w:rFonts w:ascii="Verdana" w:hAnsi="Verdana"/>
        </w:rPr>
        <w:t>złotych</w:t>
      </w:r>
      <w:r w:rsidR="000C7D32">
        <w:rPr>
          <w:rFonts w:ascii="Verdana" w:hAnsi="Verdana"/>
        </w:rPr>
        <w:t xml:space="preserve"> 00/100</w:t>
      </w:r>
      <w:r w:rsidRPr="00890B65">
        <w:rPr>
          <w:rFonts w:ascii="Verdana" w:hAnsi="Verdana"/>
        </w:rPr>
        <w:t>) za każdy miesiąc wykonywania pracy przez osobę bez wymaganego zatrudnienia na umowę o pracę.</w:t>
      </w:r>
    </w:p>
    <w:p w:rsidR="00525E57" w:rsidRPr="00413190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Zamawiający zapłaci Wykonawcy karę umowną za odstąpienie od umowy z</w:t>
      </w:r>
      <w:r w:rsidR="00413190">
        <w:rPr>
          <w:rFonts w:ascii="Verdana" w:hAnsi="Verdana"/>
        </w:rPr>
        <w:t xml:space="preserve"> </w:t>
      </w:r>
      <w:r w:rsidRPr="00413190">
        <w:rPr>
          <w:rFonts w:ascii="Verdana" w:hAnsi="Verdana"/>
        </w:rPr>
        <w:t>przyczyn leżących po stronie Zamawiającego w wysokości 10% wynagrodzenia umownego brutto, o którym mowa w § 4 ust. 1 umowy.</w:t>
      </w:r>
    </w:p>
    <w:p w:rsidR="00525E57" w:rsidRPr="00525E57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 w:rsidR="00413190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żądaniem zapłaty.</w:t>
      </w:r>
    </w:p>
    <w:p w:rsidR="00525E57" w:rsidRPr="00525E57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525E57" w:rsidRPr="00525E57" w:rsidRDefault="00525E57" w:rsidP="00D461B3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1063D6">
        <w:rPr>
          <w:color w:val="auto"/>
        </w:rPr>
        <w:t>7</w:t>
      </w:r>
      <w:r w:rsidRPr="00525E57">
        <w:rPr>
          <w:color w:val="auto"/>
        </w:rPr>
        <w:t xml:space="preserve"> Poufność</w:t>
      </w:r>
    </w:p>
    <w:p w:rsidR="00525E57" w:rsidRPr="00525E57" w:rsidRDefault="00525E57" w:rsidP="00D461B3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525E57" w:rsidRPr="00525E57" w:rsidRDefault="00525E57" w:rsidP="00694E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Strony oświadczają, że zapoznały się z treścią postanowień Rozporządzenia Parlamentu Europejskiego i Rady (UE) 2016/679 z dnia </w:t>
      </w:r>
      <w:r w:rsidRPr="00525E57">
        <w:rPr>
          <w:rFonts w:ascii="Verdana" w:hAnsi="Verdana"/>
          <w:sz w:val="22"/>
          <w:szCs w:val="22"/>
        </w:rPr>
        <w:lastRenderedPageBreak/>
        <w:t>27</w:t>
      </w:r>
      <w:r w:rsidR="005D0951"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 w:rsidR="005D0951"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525E57" w:rsidRPr="00525E57" w:rsidRDefault="00525E57" w:rsidP="00694E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 w:rsidR="005D0951"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 w:rsidR="00AA571F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 w:rsidR="00AA571F"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 xml:space="preserve">posiadanie dokumentu, płyty CD/DVD, </w:t>
      </w:r>
      <w:proofErr w:type="spellStart"/>
      <w:r w:rsidRPr="00525E57">
        <w:rPr>
          <w:rFonts w:ascii="Verdana" w:hAnsi="Verdana"/>
        </w:rPr>
        <w:t>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</w:t>
      </w:r>
      <w:proofErr w:type="spellEnd"/>
      <w:r w:rsidRPr="00525E57">
        <w:rPr>
          <w:rFonts w:ascii="Verdana" w:hAnsi="Verdana"/>
        </w:rPr>
        <w:t xml:space="preserve">), w odpowiedni sposób zabezpieczy (tj. tak by nie było możliwości zapoznania się z nimi przez </w:t>
      </w:r>
      <w:r w:rsidRPr="00525E57">
        <w:rPr>
          <w:rFonts w:ascii="Verdana" w:hAnsi="Verdana"/>
        </w:rPr>
        <w:lastRenderedPageBreak/>
        <w:t>osoby nieupoważnione) i niezwłocznie przekaże zabezpieczone nośniki administratorowi danego budynku, przełożonemu bądź inspektorowi ochrony danych Zamawiającego.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tym, że druga Strona będzie przetwarzała ich dane osobowe jako administrator, w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 zdanie 2 niniejszego paragrafu. Zamawiający przekazuje Wykonawcy treść obowiązku informacyjnego dla personelu Wykonawcy. Wykonawca zobowiązany jest w terminie 7 dni od zawarcia niniejszej umowy do przekazania Zamawiającemu treści obowiązku informacyjnego, o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informacyjnego, o którym mowa w art. 14 RODO.</w:t>
      </w:r>
    </w:p>
    <w:p w:rsidR="00E91644" w:rsidRPr="00DA0E32" w:rsidRDefault="00E91644" w:rsidP="00AA571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A0E32">
        <w:rPr>
          <w:color w:val="auto"/>
        </w:rPr>
        <w:t xml:space="preserve">§ </w:t>
      </w:r>
      <w:r w:rsidR="001063D6" w:rsidRPr="00DA0E32">
        <w:rPr>
          <w:color w:val="auto"/>
        </w:rPr>
        <w:t>8</w:t>
      </w:r>
      <w:r w:rsidRPr="00DA0E32">
        <w:rPr>
          <w:color w:val="auto"/>
        </w:rPr>
        <w:t xml:space="preserve"> Zatrudnienie na podstawie umowy o pracę</w:t>
      </w:r>
    </w:p>
    <w:p w:rsidR="001E5656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  <w:szCs w:val="22"/>
        </w:rPr>
        <w:t>Wykonawca oświadcza</w:t>
      </w:r>
      <w:r w:rsidR="00332A49" w:rsidRPr="00DA0E32">
        <w:rPr>
          <w:sz w:val="22"/>
          <w:szCs w:val="22"/>
        </w:rPr>
        <w:t>, że</w:t>
      </w:r>
      <w:r w:rsidR="00DA678B" w:rsidRPr="00DA0E32">
        <w:rPr>
          <w:sz w:val="22"/>
          <w:szCs w:val="22"/>
        </w:rPr>
        <w:t xml:space="preserve"> </w:t>
      </w:r>
      <w:r w:rsidRPr="00DA0E32">
        <w:rPr>
          <w:sz w:val="22"/>
          <w:szCs w:val="22"/>
        </w:rPr>
        <w:t>do realizacji przedmiotu umowy została zatrudniona co najmniej jedn</w:t>
      </w:r>
      <w:r w:rsidR="000C7D32">
        <w:rPr>
          <w:sz w:val="22"/>
          <w:szCs w:val="22"/>
        </w:rPr>
        <w:t>a</w:t>
      </w:r>
      <w:r w:rsidRPr="00DA0E32">
        <w:rPr>
          <w:sz w:val="22"/>
          <w:szCs w:val="22"/>
        </w:rPr>
        <w:t xml:space="preserve"> osob</w:t>
      </w:r>
      <w:r w:rsidR="000C7D32">
        <w:rPr>
          <w:sz w:val="22"/>
          <w:szCs w:val="22"/>
        </w:rPr>
        <w:t>a</w:t>
      </w:r>
      <w:r w:rsidRPr="00DA0E32">
        <w:rPr>
          <w:sz w:val="22"/>
          <w:szCs w:val="22"/>
        </w:rPr>
        <w:t xml:space="preserve"> na podstawie umowy o pracę, w</w:t>
      </w:r>
      <w:r w:rsidR="001E5656" w:rsidRPr="00DA0E32">
        <w:rPr>
          <w:sz w:val="22"/>
          <w:szCs w:val="22"/>
        </w:rPr>
        <w:t> </w:t>
      </w:r>
      <w:r w:rsidRPr="00DA0E32">
        <w:rPr>
          <w:sz w:val="22"/>
          <w:szCs w:val="22"/>
        </w:rPr>
        <w:t>rozumieniu przepisów ustawy z dnia 26 czerwca 1974 r. Kodeks pracy z</w:t>
      </w:r>
      <w:r w:rsidR="001E5656" w:rsidRPr="00DA0E32">
        <w:rPr>
          <w:sz w:val="22"/>
          <w:szCs w:val="22"/>
        </w:rPr>
        <w:t> </w:t>
      </w:r>
      <w:r w:rsidRPr="00DA0E32">
        <w:rPr>
          <w:sz w:val="22"/>
          <w:szCs w:val="22"/>
        </w:rPr>
        <w:t xml:space="preserve">uwzględnieniem minimalnego wynagrodzenia za pracę ustalonego na podstawie </w:t>
      </w:r>
      <w:r w:rsidR="00C754BE" w:rsidRPr="00413A3E">
        <w:rPr>
          <w:bCs/>
          <w:sz w:val="22"/>
          <w:szCs w:val="22"/>
        </w:rPr>
        <w:t>ustawy o</w:t>
      </w:r>
      <w:r w:rsidR="00C754BE">
        <w:rPr>
          <w:bCs/>
          <w:sz w:val="22"/>
          <w:szCs w:val="22"/>
        </w:rPr>
        <w:t xml:space="preserve"> </w:t>
      </w:r>
      <w:r w:rsidR="00C754BE" w:rsidRPr="00413A3E">
        <w:rPr>
          <w:bCs/>
          <w:sz w:val="22"/>
          <w:szCs w:val="22"/>
        </w:rPr>
        <w:t xml:space="preserve">minimalnym wynagrodzeniu za pracę, </w:t>
      </w:r>
      <w:r w:rsidR="00C754BE">
        <w:rPr>
          <w:bCs/>
          <w:sz w:val="22"/>
          <w:szCs w:val="22"/>
        </w:rPr>
        <w:t xml:space="preserve">przez cały okres realizacji przedmiotu umowy, </w:t>
      </w:r>
      <w:r w:rsidR="00C754BE" w:rsidRPr="00413A3E">
        <w:rPr>
          <w:bCs/>
          <w:sz w:val="22"/>
          <w:szCs w:val="22"/>
        </w:rPr>
        <w:t xml:space="preserve">która odpowiedzialna będzie za koordynację </w:t>
      </w:r>
      <w:r w:rsidR="00C754BE">
        <w:rPr>
          <w:bCs/>
          <w:sz w:val="22"/>
          <w:szCs w:val="22"/>
        </w:rPr>
        <w:lastRenderedPageBreak/>
        <w:t>prac w zakresie: kontaktu roboczego ze strony Wykonawcy w zakresie wszystkich uzgodnień związanych z realizacją przedmiotu umowy, bieżące monitorowanie przebiegu zlecenia w szczególności nadzorowanie terminów</w:t>
      </w:r>
      <w:r w:rsidR="00C754BE" w:rsidRPr="00413A3E">
        <w:rPr>
          <w:bCs/>
          <w:sz w:val="22"/>
          <w:szCs w:val="22"/>
        </w:rPr>
        <w:t xml:space="preserve"> oraz za kontakt z Zamawiającym, w</w:t>
      </w:r>
      <w:r w:rsidR="00C754BE">
        <w:rPr>
          <w:bCs/>
          <w:sz w:val="22"/>
          <w:szCs w:val="22"/>
        </w:rPr>
        <w:t xml:space="preserve"> </w:t>
      </w:r>
      <w:r w:rsidR="00C754BE" w:rsidRPr="00413A3E">
        <w:rPr>
          <w:bCs/>
          <w:sz w:val="22"/>
          <w:szCs w:val="22"/>
        </w:rPr>
        <w:t>szczególności w zakresie obsługi administracyjnej umowy (odbiory, rozliczenia)</w:t>
      </w:r>
      <w:r w:rsidR="00C754BE">
        <w:rPr>
          <w:bCs/>
          <w:sz w:val="22"/>
          <w:szCs w:val="22"/>
        </w:rPr>
        <w:t>.</w:t>
      </w:r>
    </w:p>
    <w:p w:rsidR="001E5656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Wykonawca zatrudnia w</w:t>
      </w:r>
      <w:r w:rsidR="001E5656" w:rsidRPr="00DA0E32">
        <w:rPr>
          <w:sz w:val="22"/>
        </w:rPr>
        <w:t>yżej wymienioną</w:t>
      </w:r>
      <w:r w:rsidRPr="00DA0E32">
        <w:rPr>
          <w:sz w:val="22"/>
        </w:rPr>
        <w:t xml:space="preserve"> osobę przez cały okres realizacji przedmiotu umowy. W</w:t>
      </w:r>
      <w:r w:rsidR="001E5656" w:rsidRPr="00DA0E32">
        <w:rPr>
          <w:sz w:val="22"/>
        </w:rPr>
        <w:t xml:space="preserve"> </w:t>
      </w:r>
      <w:r w:rsidRPr="00DA0E32">
        <w:rPr>
          <w:sz w:val="22"/>
        </w:rPr>
        <w:t>przypadku rozwiązania stosunku pracy przed zakończeniem tego okresu, Wykonawca zobowiązuje się do niezwłocznego zatrudnienia na to miejsce innej osoby.</w:t>
      </w:r>
    </w:p>
    <w:p w:rsidR="001E5656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Wykonawca jest zobowiązany do przedłożenia, najpóźniej w dniu zawarcia umowy, dokumentacji potwierdzającej zatrudnienie w</w:t>
      </w:r>
      <w:r w:rsidR="001E5656" w:rsidRPr="00DA0E32">
        <w:rPr>
          <w:sz w:val="22"/>
        </w:rPr>
        <w:t>yżej wymienionego</w:t>
      </w:r>
      <w:r w:rsidRPr="00DA0E32">
        <w:rPr>
          <w:sz w:val="22"/>
        </w:rPr>
        <w:t xml:space="preserve"> pracownika na podstawie umowy o</w:t>
      </w:r>
      <w:r w:rsidR="001E5656" w:rsidRPr="00DA0E32">
        <w:rPr>
          <w:sz w:val="22"/>
        </w:rPr>
        <w:t xml:space="preserve"> </w:t>
      </w:r>
      <w:r w:rsidRPr="00DA0E32">
        <w:rPr>
          <w:sz w:val="22"/>
        </w:rPr>
        <w:t>pracę.</w:t>
      </w:r>
    </w:p>
    <w:p w:rsidR="001E5656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W trakcie realizacji zamówienia Zamawiający uprawniony jest do wykonywania czynności kontrolnych wobec Wykonawcy odnośnie spełniania przez Wykonawcę wymogu zatrudnienia na podstawie umowy o</w:t>
      </w:r>
      <w:r w:rsidR="001E5656" w:rsidRPr="00DA0E32">
        <w:rPr>
          <w:sz w:val="22"/>
        </w:rPr>
        <w:t> </w:t>
      </w:r>
      <w:r w:rsidRPr="00DA0E32">
        <w:rPr>
          <w:sz w:val="22"/>
        </w:rPr>
        <w:t>pracę. Zamawiający uprawniony jest w szczególności do żądania:</w:t>
      </w:r>
    </w:p>
    <w:p w:rsidR="00CB3056" w:rsidRPr="00DA0E32" w:rsidRDefault="00E91644" w:rsidP="002B4632">
      <w:pPr>
        <w:pStyle w:val="Akapitzlist1"/>
        <w:numPr>
          <w:ilvl w:val="0"/>
          <w:numId w:val="2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dokumentów w zakresie potwierdzenia spełniania w</w:t>
      </w:r>
      <w:r w:rsidR="001E5656" w:rsidRPr="00DA0E32">
        <w:rPr>
          <w:sz w:val="22"/>
        </w:rPr>
        <w:t>yżej wymienionych</w:t>
      </w:r>
      <w:r w:rsidRPr="00DA0E32">
        <w:rPr>
          <w:sz w:val="22"/>
        </w:rPr>
        <w:t xml:space="preserve"> wymogów i dokonywania ich oceny, przez którą rozumie się w szczególności:</w:t>
      </w:r>
    </w:p>
    <w:p w:rsidR="00CB3056" w:rsidRPr="00DA0E32" w:rsidRDefault="00E91644" w:rsidP="002B4632">
      <w:pPr>
        <w:pStyle w:val="Akapitzlist1"/>
        <w:numPr>
          <w:ilvl w:val="0"/>
          <w:numId w:val="2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oświadczenie zatrudnionego pracownika,</w:t>
      </w:r>
    </w:p>
    <w:p w:rsidR="00CB3056" w:rsidRPr="00DA0E32" w:rsidRDefault="00E91644" w:rsidP="002B4632">
      <w:pPr>
        <w:pStyle w:val="Akapitzlist1"/>
        <w:numPr>
          <w:ilvl w:val="0"/>
          <w:numId w:val="2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oświadczenie Wykonawcy o zatrudnieniu pracownika na podstawie umowy o</w:t>
      </w:r>
      <w:r w:rsidR="00CB3056" w:rsidRPr="00DA0E32">
        <w:rPr>
          <w:sz w:val="22"/>
        </w:rPr>
        <w:t xml:space="preserve"> </w:t>
      </w:r>
      <w:r w:rsidRPr="00DA0E32">
        <w:rPr>
          <w:sz w:val="22"/>
        </w:rPr>
        <w:t>pracę,</w:t>
      </w:r>
    </w:p>
    <w:p w:rsidR="00CB3056" w:rsidRPr="00DA0E32" w:rsidRDefault="00E91644" w:rsidP="002B4632">
      <w:pPr>
        <w:pStyle w:val="Akapitzlist1"/>
        <w:numPr>
          <w:ilvl w:val="0"/>
          <w:numId w:val="2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poświadczoną za zgodność z oryginałem kopii umowy o pracę zatrudnionego pracownika,</w:t>
      </w:r>
    </w:p>
    <w:p w:rsidR="00A82D5C" w:rsidRPr="00DA0E32" w:rsidRDefault="00E91644" w:rsidP="002B4632">
      <w:pPr>
        <w:pStyle w:val="Akapitzlist1"/>
        <w:numPr>
          <w:ilvl w:val="0"/>
          <w:numId w:val="2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inne dokumenty zawierające informacje, w tym dane osobowe, niezbędne do weryfikacji zatrudnienia na podstawie umowy o pracę, w</w:t>
      </w:r>
      <w:r w:rsidR="00CB3056" w:rsidRPr="00DA0E32">
        <w:rPr>
          <w:sz w:val="22"/>
        </w:rPr>
        <w:t> </w:t>
      </w:r>
      <w:r w:rsidRPr="00DA0E32">
        <w:rPr>
          <w:sz w:val="22"/>
        </w:rPr>
        <w:t>szczególności imię i nazwisk zatrudnionego pracownika, datę zawarcia umowy o pracę, rodzaj umowy o</w:t>
      </w:r>
      <w:r w:rsidR="00CB3056" w:rsidRPr="00DA0E32">
        <w:rPr>
          <w:sz w:val="22"/>
        </w:rPr>
        <w:t xml:space="preserve"> </w:t>
      </w:r>
      <w:r w:rsidRPr="00DA0E32">
        <w:rPr>
          <w:sz w:val="22"/>
        </w:rPr>
        <w:t>pracę oraz zakres obowiązków pracownika</w:t>
      </w:r>
      <w:r w:rsidR="00A82D5C" w:rsidRPr="00DA0E32">
        <w:rPr>
          <w:sz w:val="22"/>
        </w:rPr>
        <w:t>,</w:t>
      </w:r>
    </w:p>
    <w:p w:rsidR="00DC76B9" w:rsidRPr="00DA0E32" w:rsidRDefault="00E91644" w:rsidP="002B4632">
      <w:pPr>
        <w:pStyle w:val="Akapitzlist1"/>
        <w:numPr>
          <w:ilvl w:val="0"/>
          <w:numId w:val="2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wyjaśnień w przypadku wątpliwości w zakresie potwierdzenia spełniania w</w:t>
      </w:r>
      <w:r w:rsidR="00A82D5C" w:rsidRPr="00DA0E32">
        <w:rPr>
          <w:sz w:val="22"/>
        </w:rPr>
        <w:t>yżej wymienionych</w:t>
      </w:r>
      <w:r w:rsidRPr="00DA0E32">
        <w:rPr>
          <w:sz w:val="22"/>
        </w:rPr>
        <w:t xml:space="preserve"> wymogów.</w:t>
      </w:r>
    </w:p>
    <w:p w:rsidR="008357FF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Dokumenty oraz wyjaśnienia, o których mowa w ust. 4</w:t>
      </w:r>
      <w:r w:rsidR="00DC76B9" w:rsidRPr="00DA0E32">
        <w:rPr>
          <w:sz w:val="22"/>
        </w:rPr>
        <w:t xml:space="preserve"> niniejszego paragrafu</w:t>
      </w:r>
      <w:r w:rsidRPr="00DA0E32">
        <w:rPr>
          <w:sz w:val="22"/>
        </w:rPr>
        <w:t>, Wykonawca zobowiązany jest przedłożyć w terminie wskazanym przez Zamawiającego, nie dłuższym jednak niż 3 dni robocze.</w:t>
      </w:r>
    </w:p>
    <w:p w:rsidR="00CA385B" w:rsidRPr="00DA0E32" w:rsidRDefault="00E91644" w:rsidP="002B4632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Jeżeli Wykonawca nie przedstawi dokumentów, o których mowa w</w:t>
      </w:r>
      <w:r w:rsidR="00DA0E32">
        <w:rPr>
          <w:sz w:val="22"/>
        </w:rPr>
        <w:t> </w:t>
      </w:r>
      <w:r w:rsidRPr="00DA0E32">
        <w:rPr>
          <w:sz w:val="22"/>
        </w:rPr>
        <w:t xml:space="preserve">ust. 4 </w:t>
      </w:r>
      <w:r w:rsidR="008357FF" w:rsidRPr="00DA0E32">
        <w:rPr>
          <w:sz w:val="22"/>
        </w:rPr>
        <w:t>niniejszego paragrafu</w:t>
      </w:r>
      <w:r w:rsidRPr="00DA0E32">
        <w:rPr>
          <w:sz w:val="22"/>
        </w:rPr>
        <w:t xml:space="preserve"> w</w:t>
      </w:r>
      <w:r w:rsidR="008357FF" w:rsidRPr="00DA0E32">
        <w:rPr>
          <w:sz w:val="22"/>
        </w:rPr>
        <w:t xml:space="preserve"> </w:t>
      </w:r>
      <w:r w:rsidRPr="00DA0E32">
        <w:rPr>
          <w:sz w:val="22"/>
        </w:rPr>
        <w:t>terminie, o którym mowa w ust. 5</w:t>
      </w:r>
      <w:r w:rsidR="008357FF" w:rsidRPr="00DA0E32">
        <w:rPr>
          <w:sz w:val="22"/>
        </w:rPr>
        <w:t xml:space="preserve"> </w:t>
      </w:r>
      <w:r w:rsidR="008357FF" w:rsidRPr="00DA0E32">
        <w:rPr>
          <w:sz w:val="22"/>
        </w:rPr>
        <w:lastRenderedPageBreak/>
        <w:t>niniejszego paragrafu</w:t>
      </w:r>
      <w:r w:rsidRPr="00DA0E32">
        <w:rPr>
          <w:sz w:val="22"/>
        </w:rPr>
        <w:t>, albo jeżeli przedstawione dokumenty lub wyjaśnienia potwierdzają brak wymaganego zawarcia umowy o pracę z</w:t>
      </w:r>
      <w:r w:rsidR="008357FF" w:rsidRPr="00DA0E32">
        <w:rPr>
          <w:sz w:val="22"/>
        </w:rPr>
        <w:t> </w:t>
      </w:r>
      <w:r w:rsidRPr="00DA0E32">
        <w:rPr>
          <w:sz w:val="22"/>
        </w:rPr>
        <w:t>osobą wymienioną w ust. 1</w:t>
      </w:r>
      <w:r w:rsidR="008357FF" w:rsidRPr="00DA0E32">
        <w:rPr>
          <w:sz w:val="22"/>
        </w:rPr>
        <w:t xml:space="preserve"> niniejszego paragrafu</w:t>
      </w:r>
      <w:r w:rsidRPr="00DA0E32">
        <w:rPr>
          <w:sz w:val="22"/>
        </w:rPr>
        <w:t>, Zamawiający jest uprawniony do:</w:t>
      </w:r>
    </w:p>
    <w:p w:rsidR="00CA385B" w:rsidRPr="00DA0E32" w:rsidRDefault="00E91644" w:rsidP="002B4632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 xml:space="preserve">naliczenia Wykonawcy kary umownej, o której mowa w § </w:t>
      </w:r>
      <w:r w:rsidR="00DA0E32">
        <w:rPr>
          <w:sz w:val="22"/>
        </w:rPr>
        <w:t>6</w:t>
      </w:r>
      <w:r w:rsidRPr="00DA0E32">
        <w:rPr>
          <w:sz w:val="22"/>
        </w:rPr>
        <w:t xml:space="preserve"> ust.1 pkt </w:t>
      </w:r>
      <w:r w:rsidR="00CA385B" w:rsidRPr="00DA0E32">
        <w:rPr>
          <w:sz w:val="22"/>
        </w:rPr>
        <w:t>3</w:t>
      </w:r>
      <w:r w:rsidRPr="00DA0E32">
        <w:rPr>
          <w:sz w:val="22"/>
        </w:rPr>
        <w:t xml:space="preserve"> umowy,</w:t>
      </w:r>
    </w:p>
    <w:p w:rsidR="00E91644" w:rsidRPr="00DA0E32" w:rsidRDefault="00E91644" w:rsidP="002B4632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A0E32">
        <w:rPr>
          <w:sz w:val="22"/>
        </w:rPr>
        <w:t>odstąpienia od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1063D6">
        <w:rPr>
          <w:color w:val="auto"/>
        </w:rPr>
        <w:t>9</w:t>
      </w:r>
      <w:r w:rsidRPr="00525E57">
        <w:rPr>
          <w:color w:val="auto"/>
        </w:rPr>
        <w:t xml:space="preserve"> Odstąpienie od umowy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B36F8E">
        <w:rPr>
          <w:rFonts w:ascii="Verdana" w:eastAsia="Calibri" w:hAnsi="Verdana"/>
          <w:sz w:val="22"/>
          <w:szCs w:val="22"/>
          <w:lang w:eastAsia="en-US"/>
        </w:rPr>
        <w:t> 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terminie 30 dni od dnia powzięcia wiadomości o okolicznościach.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W przypadku odstąpienia od umowy Wykonawca może żądać wyłącznie wynagrodzenia należytego z tytułu wykonania części umowy.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Oświadczenie o odstąpieniu od umowy winno zostać dokonane w</w:t>
      </w:r>
      <w:r w:rsidR="00B04DA8">
        <w:rPr>
          <w:rFonts w:ascii="Verdana" w:eastAsia="Calibri" w:hAnsi="Verdana"/>
          <w:sz w:val="22"/>
          <w:szCs w:val="22"/>
          <w:lang w:eastAsia="en-US"/>
        </w:rPr>
        <w:t> 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formie pisemnej pod rygorem nieważności ze wskazaniem przyczyny odstąpienia.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Odstąpienie od umowy nie ma wpływu na naliczanie kar umownych zgodnie z</w:t>
      </w:r>
      <w:r w:rsidR="00B04DA8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zapisami niniejszej umowy.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16432D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 xml:space="preserve">podpisanym przez </w:t>
      </w:r>
      <w:r w:rsidRPr="00525E57">
        <w:rPr>
          <w:rFonts w:ascii="Verdana" w:eastAsia="Calibri" w:hAnsi="Verdana"/>
          <w:sz w:val="22"/>
          <w:szCs w:val="22"/>
          <w:lang w:eastAsia="en-US"/>
        </w:rPr>
        <w:t>S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 xml:space="preserve">trony umowy </w:t>
      </w:r>
      <w:r w:rsidRPr="00525E57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protokole z</w:t>
      </w:r>
      <w:r w:rsidR="00B04DA8">
        <w:rPr>
          <w:rFonts w:ascii="Verdana" w:eastAsia="Calibri" w:hAnsi="Verdana"/>
          <w:sz w:val="22"/>
          <w:szCs w:val="22"/>
          <w:lang w:eastAsia="en-US"/>
        </w:rPr>
        <w:t> 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wykonania prac.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1</w:t>
      </w:r>
      <w:r w:rsidR="001063D6">
        <w:rPr>
          <w:color w:val="auto"/>
        </w:rPr>
        <w:t>0</w:t>
      </w:r>
      <w:r w:rsidRPr="00525E57">
        <w:rPr>
          <w:color w:val="auto"/>
        </w:rPr>
        <w:t xml:space="preserve"> Zmiana umowy</w:t>
      </w:r>
    </w:p>
    <w:p w:rsidR="00EA693D" w:rsidRPr="00EA693D" w:rsidRDefault="00E0142B" w:rsidP="002B463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</w:rPr>
      </w:pPr>
      <w:r w:rsidRPr="00E0142B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:rsidR="00EA693D" w:rsidRPr="00EA693D" w:rsidRDefault="00EA693D" w:rsidP="002B463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</w:rPr>
      </w:pPr>
      <w:r w:rsidRPr="00EA693D">
        <w:rPr>
          <w:rFonts w:ascii="Verdana" w:hAnsi="Verdana"/>
          <w:sz w:val="22"/>
          <w:szCs w:val="22"/>
        </w:rPr>
        <w:t>Zmiany postanowień zawartej umowy mogą dotyczyć w szczególności termin</w:t>
      </w:r>
      <w:r>
        <w:rPr>
          <w:rFonts w:ascii="Verdana" w:hAnsi="Verdana"/>
          <w:sz w:val="22"/>
          <w:szCs w:val="22"/>
        </w:rPr>
        <w:t>u</w:t>
      </w:r>
      <w:r w:rsidRPr="00EA693D">
        <w:rPr>
          <w:rFonts w:ascii="Verdana" w:hAnsi="Verdana"/>
          <w:sz w:val="22"/>
          <w:szCs w:val="22"/>
        </w:rPr>
        <w:t xml:space="preserve"> </w:t>
      </w:r>
      <w:r w:rsidRPr="00EA693D">
        <w:rPr>
          <w:rFonts w:ascii="Verdana" w:hAnsi="Verdana"/>
          <w:color w:val="000000"/>
          <w:sz w:val="22"/>
          <w:szCs w:val="22"/>
        </w:rPr>
        <w:t>realizacji przedmiotu umowy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EA693D">
        <w:rPr>
          <w:rFonts w:ascii="Verdana" w:hAnsi="Verdana"/>
          <w:color w:val="000000"/>
          <w:sz w:val="22"/>
          <w:szCs w:val="22"/>
        </w:rPr>
        <w:t xml:space="preserve">w przypadku </w:t>
      </w:r>
      <w:r w:rsidRPr="00EA693D">
        <w:rPr>
          <w:rFonts w:ascii="Verdana" w:hAnsi="Verdana" w:cs="Arial"/>
          <w:sz w:val="22"/>
          <w:szCs w:val="22"/>
        </w:rPr>
        <w:t>wystąpienia okoliczności, których nie można było przewidzieć w chwili zlecenia i im zapobiec mimo dołożenia należytej staranności.</w:t>
      </w:r>
    </w:p>
    <w:p w:rsidR="00E0142B" w:rsidRPr="00EA693D" w:rsidRDefault="00E0142B" w:rsidP="002B463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</w:rPr>
      </w:pPr>
      <w:r w:rsidRPr="00EA693D">
        <w:rPr>
          <w:rFonts w:ascii="Verdana" w:hAnsi="Verdana"/>
          <w:sz w:val="22"/>
          <w:szCs w:val="22"/>
        </w:rPr>
        <w:lastRenderedPageBreak/>
        <w:t>Dla potrzeb umowy ustala się, iż nie stanowi zmiany umowy:</w:t>
      </w:r>
    </w:p>
    <w:p w:rsidR="00E0142B" w:rsidRPr="00EB2087" w:rsidRDefault="00E0142B" w:rsidP="002B4632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EB2087">
        <w:rPr>
          <w:rFonts w:ascii="Verdana" w:eastAsia="Calibri" w:hAnsi="Verdana"/>
          <w:sz w:val="22"/>
          <w:szCs w:val="22"/>
          <w:lang w:val="x-none" w:eastAsia="en-US"/>
        </w:rPr>
        <w:t>zmiana danych teleadresowych;</w:t>
      </w:r>
    </w:p>
    <w:p w:rsidR="00E0142B" w:rsidRPr="00EB2087" w:rsidRDefault="00E0142B" w:rsidP="002B4632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EB2087">
        <w:rPr>
          <w:rFonts w:ascii="Verdana" w:eastAsia="Calibri" w:hAnsi="Verdana"/>
          <w:sz w:val="22"/>
          <w:szCs w:val="22"/>
          <w:lang w:val="x-none" w:eastAsia="en-US"/>
        </w:rPr>
        <w:t xml:space="preserve">zmiana osób do kontaktu wskazanych w </w:t>
      </w:r>
      <w:r w:rsidRPr="00177905">
        <w:rPr>
          <w:rFonts w:ascii="Verdana" w:eastAsia="Calibri" w:hAnsi="Verdana"/>
          <w:sz w:val="22"/>
          <w:szCs w:val="22"/>
          <w:lang w:val="x-none" w:eastAsia="en-US"/>
        </w:rPr>
        <w:t xml:space="preserve">§ </w:t>
      </w:r>
      <w:r w:rsidRPr="00177905">
        <w:rPr>
          <w:rFonts w:ascii="Verdana" w:eastAsia="Calibri" w:hAnsi="Verdana"/>
          <w:sz w:val="22"/>
          <w:szCs w:val="22"/>
          <w:lang w:eastAsia="en-US"/>
        </w:rPr>
        <w:t>1</w:t>
      </w:r>
      <w:r w:rsidR="001063D6" w:rsidRPr="00177905">
        <w:rPr>
          <w:rFonts w:ascii="Verdana" w:eastAsia="Calibri" w:hAnsi="Verdana"/>
          <w:sz w:val="22"/>
          <w:szCs w:val="22"/>
          <w:lang w:eastAsia="en-US"/>
        </w:rPr>
        <w:t>1</w:t>
      </w:r>
      <w:r w:rsidRPr="00EB2087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B2087">
        <w:rPr>
          <w:rFonts w:ascii="Verdana" w:eastAsia="Calibri" w:hAnsi="Verdana"/>
          <w:sz w:val="22"/>
          <w:szCs w:val="22"/>
          <w:lang w:val="x-none" w:eastAsia="en-US"/>
        </w:rPr>
        <w:t>umowy.</w:t>
      </w:r>
    </w:p>
    <w:p w:rsidR="00525E57" w:rsidRPr="00EA693D" w:rsidRDefault="00E0142B" w:rsidP="002B4632">
      <w:pPr>
        <w:pStyle w:val="Akapitzlist"/>
        <w:numPr>
          <w:ilvl w:val="0"/>
          <w:numId w:val="30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EA693D">
        <w:rPr>
          <w:rFonts w:ascii="Verdana" w:eastAsia="Calibri" w:hAnsi="Verdana"/>
          <w:sz w:val="22"/>
          <w:szCs w:val="22"/>
          <w:lang w:val="x-none" w:eastAsia="en-US"/>
        </w:rPr>
        <w:t xml:space="preserve">Zaistnienie okoliczności, o których mowa w ust. </w:t>
      </w:r>
      <w:r w:rsidR="00EA693D">
        <w:rPr>
          <w:rFonts w:ascii="Verdana" w:eastAsia="Calibri" w:hAnsi="Verdana"/>
          <w:sz w:val="22"/>
          <w:szCs w:val="22"/>
          <w:lang w:eastAsia="en-US"/>
        </w:rPr>
        <w:t>3</w:t>
      </w:r>
      <w:r w:rsidRPr="00EA693D">
        <w:rPr>
          <w:rFonts w:ascii="Verdana" w:eastAsia="Calibri" w:hAnsi="Verdana"/>
          <w:sz w:val="22"/>
          <w:szCs w:val="22"/>
          <w:lang w:eastAsia="en-US"/>
        </w:rPr>
        <w:t xml:space="preserve"> niniejszego paragrafu</w:t>
      </w:r>
      <w:r w:rsidRPr="00EA693D">
        <w:rPr>
          <w:rFonts w:ascii="Verdana" w:eastAsia="Calibri" w:hAnsi="Verdana"/>
          <w:sz w:val="22"/>
          <w:szCs w:val="22"/>
          <w:lang w:val="x-none" w:eastAsia="en-US"/>
        </w:rPr>
        <w:t xml:space="preserve"> nie wymaga sporządzenia pisemnego aneksu, a jedynie niezwłocznego pisemnego zawiadomienia drugiej Strony</w:t>
      </w:r>
      <w:r w:rsidRPr="00EA693D">
        <w:rPr>
          <w:rFonts w:ascii="Verdana" w:hAnsi="Verdana"/>
          <w:sz w:val="22"/>
          <w:szCs w:val="22"/>
        </w:rPr>
        <w:t>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1</w:t>
      </w:r>
      <w:r w:rsidR="001063D6">
        <w:rPr>
          <w:color w:val="auto"/>
        </w:rPr>
        <w:t>1</w:t>
      </w:r>
      <w:r w:rsidRPr="00525E57">
        <w:rPr>
          <w:color w:val="auto"/>
        </w:rPr>
        <w:t xml:space="preserve"> Postanowienia końcowe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trike/>
          <w:sz w:val="22"/>
        </w:rPr>
      </w:pPr>
      <w:r w:rsidRPr="00525E57">
        <w:rPr>
          <w:sz w:val="22"/>
        </w:rPr>
        <w:t>W sprawach nie uregulowanych w niniejszej umowie mają zastosowanie przepisy ustawy z dnia 23 kwietnia 1964 r. Kodeks Cywilny</w:t>
      </w:r>
      <w:r w:rsidR="001063D6">
        <w:rPr>
          <w:sz w:val="22"/>
        </w:rPr>
        <w:t>.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Nadzór nad realizacją przedmiotu umowy pełnią:</w:t>
      </w:r>
    </w:p>
    <w:p w:rsidR="00525E57" w:rsidRPr="00525E57" w:rsidRDefault="00525E57" w:rsidP="002B4632">
      <w:pPr>
        <w:pStyle w:val="Akapitzlist1"/>
        <w:numPr>
          <w:ilvl w:val="0"/>
          <w:numId w:val="18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ze strony Wykonawcy: ................................ tel. .......................</w:t>
      </w:r>
    </w:p>
    <w:p w:rsidR="00525E57" w:rsidRPr="00525E57" w:rsidRDefault="00525E57" w:rsidP="002B4632">
      <w:pPr>
        <w:pStyle w:val="Akapitzlist1"/>
        <w:numPr>
          <w:ilvl w:val="0"/>
          <w:numId w:val="18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ze strony Zamawiającego: ........................... tel. .......................</w:t>
      </w:r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525E57" w:rsidRPr="00525E57" w:rsidRDefault="00525E57" w:rsidP="00694EE6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dla Zamawiającego: Wydział Klimatu i Energii Urzędu Miejskiego Wrocławia, ul.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 xml:space="preserve">Świdnicka 53, 50-030 Wrocław, e-mail: </w:t>
      </w:r>
      <w:hyperlink r:id="rId9" w:history="1">
        <w:r w:rsidRPr="00525E57">
          <w:rPr>
            <w:rStyle w:val="Hipercze"/>
            <w:rFonts w:ascii="Verdana" w:hAnsi="Verdana" w:cs="Verdana"/>
            <w:sz w:val="22"/>
          </w:rPr>
          <w:t>.........@um.wroc.pl</w:t>
        </w:r>
      </w:hyperlink>
      <w:r w:rsidRPr="00525E57">
        <w:rPr>
          <w:rFonts w:ascii="Verdana" w:hAnsi="Verdana"/>
          <w:sz w:val="22"/>
        </w:rPr>
        <w:t>,</w:t>
      </w:r>
    </w:p>
    <w:p w:rsidR="00525E57" w:rsidRPr="00525E57" w:rsidRDefault="00525E57" w:rsidP="00694EE6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dla Wykonawcy: ........................................................................</w:t>
      </w:r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Wykonawca oświadcza, iż przyjmuje do wiadomości, że dotyczące go dane, w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tym dane osobowe (imię i nazwisko/nazwa), data umowy, jej przedmiot, numer, data obowiązywania oraz wartość umowy brutto mogą zostać udostępnione w</w:t>
      </w:r>
      <w:r w:rsidR="0072056B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Urzędowym Rejestrze Umów Urzędu Miejskiego Wrocławia, zamieszczonym w</w:t>
      </w:r>
      <w:r w:rsidR="0072056B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Biuletynie Informacji Publicznej Urzędu Miejskiego Wrocławia.</w:t>
      </w:r>
    </w:p>
    <w:p w:rsid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Strony oświadczają, że w przypadku, gdy którekolwiek z postanowień umowy z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mocy prawa bądź ostatecznego lub prawomocnego orzeczenia jakiegokolwiek organu administracyjnego lub sądu powszechnego, uznane zostanie nieważnym bądź bezskutecznym pozostałe postanowienia umowy pozostają w mocy.</w:t>
      </w:r>
    </w:p>
    <w:p w:rsidR="004B643B" w:rsidRDefault="004B643B" w:rsidP="004B643B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</w:p>
    <w:p w:rsidR="004B643B" w:rsidRPr="00525E57" w:rsidRDefault="004B643B" w:rsidP="004B643B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bookmarkStart w:id="6" w:name="_GoBack"/>
      <w:bookmarkEnd w:id="6"/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lastRenderedPageBreak/>
        <w:t>Umowę sporządzono w trzech jednobrzmiących egzemplarzach: jeden egzemplarz dla Wykonawcy i dwa egzemplarze dla Zamawiającego.</w:t>
      </w:r>
    </w:p>
    <w:p w:rsidR="00525E57" w:rsidRPr="00525E57" w:rsidRDefault="00525E57" w:rsidP="00525E57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525E57" w:rsidRPr="00525E57" w:rsidRDefault="00525E57" w:rsidP="00525E57">
      <w:pPr>
        <w:tabs>
          <w:tab w:val="left" w:pos="567"/>
          <w:tab w:val="center" w:pos="2835"/>
          <w:tab w:val="left" w:pos="5670"/>
        </w:tabs>
        <w:spacing w:before="120" w:after="216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525E57" w:rsidRPr="00177905" w:rsidRDefault="00525E57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  <w:r w:rsidRPr="00177905">
        <w:rPr>
          <w:rFonts w:ascii="Verdana" w:hAnsi="Verdana"/>
          <w:b/>
          <w:sz w:val="20"/>
          <w:szCs w:val="20"/>
        </w:rPr>
        <w:t>Klasyfikacja budżetowa</w:t>
      </w:r>
      <w:r w:rsidR="00BA5598">
        <w:rPr>
          <w:rFonts w:ascii="Verdana" w:hAnsi="Verdana"/>
          <w:b/>
          <w:sz w:val="20"/>
          <w:szCs w:val="20"/>
        </w:rPr>
        <w:t>:</w:t>
      </w:r>
      <w:r w:rsidRPr="00177905">
        <w:rPr>
          <w:rFonts w:ascii="Verdana" w:hAnsi="Verdana"/>
          <w:b/>
          <w:sz w:val="20"/>
          <w:szCs w:val="20"/>
        </w:rPr>
        <w:t xml:space="preserve"> </w:t>
      </w:r>
      <w:r w:rsidR="00177905" w:rsidRPr="00177905">
        <w:rPr>
          <w:rFonts w:ascii="Verdana" w:hAnsi="Verdana" w:cs="Helv"/>
          <w:b/>
          <w:color w:val="000000"/>
          <w:sz w:val="20"/>
          <w:szCs w:val="20"/>
        </w:rPr>
        <w:t>JUZ-81, WKE/B/17/W, GW, 900.90005, W4300+999</w:t>
      </w:r>
    </w:p>
    <w:p w:rsidR="001C7A5F" w:rsidRPr="001C7A5F" w:rsidRDefault="00525E57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>Załącznik do umowy:</w:t>
      </w:r>
      <w:r w:rsidR="00177905" w:rsidRPr="001C7A5F">
        <w:rPr>
          <w:rFonts w:ascii="Verdana" w:hAnsi="Verdana"/>
          <w:bCs/>
          <w:sz w:val="20"/>
          <w:szCs w:val="20"/>
        </w:rPr>
        <w:t xml:space="preserve"> </w:t>
      </w:r>
    </w:p>
    <w:p w:rsidR="001C7A5F" w:rsidRPr="001C7A5F" w:rsidRDefault="00177905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 xml:space="preserve">załącznik </w:t>
      </w:r>
      <w:r w:rsidR="00B04DA8" w:rsidRPr="001C7A5F">
        <w:rPr>
          <w:rFonts w:ascii="Verdana" w:hAnsi="Verdana"/>
          <w:bCs/>
          <w:sz w:val="20"/>
          <w:szCs w:val="20"/>
        </w:rPr>
        <w:t xml:space="preserve">nr 1 </w:t>
      </w:r>
      <w:r w:rsidR="001C7A5F" w:rsidRPr="001C7A5F">
        <w:rPr>
          <w:rFonts w:ascii="Verdana" w:hAnsi="Verdana"/>
          <w:bCs/>
          <w:sz w:val="20"/>
          <w:szCs w:val="20"/>
        </w:rPr>
        <w:t xml:space="preserve">- </w:t>
      </w:r>
      <w:r w:rsidR="001C7A5F" w:rsidRPr="001C7A5F">
        <w:rPr>
          <w:rFonts w:ascii="Verdana" w:hAnsi="Verdana"/>
          <w:sz w:val="20"/>
          <w:szCs w:val="20"/>
        </w:rPr>
        <w:t>Opis przedmiotu zamówienia</w:t>
      </w:r>
    </w:p>
    <w:p w:rsidR="00C51545" w:rsidRPr="001C7A5F" w:rsidRDefault="001C7A5F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 xml:space="preserve">załącznik nr 2 </w:t>
      </w:r>
      <w:r w:rsidR="00B04DA8" w:rsidRPr="001C7A5F">
        <w:rPr>
          <w:rFonts w:ascii="Verdana" w:hAnsi="Verdana"/>
          <w:bCs/>
          <w:sz w:val="20"/>
          <w:szCs w:val="20"/>
        </w:rPr>
        <w:t xml:space="preserve">- </w:t>
      </w:r>
      <w:r w:rsidR="00525E57" w:rsidRPr="001C7A5F">
        <w:rPr>
          <w:rFonts w:ascii="Verdana" w:eastAsia="Calibri" w:hAnsi="Verdana"/>
          <w:sz w:val="20"/>
          <w:szCs w:val="20"/>
          <w:lang w:eastAsia="en-US"/>
        </w:rPr>
        <w:t>Protokół odbioru przedmiotu umowy nr ……</w:t>
      </w:r>
    </w:p>
    <w:sectPr w:rsidR="00C51545" w:rsidRPr="001C7A5F" w:rsidSect="007F1692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36" w:rsidRDefault="00CA0236">
      <w:r>
        <w:separator/>
      </w:r>
    </w:p>
  </w:endnote>
  <w:endnote w:type="continuationSeparator" w:id="0">
    <w:p w:rsidR="00CA0236" w:rsidRDefault="00CA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4D6885" w:rsidRDefault="00855AC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2</w:t>
    </w:r>
    <w:r w:rsidR="00706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3</w:t>
    </w:r>
    <w:r w:rsidR="00706451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36" w:rsidRDefault="00CA0236">
      <w:r>
        <w:separator/>
      </w:r>
    </w:p>
  </w:footnote>
  <w:footnote w:type="continuationSeparator" w:id="0">
    <w:p w:rsidR="00CA0236" w:rsidRDefault="00CA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CA02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EE6B89" w:rsidRDefault="00EE6B89" w:rsidP="00EA62BB">
    <w:pPr>
      <w:pStyle w:val="Nagwek"/>
      <w:tabs>
        <w:tab w:val="clear" w:pos="4536"/>
        <w:tab w:val="clear" w:pos="9072"/>
        <w:tab w:val="left" w:pos="6985"/>
      </w:tabs>
      <w:ind w:firstLine="5103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952D866" wp14:editId="0A44ACA8">
          <wp:simplePos x="0" y="0"/>
          <wp:positionH relativeFrom="column">
            <wp:posOffset>497240</wp:posOffset>
          </wp:positionH>
          <wp:positionV relativeFrom="paragraph">
            <wp:posOffset>-15025</wp:posOffset>
          </wp:positionV>
          <wp:extent cx="392127" cy="484496"/>
          <wp:effectExtent l="19050" t="0" r="7923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127" cy="484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4490">
      <w:rPr>
        <w:b/>
        <w:noProof/>
      </w:rPr>
      <w:drawing>
        <wp:inline distT="0" distB="0" distL="0" distR="0" wp14:anchorId="16EC6A22" wp14:editId="06B0491C">
          <wp:extent cx="1420618" cy="575710"/>
          <wp:effectExtent l="0" t="0" r="0" b="0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092" cy="592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855ACC" w:rsidP="00A27F20">
    <w:pPr>
      <w:pStyle w:val="Stopka"/>
      <w:rPr>
        <w:noProof/>
      </w:rPr>
    </w:pPr>
  </w:p>
  <w:p w:rsidR="00855ACC" w:rsidRDefault="00855ACC" w:rsidP="00216074">
    <w:pPr>
      <w:pStyle w:val="Stopka"/>
      <w:jc w:val="left"/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19050" t="0" r="889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  <w:r>
      <w:rPr>
        <w:noProof/>
      </w:rPr>
      <w:tab/>
      <w:t xml:space="preserve">                                                         </w:t>
    </w:r>
    <w:r w:rsidRPr="00A14490">
      <w:rPr>
        <w:noProof/>
      </w:rPr>
      <w:drawing>
        <wp:inline distT="0" distB="0" distL="0" distR="0">
          <wp:extent cx="1422044" cy="626739"/>
          <wp:effectExtent l="19050" t="0" r="6706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88" cy="626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20E"/>
    <w:multiLevelType w:val="hybridMultilevel"/>
    <w:tmpl w:val="C0AAB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3DC"/>
    <w:multiLevelType w:val="hybridMultilevel"/>
    <w:tmpl w:val="6D8AD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E96202"/>
    <w:multiLevelType w:val="hybridMultilevel"/>
    <w:tmpl w:val="7ED8B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AEF"/>
    <w:multiLevelType w:val="hybridMultilevel"/>
    <w:tmpl w:val="CB8C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1046"/>
    <w:multiLevelType w:val="hybridMultilevel"/>
    <w:tmpl w:val="D68C5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52216E3"/>
    <w:multiLevelType w:val="hybridMultilevel"/>
    <w:tmpl w:val="5E7A0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A20FC"/>
    <w:multiLevelType w:val="hybridMultilevel"/>
    <w:tmpl w:val="4E4E577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93CFF"/>
    <w:multiLevelType w:val="hybridMultilevel"/>
    <w:tmpl w:val="036ED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1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20188"/>
    <w:multiLevelType w:val="hybridMultilevel"/>
    <w:tmpl w:val="FDE6F4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6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7" w15:restartNumberingAfterBreak="0">
    <w:nsid w:val="5A886580"/>
    <w:multiLevelType w:val="hybridMultilevel"/>
    <w:tmpl w:val="5A38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46CFE"/>
    <w:multiLevelType w:val="hybridMultilevel"/>
    <w:tmpl w:val="C44AEAE0"/>
    <w:lvl w:ilvl="0" w:tplc="33861B90">
      <w:start w:val="1"/>
      <w:numFmt w:val="lowerLetter"/>
      <w:lvlText w:val="%1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514C1A"/>
    <w:multiLevelType w:val="hybridMultilevel"/>
    <w:tmpl w:val="C94E29BC"/>
    <w:lvl w:ilvl="0" w:tplc="6AC69C10">
      <w:start w:val="1"/>
      <w:numFmt w:val="decimal"/>
      <w:lvlText w:val="%1."/>
      <w:lvlJc w:val="left"/>
      <w:pPr>
        <w:ind w:left="2160" w:hanging="360"/>
      </w:pPr>
      <w:rPr>
        <w:rFonts w:ascii="Verdana" w:hAnsi="Verdana" w:cs="Arial Unicode MS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D384F22"/>
    <w:multiLevelType w:val="hybridMultilevel"/>
    <w:tmpl w:val="21EA96AE"/>
    <w:lvl w:ilvl="0" w:tplc="2592D0DC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575FAC"/>
    <w:multiLevelType w:val="hybridMultilevel"/>
    <w:tmpl w:val="85CAF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42A6"/>
    <w:multiLevelType w:val="hybridMultilevel"/>
    <w:tmpl w:val="54022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F5F39B8"/>
    <w:multiLevelType w:val="hybridMultilevel"/>
    <w:tmpl w:val="00E6CBA8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2"/>
  </w:num>
  <w:num w:numId="3">
    <w:abstractNumId w:val="21"/>
  </w:num>
  <w:num w:numId="4">
    <w:abstractNumId w:val="33"/>
  </w:num>
  <w:num w:numId="5">
    <w:abstractNumId w:val="16"/>
  </w:num>
  <w:num w:numId="6">
    <w:abstractNumId w:val="1"/>
  </w:num>
  <w:num w:numId="7">
    <w:abstractNumId w:val="24"/>
  </w:num>
  <w:num w:numId="8">
    <w:abstractNumId w:val="15"/>
  </w:num>
  <w:num w:numId="9">
    <w:abstractNumId w:val="2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36"/>
  </w:num>
  <w:num w:numId="16">
    <w:abstractNumId w:val="25"/>
  </w:num>
  <w:num w:numId="17">
    <w:abstractNumId w:val="26"/>
  </w:num>
  <w:num w:numId="18">
    <w:abstractNumId w:val="18"/>
  </w:num>
  <w:num w:numId="19">
    <w:abstractNumId w:val="34"/>
    <w:lvlOverride w:ilvl="0">
      <w:startOverride w:val="1"/>
    </w:lvlOverride>
  </w:num>
  <w:num w:numId="20">
    <w:abstractNumId w:val="19"/>
  </w:num>
  <w:num w:numId="21">
    <w:abstractNumId w:val="30"/>
  </w:num>
  <w:num w:numId="22">
    <w:abstractNumId w:val="31"/>
  </w:num>
  <w:num w:numId="23">
    <w:abstractNumId w:val="28"/>
  </w:num>
  <w:num w:numId="24">
    <w:abstractNumId w:val="17"/>
  </w:num>
  <w:num w:numId="25">
    <w:abstractNumId w:val="13"/>
  </w:num>
  <w:num w:numId="26">
    <w:abstractNumId w:val="10"/>
  </w:num>
  <w:num w:numId="27">
    <w:abstractNumId w:val="37"/>
  </w:num>
  <w:num w:numId="28">
    <w:abstractNumId w:val="5"/>
  </w:num>
  <w:num w:numId="29">
    <w:abstractNumId w:val="32"/>
  </w:num>
  <w:num w:numId="30">
    <w:abstractNumId w:val="29"/>
  </w:num>
  <w:num w:numId="31">
    <w:abstractNumId w:val="35"/>
  </w:num>
  <w:num w:numId="32">
    <w:abstractNumId w:val="20"/>
  </w:num>
  <w:num w:numId="33">
    <w:abstractNumId w:val="27"/>
  </w:num>
  <w:num w:numId="34">
    <w:abstractNumId w:val="22"/>
  </w:num>
  <w:num w:numId="35">
    <w:abstractNumId w:val="2"/>
  </w:num>
  <w:num w:numId="36">
    <w:abstractNumId w:val="9"/>
  </w:num>
  <w:num w:numId="37">
    <w:abstractNumId w:val="14"/>
  </w:num>
  <w:num w:numId="3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CD"/>
    <w:rsid w:val="000032DE"/>
    <w:rsid w:val="000315AE"/>
    <w:rsid w:val="00035D15"/>
    <w:rsid w:val="000461FE"/>
    <w:rsid w:val="00056413"/>
    <w:rsid w:val="00060305"/>
    <w:rsid w:val="0006690A"/>
    <w:rsid w:val="000671B2"/>
    <w:rsid w:val="00082A87"/>
    <w:rsid w:val="00092E9E"/>
    <w:rsid w:val="00097AEF"/>
    <w:rsid w:val="000B4F65"/>
    <w:rsid w:val="000C34D3"/>
    <w:rsid w:val="000C744E"/>
    <w:rsid w:val="000C7594"/>
    <w:rsid w:val="000C7BEF"/>
    <w:rsid w:val="000C7D32"/>
    <w:rsid w:val="000D2729"/>
    <w:rsid w:val="000E164A"/>
    <w:rsid w:val="000E6138"/>
    <w:rsid w:val="000F5E4C"/>
    <w:rsid w:val="00105CD0"/>
    <w:rsid w:val="001063D6"/>
    <w:rsid w:val="00124C3B"/>
    <w:rsid w:val="00132EF9"/>
    <w:rsid w:val="00136B35"/>
    <w:rsid w:val="00143A44"/>
    <w:rsid w:val="00146AF3"/>
    <w:rsid w:val="00157169"/>
    <w:rsid w:val="001602F1"/>
    <w:rsid w:val="001639BC"/>
    <w:rsid w:val="0016432D"/>
    <w:rsid w:val="001670F6"/>
    <w:rsid w:val="00167742"/>
    <w:rsid w:val="00177905"/>
    <w:rsid w:val="00180A75"/>
    <w:rsid w:val="00180DF6"/>
    <w:rsid w:val="00190D4E"/>
    <w:rsid w:val="001926AF"/>
    <w:rsid w:val="00196DF8"/>
    <w:rsid w:val="001A4EF7"/>
    <w:rsid w:val="001B120A"/>
    <w:rsid w:val="001B2F16"/>
    <w:rsid w:val="001C1CD9"/>
    <w:rsid w:val="001C3038"/>
    <w:rsid w:val="001C4587"/>
    <w:rsid w:val="001C7A5F"/>
    <w:rsid w:val="001D163B"/>
    <w:rsid w:val="001D1E8B"/>
    <w:rsid w:val="001E36EF"/>
    <w:rsid w:val="001E5656"/>
    <w:rsid w:val="001F1891"/>
    <w:rsid w:val="002018DC"/>
    <w:rsid w:val="00202994"/>
    <w:rsid w:val="0020684F"/>
    <w:rsid w:val="00216074"/>
    <w:rsid w:val="0022473A"/>
    <w:rsid w:val="00224B02"/>
    <w:rsid w:val="002264C4"/>
    <w:rsid w:val="00237197"/>
    <w:rsid w:val="002422E7"/>
    <w:rsid w:val="002431E9"/>
    <w:rsid w:val="00256655"/>
    <w:rsid w:val="00270500"/>
    <w:rsid w:val="0027318C"/>
    <w:rsid w:val="00276DE2"/>
    <w:rsid w:val="002970A6"/>
    <w:rsid w:val="002B4632"/>
    <w:rsid w:val="002B6140"/>
    <w:rsid w:val="002B7EEC"/>
    <w:rsid w:val="002E4B61"/>
    <w:rsid w:val="002F292D"/>
    <w:rsid w:val="00323052"/>
    <w:rsid w:val="00323E05"/>
    <w:rsid w:val="00325D0B"/>
    <w:rsid w:val="00326CED"/>
    <w:rsid w:val="00332A49"/>
    <w:rsid w:val="00336D97"/>
    <w:rsid w:val="0034492C"/>
    <w:rsid w:val="00345256"/>
    <w:rsid w:val="00371750"/>
    <w:rsid w:val="0037402A"/>
    <w:rsid w:val="00393967"/>
    <w:rsid w:val="003A0D94"/>
    <w:rsid w:val="003B4793"/>
    <w:rsid w:val="003B7304"/>
    <w:rsid w:val="003B75BB"/>
    <w:rsid w:val="003F20D6"/>
    <w:rsid w:val="00401FD3"/>
    <w:rsid w:val="00410A92"/>
    <w:rsid w:val="004126CA"/>
    <w:rsid w:val="00413190"/>
    <w:rsid w:val="00430B54"/>
    <w:rsid w:val="00432530"/>
    <w:rsid w:val="0044148B"/>
    <w:rsid w:val="00441B81"/>
    <w:rsid w:val="004508B6"/>
    <w:rsid w:val="00454920"/>
    <w:rsid w:val="00454937"/>
    <w:rsid w:val="00465991"/>
    <w:rsid w:val="00476C09"/>
    <w:rsid w:val="00477B18"/>
    <w:rsid w:val="00480A31"/>
    <w:rsid w:val="00481483"/>
    <w:rsid w:val="00497305"/>
    <w:rsid w:val="004A21ED"/>
    <w:rsid w:val="004A2689"/>
    <w:rsid w:val="004B0A47"/>
    <w:rsid w:val="004B5499"/>
    <w:rsid w:val="004B643B"/>
    <w:rsid w:val="004D1127"/>
    <w:rsid w:val="004D4C6E"/>
    <w:rsid w:val="004D5B28"/>
    <w:rsid w:val="004D6885"/>
    <w:rsid w:val="004E1966"/>
    <w:rsid w:val="004E30F9"/>
    <w:rsid w:val="004E53E0"/>
    <w:rsid w:val="004E5C8D"/>
    <w:rsid w:val="004E7009"/>
    <w:rsid w:val="005007E8"/>
    <w:rsid w:val="00525E57"/>
    <w:rsid w:val="005363F7"/>
    <w:rsid w:val="00554416"/>
    <w:rsid w:val="00554726"/>
    <w:rsid w:val="00561073"/>
    <w:rsid w:val="00562823"/>
    <w:rsid w:val="00571CA2"/>
    <w:rsid w:val="00572A40"/>
    <w:rsid w:val="00573B1D"/>
    <w:rsid w:val="00574BF4"/>
    <w:rsid w:val="00575E4D"/>
    <w:rsid w:val="00577599"/>
    <w:rsid w:val="00584742"/>
    <w:rsid w:val="00585612"/>
    <w:rsid w:val="0058683E"/>
    <w:rsid w:val="00596DB2"/>
    <w:rsid w:val="005A3893"/>
    <w:rsid w:val="005C5E14"/>
    <w:rsid w:val="005D0951"/>
    <w:rsid w:val="005D18D1"/>
    <w:rsid w:val="005F0681"/>
    <w:rsid w:val="005F6973"/>
    <w:rsid w:val="00603F01"/>
    <w:rsid w:val="006057E1"/>
    <w:rsid w:val="00635EDF"/>
    <w:rsid w:val="006545F1"/>
    <w:rsid w:val="006571FA"/>
    <w:rsid w:val="00676D5C"/>
    <w:rsid w:val="00683259"/>
    <w:rsid w:val="0068649D"/>
    <w:rsid w:val="00694EE6"/>
    <w:rsid w:val="0069668A"/>
    <w:rsid w:val="006A3D20"/>
    <w:rsid w:val="006A5BB0"/>
    <w:rsid w:val="006B5BEB"/>
    <w:rsid w:val="00701FA2"/>
    <w:rsid w:val="007031CB"/>
    <w:rsid w:val="00706451"/>
    <w:rsid w:val="00713889"/>
    <w:rsid w:val="0072056B"/>
    <w:rsid w:val="007213E0"/>
    <w:rsid w:val="00722CDA"/>
    <w:rsid w:val="0072396D"/>
    <w:rsid w:val="007246B5"/>
    <w:rsid w:val="0076036F"/>
    <w:rsid w:val="00783861"/>
    <w:rsid w:val="007863F5"/>
    <w:rsid w:val="007878BA"/>
    <w:rsid w:val="00794B2A"/>
    <w:rsid w:val="007C173E"/>
    <w:rsid w:val="007C3E25"/>
    <w:rsid w:val="007C540C"/>
    <w:rsid w:val="007E14C7"/>
    <w:rsid w:val="007E5F6E"/>
    <w:rsid w:val="007F1102"/>
    <w:rsid w:val="007F1692"/>
    <w:rsid w:val="007F1B42"/>
    <w:rsid w:val="00811AE6"/>
    <w:rsid w:val="00815C76"/>
    <w:rsid w:val="008170F6"/>
    <w:rsid w:val="008219FD"/>
    <w:rsid w:val="00823FAD"/>
    <w:rsid w:val="00827062"/>
    <w:rsid w:val="008338CE"/>
    <w:rsid w:val="008357FF"/>
    <w:rsid w:val="00843A14"/>
    <w:rsid w:val="008460D4"/>
    <w:rsid w:val="00855ACC"/>
    <w:rsid w:val="00856486"/>
    <w:rsid w:val="0086734A"/>
    <w:rsid w:val="00872C5E"/>
    <w:rsid w:val="00874BBD"/>
    <w:rsid w:val="0088160D"/>
    <w:rsid w:val="0088160F"/>
    <w:rsid w:val="00890B65"/>
    <w:rsid w:val="008A3112"/>
    <w:rsid w:val="008A3749"/>
    <w:rsid w:val="008A678B"/>
    <w:rsid w:val="008B2655"/>
    <w:rsid w:val="008B718E"/>
    <w:rsid w:val="008E4198"/>
    <w:rsid w:val="008F7D65"/>
    <w:rsid w:val="00902220"/>
    <w:rsid w:val="00911401"/>
    <w:rsid w:val="00916B2A"/>
    <w:rsid w:val="00922119"/>
    <w:rsid w:val="00922889"/>
    <w:rsid w:val="00924A03"/>
    <w:rsid w:val="00953FC7"/>
    <w:rsid w:val="00960FD8"/>
    <w:rsid w:val="00961E40"/>
    <w:rsid w:val="0097161A"/>
    <w:rsid w:val="009765D0"/>
    <w:rsid w:val="00984F47"/>
    <w:rsid w:val="009B4C6B"/>
    <w:rsid w:val="009C2732"/>
    <w:rsid w:val="009D5599"/>
    <w:rsid w:val="009D5AC9"/>
    <w:rsid w:val="009E78CD"/>
    <w:rsid w:val="009F40A1"/>
    <w:rsid w:val="00A005FB"/>
    <w:rsid w:val="00A05D5E"/>
    <w:rsid w:val="00A06F0D"/>
    <w:rsid w:val="00A14490"/>
    <w:rsid w:val="00A212AA"/>
    <w:rsid w:val="00A27F20"/>
    <w:rsid w:val="00A46BE2"/>
    <w:rsid w:val="00A473D3"/>
    <w:rsid w:val="00A816F2"/>
    <w:rsid w:val="00A82D5C"/>
    <w:rsid w:val="00A83873"/>
    <w:rsid w:val="00A86D58"/>
    <w:rsid w:val="00AA571F"/>
    <w:rsid w:val="00AB56BE"/>
    <w:rsid w:val="00AB60B5"/>
    <w:rsid w:val="00AD0A71"/>
    <w:rsid w:val="00AE4976"/>
    <w:rsid w:val="00AF094C"/>
    <w:rsid w:val="00B02AD0"/>
    <w:rsid w:val="00B02DF9"/>
    <w:rsid w:val="00B03E80"/>
    <w:rsid w:val="00B04DA8"/>
    <w:rsid w:val="00B2415E"/>
    <w:rsid w:val="00B34C4C"/>
    <w:rsid w:val="00B36F8E"/>
    <w:rsid w:val="00B45C56"/>
    <w:rsid w:val="00B516E7"/>
    <w:rsid w:val="00B73AF4"/>
    <w:rsid w:val="00B81A2D"/>
    <w:rsid w:val="00B81B31"/>
    <w:rsid w:val="00B84D7B"/>
    <w:rsid w:val="00B906E7"/>
    <w:rsid w:val="00B9577D"/>
    <w:rsid w:val="00B95D12"/>
    <w:rsid w:val="00BA38CD"/>
    <w:rsid w:val="00BA5598"/>
    <w:rsid w:val="00BB0658"/>
    <w:rsid w:val="00BB389F"/>
    <w:rsid w:val="00BD035E"/>
    <w:rsid w:val="00BF2520"/>
    <w:rsid w:val="00BF5685"/>
    <w:rsid w:val="00C07ECF"/>
    <w:rsid w:val="00C21253"/>
    <w:rsid w:val="00C2127D"/>
    <w:rsid w:val="00C22DC6"/>
    <w:rsid w:val="00C25C87"/>
    <w:rsid w:val="00C351B5"/>
    <w:rsid w:val="00C51545"/>
    <w:rsid w:val="00C53C41"/>
    <w:rsid w:val="00C636F9"/>
    <w:rsid w:val="00C67C46"/>
    <w:rsid w:val="00C737B9"/>
    <w:rsid w:val="00C754BE"/>
    <w:rsid w:val="00C75FCD"/>
    <w:rsid w:val="00C916B0"/>
    <w:rsid w:val="00C94CB5"/>
    <w:rsid w:val="00CA0236"/>
    <w:rsid w:val="00CA385B"/>
    <w:rsid w:val="00CA67DE"/>
    <w:rsid w:val="00CA7218"/>
    <w:rsid w:val="00CB161A"/>
    <w:rsid w:val="00CB3056"/>
    <w:rsid w:val="00CB438B"/>
    <w:rsid w:val="00CC1016"/>
    <w:rsid w:val="00CC3D9E"/>
    <w:rsid w:val="00CD26BE"/>
    <w:rsid w:val="00CD4AC9"/>
    <w:rsid w:val="00CE17B5"/>
    <w:rsid w:val="00CF72F8"/>
    <w:rsid w:val="00CF7D0B"/>
    <w:rsid w:val="00D05152"/>
    <w:rsid w:val="00D051D0"/>
    <w:rsid w:val="00D07507"/>
    <w:rsid w:val="00D12991"/>
    <w:rsid w:val="00D20281"/>
    <w:rsid w:val="00D23966"/>
    <w:rsid w:val="00D311BF"/>
    <w:rsid w:val="00D33992"/>
    <w:rsid w:val="00D461B3"/>
    <w:rsid w:val="00D46DF7"/>
    <w:rsid w:val="00D47820"/>
    <w:rsid w:val="00D51252"/>
    <w:rsid w:val="00D627A1"/>
    <w:rsid w:val="00D65E1A"/>
    <w:rsid w:val="00D70C8A"/>
    <w:rsid w:val="00D81AFC"/>
    <w:rsid w:val="00D8547D"/>
    <w:rsid w:val="00D85DEC"/>
    <w:rsid w:val="00D918AE"/>
    <w:rsid w:val="00DA0E32"/>
    <w:rsid w:val="00DA678B"/>
    <w:rsid w:val="00DA6C73"/>
    <w:rsid w:val="00DB2A1C"/>
    <w:rsid w:val="00DC191D"/>
    <w:rsid w:val="00DC1D25"/>
    <w:rsid w:val="00DC207C"/>
    <w:rsid w:val="00DC76B9"/>
    <w:rsid w:val="00DE17F6"/>
    <w:rsid w:val="00DE1C60"/>
    <w:rsid w:val="00DF39CD"/>
    <w:rsid w:val="00E0142B"/>
    <w:rsid w:val="00E25E6A"/>
    <w:rsid w:val="00E35154"/>
    <w:rsid w:val="00E35A19"/>
    <w:rsid w:val="00E52576"/>
    <w:rsid w:val="00E72A1B"/>
    <w:rsid w:val="00E72D5F"/>
    <w:rsid w:val="00E7471A"/>
    <w:rsid w:val="00E835A6"/>
    <w:rsid w:val="00E91644"/>
    <w:rsid w:val="00EA62BB"/>
    <w:rsid w:val="00EA693D"/>
    <w:rsid w:val="00ED0475"/>
    <w:rsid w:val="00ED3E79"/>
    <w:rsid w:val="00ED6884"/>
    <w:rsid w:val="00ED7BD1"/>
    <w:rsid w:val="00EE1A32"/>
    <w:rsid w:val="00EE6B89"/>
    <w:rsid w:val="00F02A17"/>
    <w:rsid w:val="00F068F5"/>
    <w:rsid w:val="00F10F00"/>
    <w:rsid w:val="00F166F5"/>
    <w:rsid w:val="00F2486C"/>
    <w:rsid w:val="00F261E5"/>
    <w:rsid w:val="00F33498"/>
    <w:rsid w:val="00F40755"/>
    <w:rsid w:val="00F412DA"/>
    <w:rsid w:val="00F426EA"/>
    <w:rsid w:val="00F70745"/>
    <w:rsid w:val="00F8165E"/>
    <w:rsid w:val="00F91D8F"/>
    <w:rsid w:val="00F93149"/>
    <w:rsid w:val="00F953A3"/>
    <w:rsid w:val="00F9608A"/>
    <w:rsid w:val="00F96179"/>
    <w:rsid w:val="00FB2F82"/>
    <w:rsid w:val="00FB68B6"/>
    <w:rsid w:val="00FB7070"/>
    <w:rsid w:val="00FB7E24"/>
    <w:rsid w:val="00FC66AB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5D656A"/>
  <w15:docId w15:val="{7E6BCC19-2831-4687-9674-4A29CC2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9FFC-C214-4B95-BADD-E2A3B6DD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11</Pages>
  <Words>2752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109</cp:revision>
  <cp:lastPrinted>2023-05-12T06:44:00Z</cp:lastPrinted>
  <dcterms:created xsi:type="dcterms:W3CDTF">2023-03-14T11:28:00Z</dcterms:created>
  <dcterms:modified xsi:type="dcterms:W3CDTF">2023-05-12T07:47:00Z</dcterms:modified>
</cp:coreProperties>
</file>