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89DA3" w14:textId="6BD38567" w:rsidR="00AC18BD" w:rsidRPr="00E31850" w:rsidRDefault="00D067FB" w:rsidP="00D067FB">
      <w:pPr>
        <w:pStyle w:val="Tytu"/>
        <w:spacing w:before="120" w:after="0" w:line="360" w:lineRule="auto"/>
        <w:rPr>
          <w:rFonts w:asciiTheme="minorHAnsi" w:hAnsiTheme="minorHAnsi" w:cstheme="minorHAnsi"/>
          <w:b/>
          <w:sz w:val="28"/>
          <w:szCs w:val="24"/>
        </w:rPr>
      </w:pPr>
      <w:r w:rsidRPr="00C65EB7">
        <w:rPr>
          <w:rFonts w:asciiTheme="minorHAnsi" w:hAnsiTheme="minorHAnsi" w:cstheme="minorHAnsi"/>
          <w:b/>
          <w:sz w:val="28"/>
          <w:szCs w:val="24"/>
        </w:rPr>
        <w:t>G</w:t>
      </w:r>
      <w:r w:rsidR="00E31850">
        <w:rPr>
          <w:rFonts w:asciiTheme="minorHAnsi" w:hAnsiTheme="minorHAnsi" w:cstheme="minorHAnsi"/>
          <w:b/>
          <w:sz w:val="28"/>
          <w:szCs w:val="24"/>
        </w:rPr>
        <w:t xml:space="preserve">mina </w:t>
      </w:r>
      <w:r w:rsidRPr="00C65EB7">
        <w:rPr>
          <w:rFonts w:asciiTheme="minorHAnsi" w:hAnsiTheme="minorHAnsi" w:cstheme="minorHAnsi"/>
          <w:b/>
          <w:sz w:val="28"/>
          <w:szCs w:val="24"/>
        </w:rPr>
        <w:t>W</w:t>
      </w:r>
      <w:r w:rsidR="00E31850">
        <w:rPr>
          <w:rFonts w:asciiTheme="minorHAnsi" w:hAnsiTheme="minorHAnsi" w:cstheme="minorHAnsi"/>
          <w:b/>
          <w:sz w:val="28"/>
          <w:szCs w:val="24"/>
        </w:rPr>
        <w:t>rocław</w:t>
      </w:r>
      <w:r w:rsidR="004A4D25" w:rsidRPr="00C65EB7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C65EB7">
        <w:rPr>
          <w:rFonts w:asciiTheme="minorHAnsi" w:hAnsiTheme="minorHAnsi" w:cstheme="minorHAnsi"/>
          <w:b/>
          <w:sz w:val="28"/>
          <w:szCs w:val="24"/>
        </w:rPr>
        <w:t>reprezentowana przez</w:t>
      </w:r>
      <w:r w:rsidRPr="00C65EB7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C65EB7">
        <w:rPr>
          <w:rFonts w:asciiTheme="minorHAnsi" w:hAnsiTheme="minorHAnsi" w:cstheme="minorHAnsi"/>
          <w:b/>
          <w:sz w:val="28"/>
          <w:szCs w:val="24"/>
        </w:rPr>
        <w:t>P</w:t>
      </w:r>
      <w:r w:rsidR="00E31850">
        <w:rPr>
          <w:rFonts w:asciiTheme="minorHAnsi" w:hAnsiTheme="minorHAnsi" w:cstheme="minorHAnsi"/>
          <w:b/>
          <w:sz w:val="28"/>
          <w:szCs w:val="24"/>
        </w:rPr>
        <w:t>rezydenta</w:t>
      </w:r>
      <w:r w:rsidRPr="00C65EB7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C65EB7">
        <w:rPr>
          <w:rFonts w:asciiTheme="minorHAnsi" w:hAnsiTheme="minorHAnsi" w:cstheme="minorHAnsi"/>
          <w:b/>
          <w:sz w:val="28"/>
          <w:szCs w:val="24"/>
        </w:rPr>
        <w:t>W</w:t>
      </w:r>
      <w:r w:rsidR="00E31850">
        <w:rPr>
          <w:rFonts w:asciiTheme="minorHAnsi" w:hAnsiTheme="minorHAnsi" w:cstheme="minorHAnsi"/>
          <w:b/>
          <w:sz w:val="28"/>
          <w:szCs w:val="24"/>
        </w:rPr>
        <w:t>rocławia</w:t>
      </w:r>
      <w:r w:rsidRPr="00C65EB7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C65EB7">
        <w:rPr>
          <w:rFonts w:asciiTheme="minorHAnsi" w:hAnsiTheme="minorHAnsi" w:cstheme="minorHAnsi"/>
          <w:b/>
          <w:bCs/>
          <w:sz w:val="28"/>
          <w:szCs w:val="24"/>
        </w:rPr>
        <w:t>ogłasza</w:t>
      </w:r>
      <w:r w:rsidR="003F1F47" w:rsidRPr="00C65EB7">
        <w:rPr>
          <w:rFonts w:asciiTheme="minorHAnsi" w:hAnsiTheme="minorHAnsi" w:cstheme="minorHAnsi"/>
          <w:b/>
          <w:bCs/>
          <w:sz w:val="28"/>
          <w:szCs w:val="24"/>
        </w:rPr>
        <w:t xml:space="preserve"> z </w:t>
      </w:r>
      <w:r w:rsidR="00AC18BD" w:rsidRPr="00C65EB7">
        <w:rPr>
          <w:rFonts w:asciiTheme="minorHAnsi" w:hAnsiTheme="minorHAnsi" w:cstheme="minorHAnsi"/>
          <w:b/>
          <w:bCs/>
          <w:sz w:val="28"/>
          <w:szCs w:val="24"/>
        </w:rPr>
        <w:t xml:space="preserve">dniem </w:t>
      </w:r>
      <w:r w:rsidR="00F53F40">
        <w:rPr>
          <w:rFonts w:asciiTheme="minorHAnsi" w:hAnsiTheme="minorHAnsi" w:cstheme="minorHAnsi"/>
          <w:b/>
          <w:bCs/>
          <w:sz w:val="28"/>
          <w:szCs w:val="24"/>
        </w:rPr>
        <w:t>27</w:t>
      </w:r>
      <w:r w:rsidR="00ED5569" w:rsidRPr="00C65EB7">
        <w:rPr>
          <w:rFonts w:asciiTheme="minorHAnsi" w:hAnsiTheme="minorHAnsi" w:cstheme="minorHAnsi"/>
          <w:b/>
          <w:bCs/>
          <w:sz w:val="28"/>
          <w:szCs w:val="24"/>
        </w:rPr>
        <w:t>.04.2023</w:t>
      </w:r>
      <w:r w:rsidR="00AC18BD" w:rsidRPr="00C65EB7">
        <w:rPr>
          <w:rFonts w:asciiTheme="minorHAnsi" w:hAnsiTheme="minorHAnsi" w:cstheme="minorHAnsi"/>
          <w:b/>
          <w:bCs/>
          <w:sz w:val="28"/>
          <w:szCs w:val="24"/>
        </w:rPr>
        <w:t xml:space="preserve"> roku</w:t>
      </w:r>
      <w:r w:rsidR="00E31850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AC18BD" w:rsidRPr="003C5A27">
        <w:rPr>
          <w:rFonts w:asciiTheme="minorHAnsi" w:hAnsiTheme="minorHAnsi" w:cstheme="minorHAnsi"/>
          <w:b/>
          <w:bCs/>
          <w:sz w:val="28"/>
          <w:szCs w:val="24"/>
        </w:rPr>
        <w:t>otwarty ko</w:t>
      </w:r>
      <w:r w:rsidR="00237EC0" w:rsidRPr="003C5A27">
        <w:rPr>
          <w:rFonts w:asciiTheme="minorHAnsi" w:hAnsiTheme="minorHAnsi" w:cstheme="minorHAnsi"/>
          <w:b/>
          <w:bCs/>
          <w:sz w:val="28"/>
          <w:szCs w:val="24"/>
        </w:rPr>
        <w:t>nkurs ofert na wybór realizatorów</w:t>
      </w:r>
      <w:r w:rsidR="00AC18BD" w:rsidRPr="003C5A27">
        <w:rPr>
          <w:rFonts w:asciiTheme="minorHAnsi" w:hAnsiTheme="minorHAnsi" w:cstheme="minorHAnsi"/>
          <w:b/>
          <w:bCs/>
          <w:sz w:val="28"/>
          <w:szCs w:val="24"/>
        </w:rPr>
        <w:t xml:space="preserve"> zadania</w:t>
      </w:r>
      <w:r w:rsidR="00816D48" w:rsidRPr="003C5A27">
        <w:rPr>
          <w:rFonts w:asciiTheme="minorHAnsi" w:hAnsiTheme="minorHAnsi" w:cstheme="minorHAnsi"/>
          <w:b/>
          <w:bCs/>
          <w:sz w:val="28"/>
          <w:szCs w:val="24"/>
        </w:rPr>
        <w:t xml:space="preserve"> publicznego</w:t>
      </w:r>
      <w:r w:rsidR="00AC18BD" w:rsidRPr="003C5A27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r w:rsidRPr="003C5A27">
        <w:rPr>
          <w:rFonts w:asciiTheme="minorHAnsi" w:hAnsiTheme="minorHAnsi" w:cstheme="minorHAnsi"/>
          <w:b/>
          <w:bCs/>
          <w:sz w:val="28"/>
          <w:szCs w:val="24"/>
        </w:rPr>
        <w:t>pod tytułem:</w:t>
      </w:r>
      <w:r w:rsidR="00356775" w:rsidRPr="003C5A27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r w:rsidR="00FF497B" w:rsidRPr="003C5A27">
        <w:rPr>
          <w:rFonts w:asciiTheme="minorHAnsi" w:hAnsiTheme="minorHAnsi" w:cstheme="minorHAnsi"/>
          <w:b/>
          <w:bCs/>
          <w:sz w:val="28"/>
          <w:szCs w:val="24"/>
        </w:rPr>
        <w:t>„</w:t>
      </w:r>
      <w:r w:rsidR="00942892">
        <w:rPr>
          <w:rFonts w:asciiTheme="minorHAnsi" w:hAnsiTheme="minorHAnsi" w:cstheme="minorHAnsi"/>
          <w:b/>
          <w:bCs/>
          <w:sz w:val="28"/>
          <w:szCs w:val="24"/>
        </w:rPr>
        <w:t xml:space="preserve"> Zabezpieczenie płodności na przyszłość u mieszkańców Wrocławia chorych onkologicznie na lata 202</w:t>
      </w:r>
      <w:r w:rsidR="00ED5569">
        <w:rPr>
          <w:rFonts w:asciiTheme="minorHAnsi" w:hAnsiTheme="minorHAnsi" w:cstheme="minorHAnsi"/>
          <w:b/>
          <w:bCs/>
          <w:sz w:val="28"/>
          <w:szCs w:val="24"/>
        </w:rPr>
        <w:t>3</w:t>
      </w:r>
      <w:r w:rsidR="00942892">
        <w:rPr>
          <w:rFonts w:asciiTheme="minorHAnsi" w:hAnsiTheme="minorHAnsi" w:cstheme="minorHAnsi"/>
          <w:b/>
          <w:bCs/>
          <w:sz w:val="28"/>
          <w:szCs w:val="24"/>
        </w:rPr>
        <w:t>-202</w:t>
      </w:r>
      <w:r w:rsidR="00ED5569">
        <w:rPr>
          <w:rFonts w:asciiTheme="minorHAnsi" w:hAnsiTheme="minorHAnsi" w:cstheme="minorHAnsi"/>
          <w:b/>
          <w:bCs/>
          <w:sz w:val="28"/>
          <w:szCs w:val="24"/>
        </w:rPr>
        <w:t>4</w:t>
      </w:r>
      <w:r w:rsidR="00356775" w:rsidRPr="003C5A27">
        <w:rPr>
          <w:rFonts w:asciiTheme="minorHAnsi" w:hAnsiTheme="minorHAnsi" w:cstheme="minorHAnsi"/>
          <w:b/>
          <w:bCs/>
          <w:sz w:val="28"/>
          <w:szCs w:val="24"/>
        </w:rPr>
        <w:t>”</w:t>
      </w:r>
    </w:p>
    <w:p w14:paraId="74846C86" w14:textId="77777777" w:rsidR="00277160" w:rsidRPr="003C5A27" w:rsidRDefault="00B94509" w:rsidP="004A4D25">
      <w:pPr>
        <w:pStyle w:val="Nagwek1"/>
        <w:spacing w:line="360" w:lineRule="auto"/>
        <w:rPr>
          <w:rFonts w:asciiTheme="minorHAnsi" w:hAnsiTheme="minorHAnsi" w:cstheme="minorHAnsi"/>
          <w:szCs w:val="24"/>
        </w:rPr>
      </w:pPr>
      <w:r w:rsidRPr="003C5A27">
        <w:rPr>
          <w:rFonts w:asciiTheme="minorHAnsi" w:hAnsiTheme="minorHAnsi" w:cstheme="minorHAnsi"/>
          <w:szCs w:val="24"/>
        </w:rPr>
        <w:t>I. PODSTAWA PRAWNA</w:t>
      </w:r>
    </w:p>
    <w:p w14:paraId="174449B1" w14:textId="6A9A323D" w:rsidR="007276E9" w:rsidRDefault="00B94509" w:rsidP="00D067FB">
      <w:pPr>
        <w:spacing w:after="0" w:line="360" w:lineRule="auto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Konkurs of</w:t>
      </w:r>
      <w:r w:rsidR="00356775" w:rsidRPr="003C5A27">
        <w:rPr>
          <w:rFonts w:cstheme="minorHAnsi"/>
          <w:sz w:val="24"/>
          <w:szCs w:val="24"/>
        </w:rPr>
        <w:t>ert ogłoszony jest na podstawie:</w:t>
      </w:r>
    </w:p>
    <w:p w14:paraId="13EC1249" w14:textId="407284B6" w:rsidR="00942892" w:rsidRPr="00326BCF" w:rsidRDefault="00942892" w:rsidP="00866014">
      <w:pPr>
        <w:pStyle w:val="NormalnyWeb"/>
        <w:numPr>
          <w:ilvl w:val="0"/>
          <w:numId w:val="11"/>
        </w:numPr>
        <w:spacing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cs="Verdana" w:hint="default"/>
          <w:sz w:val="22"/>
          <w:szCs w:val="22"/>
        </w:rPr>
        <w:t>art. 48 ust.1 oraz ust. 3 pkt 2</w:t>
      </w:r>
      <w:r>
        <w:rPr>
          <w:rFonts w:ascii="Verdana" w:hAnsi="Verdana" w:cs="Verdana" w:hint="default"/>
          <w:sz w:val="22"/>
          <w:szCs w:val="22"/>
        </w:rPr>
        <w:t xml:space="preserve"> i 3 </w:t>
      </w:r>
      <w:r w:rsidRPr="00326BCF">
        <w:rPr>
          <w:rFonts w:ascii="Verdana" w:hAnsi="Verdana" w:cs="Verdana" w:hint="default"/>
          <w:sz w:val="22"/>
          <w:szCs w:val="22"/>
        </w:rPr>
        <w:t>art. 48b ust. 1</w:t>
      </w:r>
      <w:r>
        <w:rPr>
          <w:rFonts w:ascii="Verdana" w:hAnsi="Verdana" w:cs="Verdana" w:hint="default"/>
          <w:sz w:val="22"/>
          <w:szCs w:val="22"/>
        </w:rPr>
        <w:t xml:space="preserve"> i 3 </w:t>
      </w:r>
      <w:r w:rsidRPr="00326BCF">
        <w:rPr>
          <w:rFonts w:ascii="Verdana" w:hAnsi="Verdana" w:cs="Verdana" w:hint="default"/>
          <w:sz w:val="22"/>
          <w:szCs w:val="22"/>
        </w:rPr>
        <w:t xml:space="preserve">ustawy z dnia 27 sierpnia 2004 r. o świadczeniach opieki zdrowotnej finansowanych ze środków publicznych </w:t>
      </w:r>
      <w:r w:rsidRPr="001D03A6">
        <w:rPr>
          <w:rFonts w:ascii="Verdana" w:hAnsi="Verdana" w:cs="Verdana" w:hint="default"/>
          <w:sz w:val="22"/>
          <w:szCs w:val="22"/>
        </w:rPr>
        <w:t>(tj. Dz. U. z 202</w:t>
      </w:r>
      <w:r w:rsidR="00AC4230">
        <w:rPr>
          <w:rFonts w:ascii="Verdana" w:hAnsi="Verdana" w:cs="Verdana" w:hint="default"/>
          <w:sz w:val="22"/>
          <w:szCs w:val="22"/>
        </w:rPr>
        <w:t>2</w:t>
      </w:r>
      <w:r w:rsidRPr="001D03A6">
        <w:rPr>
          <w:rFonts w:ascii="Verdana" w:hAnsi="Verdana" w:cs="Verdana" w:hint="default"/>
          <w:sz w:val="22"/>
          <w:szCs w:val="22"/>
        </w:rPr>
        <w:t xml:space="preserve"> r., poz. </w:t>
      </w:r>
      <w:r w:rsidR="00AC4230">
        <w:rPr>
          <w:rFonts w:ascii="Verdana" w:hAnsi="Verdana" w:cs="Verdana" w:hint="default"/>
          <w:sz w:val="22"/>
          <w:szCs w:val="22"/>
        </w:rPr>
        <w:t>2561</w:t>
      </w:r>
      <w:r w:rsidRPr="001D03A6">
        <w:rPr>
          <w:rFonts w:ascii="Verdana" w:hAnsi="Verdana" w:cs="Verdana" w:hint="default"/>
          <w:sz w:val="22"/>
          <w:szCs w:val="22"/>
        </w:rPr>
        <w:t xml:space="preserve"> z </w:t>
      </w:r>
      <w:proofErr w:type="spellStart"/>
      <w:r w:rsidRPr="001D03A6">
        <w:rPr>
          <w:rFonts w:ascii="Verdana" w:hAnsi="Verdana" w:cs="Verdana" w:hint="default"/>
          <w:sz w:val="22"/>
          <w:szCs w:val="22"/>
        </w:rPr>
        <w:t>późn</w:t>
      </w:r>
      <w:proofErr w:type="spellEnd"/>
      <w:r w:rsidRPr="001D03A6">
        <w:rPr>
          <w:rFonts w:ascii="Verdana" w:hAnsi="Verdana" w:cs="Verdana" w:hint="default"/>
          <w:sz w:val="22"/>
          <w:szCs w:val="22"/>
        </w:rPr>
        <w:t>. zm.);</w:t>
      </w:r>
    </w:p>
    <w:p w14:paraId="62864885" w14:textId="77777777" w:rsidR="00942892" w:rsidRDefault="00942892" w:rsidP="00866014">
      <w:pPr>
        <w:pStyle w:val="NormalnyWeb"/>
        <w:numPr>
          <w:ilvl w:val="0"/>
          <w:numId w:val="11"/>
        </w:numPr>
        <w:spacing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>art.</w:t>
      </w:r>
      <w:r>
        <w:rPr>
          <w:rFonts w:ascii="Verdana" w:hAnsi="Verdana" w:hint="default"/>
          <w:sz w:val="22"/>
          <w:szCs w:val="22"/>
        </w:rPr>
        <w:t xml:space="preserve"> </w:t>
      </w:r>
      <w:r w:rsidRPr="00326BCF">
        <w:rPr>
          <w:rFonts w:ascii="Verdana" w:hAnsi="Verdana" w:hint="default"/>
          <w:sz w:val="22"/>
          <w:szCs w:val="22"/>
        </w:rPr>
        <w:t>5 ust</w:t>
      </w:r>
      <w:r>
        <w:rPr>
          <w:rFonts w:ascii="Verdana" w:hAnsi="Verdana" w:hint="default"/>
          <w:sz w:val="22"/>
          <w:szCs w:val="22"/>
        </w:rPr>
        <w:t>.</w:t>
      </w:r>
      <w:r w:rsidRPr="00326BCF">
        <w:rPr>
          <w:rFonts w:ascii="Verdana" w:hAnsi="Verdana" w:hint="default"/>
          <w:sz w:val="22"/>
          <w:szCs w:val="22"/>
        </w:rPr>
        <w:t xml:space="preserve"> 1 pkt. 5 i art.9 ustawy z dnia 25 czerwca 2015 r. o leczeniu </w:t>
      </w:r>
      <w:r w:rsidRPr="00A07B99">
        <w:rPr>
          <w:rFonts w:ascii="Verdana" w:hAnsi="Verdana" w:hint="default"/>
          <w:sz w:val="22"/>
          <w:szCs w:val="22"/>
        </w:rPr>
        <w:t>niepłodności (tj. Dz. U. z 2020 r., poz.442.)</w:t>
      </w:r>
    </w:p>
    <w:p w14:paraId="5498F387" w14:textId="77777777" w:rsidR="00942892" w:rsidRPr="00326BCF" w:rsidRDefault="00942892" w:rsidP="00866014">
      <w:pPr>
        <w:pStyle w:val="NormalnyWeb"/>
        <w:numPr>
          <w:ilvl w:val="0"/>
          <w:numId w:val="11"/>
        </w:numPr>
        <w:spacing w:line="360" w:lineRule="auto"/>
        <w:rPr>
          <w:rFonts w:ascii="Verdana" w:hAnsi="Verdana" w:hint="default"/>
          <w:sz w:val="22"/>
          <w:szCs w:val="22"/>
        </w:rPr>
      </w:pPr>
      <w:r>
        <w:rPr>
          <w:rFonts w:ascii="Verdana" w:hAnsi="Verdana" w:hint="default"/>
          <w:sz w:val="22"/>
          <w:szCs w:val="22"/>
        </w:rPr>
        <w:t xml:space="preserve">uchwały nr XLIX/1299/22 Rady Miejskiej Wrocławia z dnia 24 lutego 2022 r. w sprawie założeń i kierunków działań w zakresie polityki zdrowotnej w latach 2022-2026. </w:t>
      </w:r>
    </w:p>
    <w:p w14:paraId="5FE0D20F" w14:textId="77777777" w:rsidR="00B94509" w:rsidRPr="003C5A27" w:rsidRDefault="00BA0A33" w:rsidP="00886982">
      <w:pPr>
        <w:pStyle w:val="Nagwek1"/>
        <w:spacing w:before="0" w:line="360" w:lineRule="auto"/>
        <w:rPr>
          <w:rFonts w:asciiTheme="minorHAnsi" w:hAnsiTheme="minorHAnsi" w:cstheme="minorHAnsi"/>
          <w:szCs w:val="24"/>
        </w:rPr>
      </w:pPr>
      <w:r w:rsidRPr="003C5A27">
        <w:rPr>
          <w:rFonts w:asciiTheme="minorHAnsi" w:hAnsiTheme="minorHAnsi" w:cstheme="minorHAnsi"/>
          <w:szCs w:val="24"/>
        </w:rPr>
        <w:t>II. ADRESAT KONKURSU</w:t>
      </w:r>
    </w:p>
    <w:p w14:paraId="2A599E3A" w14:textId="70C12978" w:rsidR="00942892" w:rsidRPr="00942892" w:rsidRDefault="00942892" w:rsidP="00942892">
      <w:pPr>
        <w:widowControl w:val="0"/>
        <w:spacing w:line="360" w:lineRule="auto"/>
        <w:textAlignment w:val="baseline"/>
        <w:rPr>
          <w:rFonts w:cstheme="minorHAnsi"/>
          <w:sz w:val="24"/>
          <w:szCs w:val="24"/>
        </w:rPr>
      </w:pPr>
      <w:r w:rsidRPr="00942892">
        <w:rPr>
          <w:rFonts w:cstheme="minorHAnsi"/>
          <w:sz w:val="24"/>
          <w:szCs w:val="24"/>
        </w:rPr>
        <w:t>Konkurs adresowany jest do podmiotów wykonujących działalność leczniczą w trybie ustawy z dnia 15 kwietnia 2011 r. o działalności leczniczej (</w:t>
      </w:r>
      <w:proofErr w:type="spellStart"/>
      <w:r w:rsidRPr="00942892">
        <w:rPr>
          <w:rFonts w:cstheme="minorHAnsi"/>
          <w:sz w:val="24"/>
          <w:szCs w:val="24"/>
        </w:rPr>
        <w:t>t.j</w:t>
      </w:r>
      <w:proofErr w:type="spellEnd"/>
      <w:r w:rsidRPr="00942892">
        <w:rPr>
          <w:rFonts w:cstheme="minorHAnsi"/>
          <w:sz w:val="24"/>
          <w:szCs w:val="24"/>
        </w:rPr>
        <w:t xml:space="preserve">. Dz. U. z 2022 r. poz. 633 z </w:t>
      </w:r>
      <w:proofErr w:type="spellStart"/>
      <w:r w:rsidRPr="00942892">
        <w:rPr>
          <w:rFonts w:cstheme="minorHAnsi"/>
          <w:sz w:val="24"/>
          <w:szCs w:val="24"/>
        </w:rPr>
        <w:t>późn</w:t>
      </w:r>
      <w:proofErr w:type="spellEnd"/>
      <w:r w:rsidRPr="00942892">
        <w:rPr>
          <w:rFonts w:cstheme="minorHAnsi"/>
          <w:sz w:val="24"/>
          <w:szCs w:val="24"/>
        </w:rPr>
        <w:t>. zm.), ośrodków medycznie wspomaganej prokreacji i/lub centrów leczenia niepłodności wpisanych przez Ministra Zdrowia do rejestru i/lub zamieszczonych w prowadzonym przez Ministra Zdrowia wykazie centrów leczenia niepłodności, a także spełniających warunki określone w zakresie leczenia niepłodności metodami zapłodnienia pozaustrojowego w rozumieniu przepisów ustawy z dnia 25 czerwca 2015 r. o leczeniu niepłodności (</w:t>
      </w:r>
      <w:proofErr w:type="spellStart"/>
      <w:r w:rsidRPr="00942892">
        <w:rPr>
          <w:rFonts w:cstheme="minorHAnsi"/>
          <w:sz w:val="24"/>
          <w:szCs w:val="24"/>
        </w:rPr>
        <w:t>t.j</w:t>
      </w:r>
      <w:proofErr w:type="spellEnd"/>
      <w:r w:rsidRPr="00942892">
        <w:rPr>
          <w:rFonts w:cstheme="minorHAnsi"/>
          <w:sz w:val="24"/>
          <w:szCs w:val="24"/>
        </w:rPr>
        <w:t xml:space="preserve">. Dz. U. z 2020 r. poz. 442) i rozporządzenia Ministra Zdrowia z dnia 20 października 2015 r. w sprawie wymagań, jakie powinien spełniać system zapewniania jakości w ośrodku medycznie wspomaganej prokreacji oraz w banku komórek rozrodczych i zarodków. </w:t>
      </w:r>
    </w:p>
    <w:p w14:paraId="4B17F28F" w14:textId="23B736C3" w:rsidR="00942892" w:rsidRPr="00942892" w:rsidRDefault="00942892" w:rsidP="00942892">
      <w:pPr>
        <w:widowControl w:val="0"/>
        <w:spacing w:line="360" w:lineRule="auto"/>
        <w:textAlignment w:val="baseline"/>
        <w:rPr>
          <w:rFonts w:cstheme="minorHAnsi"/>
          <w:sz w:val="24"/>
          <w:szCs w:val="24"/>
        </w:rPr>
      </w:pPr>
      <w:r w:rsidRPr="00942892">
        <w:rPr>
          <w:rFonts w:cstheme="minorHAnsi"/>
          <w:sz w:val="24"/>
          <w:szCs w:val="24"/>
        </w:rPr>
        <w:t>Adresat konkursu zwany jest w dalszej części ogłoszenia konkursowego „Oferentem” lub</w:t>
      </w:r>
      <w:r w:rsidR="00E31850">
        <w:rPr>
          <w:rFonts w:cstheme="minorHAnsi"/>
          <w:sz w:val="24"/>
          <w:szCs w:val="24"/>
        </w:rPr>
        <w:t xml:space="preserve">           </w:t>
      </w:r>
      <w:r w:rsidRPr="00942892">
        <w:rPr>
          <w:rFonts w:cstheme="minorHAnsi"/>
          <w:sz w:val="24"/>
          <w:szCs w:val="24"/>
        </w:rPr>
        <w:t xml:space="preserve">„Realizatorem”. </w:t>
      </w:r>
    </w:p>
    <w:p w14:paraId="1F852C4A" w14:textId="756A9861" w:rsidR="00275EED" w:rsidRPr="003C5A27" w:rsidRDefault="00275EED" w:rsidP="00FC625A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C5A27">
        <w:rPr>
          <w:rFonts w:cstheme="minorHAnsi"/>
          <w:b/>
          <w:sz w:val="24"/>
          <w:szCs w:val="24"/>
        </w:rPr>
        <w:lastRenderedPageBreak/>
        <w:t>UWAGA!</w:t>
      </w:r>
      <w:r w:rsidRPr="003C5A27">
        <w:rPr>
          <w:rFonts w:cstheme="minorHAnsi"/>
          <w:sz w:val="24"/>
          <w:szCs w:val="24"/>
        </w:rPr>
        <w:t xml:space="preserve"> Oddziały terenowe nieposiadające osobowości prawnej nie mogą samodzielnie </w:t>
      </w:r>
      <w:r w:rsidR="00A57C4E" w:rsidRPr="003C5A27">
        <w:rPr>
          <w:rFonts w:cstheme="minorHAnsi"/>
          <w:sz w:val="24"/>
          <w:szCs w:val="24"/>
        </w:rPr>
        <w:t>wziąć udziału</w:t>
      </w:r>
      <w:r w:rsidR="003F1F47">
        <w:rPr>
          <w:rFonts w:cstheme="minorHAnsi"/>
          <w:sz w:val="24"/>
          <w:szCs w:val="24"/>
        </w:rPr>
        <w:t xml:space="preserve"> w </w:t>
      </w:r>
      <w:r w:rsidR="00A57C4E" w:rsidRPr="003C5A27">
        <w:rPr>
          <w:rFonts w:cstheme="minorHAnsi"/>
          <w:sz w:val="24"/>
          <w:szCs w:val="24"/>
        </w:rPr>
        <w:t>konkursie ofert</w:t>
      </w:r>
      <w:r w:rsidRPr="003C5A27">
        <w:rPr>
          <w:rFonts w:cstheme="minorHAnsi"/>
          <w:sz w:val="24"/>
          <w:szCs w:val="24"/>
        </w:rPr>
        <w:t>.</w:t>
      </w:r>
      <w:r w:rsidR="003F1F47">
        <w:rPr>
          <w:rFonts w:cstheme="minorHAnsi"/>
          <w:sz w:val="24"/>
          <w:szCs w:val="24"/>
        </w:rPr>
        <w:t xml:space="preserve"> </w:t>
      </w:r>
      <w:r w:rsidR="00E31850">
        <w:rPr>
          <w:rFonts w:cstheme="minorHAnsi"/>
          <w:sz w:val="24"/>
          <w:szCs w:val="24"/>
        </w:rPr>
        <w:t>W</w:t>
      </w:r>
      <w:r w:rsidR="003F1F47">
        <w:rPr>
          <w:rFonts w:cstheme="minorHAnsi"/>
          <w:sz w:val="24"/>
          <w:szCs w:val="24"/>
        </w:rPr>
        <w:t> </w:t>
      </w:r>
      <w:r w:rsidRPr="003C5A27">
        <w:rPr>
          <w:rFonts w:cstheme="minorHAnsi"/>
          <w:sz w:val="24"/>
          <w:szCs w:val="24"/>
        </w:rPr>
        <w:t>takiej sytuacji mogą złożyć ofertę za pośrednictwem zarządu głównego lub oddziału posiadającego osobowość prawną, natomiast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ofercie powinien być wskazany oddział upoważniony do  bezpośredniego wykonania zadania.</w:t>
      </w:r>
    </w:p>
    <w:p w14:paraId="5300C5AF" w14:textId="77777777" w:rsidR="007B5162" w:rsidRPr="003C5A27" w:rsidRDefault="00ED25DE" w:rsidP="00886982">
      <w:pPr>
        <w:pStyle w:val="Nagwek1"/>
        <w:spacing w:before="0" w:line="360" w:lineRule="auto"/>
        <w:rPr>
          <w:rFonts w:asciiTheme="minorHAnsi" w:eastAsia="Times New Roman" w:hAnsiTheme="minorHAnsi" w:cstheme="minorHAnsi"/>
          <w:szCs w:val="24"/>
          <w:lang w:eastAsia="pl-PL"/>
        </w:rPr>
      </w:pPr>
      <w:r w:rsidRPr="003C5A27">
        <w:rPr>
          <w:rFonts w:asciiTheme="minorHAnsi" w:eastAsia="Times New Roman" w:hAnsiTheme="minorHAnsi" w:cstheme="minorHAnsi"/>
          <w:szCs w:val="24"/>
          <w:lang w:eastAsia="pl-PL"/>
        </w:rPr>
        <w:t>III. FORMA REALIZACJI</w:t>
      </w:r>
    </w:p>
    <w:p w14:paraId="5FACAA42" w14:textId="77777777" w:rsidR="007276E9" w:rsidRPr="003C5A27" w:rsidRDefault="007B5162" w:rsidP="00886982">
      <w:pPr>
        <w:spacing w:after="0" w:line="360" w:lineRule="auto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Powierzenie</w:t>
      </w:r>
    </w:p>
    <w:p w14:paraId="7E0C7E17" w14:textId="77777777" w:rsidR="00275EED" w:rsidRPr="003C5A27" w:rsidRDefault="007B5162" w:rsidP="00886982">
      <w:pPr>
        <w:pStyle w:val="Nagwek1"/>
        <w:spacing w:before="0" w:line="360" w:lineRule="auto"/>
        <w:rPr>
          <w:rFonts w:asciiTheme="minorHAnsi" w:hAnsiTheme="minorHAnsi" w:cstheme="minorHAnsi"/>
          <w:szCs w:val="24"/>
        </w:rPr>
      </w:pPr>
      <w:r w:rsidRPr="003C5A27">
        <w:rPr>
          <w:rFonts w:asciiTheme="minorHAnsi" w:hAnsiTheme="minorHAnsi" w:cstheme="minorHAnsi"/>
          <w:szCs w:val="24"/>
        </w:rPr>
        <w:t>IV. CEL REALIZACJI ZADANIA</w:t>
      </w:r>
    </w:p>
    <w:p w14:paraId="0994A110" w14:textId="77777777" w:rsidR="00942892" w:rsidRPr="00942892" w:rsidRDefault="00942892" w:rsidP="00942892">
      <w:pPr>
        <w:spacing w:after="0" w:line="360" w:lineRule="auto"/>
        <w:rPr>
          <w:rFonts w:cstheme="minorHAnsi"/>
          <w:sz w:val="24"/>
          <w:szCs w:val="24"/>
        </w:rPr>
      </w:pPr>
      <w:r w:rsidRPr="00942892">
        <w:rPr>
          <w:rFonts w:cstheme="minorHAnsi"/>
          <w:sz w:val="24"/>
          <w:szCs w:val="24"/>
        </w:rPr>
        <w:t xml:space="preserve">Ochrona zdrowia prokreacyjnego kobiet i mężczyzn, chorych na nowotwory złośliwe poprzez zastosowanie postępowania rekomendowanego przez ONCOFERTILITY. </w:t>
      </w:r>
    </w:p>
    <w:p w14:paraId="119DB190" w14:textId="25B88B33" w:rsidR="008B73AE" w:rsidRPr="003C5A27" w:rsidRDefault="001A2440" w:rsidP="00886982">
      <w:pPr>
        <w:pStyle w:val="Nagwek1"/>
        <w:spacing w:before="0" w:line="360" w:lineRule="auto"/>
        <w:rPr>
          <w:rFonts w:asciiTheme="minorHAnsi" w:hAnsiTheme="minorHAnsi" w:cstheme="minorHAnsi"/>
          <w:szCs w:val="24"/>
        </w:rPr>
      </w:pPr>
      <w:r w:rsidRPr="003C5A27">
        <w:rPr>
          <w:rFonts w:asciiTheme="minorHAnsi" w:hAnsiTheme="minorHAnsi" w:cstheme="minorHAnsi"/>
          <w:szCs w:val="24"/>
        </w:rPr>
        <w:t>V. TERMIN REALIZACJI ZADANIA</w:t>
      </w:r>
    </w:p>
    <w:p w14:paraId="69B1ADE3" w14:textId="6016BD86" w:rsidR="00356775" w:rsidRPr="003C5A27" w:rsidRDefault="001A2440" w:rsidP="004A4D25">
      <w:pPr>
        <w:spacing w:before="120" w:line="360" w:lineRule="auto"/>
        <w:rPr>
          <w:rFonts w:cstheme="minorHAnsi"/>
          <w:sz w:val="24"/>
          <w:szCs w:val="24"/>
        </w:rPr>
      </w:pPr>
      <w:r w:rsidRPr="00C65EB7">
        <w:rPr>
          <w:rFonts w:cstheme="minorHAnsi"/>
          <w:sz w:val="24"/>
          <w:szCs w:val="24"/>
        </w:rPr>
        <w:t xml:space="preserve">Rozpoczęcie od </w:t>
      </w:r>
      <w:r w:rsidR="00AC4230" w:rsidRPr="00C65EB7">
        <w:rPr>
          <w:rFonts w:cstheme="minorHAnsi"/>
          <w:b/>
          <w:sz w:val="24"/>
          <w:szCs w:val="24"/>
        </w:rPr>
        <w:t>22</w:t>
      </w:r>
      <w:r w:rsidR="002D6466" w:rsidRPr="00C65EB7">
        <w:rPr>
          <w:rFonts w:cstheme="minorHAnsi"/>
          <w:b/>
          <w:sz w:val="24"/>
          <w:szCs w:val="24"/>
        </w:rPr>
        <w:t>.0</w:t>
      </w:r>
      <w:r w:rsidR="00AC4230" w:rsidRPr="00C65EB7">
        <w:rPr>
          <w:rFonts w:cstheme="minorHAnsi"/>
          <w:b/>
          <w:sz w:val="24"/>
          <w:szCs w:val="24"/>
        </w:rPr>
        <w:t>5</w:t>
      </w:r>
      <w:r w:rsidR="002D6466" w:rsidRPr="00C65EB7">
        <w:rPr>
          <w:rFonts w:cstheme="minorHAnsi"/>
          <w:b/>
          <w:sz w:val="24"/>
          <w:szCs w:val="24"/>
        </w:rPr>
        <w:t>.</w:t>
      </w:r>
      <w:r w:rsidRPr="00C65EB7">
        <w:rPr>
          <w:rFonts w:cstheme="minorHAnsi"/>
          <w:b/>
          <w:sz w:val="24"/>
          <w:szCs w:val="24"/>
        </w:rPr>
        <w:t>202</w:t>
      </w:r>
      <w:r w:rsidR="002D6466" w:rsidRPr="00C65EB7">
        <w:rPr>
          <w:rFonts w:cstheme="minorHAnsi"/>
          <w:b/>
          <w:sz w:val="24"/>
          <w:szCs w:val="24"/>
        </w:rPr>
        <w:t>3</w:t>
      </w:r>
      <w:r w:rsidRPr="00C65EB7">
        <w:rPr>
          <w:rFonts w:cstheme="minorHAnsi"/>
          <w:sz w:val="24"/>
          <w:szCs w:val="24"/>
        </w:rPr>
        <w:t xml:space="preserve"> roku, zakończenie do </w:t>
      </w:r>
      <w:r w:rsidR="00A612C2" w:rsidRPr="00C65EB7">
        <w:rPr>
          <w:rFonts w:cstheme="minorHAnsi"/>
          <w:b/>
          <w:sz w:val="24"/>
          <w:szCs w:val="24"/>
        </w:rPr>
        <w:t>3</w:t>
      </w:r>
      <w:r w:rsidR="00942892" w:rsidRPr="00C65EB7">
        <w:rPr>
          <w:rFonts w:cstheme="minorHAnsi"/>
          <w:b/>
          <w:sz w:val="24"/>
          <w:szCs w:val="24"/>
        </w:rPr>
        <w:t>0</w:t>
      </w:r>
      <w:r w:rsidR="00A612C2" w:rsidRPr="00C65EB7">
        <w:rPr>
          <w:rFonts w:cstheme="minorHAnsi"/>
          <w:b/>
          <w:sz w:val="24"/>
          <w:szCs w:val="24"/>
        </w:rPr>
        <w:t>.</w:t>
      </w:r>
      <w:r w:rsidR="00942892" w:rsidRPr="00C65EB7">
        <w:rPr>
          <w:rFonts w:cstheme="minorHAnsi"/>
          <w:b/>
          <w:sz w:val="24"/>
          <w:szCs w:val="24"/>
        </w:rPr>
        <w:t>06</w:t>
      </w:r>
      <w:r w:rsidR="00A612C2" w:rsidRPr="00C65EB7">
        <w:rPr>
          <w:rFonts w:cstheme="minorHAnsi"/>
          <w:b/>
          <w:sz w:val="24"/>
          <w:szCs w:val="24"/>
        </w:rPr>
        <w:t>.</w:t>
      </w:r>
      <w:r w:rsidR="009B5800" w:rsidRPr="00C65EB7">
        <w:rPr>
          <w:rFonts w:cstheme="minorHAnsi"/>
          <w:b/>
          <w:sz w:val="24"/>
          <w:szCs w:val="24"/>
        </w:rPr>
        <w:t>202</w:t>
      </w:r>
      <w:r w:rsidR="00942892" w:rsidRPr="00C65EB7">
        <w:rPr>
          <w:rFonts w:cstheme="minorHAnsi"/>
          <w:b/>
          <w:sz w:val="24"/>
          <w:szCs w:val="24"/>
        </w:rPr>
        <w:t>4</w:t>
      </w:r>
      <w:r w:rsidR="009B5800" w:rsidRPr="00C65EB7">
        <w:rPr>
          <w:rFonts w:cstheme="minorHAnsi"/>
          <w:sz w:val="24"/>
          <w:szCs w:val="24"/>
        </w:rPr>
        <w:t xml:space="preserve"> roku</w:t>
      </w:r>
      <w:r w:rsidR="00C53B36" w:rsidRPr="00C65EB7">
        <w:rPr>
          <w:rFonts w:cstheme="minorHAnsi"/>
          <w:sz w:val="24"/>
          <w:szCs w:val="24"/>
        </w:rPr>
        <w:t>.</w:t>
      </w:r>
      <w:r w:rsidR="00C53B36" w:rsidRPr="003C5A27">
        <w:rPr>
          <w:rFonts w:cstheme="minorHAnsi"/>
          <w:sz w:val="24"/>
          <w:szCs w:val="24"/>
        </w:rPr>
        <w:t xml:space="preserve"> </w:t>
      </w:r>
    </w:p>
    <w:p w14:paraId="6068CFBB" w14:textId="19695BA9" w:rsidR="00356775" w:rsidRPr="003C5A27" w:rsidRDefault="00356775" w:rsidP="004A4D25">
      <w:pPr>
        <w:spacing w:before="120" w:line="360" w:lineRule="auto"/>
        <w:rPr>
          <w:rFonts w:eastAsia="Verdana" w:cstheme="minorHAnsi"/>
          <w:sz w:val="24"/>
          <w:szCs w:val="24"/>
        </w:rPr>
      </w:pPr>
      <w:r w:rsidRPr="003C5A27">
        <w:rPr>
          <w:rFonts w:eastAsia="Verdana" w:cstheme="minorHAnsi"/>
          <w:b/>
          <w:sz w:val="24"/>
          <w:szCs w:val="24"/>
        </w:rPr>
        <w:t>Uwaga!</w:t>
      </w:r>
      <w:r w:rsidR="003F1F47">
        <w:rPr>
          <w:rFonts w:eastAsia="Verdana" w:cstheme="minorHAnsi"/>
          <w:sz w:val="24"/>
          <w:szCs w:val="24"/>
        </w:rPr>
        <w:t xml:space="preserve"> w </w:t>
      </w:r>
      <w:r w:rsidRPr="003C5A27">
        <w:rPr>
          <w:rFonts w:eastAsia="Verdana" w:cstheme="minorHAnsi"/>
          <w:sz w:val="24"/>
          <w:szCs w:val="24"/>
        </w:rPr>
        <w:t>ofercie należy wpisać rzeczywisty okres realizacji zadania publicznego, który nie będzie wykraczał poza wskazane terminy.</w:t>
      </w:r>
    </w:p>
    <w:p w14:paraId="2FF612D9" w14:textId="14D58739" w:rsidR="0006304E" w:rsidRPr="003C5A27" w:rsidRDefault="002C5792" w:rsidP="00886982">
      <w:pPr>
        <w:pStyle w:val="Nagwek1"/>
        <w:spacing w:before="0" w:line="360" w:lineRule="auto"/>
        <w:rPr>
          <w:rFonts w:asciiTheme="minorHAnsi" w:hAnsiTheme="minorHAnsi" w:cstheme="minorHAnsi"/>
          <w:i/>
          <w:szCs w:val="24"/>
          <w:lang w:eastAsia="pl-PL"/>
        </w:rPr>
      </w:pPr>
      <w:r w:rsidRPr="003C5A27">
        <w:rPr>
          <w:rFonts w:asciiTheme="minorHAnsi" w:hAnsiTheme="minorHAnsi" w:cstheme="minorHAnsi"/>
          <w:szCs w:val="24"/>
        </w:rPr>
        <w:t>VI. MIEJSCE REALIZACJI ZADANIA</w:t>
      </w:r>
      <w:r w:rsidR="00886982" w:rsidRPr="003C5A27">
        <w:rPr>
          <w:rFonts w:asciiTheme="minorHAnsi" w:hAnsiTheme="minorHAnsi" w:cstheme="minorHAnsi"/>
          <w:szCs w:val="24"/>
        </w:rPr>
        <w:t xml:space="preserve"> PUBLICZNEGO</w:t>
      </w:r>
    </w:p>
    <w:p w14:paraId="0E3DE77A" w14:textId="77777777" w:rsidR="002C5792" w:rsidRPr="003C5A27" w:rsidRDefault="00356775" w:rsidP="004A4D25">
      <w:pPr>
        <w:spacing w:before="120" w:after="0" w:line="360" w:lineRule="auto"/>
        <w:rPr>
          <w:rFonts w:eastAsia="Calibri" w:cstheme="minorHAnsi"/>
          <w:bCs/>
          <w:sz w:val="24"/>
          <w:szCs w:val="24"/>
        </w:rPr>
      </w:pPr>
      <w:r w:rsidRPr="003C5A27">
        <w:rPr>
          <w:rFonts w:eastAsia="Calibri" w:cstheme="minorHAnsi"/>
          <w:bCs/>
          <w:sz w:val="24"/>
          <w:szCs w:val="24"/>
        </w:rPr>
        <w:t>Miasto Wrocław</w:t>
      </w:r>
    </w:p>
    <w:p w14:paraId="77E5E239" w14:textId="54CCAFBF" w:rsidR="002C5792" w:rsidRPr="003C5A27" w:rsidRDefault="002C5792" w:rsidP="00886982">
      <w:pPr>
        <w:pStyle w:val="Nagwek1"/>
        <w:spacing w:before="0" w:line="360" w:lineRule="auto"/>
        <w:rPr>
          <w:rFonts w:asciiTheme="minorHAnsi" w:hAnsiTheme="minorHAnsi" w:cstheme="minorHAnsi"/>
          <w:szCs w:val="24"/>
        </w:rPr>
      </w:pPr>
      <w:r w:rsidRPr="003C5A27">
        <w:rPr>
          <w:rFonts w:asciiTheme="minorHAnsi" w:hAnsiTheme="minorHAnsi" w:cstheme="minorHAnsi"/>
          <w:szCs w:val="24"/>
        </w:rPr>
        <w:t>VII. ŚRODKI PRZEZNACZONE NA REALIZACJĘ ZADANIA</w:t>
      </w:r>
    </w:p>
    <w:p w14:paraId="4ABC7E2A" w14:textId="7C458A9E" w:rsidR="00942892" w:rsidRPr="00942892" w:rsidRDefault="00942892" w:rsidP="00866014">
      <w:pPr>
        <w:numPr>
          <w:ilvl w:val="0"/>
          <w:numId w:val="17"/>
        </w:numPr>
        <w:spacing w:before="120" w:after="0" w:line="360" w:lineRule="auto"/>
        <w:ind w:left="284" w:hanging="284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 xml:space="preserve">W roku 2023 Gmina Wrocław przekaże na realizację ww. zadania publicznego środki finansowe do wysokości </w:t>
      </w:r>
      <w:r w:rsidRPr="00942892">
        <w:rPr>
          <w:rFonts w:eastAsia="Verdana" w:cstheme="minorHAnsi"/>
          <w:b/>
          <w:sz w:val="24"/>
          <w:szCs w:val="24"/>
        </w:rPr>
        <w:t>50 000,00</w:t>
      </w:r>
      <w:r w:rsidRPr="00942892">
        <w:rPr>
          <w:rFonts w:eastAsia="Verdana" w:cstheme="minorHAnsi"/>
          <w:sz w:val="24"/>
          <w:szCs w:val="24"/>
        </w:rPr>
        <w:t xml:space="preserve"> PLN.  </w:t>
      </w:r>
    </w:p>
    <w:p w14:paraId="382E0AB5" w14:textId="2DB2A7E0" w:rsidR="00942892" w:rsidRPr="00942892" w:rsidRDefault="00942892" w:rsidP="00866014">
      <w:pPr>
        <w:numPr>
          <w:ilvl w:val="0"/>
          <w:numId w:val="17"/>
        </w:numPr>
        <w:spacing w:after="240" w:line="360" w:lineRule="auto"/>
        <w:ind w:left="284" w:hanging="284"/>
        <w:jc w:val="both"/>
        <w:rPr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>W roku</w:t>
      </w:r>
      <w:r w:rsidR="005D68EB">
        <w:rPr>
          <w:rFonts w:eastAsia="Verdana" w:cstheme="minorHAnsi"/>
          <w:sz w:val="24"/>
          <w:szCs w:val="24"/>
        </w:rPr>
        <w:t xml:space="preserve"> </w:t>
      </w:r>
      <w:r w:rsidRPr="00942892">
        <w:rPr>
          <w:rFonts w:eastAsia="Verdana" w:cstheme="minorHAnsi"/>
          <w:sz w:val="24"/>
          <w:szCs w:val="24"/>
        </w:rPr>
        <w:t xml:space="preserve">2024 Gmina Wrocław przekaże na realizację ww. zadania publicznego środki finansowe do wysokości </w:t>
      </w:r>
      <w:r w:rsidRPr="00942892">
        <w:rPr>
          <w:rFonts w:eastAsia="Verdana" w:cstheme="minorHAnsi"/>
          <w:b/>
          <w:sz w:val="24"/>
          <w:szCs w:val="24"/>
        </w:rPr>
        <w:t>50 000,00</w:t>
      </w:r>
      <w:r w:rsidRPr="00942892">
        <w:rPr>
          <w:rFonts w:eastAsia="Verdana" w:cstheme="minorHAnsi"/>
          <w:sz w:val="24"/>
          <w:szCs w:val="24"/>
        </w:rPr>
        <w:t xml:space="preserve">  PLN.</w:t>
      </w:r>
    </w:p>
    <w:p w14:paraId="42E9A230" w14:textId="2EBD8898" w:rsidR="00D15A00" w:rsidRPr="00942892" w:rsidRDefault="00D15A00" w:rsidP="00942892">
      <w:pPr>
        <w:spacing w:after="240" w:line="360" w:lineRule="auto"/>
        <w:jc w:val="both"/>
        <w:rPr>
          <w:sz w:val="24"/>
          <w:szCs w:val="24"/>
        </w:rPr>
      </w:pPr>
      <w:r w:rsidRPr="00942892">
        <w:rPr>
          <w:sz w:val="24"/>
          <w:szCs w:val="24"/>
        </w:rPr>
        <w:t>Ostateczna kwota zadania publicznego zostanie ustalona po złożeniu ofert.</w:t>
      </w:r>
    </w:p>
    <w:p w14:paraId="4AF1E116" w14:textId="77777777" w:rsidR="0047186B" w:rsidRPr="003C5A27" w:rsidRDefault="0047186B" w:rsidP="00E2124B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3C5A27">
        <w:rPr>
          <w:rFonts w:asciiTheme="minorHAnsi" w:hAnsiTheme="minorHAnsi" w:cstheme="minorHAnsi"/>
          <w:sz w:val="24"/>
        </w:rPr>
        <w:t>GMINA WROCŁAW ZASTRZEGA SOBIE PRAWO DO:</w:t>
      </w:r>
    </w:p>
    <w:p w14:paraId="3C54E7A1" w14:textId="77777777" w:rsidR="0047186B" w:rsidRPr="003C5A27" w:rsidRDefault="0047186B" w:rsidP="00E2124B">
      <w:pPr>
        <w:pStyle w:val="Normalny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</w:rPr>
      </w:pPr>
      <w:r w:rsidRPr="003C5A27">
        <w:rPr>
          <w:rFonts w:asciiTheme="minorHAnsi" w:hAnsiTheme="minorHAnsi" w:cstheme="minorHAnsi" w:hint="default"/>
          <w:b/>
          <w:bCs/>
          <w:color w:val="000000"/>
        </w:rPr>
        <w:t>Odwołania konkursu ofert bez podania przyczyny przed upływem terminu na złożenie ofert.</w:t>
      </w:r>
    </w:p>
    <w:p w14:paraId="2046CEC7" w14:textId="003CD843" w:rsidR="0047186B" w:rsidRPr="003C5A27" w:rsidRDefault="0047186B" w:rsidP="00E2124B">
      <w:pPr>
        <w:pStyle w:val="Normalny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</w:rPr>
      </w:pPr>
      <w:r w:rsidRPr="003C5A27">
        <w:rPr>
          <w:rFonts w:asciiTheme="minorHAnsi" w:hAnsiTheme="minorHAnsi" w:cstheme="minorHAnsi" w:hint="default"/>
          <w:b/>
          <w:bCs/>
          <w:color w:val="000000"/>
        </w:rPr>
        <w:t>Przedłużenia terminu składania ofert</w:t>
      </w:r>
      <w:r w:rsidR="00B53EF9" w:rsidRPr="003C5A27">
        <w:rPr>
          <w:rFonts w:asciiTheme="minorHAnsi" w:hAnsiTheme="minorHAnsi" w:cstheme="minorHAnsi" w:hint="default"/>
          <w:b/>
          <w:bCs/>
          <w:color w:val="000000"/>
        </w:rPr>
        <w:t xml:space="preserve"> i 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>terminu rozstrzygnięcia konkursu ofert.</w:t>
      </w:r>
    </w:p>
    <w:p w14:paraId="5777601D" w14:textId="3CF24762" w:rsidR="0047186B" w:rsidRPr="003C5A27" w:rsidRDefault="0047186B" w:rsidP="00E2124B">
      <w:pPr>
        <w:pStyle w:val="Normalny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</w:rPr>
      </w:pPr>
      <w:r w:rsidRPr="003C5A27">
        <w:rPr>
          <w:rFonts w:asciiTheme="minorHAnsi" w:hAnsiTheme="minorHAnsi" w:cstheme="minorHAnsi" w:hint="default"/>
          <w:b/>
          <w:bCs/>
          <w:color w:val="000000"/>
        </w:rPr>
        <w:t xml:space="preserve">Zmiany  wysokości środków publicznych na realizację </w:t>
      </w:r>
      <w:r w:rsidR="00A56E86" w:rsidRPr="003C5A27">
        <w:rPr>
          <w:rFonts w:asciiTheme="minorHAnsi" w:hAnsiTheme="minorHAnsi" w:cstheme="minorHAnsi" w:hint="default"/>
          <w:b/>
          <w:bCs/>
          <w:color w:val="000000"/>
        </w:rPr>
        <w:t>zadania publicznego</w:t>
      </w:r>
      <w:r w:rsidR="003F1F47">
        <w:rPr>
          <w:rFonts w:asciiTheme="minorHAnsi" w:hAnsiTheme="minorHAnsi" w:cstheme="minorHAnsi" w:hint="default"/>
          <w:b/>
          <w:bCs/>
          <w:color w:val="000000"/>
        </w:rPr>
        <w:t xml:space="preserve"> w 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>trakcie trwania konkursu.</w:t>
      </w:r>
    </w:p>
    <w:p w14:paraId="19AF1EBD" w14:textId="6E21CAF6" w:rsidR="0047186B" w:rsidRPr="003C5A27" w:rsidRDefault="0047186B" w:rsidP="00E2124B">
      <w:pPr>
        <w:pStyle w:val="Normalny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</w:rPr>
      </w:pPr>
      <w:r w:rsidRPr="003C5A27">
        <w:rPr>
          <w:rFonts w:asciiTheme="minorHAnsi" w:hAnsiTheme="minorHAnsi" w:cstheme="minorHAnsi" w:hint="default"/>
          <w:b/>
          <w:bCs/>
        </w:rPr>
        <w:lastRenderedPageBreak/>
        <w:t>Wezwania oferenta</w:t>
      </w:r>
      <w:r w:rsidR="003F1F47">
        <w:rPr>
          <w:rFonts w:asciiTheme="minorHAnsi" w:hAnsiTheme="minorHAnsi" w:cstheme="minorHAnsi" w:hint="default"/>
          <w:b/>
          <w:bCs/>
        </w:rPr>
        <w:t xml:space="preserve"> w </w:t>
      </w:r>
      <w:r w:rsidRPr="003C5A27">
        <w:rPr>
          <w:rFonts w:asciiTheme="minorHAnsi" w:hAnsiTheme="minorHAnsi" w:cstheme="minorHAnsi" w:hint="default"/>
          <w:b/>
          <w:bCs/>
        </w:rPr>
        <w:t>trybie pilnym</w:t>
      </w:r>
      <w:r w:rsidR="003F1F47">
        <w:rPr>
          <w:rFonts w:asciiTheme="minorHAnsi" w:hAnsiTheme="minorHAnsi" w:cstheme="minorHAnsi" w:hint="default"/>
          <w:b/>
          <w:bCs/>
        </w:rPr>
        <w:t xml:space="preserve"> w </w:t>
      </w:r>
      <w:r w:rsidRPr="003C5A27">
        <w:rPr>
          <w:rFonts w:asciiTheme="minorHAnsi" w:hAnsiTheme="minorHAnsi" w:cstheme="minorHAnsi" w:hint="default"/>
          <w:b/>
          <w:bCs/>
        </w:rPr>
        <w:t>celu wyjaśnienia</w:t>
      </w:r>
      <w:r w:rsidR="00B53EF9" w:rsidRPr="003C5A27">
        <w:rPr>
          <w:rFonts w:asciiTheme="minorHAnsi" w:hAnsiTheme="minorHAnsi" w:cstheme="minorHAnsi" w:hint="default"/>
          <w:b/>
          <w:bCs/>
        </w:rPr>
        <w:t xml:space="preserve"> i </w:t>
      </w:r>
      <w:r w:rsidRPr="003C5A27">
        <w:rPr>
          <w:rFonts w:asciiTheme="minorHAnsi" w:hAnsiTheme="minorHAnsi" w:cstheme="minorHAnsi" w:hint="default"/>
          <w:b/>
          <w:bCs/>
        </w:rPr>
        <w:t>usunięcia braków formalnych,</w:t>
      </w:r>
      <w:r w:rsidR="003F1F47">
        <w:rPr>
          <w:rFonts w:asciiTheme="minorHAnsi" w:hAnsiTheme="minorHAnsi" w:cstheme="minorHAnsi" w:hint="default"/>
          <w:b/>
          <w:bCs/>
        </w:rPr>
        <w:t xml:space="preserve"> z </w:t>
      </w:r>
      <w:r w:rsidRPr="003C5A27">
        <w:rPr>
          <w:rFonts w:asciiTheme="minorHAnsi" w:hAnsiTheme="minorHAnsi" w:cstheme="minorHAnsi" w:hint="default"/>
          <w:b/>
          <w:bCs/>
        </w:rPr>
        <w:t>zastrzeżeniem, że oferent musi się zgłosić</w:t>
      </w:r>
      <w:r w:rsidR="00B53EF9" w:rsidRPr="003C5A27">
        <w:rPr>
          <w:rFonts w:asciiTheme="minorHAnsi" w:hAnsiTheme="minorHAnsi" w:cstheme="minorHAnsi" w:hint="default"/>
          <w:b/>
          <w:bCs/>
        </w:rPr>
        <w:t xml:space="preserve"> i </w:t>
      </w:r>
      <w:r w:rsidRPr="003C5A27">
        <w:rPr>
          <w:rFonts w:asciiTheme="minorHAnsi" w:hAnsiTheme="minorHAnsi" w:cstheme="minorHAnsi" w:hint="default"/>
          <w:b/>
          <w:bCs/>
        </w:rPr>
        <w:t>usunąć braki przed terminem zakończenia prac Komisji Konkursowej dotyczących oceny formalnej ofert.</w:t>
      </w:r>
    </w:p>
    <w:p w14:paraId="6E3B0935" w14:textId="7EE38D64" w:rsidR="0047186B" w:rsidRPr="003C5A27" w:rsidRDefault="0047186B" w:rsidP="00E2124B">
      <w:pPr>
        <w:pStyle w:val="Normalny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</w:rPr>
      </w:pPr>
      <w:r w:rsidRPr="003C5A27">
        <w:rPr>
          <w:rFonts w:asciiTheme="minorHAnsi" w:hAnsiTheme="minorHAnsi" w:cstheme="minorHAnsi" w:hint="default"/>
          <w:b/>
          <w:bCs/>
          <w:color w:val="000000"/>
        </w:rPr>
        <w:t>Negocjowania</w:t>
      </w:r>
      <w:r w:rsidR="003F1F47">
        <w:rPr>
          <w:rFonts w:asciiTheme="minorHAnsi" w:hAnsiTheme="minorHAnsi" w:cstheme="minorHAnsi" w:hint="default"/>
          <w:b/>
          <w:bCs/>
          <w:color w:val="000000"/>
        </w:rPr>
        <w:t xml:space="preserve"> z 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>oferentem warunków</w:t>
      </w:r>
      <w:r w:rsidR="00B53EF9" w:rsidRPr="003C5A27">
        <w:rPr>
          <w:rFonts w:asciiTheme="minorHAnsi" w:hAnsiTheme="minorHAnsi" w:cstheme="minorHAnsi" w:hint="default"/>
          <w:b/>
          <w:bCs/>
          <w:color w:val="000000"/>
        </w:rPr>
        <w:t xml:space="preserve"> i 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 xml:space="preserve">kosztów </w:t>
      </w:r>
      <w:r w:rsidR="00A56E86" w:rsidRPr="003C5A27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 xml:space="preserve">, terminu realizacji </w:t>
      </w:r>
      <w:r w:rsidR="00A56E86" w:rsidRPr="003C5A27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 xml:space="preserve"> oraz zakresu rzeczowego </w:t>
      </w:r>
      <w:r w:rsidR="00A56E86" w:rsidRPr="003C5A27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>.</w:t>
      </w:r>
    </w:p>
    <w:p w14:paraId="69DD1A35" w14:textId="17FA0126" w:rsidR="0047186B" w:rsidRPr="003C5A27" w:rsidRDefault="0047186B" w:rsidP="00E2124B">
      <w:pPr>
        <w:pStyle w:val="Normalny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</w:rPr>
      </w:pPr>
      <w:r w:rsidRPr="003C5A27">
        <w:rPr>
          <w:rFonts w:asciiTheme="minorHAnsi" w:hAnsiTheme="minorHAnsi" w:cstheme="minorHAnsi" w:hint="default"/>
          <w:b/>
          <w:bCs/>
          <w:color w:val="000000"/>
        </w:rPr>
        <w:t xml:space="preserve">Wyboru </w:t>
      </w:r>
      <w:r w:rsidR="00FC625A" w:rsidRPr="003C5A27">
        <w:rPr>
          <w:rFonts w:asciiTheme="minorHAnsi" w:hAnsiTheme="minorHAnsi" w:cstheme="minorHAnsi" w:hint="default"/>
          <w:b/>
          <w:bCs/>
          <w:color w:val="000000"/>
        </w:rPr>
        <w:t>wielu</w:t>
      </w:r>
      <w:r w:rsidR="00237EC0" w:rsidRPr="003C5A27">
        <w:rPr>
          <w:rFonts w:asciiTheme="minorHAnsi" w:hAnsiTheme="minorHAnsi" w:cstheme="minorHAnsi" w:hint="default"/>
          <w:b/>
          <w:bCs/>
          <w:color w:val="000000"/>
        </w:rPr>
        <w:t xml:space="preserve"> ofert</w:t>
      </w:r>
      <w:r w:rsidR="003F1F47">
        <w:rPr>
          <w:rFonts w:asciiTheme="minorHAnsi" w:hAnsiTheme="minorHAnsi" w:cstheme="minorHAnsi" w:hint="default"/>
          <w:b/>
          <w:bCs/>
          <w:color w:val="000000"/>
        </w:rPr>
        <w:t xml:space="preserve"> w </w:t>
      </w:r>
      <w:r w:rsidR="008F20B7" w:rsidRPr="003C5A27">
        <w:rPr>
          <w:rFonts w:asciiTheme="minorHAnsi" w:hAnsiTheme="minorHAnsi" w:cstheme="minorHAnsi" w:hint="default"/>
          <w:b/>
          <w:bCs/>
          <w:color w:val="000000"/>
        </w:rPr>
        <w:t xml:space="preserve">ramach środków finansowych 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 xml:space="preserve">przeznaczonych na realizację </w:t>
      </w:r>
      <w:r w:rsidR="005233B2" w:rsidRPr="003C5A27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="00D15A00">
        <w:rPr>
          <w:rFonts w:asciiTheme="minorHAnsi" w:hAnsiTheme="minorHAnsi" w:cstheme="minorHAnsi" w:hint="default"/>
          <w:b/>
          <w:bCs/>
          <w:color w:val="000000"/>
        </w:rPr>
        <w:t xml:space="preserve"> w </w:t>
      </w:r>
      <w:r w:rsidR="002C6D32">
        <w:rPr>
          <w:rFonts w:asciiTheme="minorHAnsi" w:hAnsiTheme="minorHAnsi" w:cstheme="minorHAnsi" w:hint="default"/>
          <w:b/>
          <w:bCs/>
          <w:color w:val="000000"/>
        </w:rPr>
        <w:t>latach 2023-2024</w:t>
      </w:r>
      <w:r w:rsidR="00D15A00">
        <w:rPr>
          <w:rFonts w:asciiTheme="minorHAnsi" w:hAnsiTheme="minorHAnsi" w:cstheme="minorHAnsi" w:hint="default"/>
          <w:b/>
          <w:bCs/>
          <w:color w:val="000000"/>
        </w:rPr>
        <w:t xml:space="preserve">. </w:t>
      </w:r>
    </w:p>
    <w:p w14:paraId="62434914" w14:textId="6725D342" w:rsidR="00C55EB9" w:rsidRPr="003C5A27" w:rsidRDefault="0047186B" w:rsidP="00E2124B">
      <w:pPr>
        <w:pStyle w:val="Normalny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</w:rPr>
      </w:pPr>
      <w:r w:rsidRPr="003C5A27">
        <w:rPr>
          <w:rFonts w:asciiTheme="minorHAnsi" w:hAnsiTheme="minorHAnsi" w:cstheme="minorHAnsi" w:hint="default"/>
          <w:b/>
          <w:bCs/>
          <w:color w:val="000000"/>
        </w:rPr>
        <w:t xml:space="preserve">Unieważnienia </w:t>
      </w:r>
      <w:r w:rsidR="002F0D96" w:rsidRPr="003C5A27">
        <w:rPr>
          <w:rFonts w:asciiTheme="minorHAnsi" w:hAnsiTheme="minorHAnsi" w:cstheme="minorHAnsi" w:hint="default"/>
          <w:b/>
          <w:bCs/>
          <w:color w:val="000000"/>
        </w:rPr>
        <w:t>konkursu, jeśli</w:t>
      </w:r>
      <w:r w:rsidR="003F1F47">
        <w:rPr>
          <w:rFonts w:asciiTheme="minorHAnsi" w:hAnsiTheme="minorHAnsi" w:cstheme="minorHAnsi" w:hint="default"/>
          <w:b/>
          <w:bCs/>
          <w:color w:val="000000"/>
        </w:rPr>
        <w:t xml:space="preserve"> w 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>wyznaczonym terminie nie wpłynie żadna oferta konkursowa.</w:t>
      </w:r>
    </w:p>
    <w:p w14:paraId="4A577EB3" w14:textId="1564AF3C" w:rsidR="003A52CF" w:rsidRPr="003C5A27" w:rsidRDefault="002F0D96" w:rsidP="00E2124B">
      <w:pPr>
        <w:pStyle w:val="Normalny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</w:rPr>
      </w:pPr>
      <w:r w:rsidRPr="003C5A27">
        <w:rPr>
          <w:rFonts w:asciiTheme="minorHAnsi" w:hAnsiTheme="minorHAnsi" w:cstheme="minorHAnsi" w:hint="default"/>
          <w:b/>
          <w:bCs/>
          <w:color w:val="000000"/>
        </w:rPr>
        <w:t>Zmiany termin</w:t>
      </w:r>
      <w:r w:rsidR="00237EC0" w:rsidRPr="003C5A27">
        <w:rPr>
          <w:rFonts w:asciiTheme="minorHAnsi" w:hAnsiTheme="minorHAnsi" w:cstheme="minorHAnsi" w:hint="default"/>
          <w:b/>
          <w:bCs/>
          <w:color w:val="000000"/>
        </w:rPr>
        <w:t>u podpisania umowy</w:t>
      </w:r>
      <w:r w:rsidR="00B53EF9" w:rsidRPr="003C5A27">
        <w:rPr>
          <w:rFonts w:asciiTheme="minorHAnsi" w:hAnsiTheme="minorHAnsi" w:cstheme="minorHAnsi" w:hint="default"/>
          <w:b/>
          <w:bCs/>
          <w:color w:val="000000"/>
        </w:rPr>
        <w:t xml:space="preserve"> i </w:t>
      </w:r>
      <w:r w:rsidR="00237EC0" w:rsidRPr="003C5A27">
        <w:rPr>
          <w:rFonts w:asciiTheme="minorHAnsi" w:hAnsiTheme="minorHAnsi" w:cstheme="minorHAnsi" w:hint="default"/>
          <w:b/>
          <w:bCs/>
          <w:color w:val="000000"/>
        </w:rPr>
        <w:t xml:space="preserve">realizacji </w:t>
      </w:r>
      <w:r w:rsidR="00A56E86" w:rsidRPr="003C5A27">
        <w:rPr>
          <w:rFonts w:asciiTheme="minorHAnsi" w:hAnsiTheme="minorHAnsi" w:cstheme="minorHAnsi" w:hint="default"/>
          <w:b/>
          <w:bCs/>
          <w:color w:val="000000"/>
        </w:rPr>
        <w:t>zadania</w:t>
      </w:r>
      <w:r w:rsidRPr="003C5A27">
        <w:rPr>
          <w:rFonts w:asciiTheme="minorHAnsi" w:hAnsiTheme="minorHAnsi" w:cstheme="minorHAnsi" w:hint="default"/>
          <w:b/>
          <w:bCs/>
          <w:color w:val="000000"/>
        </w:rPr>
        <w:t>.</w:t>
      </w:r>
    </w:p>
    <w:p w14:paraId="19A46B3A" w14:textId="66204AD6" w:rsidR="00C55EB9" w:rsidRDefault="00C55EB9" w:rsidP="00886982">
      <w:pPr>
        <w:pStyle w:val="Nagwek1"/>
        <w:spacing w:before="0" w:line="360" w:lineRule="auto"/>
        <w:rPr>
          <w:rFonts w:asciiTheme="minorHAnsi" w:hAnsiTheme="minorHAnsi" w:cstheme="minorHAnsi"/>
          <w:szCs w:val="24"/>
        </w:rPr>
      </w:pPr>
      <w:r w:rsidRPr="003C5A27">
        <w:rPr>
          <w:rFonts w:asciiTheme="minorHAnsi" w:hAnsiTheme="minorHAnsi" w:cstheme="minorHAnsi"/>
          <w:szCs w:val="24"/>
        </w:rPr>
        <w:t>VIII. OPIS ZADANIA</w:t>
      </w:r>
    </w:p>
    <w:p w14:paraId="6660249A" w14:textId="77777777" w:rsidR="00942892" w:rsidRPr="00942892" w:rsidRDefault="00942892" w:rsidP="00942892">
      <w:pPr>
        <w:keepNext/>
        <w:keepLines/>
        <w:spacing w:before="120" w:after="0" w:line="360" w:lineRule="auto"/>
        <w:outlineLvl w:val="0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>Realizacja zadania polegać będzie w szczególności na:</w:t>
      </w:r>
    </w:p>
    <w:p w14:paraId="11691AAA" w14:textId="1732D864" w:rsidR="00942892" w:rsidRPr="002C6D3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 xml:space="preserve">wykonywaniu zadań i czynności określonych w programie polityki zdrowotnej pn. </w:t>
      </w:r>
      <w:r w:rsidRPr="002C6D32">
        <w:rPr>
          <w:rFonts w:eastAsia="Verdana" w:cstheme="minorHAnsi"/>
          <w:sz w:val="24"/>
          <w:szCs w:val="24"/>
        </w:rPr>
        <w:t>„Zabezpieczenie płodności na przyszłość u mieszkańców Wrocławia chorych onkologicznie na lata 202</w:t>
      </w:r>
      <w:r w:rsidR="00AC4230" w:rsidRPr="002C6D32">
        <w:rPr>
          <w:rFonts w:eastAsia="Verdana" w:cstheme="minorHAnsi"/>
          <w:sz w:val="24"/>
          <w:szCs w:val="24"/>
        </w:rPr>
        <w:t>3</w:t>
      </w:r>
      <w:r w:rsidRPr="002C6D32">
        <w:rPr>
          <w:rFonts w:eastAsia="Verdana" w:cstheme="minorHAnsi"/>
          <w:sz w:val="24"/>
          <w:szCs w:val="24"/>
        </w:rPr>
        <w:t>-202</w:t>
      </w:r>
      <w:r w:rsidR="00AC4230" w:rsidRPr="002C6D32">
        <w:rPr>
          <w:rFonts w:eastAsia="Verdana" w:cstheme="minorHAnsi"/>
          <w:sz w:val="24"/>
          <w:szCs w:val="24"/>
        </w:rPr>
        <w:t>4</w:t>
      </w:r>
      <w:r w:rsidRPr="002C6D32">
        <w:rPr>
          <w:rFonts w:eastAsia="Verdana" w:cstheme="minorHAnsi"/>
          <w:sz w:val="24"/>
          <w:szCs w:val="24"/>
        </w:rPr>
        <w:t>”, zwanego dalej Programem (Załącznik nr 1 do niniejszego ogłoszenia konkursowego),</w:t>
      </w:r>
    </w:p>
    <w:p w14:paraId="0830A2C2" w14:textId="77777777" w:rsidR="00942892" w:rsidRPr="0094289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 xml:space="preserve">przeprowadzeniu kwalifikacji do Programu zgodnie z wytycznymi określonymi w programie polityki zdrowotnej, </w:t>
      </w:r>
    </w:p>
    <w:p w14:paraId="4CE0AC64" w14:textId="77777777" w:rsidR="00942892" w:rsidRPr="0094289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>zapewnieniu dostępności do procedur medycznych, o których mowa w Programie, zgodnie z kolejnością zgłoszeń,</w:t>
      </w:r>
    </w:p>
    <w:p w14:paraId="62424FD8" w14:textId="77777777" w:rsidR="00942892" w:rsidRPr="0094289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 xml:space="preserve">wykonaniu procedur pobrania komórek rozrodczych i ich zabezpieczeniu na okres 24 miesięcy, </w:t>
      </w:r>
    </w:p>
    <w:p w14:paraId="24FDF14E" w14:textId="77777777" w:rsidR="00942892" w:rsidRPr="0094289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>zapewnieniu wsparcia psychologicznego beneficjentom Programu,</w:t>
      </w:r>
    </w:p>
    <w:p w14:paraId="3D1EFD07" w14:textId="77777777" w:rsidR="00942892" w:rsidRPr="0094289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 xml:space="preserve">podjęciu współpracy z placówką leczniczą zajmującą się leczeniem chorych onkologicznie, </w:t>
      </w:r>
    </w:p>
    <w:p w14:paraId="68DDB827" w14:textId="77777777" w:rsidR="00942892" w:rsidRPr="0094289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>zamieszczaniu informacji o realizowanym Programie na stronie internetowej Oferenta,</w:t>
      </w:r>
    </w:p>
    <w:p w14:paraId="1CEE9C5E" w14:textId="77777777" w:rsidR="00942892" w:rsidRPr="0094289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>prowadzeniu działań promocyjnych oraz informacyjno-edukacyjnych dla beneficjentów Programu,</w:t>
      </w:r>
    </w:p>
    <w:p w14:paraId="08F180B8" w14:textId="77777777" w:rsidR="00942892" w:rsidRPr="0094289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>prowadzeniu dokumentacji medycznej i finansowo-księgowej z realizacji Programu,</w:t>
      </w:r>
    </w:p>
    <w:p w14:paraId="33E3B9A8" w14:textId="77777777" w:rsidR="00942892" w:rsidRPr="00942892" w:rsidRDefault="00942892" w:rsidP="00866014">
      <w:pPr>
        <w:numPr>
          <w:ilvl w:val="0"/>
          <w:numId w:val="18"/>
        </w:numPr>
        <w:spacing w:after="12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942892">
        <w:rPr>
          <w:rFonts w:eastAsia="Verdana" w:cstheme="minorHAnsi"/>
          <w:sz w:val="24"/>
          <w:szCs w:val="24"/>
        </w:rPr>
        <w:t>archiwizowaniu i zabezpieczaniu dokumentacji z realizacji Programu , zgodnie z przepisami obowiązującymi w tym zakresie,</w:t>
      </w:r>
    </w:p>
    <w:p w14:paraId="00F019D9" w14:textId="77777777" w:rsidR="00E31850" w:rsidRDefault="00942892" w:rsidP="00E31850">
      <w:pPr>
        <w:numPr>
          <w:ilvl w:val="0"/>
          <w:numId w:val="18"/>
        </w:numPr>
        <w:spacing w:after="0" w:line="360" w:lineRule="auto"/>
        <w:contextualSpacing/>
        <w:jc w:val="both"/>
        <w:rPr>
          <w:rFonts w:eastAsia="Verdana" w:cstheme="minorHAnsi"/>
          <w:sz w:val="24"/>
          <w:szCs w:val="24"/>
        </w:rPr>
      </w:pPr>
      <w:r w:rsidRPr="00E31850">
        <w:rPr>
          <w:rFonts w:eastAsia="Verdana" w:cstheme="minorHAnsi"/>
          <w:sz w:val="24"/>
          <w:szCs w:val="24"/>
        </w:rPr>
        <w:lastRenderedPageBreak/>
        <w:t>monitorowaniu i prowadzeniu ewaluacji Programu zgodnie z wymaganiami Organizatora konkursu</w:t>
      </w:r>
      <w:r w:rsidR="002C6D32" w:rsidRPr="00E31850">
        <w:rPr>
          <w:rFonts w:eastAsia="Verdana" w:cstheme="minorHAnsi"/>
          <w:sz w:val="24"/>
          <w:szCs w:val="24"/>
        </w:rPr>
        <w:t xml:space="preserve">. </w:t>
      </w:r>
    </w:p>
    <w:p w14:paraId="7F5FFA26" w14:textId="7FD3F1CC" w:rsidR="00942892" w:rsidRPr="00E31850" w:rsidRDefault="00F062BB" w:rsidP="00E31850">
      <w:pPr>
        <w:pStyle w:val="Nagwek1"/>
        <w:spacing w:before="0"/>
        <w:rPr>
          <w:rFonts w:eastAsia="Verdana"/>
        </w:rPr>
      </w:pPr>
      <w:r w:rsidRPr="00E31850">
        <w:t xml:space="preserve">IX. </w:t>
      </w:r>
      <w:r w:rsidRPr="00E31850">
        <w:rPr>
          <w:rFonts w:eastAsia="Verdana"/>
        </w:rPr>
        <w:t>WARUNKI REALIZACJI ZADANIA</w:t>
      </w:r>
    </w:p>
    <w:p w14:paraId="5C6A25EF" w14:textId="3E311445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spacing w:after="120" w:line="360" w:lineRule="auto"/>
        <w:ind w:left="284" w:hanging="284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Program może realizować podmiot leczniczy w rozumieniu art. 4 ustawy, z dnia 15 kwietnia 2011 r. o działalności leczniczej (</w:t>
      </w:r>
      <w:proofErr w:type="spellStart"/>
      <w:r w:rsidR="00AC4230" w:rsidRPr="00942892">
        <w:rPr>
          <w:rFonts w:cstheme="minorHAnsi"/>
          <w:sz w:val="24"/>
          <w:szCs w:val="24"/>
        </w:rPr>
        <w:t>t.j</w:t>
      </w:r>
      <w:proofErr w:type="spellEnd"/>
      <w:r w:rsidR="00AC4230" w:rsidRPr="00942892">
        <w:rPr>
          <w:rFonts w:cstheme="minorHAnsi"/>
          <w:sz w:val="24"/>
          <w:szCs w:val="24"/>
        </w:rPr>
        <w:t xml:space="preserve">. Dz. U. z 2022 r. </w:t>
      </w:r>
      <w:r w:rsidR="00AC4230" w:rsidRPr="00AC4230">
        <w:rPr>
          <w:rFonts w:cstheme="minorHAnsi"/>
          <w:sz w:val="24"/>
          <w:szCs w:val="24"/>
        </w:rPr>
        <w:t xml:space="preserve">poz. 633 z </w:t>
      </w:r>
      <w:proofErr w:type="spellStart"/>
      <w:r w:rsidR="00AC4230" w:rsidRPr="00AC4230">
        <w:rPr>
          <w:rFonts w:cstheme="minorHAnsi"/>
          <w:sz w:val="24"/>
          <w:szCs w:val="24"/>
        </w:rPr>
        <w:t>późn</w:t>
      </w:r>
      <w:proofErr w:type="spellEnd"/>
      <w:r w:rsidR="00AC4230" w:rsidRPr="00AC4230">
        <w:rPr>
          <w:rFonts w:cstheme="minorHAnsi"/>
          <w:sz w:val="24"/>
          <w:szCs w:val="24"/>
        </w:rPr>
        <w:t xml:space="preserve">. </w:t>
      </w:r>
      <w:proofErr w:type="spellStart"/>
      <w:r w:rsidR="00AC4230" w:rsidRPr="00AC4230">
        <w:rPr>
          <w:rFonts w:cstheme="minorHAnsi"/>
          <w:sz w:val="24"/>
          <w:szCs w:val="24"/>
        </w:rPr>
        <w:t>zm</w:t>
      </w:r>
      <w:proofErr w:type="spellEnd"/>
      <w:r w:rsidR="00AC4230" w:rsidRPr="00AC4230">
        <w:rPr>
          <w:rFonts w:eastAsia="Verdana" w:cstheme="minorHAnsi"/>
          <w:sz w:val="24"/>
          <w:szCs w:val="24"/>
        </w:rPr>
        <w:t xml:space="preserve">), </w:t>
      </w:r>
      <w:r w:rsidRPr="000450DD">
        <w:rPr>
          <w:rFonts w:eastAsia="Verdana" w:cstheme="minorHAnsi"/>
          <w:sz w:val="24"/>
          <w:szCs w:val="24"/>
        </w:rPr>
        <w:t xml:space="preserve"> który będzie wykonywał zadania Programu na terenie miasta Wrocławia.   </w:t>
      </w:r>
    </w:p>
    <w:p w14:paraId="6F3E37AF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spacing w:after="120" w:line="360" w:lineRule="auto"/>
        <w:ind w:left="284" w:hanging="284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 xml:space="preserve">Podmiot realizujący Program musi posiadać wykwalifikowaną kadrę specjalistów oraz odpowiednie pozwolenie Ministra Zdrowia na wykonywanie czynności polegających na gromadzeniu, przetwarzaniu, przechowywaniu, dystrybucji komórek rozrodczych i zarodków przeznaczonych do zastosowania u ludzi w procedurze wspomaganej prokreacji. </w:t>
      </w:r>
    </w:p>
    <w:p w14:paraId="40EB2A10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spacing w:after="120" w:line="360" w:lineRule="auto"/>
        <w:ind w:left="284" w:hanging="284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Podmiot realizujący Program powinien posiadać potwierdzenie spełnienia wymogów ustawy o leczeniu niepłodności z 2015 roku w zakresie warunków prowadzenia działalności (infrastruktury, sprzętu, itp.) w postaci aktualnych pozwoleń na wykonywanie czynności ośrodka medycznie wspomaganej prokreacji oraz na wykonywanie czynności banku komórek rozrodczych i zarodków.</w:t>
      </w:r>
    </w:p>
    <w:p w14:paraId="18B97A76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spacing w:after="120" w:line="360" w:lineRule="auto"/>
        <w:ind w:left="284" w:hanging="284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Realizatorem zadania może być Oferent, który posiada niezbędną bazę lokalową (własną i/lub użyczoną) przystosowaną do realizacji zadania.</w:t>
      </w:r>
    </w:p>
    <w:p w14:paraId="1E9BC1C2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spacing w:after="120" w:line="360" w:lineRule="auto"/>
        <w:ind w:left="284" w:hanging="284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 xml:space="preserve">Oferent zobowiązuje się do prowadzenia bazy danych beneficjentów biorących udział w Programie wraz z wyszczególnieniem wykonanych badań oraz procedur. </w:t>
      </w:r>
    </w:p>
    <w:p w14:paraId="5864EE7D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spacing w:after="120" w:line="360" w:lineRule="auto"/>
        <w:ind w:left="284" w:hanging="284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Harmonogram powinien zawierać nazwy działań oraz planowany termin rozpoczęcia i zakończenia poszczególnych działań.</w:t>
      </w:r>
    </w:p>
    <w:p w14:paraId="331E2866" w14:textId="036B09C7" w:rsidR="00942892" w:rsidRPr="002C6D32" w:rsidRDefault="00942892" w:rsidP="00E2124B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spacing w:after="120" w:line="360" w:lineRule="auto"/>
        <w:ind w:left="284" w:hanging="284"/>
        <w:jc w:val="both"/>
        <w:rPr>
          <w:rFonts w:eastAsia="Verdana" w:cstheme="minorHAnsi"/>
          <w:sz w:val="24"/>
          <w:szCs w:val="24"/>
        </w:rPr>
      </w:pPr>
      <w:r w:rsidRPr="002C6D32">
        <w:rPr>
          <w:rFonts w:eastAsia="Verdana" w:cstheme="minorHAnsi"/>
          <w:sz w:val="24"/>
          <w:szCs w:val="24"/>
        </w:rPr>
        <w:t>Każde działanie wykazane w harmonogramie realizacji zadania w latach 202</w:t>
      </w:r>
      <w:r w:rsidR="00AC4230" w:rsidRPr="002C6D32">
        <w:rPr>
          <w:rFonts w:eastAsia="Verdana" w:cstheme="minorHAnsi"/>
          <w:sz w:val="24"/>
          <w:szCs w:val="24"/>
        </w:rPr>
        <w:t>3</w:t>
      </w:r>
      <w:r w:rsidRPr="002C6D32">
        <w:rPr>
          <w:rFonts w:eastAsia="Verdana" w:cstheme="minorHAnsi"/>
          <w:sz w:val="24"/>
          <w:szCs w:val="24"/>
        </w:rPr>
        <w:t>-202</w:t>
      </w:r>
      <w:r w:rsidR="00AC4230" w:rsidRPr="002C6D32">
        <w:rPr>
          <w:rFonts w:eastAsia="Verdana" w:cstheme="minorHAnsi"/>
          <w:sz w:val="24"/>
          <w:szCs w:val="24"/>
        </w:rPr>
        <w:t>4</w:t>
      </w:r>
      <w:r w:rsidRPr="002C6D32">
        <w:rPr>
          <w:rFonts w:eastAsia="Verdana" w:cstheme="minorHAnsi"/>
          <w:sz w:val="24"/>
          <w:szCs w:val="24"/>
        </w:rPr>
        <w:t xml:space="preserve"> (pkt II. 7 oferty)  musi być opisane w  pkt II.5 oferty. Opis powinien być tak szczegółowy, by umożliwić Organizatorowi konkursu kontrolę merytoryczną poszczególnych działań podejmowanych przez oferenta w trakcie realizacji programu. </w:t>
      </w:r>
    </w:p>
    <w:p w14:paraId="2700959E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spacing w:after="120" w:line="360" w:lineRule="auto"/>
        <w:ind w:left="284" w:hanging="284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Działania wskazane do realizacji w części II.5 oferty „Szczegółowy opis zadań Programu oraz sposób i ich realizacji” powinny być oszacowane i opisane również pod względem ryzyka związanego z zagrożeniem Covid-19. W sytuacji, gdy nie będzie można zrealizować zajęć w sposób tradycyjny, z uwagi na nadal trwająca epidemię COVID-19, oferent jest zobligowany do:</w:t>
      </w:r>
    </w:p>
    <w:p w14:paraId="5C788997" w14:textId="77777777" w:rsidR="00942892" w:rsidRPr="000450DD" w:rsidRDefault="00942892" w:rsidP="00E2124B">
      <w:pPr>
        <w:pStyle w:val="Akapitzlist"/>
        <w:numPr>
          <w:ilvl w:val="0"/>
          <w:numId w:val="28"/>
        </w:numPr>
        <w:spacing w:after="120" w:line="360" w:lineRule="auto"/>
        <w:ind w:hanging="218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opisania w ofercie planu działania w trybie zdalnym/wirtualnym przez Internet w odniesieniu do działań, które są możliwe do przeprowadzenia w tym trybie,</w:t>
      </w:r>
    </w:p>
    <w:p w14:paraId="174352BB" w14:textId="77777777" w:rsidR="00942892" w:rsidRPr="000450DD" w:rsidRDefault="00942892" w:rsidP="00E2124B">
      <w:pPr>
        <w:pStyle w:val="Akapitzlist"/>
        <w:numPr>
          <w:ilvl w:val="0"/>
          <w:numId w:val="28"/>
        </w:numPr>
        <w:spacing w:after="120" w:line="360" w:lineRule="auto"/>
        <w:ind w:hanging="218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lastRenderedPageBreak/>
        <w:t>zastosowania opisanego planu działania w trakcie realizacji zadania, jednak nie dłużej niż do czasu zniesienia ograniczeń, odwołania stanu zagrożenia epidemiologicznego lub do zakończenia realizacji zadania, jeśli jego koniec nastąpi przed zniesieniem ograniczeń.</w:t>
      </w:r>
    </w:p>
    <w:p w14:paraId="0CC9807E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Jeżeli oferent ma możliwość realizacji zadania w trybie zdalnym/ wirtualnym, należy w części II.5 " Szczegółowy opis zadań Programu oraz sposób i ich realizacji " oferty wpisać następującą treść: „W przypadku wystąpienia epidemii lub pandemii, lub innych ograniczeń niezależnych, uniemożliwiających w trybie tradycyjnym prowadzenie zajęć, zobowiązujemy się do ich prowadzenia w formie zdalnej/wirtualnej przez Internet.”</w:t>
      </w:r>
    </w:p>
    <w:p w14:paraId="295309DD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71AE1D94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  <w:tab w:val="num" w:pos="426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 xml:space="preserve">Monitorowanie i ewaluacja programu (pkt  II.8 oferty)- należy opisać sposób monitorowania zadania oraz narzędzia ewaluacyjne np. ankiety, wywiady itp. </w:t>
      </w:r>
    </w:p>
    <w:p w14:paraId="3FB19CBE" w14:textId="77777777" w:rsidR="00942892" w:rsidRPr="002C6D32" w:rsidRDefault="00942892" w:rsidP="00E2124B">
      <w:pPr>
        <w:pStyle w:val="Akapitzlist"/>
        <w:numPr>
          <w:ilvl w:val="0"/>
          <w:numId w:val="19"/>
        </w:numPr>
        <w:tabs>
          <w:tab w:val="left" w:pos="284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2C6D32">
        <w:rPr>
          <w:rFonts w:eastAsia="Verdana" w:cstheme="minorHAnsi"/>
          <w:sz w:val="24"/>
          <w:szCs w:val="24"/>
        </w:rPr>
        <w:t>W pkt II.9 oferty należy opisać oczekiwane rezultaty realizowanego zadania.</w:t>
      </w:r>
    </w:p>
    <w:p w14:paraId="1BD7071B" w14:textId="32B68C6F" w:rsidR="00942892" w:rsidRPr="002C6D32" w:rsidRDefault="00942892" w:rsidP="00E2124B">
      <w:pPr>
        <w:pStyle w:val="Akapitzlist"/>
        <w:numPr>
          <w:ilvl w:val="0"/>
          <w:numId w:val="19"/>
        </w:numPr>
        <w:tabs>
          <w:tab w:val="left" w:pos="284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2C6D32">
        <w:rPr>
          <w:rFonts w:eastAsia="Verdana" w:cstheme="minorHAnsi"/>
          <w:sz w:val="24"/>
          <w:szCs w:val="24"/>
        </w:rPr>
        <w:t>W pkt III.1 i III.2  oferty należy sporządzić szczegółowy kosztorys zadania na lata 202</w:t>
      </w:r>
      <w:r w:rsidR="00AC4230" w:rsidRPr="002C6D32">
        <w:rPr>
          <w:rFonts w:eastAsia="Verdana" w:cstheme="minorHAnsi"/>
          <w:sz w:val="24"/>
          <w:szCs w:val="24"/>
        </w:rPr>
        <w:t>3</w:t>
      </w:r>
      <w:r w:rsidRPr="002C6D32">
        <w:rPr>
          <w:rFonts w:eastAsia="Verdana" w:cstheme="minorHAnsi"/>
          <w:sz w:val="24"/>
          <w:szCs w:val="24"/>
        </w:rPr>
        <w:t>-202</w:t>
      </w:r>
      <w:r w:rsidR="00AC4230" w:rsidRPr="002C6D32">
        <w:rPr>
          <w:rFonts w:eastAsia="Verdana" w:cstheme="minorHAnsi"/>
          <w:sz w:val="24"/>
          <w:szCs w:val="24"/>
        </w:rPr>
        <w:t>4</w:t>
      </w:r>
      <w:r w:rsidRPr="002C6D32">
        <w:rPr>
          <w:rFonts w:eastAsia="Verdana" w:cstheme="minorHAnsi"/>
          <w:sz w:val="24"/>
          <w:szCs w:val="24"/>
        </w:rPr>
        <w:t xml:space="preserve">. </w:t>
      </w:r>
    </w:p>
    <w:p w14:paraId="233867BC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Wszystkie pozycje formularza oferty muszą zostać wypełnione. W przypadku, gdy dana pozycja oferty nie odnosi się do Oferenta lub programu, należy wpisać „nie dotyczy”.</w:t>
      </w:r>
    </w:p>
    <w:p w14:paraId="45F0515E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 xml:space="preserve">Adresatami Programu są mieszkańcy Wrocławia w wieku od 18 do 40 r.ż., u których stwierdzono ryzyko utraty płodności w związku ze zdiagnozowaną chorobą nowotworową. </w:t>
      </w:r>
    </w:p>
    <w:p w14:paraId="2F6E5439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Oferent ponosi wyłączną odpowiedzialność wobec osób trzecich za szkody powstałe w związku z realizacją programu.</w:t>
      </w:r>
    </w:p>
    <w:p w14:paraId="36A1D6B7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Oferent zobowiązuje się do zapewnienia właściwych, higienicznych i bezpiecznych warunków dla beneficjentów podczas realizacji zadania.</w:t>
      </w:r>
    </w:p>
    <w:p w14:paraId="79B6F34F" w14:textId="77777777" w:rsidR="00942892" w:rsidRPr="000450DD" w:rsidRDefault="00942892" w:rsidP="00E2124B">
      <w:pPr>
        <w:pStyle w:val="Akapitzlist"/>
        <w:numPr>
          <w:ilvl w:val="0"/>
          <w:numId w:val="19"/>
        </w:numPr>
        <w:tabs>
          <w:tab w:val="left" w:pos="284"/>
        </w:tabs>
        <w:spacing w:after="120" w:line="360" w:lineRule="auto"/>
        <w:ind w:left="426" w:hanging="426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14:paraId="7AA10CD1" w14:textId="77777777" w:rsidR="00942892" w:rsidRPr="000450DD" w:rsidRDefault="00942892" w:rsidP="00E2124B">
      <w:pPr>
        <w:pStyle w:val="Akapitzlist"/>
        <w:numPr>
          <w:ilvl w:val="0"/>
          <w:numId w:val="19"/>
        </w:numPr>
        <w:spacing w:after="120" w:line="360" w:lineRule="auto"/>
        <w:ind w:left="426" w:hanging="425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lastRenderedPageBreak/>
        <w:t>Oferent zobowiązany jest do zamieszczenia w widocznym miejscu informacji o realizowanym programie i jego finansowaniu z budżetu Miasta Wrocławia oraz do zamieszczenia znaku graficznego – logo Wrocławia.</w:t>
      </w:r>
    </w:p>
    <w:p w14:paraId="0F759628" w14:textId="77777777" w:rsidR="00942892" w:rsidRPr="000450DD" w:rsidRDefault="00942892" w:rsidP="00E2124B">
      <w:pPr>
        <w:pStyle w:val="Akapitzlist"/>
        <w:numPr>
          <w:ilvl w:val="0"/>
          <w:numId w:val="19"/>
        </w:numPr>
        <w:spacing w:after="120" w:line="360" w:lineRule="auto"/>
        <w:ind w:left="426" w:hanging="425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 – nie dotyczy rozliczenia obsługi księgowej programu, którego można dokonać do ostatniego dnia realizacji programu.</w:t>
      </w:r>
    </w:p>
    <w:p w14:paraId="2D0E231F" w14:textId="28D4A217" w:rsidR="00942892" w:rsidRPr="000450DD" w:rsidRDefault="00942892" w:rsidP="00E2124B">
      <w:pPr>
        <w:pStyle w:val="Akapitzlist"/>
        <w:numPr>
          <w:ilvl w:val="0"/>
          <w:numId w:val="19"/>
        </w:numPr>
        <w:spacing w:after="120" w:line="360" w:lineRule="auto"/>
        <w:ind w:left="426" w:hanging="425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Zadanie powinno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</w:t>
      </w:r>
      <w:r w:rsidR="00AC4230">
        <w:rPr>
          <w:rFonts w:eastAsia="Verdana" w:cstheme="minorHAnsi"/>
          <w:sz w:val="24"/>
          <w:szCs w:val="24"/>
        </w:rPr>
        <w:t xml:space="preserve"> z 2022 r. poz. 2240</w:t>
      </w:r>
      <w:r w:rsidRPr="000450DD">
        <w:rPr>
          <w:rFonts w:eastAsia="Verdana" w:cstheme="minorHAnsi"/>
          <w:sz w:val="24"/>
          <w:szCs w:val="24"/>
        </w:rPr>
        <w:t xml:space="preserve"> </w:t>
      </w:r>
      <w:r w:rsidR="00AC4230">
        <w:rPr>
          <w:rFonts w:eastAsia="Verdana" w:cstheme="minorHAnsi"/>
          <w:sz w:val="24"/>
          <w:szCs w:val="24"/>
        </w:rPr>
        <w:t xml:space="preserve">z </w:t>
      </w:r>
      <w:proofErr w:type="spellStart"/>
      <w:r w:rsidR="00AC4230">
        <w:rPr>
          <w:rFonts w:eastAsia="Verdana" w:cstheme="minorHAnsi"/>
          <w:sz w:val="24"/>
          <w:szCs w:val="24"/>
        </w:rPr>
        <w:t>późn</w:t>
      </w:r>
      <w:proofErr w:type="spellEnd"/>
      <w:r w:rsidR="00AC4230">
        <w:rPr>
          <w:rFonts w:eastAsia="Verdana" w:cstheme="minorHAnsi"/>
          <w:sz w:val="24"/>
          <w:szCs w:val="24"/>
        </w:rPr>
        <w:t>. zm.</w:t>
      </w:r>
      <w:r w:rsidRPr="000450DD">
        <w:rPr>
          <w:rFonts w:eastAsia="Verdana" w:cstheme="minorHAnsi"/>
          <w:sz w:val="24"/>
          <w:szCs w:val="24"/>
        </w:rPr>
        <w:t>). Informację o sposobie spełnienia tych warunków należy zamieścić w części II. Oferty pkt. 12. Informacja o zapewnieniu równego traktowania wszystkich uczestników, w tym dostępności dla osób ze szczególnymi potrzebami. W przypadku braku podania żądanej informacji, oferta zostanie odrzucona z powodów merytorycznych.</w:t>
      </w:r>
    </w:p>
    <w:p w14:paraId="126624A5" w14:textId="77777777" w:rsidR="00942892" w:rsidRPr="000450DD" w:rsidRDefault="00942892" w:rsidP="00E2124B">
      <w:pPr>
        <w:pStyle w:val="Akapitzlist"/>
        <w:numPr>
          <w:ilvl w:val="0"/>
          <w:numId w:val="19"/>
        </w:numPr>
        <w:spacing w:after="120" w:line="360" w:lineRule="auto"/>
        <w:ind w:left="426" w:hanging="425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14:paraId="7398933F" w14:textId="77777777" w:rsidR="00942892" w:rsidRPr="000450DD" w:rsidRDefault="00942892" w:rsidP="00E2124B">
      <w:pPr>
        <w:pStyle w:val="Akapitzlist"/>
        <w:numPr>
          <w:ilvl w:val="0"/>
          <w:numId w:val="19"/>
        </w:numPr>
        <w:spacing w:after="120" w:line="360" w:lineRule="auto"/>
        <w:ind w:left="426" w:hanging="425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14:paraId="3F55D8C4" w14:textId="77777777" w:rsidR="00942892" w:rsidRPr="000450DD" w:rsidRDefault="00942892" w:rsidP="00E2124B">
      <w:pPr>
        <w:pStyle w:val="Akapitzlist"/>
        <w:numPr>
          <w:ilvl w:val="0"/>
          <w:numId w:val="19"/>
        </w:numPr>
        <w:spacing w:after="120" w:line="360" w:lineRule="auto"/>
        <w:ind w:left="426" w:hanging="425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W trakcie realizacji programu oferent powinien podejmować działania zmierzające do:</w:t>
      </w:r>
    </w:p>
    <w:p w14:paraId="5B699ADD" w14:textId="77777777" w:rsidR="00942892" w:rsidRPr="000450DD" w:rsidRDefault="00942892" w:rsidP="00E2124B">
      <w:pPr>
        <w:pStyle w:val="Akapitzlist"/>
        <w:numPr>
          <w:ilvl w:val="0"/>
          <w:numId w:val="29"/>
        </w:numPr>
        <w:spacing w:after="120" w:line="360" w:lineRule="auto"/>
        <w:ind w:left="709" w:hanging="283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7D66EAF2" w14:textId="77777777" w:rsidR="00942892" w:rsidRPr="000450DD" w:rsidRDefault="00942892" w:rsidP="00E2124B">
      <w:pPr>
        <w:pStyle w:val="Akapitzlist"/>
        <w:numPr>
          <w:ilvl w:val="0"/>
          <w:numId w:val="29"/>
        </w:numPr>
        <w:spacing w:after="120" w:line="360" w:lineRule="auto"/>
        <w:ind w:left="709" w:hanging="283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w przypadku korzystania z usług cateringowych – podawania posiłków w opakowaniach biodegradowalnych lub wielokrotnego użytku,</w:t>
      </w:r>
    </w:p>
    <w:p w14:paraId="1A341DDB" w14:textId="6B339CC6" w:rsidR="00942892" w:rsidRPr="000450DD" w:rsidRDefault="00942892" w:rsidP="00E2124B">
      <w:pPr>
        <w:pStyle w:val="Akapitzlist"/>
        <w:numPr>
          <w:ilvl w:val="0"/>
          <w:numId w:val="29"/>
        </w:numPr>
        <w:spacing w:after="120" w:line="360" w:lineRule="auto"/>
        <w:ind w:left="709" w:hanging="283"/>
        <w:jc w:val="both"/>
        <w:rPr>
          <w:rFonts w:eastAsia="Verdana" w:cstheme="minorHAnsi"/>
          <w:sz w:val="24"/>
          <w:szCs w:val="24"/>
        </w:rPr>
      </w:pPr>
      <w:r w:rsidRPr="000450DD">
        <w:rPr>
          <w:rFonts w:eastAsia="Verdana" w:cstheme="minorHAnsi"/>
          <w:sz w:val="24"/>
          <w:szCs w:val="24"/>
        </w:rPr>
        <w:t>rezygnacji z używania plastikowych toreb, opakowań lub reklamówek.</w:t>
      </w:r>
    </w:p>
    <w:p w14:paraId="612F1E34" w14:textId="77777777" w:rsidR="00860FF7" w:rsidRPr="003C5A27" w:rsidRDefault="00860FF7" w:rsidP="004A4D25">
      <w:pPr>
        <w:pStyle w:val="Nagwek1"/>
        <w:spacing w:line="360" w:lineRule="auto"/>
        <w:rPr>
          <w:rFonts w:asciiTheme="minorHAnsi" w:hAnsiTheme="minorHAnsi" w:cstheme="minorHAnsi"/>
          <w:szCs w:val="24"/>
        </w:rPr>
      </w:pPr>
      <w:r w:rsidRPr="003C5A27">
        <w:rPr>
          <w:rFonts w:asciiTheme="minorHAnsi" w:hAnsiTheme="minorHAnsi" w:cstheme="minorHAnsi"/>
          <w:szCs w:val="24"/>
        </w:rPr>
        <w:lastRenderedPageBreak/>
        <w:t>X. KOSZTY REALIZACJI ZADANIA</w:t>
      </w:r>
    </w:p>
    <w:p w14:paraId="67A69179" w14:textId="77777777" w:rsidR="00860FF7" w:rsidRPr="003C5A27" w:rsidRDefault="00860FF7" w:rsidP="004A4D25">
      <w:pPr>
        <w:pStyle w:val="Nagwek2"/>
        <w:spacing w:line="360" w:lineRule="auto"/>
        <w:rPr>
          <w:rFonts w:asciiTheme="minorHAnsi" w:eastAsiaTheme="minorHAnsi" w:hAnsiTheme="minorHAnsi" w:cstheme="minorHAnsi"/>
          <w:sz w:val="24"/>
        </w:rPr>
      </w:pPr>
      <w:r w:rsidRPr="003C5A27">
        <w:rPr>
          <w:rFonts w:asciiTheme="minorHAnsi" w:eastAsiaTheme="minorHAnsi" w:hAnsiTheme="minorHAnsi" w:cstheme="minorHAnsi"/>
          <w:sz w:val="24"/>
        </w:rPr>
        <w:t>ZASADY OGÓLNE</w:t>
      </w:r>
    </w:p>
    <w:p w14:paraId="7C27ADF6" w14:textId="77777777" w:rsidR="00860FF7" w:rsidRPr="003C5A27" w:rsidRDefault="00860FF7" w:rsidP="004A4D25">
      <w:pPr>
        <w:pStyle w:val="Akapitzlist"/>
        <w:spacing w:before="120" w:after="0" w:line="360" w:lineRule="auto"/>
        <w:ind w:left="0"/>
        <w:rPr>
          <w:rFonts w:cstheme="minorHAnsi"/>
          <w:iCs/>
          <w:color w:val="000000"/>
          <w:sz w:val="24"/>
          <w:szCs w:val="24"/>
        </w:rPr>
      </w:pPr>
      <w:r w:rsidRPr="003C5A27">
        <w:rPr>
          <w:rFonts w:cstheme="minorHAnsi"/>
          <w:iCs/>
          <w:color w:val="000000"/>
          <w:sz w:val="24"/>
          <w:szCs w:val="24"/>
        </w:rPr>
        <w:t>Wydatki, które będą ponoszone, muszą być:</w:t>
      </w:r>
    </w:p>
    <w:p w14:paraId="1949C2DC" w14:textId="57A4D69E" w:rsidR="00860FF7" w:rsidRPr="003C5A27" w:rsidRDefault="00C04DA7" w:rsidP="00E2124B">
      <w:pPr>
        <w:pStyle w:val="Akapitzlist"/>
        <w:spacing w:before="120" w:after="0" w:line="360" w:lineRule="auto"/>
        <w:ind w:left="426" w:hanging="426"/>
        <w:rPr>
          <w:rFonts w:cstheme="minorHAnsi"/>
          <w:iCs/>
          <w:color w:val="000000"/>
          <w:sz w:val="24"/>
          <w:szCs w:val="24"/>
        </w:rPr>
      </w:pPr>
      <w:r w:rsidRPr="003C5A27">
        <w:rPr>
          <w:rFonts w:cstheme="minorHAnsi"/>
          <w:iCs/>
          <w:color w:val="000000"/>
          <w:sz w:val="24"/>
          <w:szCs w:val="24"/>
        </w:rPr>
        <w:t xml:space="preserve">1) </w:t>
      </w:r>
      <w:r w:rsidR="00860FF7" w:rsidRPr="003C5A27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0670B6" w:rsidRPr="003C5A27">
        <w:rPr>
          <w:rFonts w:cstheme="minorHAnsi"/>
          <w:iCs/>
          <w:color w:val="000000"/>
          <w:sz w:val="24"/>
          <w:szCs w:val="24"/>
        </w:rPr>
        <w:t>zadania</w:t>
      </w:r>
      <w:r w:rsidR="00860FF7" w:rsidRPr="003C5A27">
        <w:rPr>
          <w:rFonts w:cstheme="minorHAnsi"/>
          <w:iCs/>
          <w:color w:val="000000"/>
          <w:sz w:val="24"/>
          <w:szCs w:val="24"/>
        </w:rPr>
        <w:t xml:space="preserve"> objętego konkursem;</w:t>
      </w:r>
    </w:p>
    <w:p w14:paraId="3DC53B94" w14:textId="6463F7EB" w:rsidR="00860FF7" w:rsidRPr="003C5A27" w:rsidRDefault="00C04DA7" w:rsidP="00E2124B">
      <w:pPr>
        <w:pStyle w:val="Akapitzlist"/>
        <w:spacing w:before="120" w:after="0" w:line="360" w:lineRule="auto"/>
        <w:ind w:left="426" w:hanging="426"/>
        <w:rPr>
          <w:rFonts w:cstheme="minorHAnsi"/>
          <w:iCs/>
          <w:color w:val="000000"/>
          <w:sz w:val="24"/>
          <w:szCs w:val="24"/>
        </w:rPr>
      </w:pPr>
      <w:r w:rsidRPr="003C5A27">
        <w:rPr>
          <w:rFonts w:cstheme="minorHAnsi"/>
          <w:iCs/>
          <w:color w:val="000000"/>
          <w:sz w:val="24"/>
          <w:szCs w:val="24"/>
        </w:rPr>
        <w:t xml:space="preserve">2) </w:t>
      </w:r>
      <w:r w:rsidR="00860FF7" w:rsidRPr="003C5A27">
        <w:rPr>
          <w:rFonts w:cstheme="minorHAnsi"/>
          <w:iCs/>
          <w:color w:val="000000"/>
          <w:sz w:val="24"/>
          <w:szCs w:val="24"/>
        </w:rPr>
        <w:t>racjonalne</w:t>
      </w:r>
      <w:r w:rsidR="00B53EF9" w:rsidRPr="003C5A27">
        <w:rPr>
          <w:rFonts w:cstheme="minorHAnsi"/>
          <w:iCs/>
          <w:color w:val="000000"/>
          <w:sz w:val="24"/>
          <w:szCs w:val="24"/>
        </w:rPr>
        <w:t xml:space="preserve"> i </w:t>
      </w:r>
      <w:r w:rsidR="00860FF7" w:rsidRPr="003C5A27">
        <w:rPr>
          <w:rFonts w:cstheme="minorHAnsi"/>
          <w:iCs/>
          <w:color w:val="000000"/>
          <w:sz w:val="24"/>
          <w:szCs w:val="24"/>
        </w:rPr>
        <w:t>efektywne oraz spełniać wymogi efektywnego zarządzania finansami (relacja nakład/rezultat);</w:t>
      </w:r>
    </w:p>
    <w:p w14:paraId="528B6572" w14:textId="67B5FC72" w:rsidR="00860FF7" w:rsidRPr="003C5A27" w:rsidRDefault="00C04DA7" w:rsidP="00E2124B">
      <w:pPr>
        <w:pStyle w:val="Akapitzlist"/>
        <w:spacing w:before="120" w:after="0" w:line="360" w:lineRule="auto"/>
        <w:ind w:left="426" w:hanging="426"/>
        <w:rPr>
          <w:rFonts w:cstheme="minorHAnsi"/>
          <w:iCs/>
          <w:color w:val="000000"/>
          <w:sz w:val="24"/>
          <w:szCs w:val="24"/>
        </w:rPr>
      </w:pPr>
      <w:r w:rsidRPr="003C5A27">
        <w:rPr>
          <w:rFonts w:cstheme="minorHAnsi"/>
          <w:iCs/>
          <w:color w:val="000000"/>
          <w:sz w:val="24"/>
          <w:szCs w:val="24"/>
        </w:rPr>
        <w:t xml:space="preserve">3) </w:t>
      </w:r>
      <w:r w:rsidR="00860FF7" w:rsidRPr="003C5A27">
        <w:rPr>
          <w:rFonts w:cstheme="minorHAnsi"/>
          <w:iCs/>
          <w:color w:val="000000"/>
          <w:sz w:val="24"/>
          <w:szCs w:val="24"/>
        </w:rPr>
        <w:t>faktycznie poniesione</w:t>
      </w:r>
      <w:r w:rsidR="003F1F47">
        <w:rPr>
          <w:rFonts w:cstheme="minorHAnsi"/>
          <w:iCs/>
          <w:color w:val="000000"/>
          <w:sz w:val="24"/>
          <w:szCs w:val="24"/>
        </w:rPr>
        <w:t xml:space="preserve"> w </w:t>
      </w:r>
      <w:r w:rsidR="00860FF7" w:rsidRPr="003C5A27">
        <w:rPr>
          <w:rFonts w:cstheme="minorHAnsi"/>
          <w:iCs/>
          <w:color w:val="000000"/>
          <w:sz w:val="24"/>
          <w:szCs w:val="24"/>
        </w:rPr>
        <w:t xml:space="preserve">okresie realizacji </w:t>
      </w:r>
      <w:r w:rsidR="000670B6" w:rsidRPr="003C5A27">
        <w:rPr>
          <w:rFonts w:cstheme="minorHAnsi"/>
          <w:iCs/>
          <w:color w:val="000000"/>
          <w:sz w:val="24"/>
          <w:szCs w:val="24"/>
        </w:rPr>
        <w:t>zadania</w:t>
      </w:r>
      <w:r w:rsidR="00860FF7" w:rsidRPr="003C5A27">
        <w:rPr>
          <w:rFonts w:cstheme="minorHAnsi"/>
          <w:iCs/>
          <w:color w:val="000000"/>
          <w:sz w:val="24"/>
          <w:szCs w:val="24"/>
        </w:rPr>
        <w:t xml:space="preserve"> objętego konkursem;</w:t>
      </w:r>
    </w:p>
    <w:p w14:paraId="48BFA799" w14:textId="77777777" w:rsidR="00860FF7" w:rsidRPr="003C5A27" w:rsidRDefault="00C04DA7" w:rsidP="00E2124B">
      <w:pPr>
        <w:pStyle w:val="Akapitzlist"/>
        <w:spacing w:before="120" w:after="0" w:line="360" w:lineRule="auto"/>
        <w:ind w:left="426" w:hanging="426"/>
        <w:rPr>
          <w:rFonts w:cstheme="minorHAnsi"/>
          <w:iCs/>
          <w:color w:val="000000"/>
          <w:sz w:val="24"/>
          <w:szCs w:val="24"/>
        </w:rPr>
      </w:pPr>
      <w:r w:rsidRPr="003C5A27">
        <w:rPr>
          <w:rFonts w:cstheme="minorHAnsi"/>
          <w:iCs/>
          <w:color w:val="000000"/>
          <w:sz w:val="24"/>
          <w:szCs w:val="24"/>
        </w:rPr>
        <w:t xml:space="preserve">4) </w:t>
      </w:r>
      <w:r w:rsidR="00860FF7" w:rsidRPr="003C5A27">
        <w:rPr>
          <w:rFonts w:cstheme="minorHAnsi"/>
          <w:iCs/>
          <w:color w:val="000000"/>
          <w:sz w:val="24"/>
          <w:szCs w:val="24"/>
        </w:rPr>
        <w:t>odpowiednio udokumentowane;</w:t>
      </w:r>
    </w:p>
    <w:p w14:paraId="7B8D629C" w14:textId="5B014940" w:rsidR="000218C1" w:rsidRPr="003C5A27" w:rsidRDefault="00C04DA7" w:rsidP="00E2124B">
      <w:pPr>
        <w:pStyle w:val="Akapitzlist"/>
        <w:spacing w:after="0" w:line="360" w:lineRule="auto"/>
        <w:ind w:left="426" w:hanging="426"/>
        <w:rPr>
          <w:rFonts w:cstheme="minorHAnsi"/>
          <w:iCs/>
          <w:color w:val="000000"/>
          <w:sz w:val="24"/>
          <w:szCs w:val="24"/>
        </w:rPr>
      </w:pPr>
      <w:r w:rsidRPr="003C5A27">
        <w:rPr>
          <w:rFonts w:cstheme="minorHAnsi"/>
          <w:iCs/>
          <w:color w:val="000000"/>
          <w:sz w:val="24"/>
          <w:szCs w:val="24"/>
        </w:rPr>
        <w:t xml:space="preserve">5) </w:t>
      </w:r>
      <w:r w:rsidR="00860FF7" w:rsidRPr="003C5A27">
        <w:rPr>
          <w:rFonts w:cstheme="minorHAnsi"/>
          <w:iCs/>
          <w:color w:val="000000"/>
          <w:sz w:val="24"/>
          <w:szCs w:val="24"/>
        </w:rPr>
        <w:t>zgodne</w:t>
      </w:r>
      <w:r w:rsidR="003F1F47">
        <w:rPr>
          <w:rFonts w:cstheme="minorHAnsi"/>
          <w:iCs/>
          <w:color w:val="000000"/>
          <w:sz w:val="24"/>
          <w:szCs w:val="24"/>
        </w:rPr>
        <w:t xml:space="preserve"> z </w:t>
      </w:r>
      <w:r w:rsidR="00860FF7" w:rsidRPr="003C5A27">
        <w:rPr>
          <w:rFonts w:cstheme="minorHAnsi"/>
          <w:iCs/>
          <w:color w:val="000000"/>
          <w:sz w:val="24"/>
          <w:szCs w:val="24"/>
        </w:rPr>
        <w:t xml:space="preserve">zatwierdzonym zestawieniem kosztów realizacji </w:t>
      </w:r>
      <w:r w:rsidR="000670B6" w:rsidRPr="003C5A27">
        <w:rPr>
          <w:rFonts w:cstheme="minorHAnsi"/>
          <w:iCs/>
          <w:color w:val="000000"/>
          <w:sz w:val="24"/>
          <w:szCs w:val="24"/>
        </w:rPr>
        <w:t>zadania</w:t>
      </w:r>
      <w:r w:rsidR="00860FF7" w:rsidRPr="003C5A27">
        <w:rPr>
          <w:rFonts w:cstheme="minorHAnsi"/>
          <w:iCs/>
          <w:color w:val="000000"/>
          <w:sz w:val="24"/>
          <w:szCs w:val="24"/>
        </w:rPr>
        <w:t>.</w:t>
      </w:r>
    </w:p>
    <w:p w14:paraId="3A627E32" w14:textId="7E86B7AE" w:rsidR="004B4359" w:rsidRPr="00AC4230" w:rsidRDefault="004B4359" w:rsidP="00AC4230">
      <w:pPr>
        <w:pStyle w:val="Nagwek3"/>
        <w:rPr>
          <w:rFonts w:asciiTheme="minorHAnsi" w:hAnsiTheme="minorHAnsi" w:cstheme="minorHAnsi"/>
        </w:rPr>
      </w:pPr>
      <w:r w:rsidRPr="00AC4230">
        <w:rPr>
          <w:rFonts w:asciiTheme="minorHAnsi" w:hAnsiTheme="minorHAnsi" w:cstheme="minorHAnsi"/>
        </w:rPr>
        <w:t>KOSZTY, KTÓRE</w:t>
      </w:r>
      <w:r w:rsidR="003F1F47" w:rsidRPr="00AC4230">
        <w:rPr>
          <w:rFonts w:asciiTheme="minorHAnsi" w:hAnsiTheme="minorHAnsi" w:cstheme="minorHAnsi"/>
        </w:rPr>
        <w:t xml:space="preserve"> </w:t>
      </w:r>
      <w:r w:rsidR="00AC4230" w:rsidRPr="00AC4230">
        <w:rPr>
          <w:rFonts w:asciiTheme="minorHAnsi" w:hAnsiTheme="minorHAnsi" w:cstheme="minorHAnsi"/>
        </w:rPr>
        <w:t>W</w:t>
      </w:r>
      <w:r w:rsidR="003F1F47" w:rsidRPr="00AC4230">
        <w:rPr>
          <w:rFonts w:asciiTheme="minorHAnsi" w:hAnsiTheme="minorHAnsi" w:cstheme="minorHAnsi"/>
        </w:rPr>
        <w:t> </w:t>
      </w:r>
      <w:r w:rsidRPr="00AC4230">
        <w:rPr>
          <w:rFonts w:asciiTheme="minorHAnsi" w:hAnsiTheme="minorHAnsi" w:cstheme="minorHAnsi"/>
        </w:rPr>
        <w:t>SZCZEGÓLNOŚCI BĘDĄ MOGŁY ZOSTAĆ SFINANSOWANE</w:t>
      </w:r>
      <w:r w:rsidR="003F1F47" w:rsidRPr="00AC4230">
        <w:rPr>
          <w:rFonts w:asciiTheme="minorHAnsi" w:hAnsiTheme="minorHAnsi" w:cstheme="minorHAnsi"/>
        </w:rPr>
        <w:t xml:space="preserve"> </w:t>
      </w:r>
      <w:r w:rsidR="00AC4230" w:rsidRPr="00AC4230">
        <w:rPr>
          <w:rFonts w:asciiTheme="minorHAnsi" w:hAnsiTheme="minorHAnsi" w:cstheme="minorHAnsi"/>
        </w:rPr>
        <w:t xml:space="preserve">W </w:t>
      </w:r>
      <w:r w:rsidRPr="00AC4230">
        <w:rPr>
          <w:rFonts w:asciiTheme="minorHAnsi" w:hAnsiTheme="minorHAnsi" w:cstheme="minorHAnsi"/>
        </w:rPr>
        <w:t>RAMACH REALIZACJI ZADANIA PUBLICZNEGO</w:t>
      </w:r>
    </w:p>
    <w:p w14:paraId="6EEF4080" w14:textId="77777777" w:rsidR="000450DD" w:rsidRPr="000450DD" w:rsidRDefault="000450DD" w:rsidP="000450DD">
      <w:pPr>
        <w:keepNext/>
        <w:keepLines/>
        <w:spacing w:before="200" w:after="0" w:line="360" w:lineRule="auto"/>
        <w:outlineLvl w:val="2"/>
        <w:rPr>
          <w:rFonts w:eastAsiaTheme="majorEastAsia" w:cstheme="minorHAnsi"/>
          <w:b/>
          <w:bCs/>
          <w:sz w:val="24"/>
        </w:rPr>
      </w:pPr>
      <w:r w:rsidRPr="000450DD">
        <w:rPr>
          <w:rFonts w:eastAsiaTheme="majorEastAsia" w:cstheme="minorHAnsi"/>
          <w:b/>
          <w:bCs/>
          <w:sz w:val="24"/>
        </w:rPr>
        <w:t>I. Koszty merytoryczne (bezpośrednio związane z celem realizowanego działania) np.:</w:t>
      </w:r>
    </w:p>
    <w:p w14:paraId="6B8A72AC" w14:textId="77777777" w:rsidR="000450DD" w:rsidRPr="000450DD" w:rsidRDefault="000450DD" w:rsidP="00E2124B">
      <w:pPr>
        <w:numPr>
          <w:ilvl w:val="0"/>
          <w:numId w:val="33"/>
        </w:numPr>
        <w:tabs>
          <w:tab w:val="left" w:pos="709"/>
        </w:tabs>
        <w:spacing w:before="120" w:after="0" w:line="360" w:lineRule="auto"/>
        <w:ind w:right="110"/>
        <w:contextualSpacing/>
        <w:rPr>
          <w:rFonts w:cstheme="minorHAnsi"/>
          <w:iCs/>
          <w:color w:val="000000"/>
          <w:sz w:val="24"/>
          <w:szCs w:val="24"/>
        </w:rPr>
      </w:pPr>
      <w:r w:rsidRPr="000450DD">
        <w:rPr>
          <w:rFonts w:cstheme="minorHAnsi"/>
          <w:iCs/>
          <w:color w:val="000000"/>
          <w:sz w:val="24"/>
          <w:szCs w:val="24"/>
        </w:rPr>
        <w:t xml:space="preserve">koszt przeprowadzenia procedury zabezpieczenia płodności u kobiet i mężczyzn, </w:t>
      </w:r>
    </w:p>
    <w:p w14:paraId="395E1A35" w14:textId="77777777" w:rsidR="000450DD" w:rsidRPr="000450DD" w:rsidRDefault="000450DD" w:rsidP="00E2124B">
      <w:pPr>
        <w:numPr>
          <w:ilvl w:val="0"/>
          <w:numId w:val="33"/>
        </w:numPr>
        <w:tabs>
          <w:tab w:val="left" w:pos="709"/>
        </w:tabs>
        <w:spacing w:before="120" w:after="0" w:line="360" w:lineRule="auto"/>
        <w:ind w:right="110"/>
        <w:contextualSpacing/>
        <w:rPr>
          <w:rFonts w:cstheme="minorHAnsi"/>
          <w:iCs/>
          <w:color w:val="000000"/>
          <w:sz w:val="24"/>
          <w:szCs w:val="24"/>
        </w:rPr>
      </w:pPr>
      <w:r w:rsidRPr="000450DD">
        <w:rPr>
          <w:rFonts w:cstheme="minorHAnsi"/>
          <w:iCs/>
          <w:color w:val="000000"/>
          <w:sz w:val="24"/>
          <w:szCs w:val="24"/>
        </w:rPr>
        <w:t xml:space="preserve">wynagrodzenia pracowników merytorycznych, </w:t>
      </w:r>
    </w:p>
    <w:p w14:paraId="6A20487B" w14:textId="77777777" w:rsidR="000450DD" w:rsidRPr="000450DD" w:rsidRDefault="000450DD" w:rsidP="00E2124B">
      <w:pPr>
        <w:numPr>
          <w:ilvl w:val="0"/>
          <w:numId w:val="33"/>
        </w:numPr>
        <w:tabs>
          <w:tab w:val="left" w:pos="709"/>
        </w:tabs>
        <w:spacing w:before="120" w:after="0" w:line="360" w:lineRule="auto"/>
        <w:ind w:right="110"/>
        <w:contextualSpacing/>
        <w:rPr>
          <w:rFonts w:cstheme="minorHAnsi"/>
          <w:iCs/>
          <w:color w:val="000000"/>
          <w:sz w:val="24"/>
          <w:szCs w:val="24"/>
        </w:rPr>
      </w:pPr>
      <w:r w:rsidRPr="000450DD">
        <w:rPr>
          <w:rFonts w:cstheme="minorHAnsi"/>
          <w:iCs/>
          <w:color w:val="000000"/>
          <w:sz w:val="24"/>
          <w:szCs w:val="24"/>
        </w:rPr>
        <w:t>nadzór merytoryczny nad realizacją Programu;</w:t>
      </w:r>
    </w:p>
    <w:p w14:paraId="73897FBB" w14:textId="77777777" w:rsidR="000450DD" w:rsidRPr="000450DD" w:rsidRDefault="000450DD" w:rsidP="00E2124B">
      <w:pPr>
        <w:numPr>
          <w:ilvl w:val="0"/>
          <w:numId w:val="33"/>
        </w:numPr>
        <w:tabs>
          <w:tab w:val="left" w:pos="360"/>
          <w:tab w:val="left" w:pos="709"/>
        </w:tabs>
        <w:spacing w:before="120" w:after="0" w:line="360" w:lineRule="auto"/>
        <w:ind w:right="110"/>
        <w:contextualSpacing/>
        <w:rPr>
          <w:rFonts w:cstheme="minorHAnsi"/>
          <w:iCs/>
          <w:color w:val="000000"/>
          <w:sz w:val="24"/>
          <w:szCs w:val="24"/>
        </w:rPr>
      </w:pPr>
      <w:r w:rsidRPr="000450DD">
        <w:rPr>
          <w:rFonts w:cstheme="minorHAnsi"/>
          <w:iCs/>
          <w:color w:val="000000"/>
          <w:sz w:val="24"/>
          <w:szCs w:val="24"/>
        </w:rPr>
        <w:t>nadzór organizacyjny i koordynacja Programu;</w:t>
      </w:r>
    </w:p>
    <w:p w14:paraId="7CF61C18" w14:textId="77777777" w:rsidR="000450DD" w:rsidRPr="000450DD" w:rsidRDefault="000450DD" w:rsidP="00E2124B">
      <w:pPr>
        <w:numPr>
          <w:ilvl w:val="0"/>
          <w:numId w:val="33"/>
        </w:numPr>
        <w:tabs>
          <w:tab w:val="left" w:pos="360"/>
          <w:tab w:val="left" w:pos="709"/>
        </w:tabs>
        <w:spacing w:before="120" w:after="0" w:line="360" w:lineRule="auto"/>
        <w:ind w:right="110"/>
        <w:contextualSpacing/>
        <w:rPr>
          <w:rFonts w:cstheme="minorHAnsi"/>
          <w:iCs/>
          <w:color w:val="000000"/>
          <w:sz w:val="24"/>
          <w:szCs w:val="24"/>
        </w:rPr>
      </w:pPr>
      <w:r w:rsidRPr="000450DD">
        <w:rPr>
          <w:rFonts w:cstheme="minorHAnsi"/>
          <w:iCs/>
          <w:color w:val="000000"/>
          <w:sz w:val="24"/>
          <w:szCs w:val="24"/>
        </w:rPr>
        <w:t>koszt monitoringu i ewaluacji;</w:t>
      </w:r>
    </w:p>
    <w:p w14:paraId="08A0CBF8" w14:textId="77777777" w:rsidR="000450DD" w:rsidRPr="000450DD" w:rsidRDefault="000450DD" w:rsidP="00E2124B">
      <w:pPr>
        <w:numPr>
          <w:ilvl w:val="0"/>
          <w:numId w:val="33"/>
        </w:numPr>
        <w:tabs>
          <w:tab w:val="left" w:pos="360"/>
          <w:tab w:val="left" w:pos="709"/>
        </w:tabs>
        <w:spacing w:before="120" w:after="0" w:line="360" w:lineRule="auto"/>
        <w:ind w:right="110"/>
        <w:contextualSpacing/>
        <w:rPr>
          <w:rFonts w:cstheme="minorHAnsi"/>
          <w:iCs/>
          <w:color w:val="000000"/>
          <w:sz w:val="24"/>
          <w:szCs w:val="24"/>
        </w:rPr>
      </w:pPr>
      <w:r w:rsidRPr="000450DD">
        <w:rPr>
          <w:rFonts w:cstheme="minorHAnsi"/>
          <w:iCs/>
          <w:color w:val="000000"/>
          <w:sz w:val="24"/>
          <w:szCs w:val="24"/>
        </w:rPr>
        <w:t>koszty rzeczowe związane z przygotowaniem i realizacją Programu, np.:</w:t>
      </w:r>
    </w:p>
    <w:p w14:paraId="1BBD9754" w14:textId="77777777" w:rsidR="000450DD" w:rsidRPr="000450DD" w:rsidRDefault="000450DD" w:rsidP="00E2124B">
      <w:pPr>
        <w:numPr>
          <w:ilvl w:val="1"/>
          <w:numId w:val="33"/>
        </w:numPr>
        <w:spacing w:before="120" w:after="0" w:line="360" w:lineRule="auto"/>
        <w:ind w:left="1134" w:right="110"/>
        <w:contextualSpacing/>
        <w:rPr>
          <w:rFonts w:cstheme="minorHAnsi"/>
          <w:iCs/>
          <w:color w:val="000000"/>
          <w:sz w:val="24"/>
          <w:szCs w:val="24"/>
        </w:rPr>
      </w:pPr>
      <w:r w:rsidRPr="000450DD">
        <w:rPr>
          <w:rFonts w:cstheme="minorHAnsi"/>
          <w:iCs/>
          <w:color w:val="000000"/>
          <w:sz w:val="24"/>
          <w:szCs w:val="24"/>
        </w:rPr>
        <w:t>zakup środków i sprzętu jednorazowego użytku oraz wielorazowego nie będącym środkiem trwałym;</w:t>
      </w:r>
    </w:p>
    <w:p w14:paraId="536327C3" w14:textId="77777777" w:rsidR="000450DD" w:rsidRPr="000450DD" w:rsidRDefault="000450DD" w:rsidP="00E2124B">
      <w:pPr>
        <w:numPr>
          <w:ilvl w:val="1"/>
          <w:numId w:val="33"/>
        </w:numPr>
        <w:tabs>
          <w:tab w:val="left" w:pos="360"/>
        </w:tabs>
        <w:spacing w:before="120" w:after="0" w:line="360" w:lineRule="auto"/>
        <w:ind w:left="1134" w:right="110"/>
        <w:contextualSpacing/>
        <w:rPr>
          <w:rFonts w:cstheme="minorHAnsi"/>
          <w:iCs/>
          <w:color w:val="000000"/>
          <w:sz w:val="24"/>
          <w:szCs w:val="24"/>
        </w:rPr>
      </w:pPr>
      <w:r w:rsidRPr="000450DD">
        <w:rPr>
          <w:rFonts w:cstheme="minorHAnsi"/>
          <w:iCs/>
          <w:color w:val="000000"/>
          <w:sz w:val="24"/>
          <w:szCs w:val="24"/>
        </w:rPr>
        <w:t>inne niezbędne do realizacji Programu tylko i wyłącznie w części jego dotyczącej;</w:t>
      </w:r>
    </w:p>
    <w:p w14:paraId="1DF9512A" w14:textId="77777777" w:rsidR="000450DD" w:rsidRPr="000450DD" w:rsidRDefault="000450DD" w:rsidP="00E2124B">
      <w:pPr>
        <w:numPr>
          <w:ilvl w:val="0"/>
          <w:numId w:val="33"/>
        </w:numPr>
        <w:tabs>
          <w:tab w:val="left" w:pos="360"/>
        </w:tabs>
        <w:spacing w:before="120" w:line="360" w:lineRule="auto"/>
        <w:ind w:right="110"/>
        <w:contextualSpacing/>
        <w:rPr>
          <w:rFonts w:cstheme="minorHAnsi"/>
          <w:iCs/>
          <w:color w:val="000000"/>
          <w:sz w:val="24"/>
          <w:szCs w:val="24"/>
        </w:rPr>
      </w:pPr>
      <w:r w:rsidRPr="000450DD">
        <w:rPr>
          <w:rFonts w:cstheme="minorHAnsi"/>
          <w:iCs/>
          <w:color w:val="000000"/>
          <w:sz w:val="24"/>
          <w:szCs w:val="24"/>
        </w:rPr>
        <w:t xml:space="preserve">monitorowanie i ewaluacja Programu.  </w:t>
      </w:r>
    </w:p>
    <w:p w14:paraId="00AB6C43" w14:textId="77777777" w:rsidR="000450DD" w:rsidRPr="000450DD" w:rsidRDefault="000450DD" w:rsidP="000450DD">
      <w:pPr>
        <w:keepNext/>
        <w:keepLines/>
        <w:spacing w:before="200" w:after="0" w:line="360" w:lineRule="auto"/>
        <w:outlineLvl w:val="2"/>
        <w:rPr>
          <w:rFonts w:eastAsiaTheme="majorEastAsia" w:cstheme="minorHAnsi"/>
          <w:b/>
          <w:bCs/>
          <w:sz w:val="24"/>
        </w:rPr>
      </w:pPr>
      <w:r w:rsidRPr="000450DD">
        <w:rPr>
          <w:rFonts w:eastAsiaTheme="majorEastAsia" w:cstheme="minorHAnsi"/>
          <w:b/>
          <w:bCs/>
          <w:sz w:val="24"/>
        </w:rPr>
        <w:t>II. Koszty obsługi zadania, w tym koszty administracyjne (które są związane z wykonywaniem działań o charakterze administracyjnym i kontrolnym, w tym z obsługa finansowa i prawną programu) np.:</w:t>
      </w:r>
    </w:p>
    <w:p w14:paraId="4B64FC10" w14:textId="77777777" w:rsidR="000450DD" w:rsidRPr="000450DD" w:rsidRDefault="000450DD" w:rsidP="00E2124B">
      <w:pPr>
        <w:numPr>
          <w:ilvl w:val="0"/>
          <w:numId w:val="32"/>
        </w:numPr>
        <w:autoSpaceDE w:val="0"/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0450DD">
        <w:rPr>
          <w:rFonts w:cstheme="minorHAnsi"/>
          <w:bCs/>
          <w:sz w:val="24"/>
          <w:szCs w:val="24"/>
        </w:rPr>
        <w:t>koszty eksploatacyjne lokalu</w:t>
      </w:r>
      <w:r w:rsidRPr="000450DD">
        <w:rPr>
          <w:rFonts w:cstheme="minorHAnsi"/>
          <w:sz w:val="24"/>
          <w:szCs w:val="24"/>
        </w:rPr>
        <w:t xml:space="preserve"> (czynsz, gaz, energia elektryczna, ciepła i zimna woda, ścieki, ogrzewanie) – tylko w części dotyczącej realizowanego programu, każdy element obliczony proporcjonalnie do tej części;</w:t>
      </w:r>
    </w:p>
    <w:p w14:paraId="7C26D4B7" w14:textId="77777777" w:rsidR="000450DD" w:rsidRPr="000450DD" w:rsidRDefault="000450DD" w:rsidP="00E2124B">
      <w:pPr>
        <w:numPr>
          <w:ilvl w:val="0"/>
          <w:numId w:val="32"/>
        </w:numPr>
        <w:autoSpaceDE w:val="0"/>
        <w:spacing w:before="120" w:after="0" w:line="360" w:lineRule="auto"/>
        <w:ind w:right="110"/>
        <w:rPr>
          <w:rFonts w:cstheme="minorHAnsi"/>
          <w:b/>
          <w:bCs/>
          <w:sz w:val="24"/>
          <w:szCs w:val="24"/>
        </w:rPr>
      </w:pPr>
      <w:r w:rsidRPr="000450DD">
        <w:rPr>
          <w:rFonts w:cstheme="minorHAnsi"/>
          <w:bCs/>
          <w:sz w:val="24"/>
          <w:szCs w:val="24"/>
        </w:rPr>
        <w:t>koszty administracyjne</w:t>
      </w:r>
      <w:r w:rsidRPr="000450DD">
        <w:rPr>
          <w:rFonts w:cstheme="minorHAnsi"/>
          <w:sz w:val="24"/>
          <w:szCs w:val="24"/>
        </w:rPr>
        <w:t xml:space="preserve"> w części dotyczącej programu,</w:t>
      </w:r>
      <w:r w:rsidRPr="000450DD">
        <w:rPr>
          <w:rFonts w:cstheme="minorHAnsi"/>
          <w:color w:val="000000"/>
          <w:sz w:val="24"/>
          <w:szCs w:val="24"/>
        </w:rPr>
        <w:t xml:space="preserve"> </w:t>
      </w:r>
      <w:r w:rsidRPr="000450DD">
        <w:rPr>
          <w:rFonts w:cstheme="minorHAnsi"/>
          <w:sz w:val="24"/>
          <w:szCs w:val="24"/>
        </w:rPr>
        <w:t>np.</w:t>
      </w:r>
    </w:p>
    <w:p w14:paraId="78BB7327" w14:textId="77777777" w:rsidR="000450DD" w:rsidRPr="00E2124B" w:rsidRDefault="000450DD" w:rsidP="00E2124B">
      <w:pPr>
        <w:pStyle w:val="Akapitzlist"/>
        <w:numPr>
          <w:ilvl w:val="1"/>
          <w:numId w:val="34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rPr>
          <w:rFonts w:cstheme="minorHAnsi"/>
          <w:sz w:val="24"/>
          <w:szCs w:val="24"/>
        </w:rPr>
      </w:pPr>
      <w:r w:rsidRPr="00E2124B">
        <w:rPr>
          <w:rFonts w:cstheme="minorHAnsi"/>
          <w:sz w:val="24"/>
          <w:szCs w:val="24"/>
        </w:rPr>
        <w:t xml:space="preserve">koszty obsługi księgowej (osoba prawna lub fizyczna) </w:t>
      </w:r>
    </w:p>
    <w:p w14:paraId="4A3D96FA" w14:textId="77777777" w:rsidR="000450DD" w:rsidRPr="00E2124B" w:rsidRDefault="000450DD" w:rsidP="00E2124B">
      <w:pPr>
        <w:pStyle w:val="Akapitzlist"/>
        <w:numPr>
          <w:ilvl w:val="1"/>
          <w:numId w:val="34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rPr>
          <w:rFonts w:cstheme="minorHAnsi"/>
          <w:sz w:val="24"/>
          <w:szCs w:val="24"/>
        </w:rPr>
      </w:pPr>
      <w:proofErr w:type="spellStart"/>
      <w:r w:rsidRPr="00E2124B">
        <w:rPr>
          <w:rFonts w:cstheme="minorHAnsi"/>
          <w:sz w:val="24"/>
          <w:szCs w:val="24"/>
        </w:rPr>
        <w:lastRenderedPageBreak/>
        <w:t>internet</w:t>
      </w:r>
      <w:proofErr w:type="spellEnd"/>
      <w:r w:rsidRPr="00E2124B">
        <w:rPr>
          <w:rFonts w:cstheme="minorHAnsi"/>
          <w:sz w:val="24"/>
          <w:szCs w:val="24"/>
        </w:rPr>
        <w:t xml:space="preserve"> (abonament i/lub administrowanie strony)</w:t>
      </w:r>
    </w:p>
    <w:p w14:paraId="37D5DFBE" w14:textId="77777777" w:rsidR="000450DD" w:rsidRPr="00E2124B" w:rsidRDefault="000450DD" w:rsidP="00E2124B">
      <w:pPr>
        <w:pStyle w:val="Akapitzlist"/>
        <w:numPr>
          <w:ilvl w:val="1"/>
          <w:numId w:val="34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rPr>
          <w:rFonts w:cstheme="minorHAnsi"/>
          <w:sz w:val="24"/>
          <w:szCs w:val="24"/>
        </w:rPr>
      </w:pPr>
      <w:r w:rsidRPr="00E2124B">
        <w:rPr>
          <w:rFonts w:cstheme="minorHAnsi"/>
          <w:sz w:val="24"/>
          <w:szCs w:val="24"/>
        </w:rPr>
        <w:t>usługi telekomunikacyjne (abonament i/lub rozmowy telefoniczne),</w:t>
      </w:r>
    </w:p>
    <w:p w14:paraId="22F55D95" w14:textId="77777777" w:rsidR="000450DD" w:rsidRPr="00E2124B" w:rsidRDefault="000450DD" w:rsidP="00E2124B">
      <w:pPr>
        <w:pStyle w:val="Akapitzlist"/>
        <w:numPr>
          <w:ilvl w:val="1"/>
          <w:numId w:val="34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rPr>
          <w:rFonts w:cstheme="minorHAnsi"/>
          <w:sz w:val="24"/>
          <w:szCs w:val="24"/>
        </w:rPr>
      </w:pPr>
      <w:r w:rsidRPr="00E2124B">
        <w:rPr>
          <w:rFonts w:cstheme="minorHAnsi"/>
          <w:sz w:val="24"/>
          <w:szCs w:val="24"/>
        </w:rPr>
        <w:t>materiały biurowe,</w:t>
      </w:r>
    </w:p>
    <w:p w14:paraId="3A13E3A3" w14:textId="77777777" w:rsidR="000450DD" w:rsidRPr="00E2124B" w:rsidRDefault="000450DD" w:rsidP="00E2124B">
      <w:pPr>
        <w:pStyle w:val="Akapitzlist"/>
        <w:numPr>
          <w:ilvl w:val="1"/>
          <w:numId w:val="34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rPr>
          <w:rFonts w:cstheme="minorHAnsi"/>
          <w:sz w:val="24"/>
          <w:szCs w:val="24"/>
        </w:rPr>
      </w:pPr>
      <w:r w:rsidRPr="00E2124B">
        <w:rPr>
          <w:rFonts w:cstheme="minorHAnsi"/>
          <w:sz w:val="24"/>
          <w:szCs w:val="24"/>
        </w:rPr>
        <w:t>sprzątanie,</w:t>
      </w:r>
    </w:p>
    <w:p w14:paraId="2810BB22" w14:textId="77777777" w:rsidR="000450DD" w:rsidRPr="00E2124B" w:rsidRDefault="000450DD" w:rsidP="00E2124B">
      <w:pPr>
        <w:pStyle w:val="Akapitzlist"/>
        <w:numPr>
          <w:ilvl w:val="1"/>
          <w:numId w:val="34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rPr>
          <w:rFonts w:cstheme="minorHAnsi"/>
          <w:sz w:val="24"/>
          <w:szCs w:val="24"/>
        </w:rPr>
      </w:pPr>
      <w:r w:rsidRPr="00E2124B">
        <w:rPr>
          <w:rFonts w:cstheme="minorHAnsi"/>
          <w:sz w:val="24"/>
          <w:szCs w:val="24"/>
        </w:rPr>
        <w:t>zakup środków czystości,</w:t>
      </w:r>
    </w:p>
    <w:p w14:paraId="24E7D5CE" w14:textId="77777777" w:rsidR="000450DD" w:rsidRPr="00E2124B" w:rsidRDefault="000450DD" w:rsidP="00E2124B">
      <w:pPr>
        <w:pStyle w:val="Akapitzlist"/>
        <w:numPr>
          <w:ilvl w:val="1"/>
          <w:numId w:val="34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rPr>
          <w:rFonts w:cstheme="minorHAnsi"/>
          <w:sz w:val="24"/>
          <w:szCs w:val="24"/>
        </w:rPr>
      </w:pPr>
      <w:r w:rsidRPr="00E2124B">
        <w:rPr>
          <w:rFonts w:cstheme="minorHAnsi"/>
          <w:sz w:val="24"/>
          <w:szCs w:val="24"/>
        </w:rPr>
        <w:t>inne wynikające ze specyfiki zadania.</w:t>
      </w:r>
    </w:p>
    <w:p w14:paraId="6D01FA21" w14:textId="77777777" w:rsidR="000450DD" w:rsidRPr="000450DD" w:rsidRDefault="000450DD" w:rsidP="00E2124B">
      <w:pPr>
        <w:numPr>
          <w:ilvl w:val="0"/>
          <w:numId w:val="32"/>
        </w:numPr>
        <w:autoSpaceDE w:val="0"/>
        <w:spacing w:before="120" w:after="0" w:line="360" w:lineRule="auto"/>
        <w:ind w:right="110"/>
        <w:rPr>
          <w:rFonts w:cstheme="minorHAnsi"/>
          <w:b/>
          <w:bCs/>
          <w:sz w:val="24"/>
          <w:szCs w:val="24"/>
        </w:rPr>
      </w:pPr>
      <w:r w:rsidRPr="000450DD">
        <w:rPr>
          <w:rFonts w:cstheme="minorHAnsi"/>
          <w:sz w:val="24"/>
          <w:szCs w:val="24"/>
        </w:rPr>
        <w:t>promocji</w:t>
      </w:r>
      <w:r w:rsidRPr="000450DD">
        <w:rPr>
          <w:rFonts w:cstheme="minorHAnsi"/>
          <w:b/>
          <w:sz w:val="24"/>
          <w:szCs w:val="24"/>
        </w:rPr>
        <w:t xml:space="preserve"> </w:t>
      </w:r>
      <w:r w:rsidRPr="000450DD">
        <w:rPr>
          <w:rFonts w:cstheme="minorHAnsi"/>
          <w:sz w:val="24"/>
          <w:szCs w:val="24"/>
        </w:rPr>
        <w:t>Programu w części dotyczącej  zadania publicznego, w tym m.in.</w:t>
      </w:r>
    </w:p>
    <w:p w14:paraId="7FE5A9F6" w14:textId="77777777" w:rsidR="000450DD" w:rsidRPr="000450DD" w:rsidRDefault="000450DD" w:rsidP="00E2124B">
      <w:pPr>
        <w:numPr>
          <w:ilvl w:val="1"/>
          <w:numId w:val="35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contextualSpacing/>
        <w:rPr>
          <w:rFonts w:cstheme="minorHAnsi"/>
          <w:sz w:val="24"/>
          <w:szCs w:val="24"/>
        </w:rPr>
      </w:pPr>
      <w:r w:rsidRPr="000450DD">
        <w:rPr>
          <w:rFonts w:cstheme="minorHAnsi"/>
          <w:sz w:val="24"/>
          <w:szCs w:val="24"/>
        </w:rPr>
        <w:t>opracowania graficznego,</w:t>
      </w:r>
    </w:p>
    <w:p w14:paraId="28B64AD0" w14:textId="77777777" w:rsidR="000450DD" w:rsidRPr="000450DD" w:rsidRDefault="000450DD" w:rsidP="00E2124B">
      <w:pPr>
        <w:numPr>
          <w:ilvl w:val="1"/>
          <w:numId w:val="35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contextualSpacing/>
        <w:rPr>
          <w:rFonts w:cstheme="minorHAnsi"/>
          <w:sz w:val="24"/>
          <w:szCs w:val="24"/>
        </w:rPr>
      </w:pPr>
      <w:r w:rsidRPr="000450DD">
        <w:rPr>
          <w:rFonts w:cstheme="minorHAnsi"/>
          <w:sz w:val="24"/>
          <w:szCs w:val="24"/>
        </w:rPr>
        <w:t>druku/produkcji ulotek,</w:t>
      </w:r>
    </w:p>
    <w:p w14:paraId="7460DE8F" w14:textId="1A9B4D01" w:rsidR="000450DD" w:rsidRPr="000450DD" w:rsidRDefault="000450DD" w:rsidP="00E2124B">
      <w:pPr>
        <w:numPr>
          <w:ilvl w:val="1"/>
          <w:numId w:val="35"/>
        </w:numPr>
        <w:tabs>
          <w:tab w:val="clear" w:pos="1440"/>
          <w:tab w:val="num" w:pos="1134"/>
        </w:tabs>
        <w:autoSpaceDE w:val="0"/>
        <w:spacing w:before="120" w:after="0" w:line="360" w:lineRule="auto"/>
        <w:ind w:right="110" w:hanging="731"/>
        <w:contextualSpacing/>
        <w:rPr>
          <w:rFonts w:cstheme="minorHAnsi"/>
          <w:sz w:val="24"/>
          <w:szCs w:val="24"/>
        </w:rPr>
      </w:pPr>
      <w:r w:rsidRPr="000450DD">
        <w:rPr>
          <w:rFonts w:cstheme="minorHAnsi"/>
          <w:sz w:val="24"/>
          <w:szCs w:val="24"/>
        </w:rPr>
        <w:t>materiałów informacyjnych</w:t>
      </w:r>
      <w:r w:rsidR="002C6D32">
        <w:rPr>
          <w:rFonts w:cstheme="minorHAnsi"/>
          <w:sz w:val="24"/>
          <w:szCs w:val="24"/>
        </w:rPr>
        <w:t xml:space="preserve"> itp.</w:t>
      </w:r>
    </w:p>
    <w:p w14:paraId="4346FB5A" w14:textId="77777777" w:rsidR="000450DD" w:rsidRPr="000450DD" w:rsidRDefault="000450DD" w:rsidP="000450DD">
      <w:pPr>
        <w:spacing w:before="120" w:after="0" w:line="360" w:lineRule="auto"/>
        <w:ind w:right="110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450DD">
        <w:rPr>
          <w:rFonts w:eastAsia="Times New Roman" w:cstheme="minorHAnsi"/>
          <w:b/>
          <w:bCs/>
          <w:sz w:val="24"/>
          <w:szCs w:val="24"/>
          <w:lang w:eastAsia="pl-PL"/>
        </w:rPr>
        <w:t>Uwaga:</w:t>
      </w:r>
    </w:p>
    <w:p w14:paraId="152578A6" w14:textId="77777777" w:rsidR="000450DD" w:rsidRPr="00E2124B" w:rsidRDefault="000450DD" w:rsidP="00AC4230">
      <w:pPr>
        <w:rPr>
          <w:rFonts w:ascii="Calibri" w:eastAsia="Times New Roman" w:hAnsi="Calibri" w:cs="Calibri"/>
          <w:sz w:val="24"/>
          <w:szCs w:val="24"/>
          <w:lang w:eastAsia="pl-PL"/>
        </w:rPr>
      </w:pPr>
      <w:r w:rsidRPr="00E2124B">
        <w:rPr>
          <w:rFonts w:ascii="Calibri" w:eastAsia="Times New Roman" w:hAnsi="Calibri" w:cs="Calibri"/>
          <w:sz w:val="24"/>
          <w:szCs w:val="24"/>
          <w:lang w:eastAsia="pl-PL"/>
        </w:rPr>
        <w:t>Przyznana kwota zadania publicznego może być wydatkowana tylko na cele związane z realizowanym programem  i wyłącznie na potrzeby osób, do których jest ono adresowane.</w:t>
      </w:r>
    </w:p>
    <w:p w14:paraId="599240AF" w14:textId="77777777" w:rsidR="000450DD" w:rsidRPr="000450DD" w:rsidRDefault="000450DD" w:rsidP="000450DD">
      <w:pPr>
        <w:spacing w:before="120" w:after="0" w:line="360" w:lineRule="auto"/>
        <w:ind w:right="110"/>
        <w:rPr>
          <w:rFonts w:eastAsia="Times New Roman" w:cstheme="minorHAnsi"/>
          <w:b/>
          <w:sz w:val="24"/>
          <w:szCs w:val="24"/>
          <w:lang w:eastAsia="pl-PL"/>
        </w:rPr>
      </w:pPr>
      <w:r w:rsidRPr="000450DD">
        <w:rPr>
          <w:rFonts w:eastAsia="Times New Roman" w:cstheme="minorHAnsi"/>
          <w:b/>
          <w:sz w:val="24"/>
          <w:szCs w:val="24"/>
          <w:lang w:eastAsia="pl-PL"/>
        </w:rPr>
        <w:t>III. Koszty, które nie mogą zostać sfinansowane w ramach zadania publicznego:</w:t>
      </w:r>
    </w:p>
    <w:p w14:paraId="5AC8653F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 xml:space="preserve">Zakup gruntów, budowa bądź zakup budynków lub lokali. </w:t>
      </w:r>
    </w:p>
    <w:p w14:paraId="54E0FC66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Zakup środków trwałych.</w:t>
      </w:r>
    </w:p>
    <w:p w14:paraId="563FBF14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 xml:space="preserve">Zakupy i wydatki  inwestycyjne, remonty i adaptacje pomieszczeń niebędących własnością Gminy Wrocław. </w:t>
      </w:r>
    </w:p>
    <w:p w14:paraId="66923CED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 xml:space="preserve">Odpisy amortyzacyjne. </w:t>
      </w:r>
    </w:p>
    <w:p w14:paraId="13384810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Ryczałt na jazdę po mieście oraz inne o charakterze ryczałtowym, których nie można jednoznacznie przypisać do realizowanego programu, jeżeli nie zostały wymienione w kosztach, które w szczególności będą mogły zostać sfinansowane z dotacji.</w:t>
      </w:r>
    </w:p>
    <w:p w14:paraId="713139DE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Prowadzenie działalności gospodarczej.</w:t>
      </w:r>
    </w:p>
    <w:p w14:paraId="0885F25D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 xml:space="preserve">Tworzenie funduszy kapitałowych. </w:t>
      </w:r>
    </w:p>
    <w:p w14:paraId="15AF7EE1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 xml:space="preserve">Działania, których celem jest prowadzenie badań naukowych, analiz i studiów. </w:t>
      </w:r>
    </w:p>
    <w:p w14:paraId="08A32DD9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77228278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Dotowanie przedsięwzięć, które są dofinansowywane z budżetu miasta lub jego funduszy celowych na podstawie przepisów szczególnych. </w:t>
      </w:r>
    </w:p>
    <w:p w14:paraId="01F42EFB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0FBB108E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1676C200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Opłaty pocztowe i bankowe.</w:t>
      </w:r>
    </w:p>
    <w:p w14:paraId="64FD3D22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621F37F6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Pokrywanie  z dotacji nagród i premii pieniężnych, innych form bonifikaty rzeczowej lub finansowej dla osób zajmujących się realizacją programu.</w:t>
      </w:r>
    </w:p>
    <w:p w14:paraId="62B2C6CF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81E95C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Kary, mandaty, odsetki od nieterminowo regulowanych zobowiązań.</w:t>
      </w:r>
    </w:p>
    <w:p w14:paraId="35E2596C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Koszty procesów sądowych.</w:t>
      </w:r>
    </w:p>
    <w:p w14:paraId="478D4665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11D27972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5289BB57" w14:textId="77777777" w:rsidR="000450DD" w:rsidRPr="000450DD" w:rsidRDefault="000450DD" w:rsidP="00E2124B">
      <w:pPr>
        <w:numPr>
          <w:ilvl w:val="0"/>
          <w:numId w:val="2"/>
        </w:numPr>
        <w:tabs>
          <w:tab w:val="clear" w:pos="415"/>
          <w:tab w:val="left" w:pos="284"/>
          <w:tab w:val="num" w:pos="567"/>
        </w:tabs>
        <w:suppressAutoHyphens/>
        <w:spacing w:before="120" w:after="0" w:line="360" w:lineRule="auto"/>
        <w:ind w:left="567" w:right="108" w:hanging="425"/>
        <w:rPr>
          <w:rFonts w:ascii="Calibri" w:eastAsia="Times New Roman" w:hAnsi="Calibri" w:cs="Calibri"/>
          <w:lang w:eastAsia="pl-PL"/>
        </w:rPr>
      </w:pPr>
      <w:r w:rsidRPr="000450DD">
        <w:rPr>
          <w:rFonts w:ascii="Calibri" w:eastAsia="Times New Roman" w:hAnsi="Calibri" w:cs="Calibri"/>
          <w:sz w:val="24"/>
          <w:szCs w:val="24"/>
          <w:lang w:eastAsia="pl-PL"/>
        </w:rPr>
        <w:t>Koszty plastikowych toreb, opakowań, reklamówek</w:t>
      </w:r>
      <w:r w:rsidRPr="000450DD">
        <w:rPr>
          <w:rFonts w:ascii="Calibri" w:eastAsia="Times New Roman" w:hAnsi="Calibri" w:cs="Calibri"/>
          <w:lang w:eastAsia="pl-PL"/>
        </w:rPr>
        <w:t>.</w:t>
      </w:r>
    </w:p>
    <w:p w14:paraId="08E4E9E7" w14:textId="77777777" w:rsidR="000450DD" w:rsidRPr="000450DD" w:rsidRDefault="000450DD" w:rsidP="000450DD">
      <w:pPr>
        <w:spacing w:before="120" w:after="0" w:line="360" w:lineRule="auto"/>
        <w:rPr>
          <w:rFonts w:ascii="Calibri" w:eastAsia="Times New Roman" w:hAnsi="Calibri" w:cs="Calibri"/>
          <w:lang w:eastAsia="pl-PL"/>
        </w:rPr>
      </w:pPr>
      <w:r w:rsidRPr="000450DD">
        <w:rPr>
          <w:rFonts w:ascii="Calibri" w:eastAsia="Times New Roman" w:hAnsi="Calibri" w:cs="Calibri"/>
          <w:b/>
          <w:lang w:eastAsia="pl-PL"/>
        </w:rPr>
        <w:t>UWAGA</w:t>
      </w:r>
      <w:r w:rsidRPr="000450DD">
        <w:rPr>
          <w:rFonts w:ascii="Calibri" w:eastAsia="Times New Roman" w:hAnsi="Calibri" w:cs="Calibri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3159FF87" w14:textId="3174432A" w:rsidR="004E503B" w:rsidRPr="003C5A27" w:rsidRDefault="004E503B" w:rsidP="00423185">
      <w:pPr>
        <w:pStyle w:val="Nagwek1"/>
        <w:spacing w:before="0" w:line="360" w:lineRule="auto"/>
        <w:rPr>
          <w:rFonts w:asciiTheme="minorHAnsi" w:hAnsiTheme="minorHAnsi" w:cstheme="minorHAnsi"/>
          <w:szCs w:val="24"/>
        </w:rPr>
      </w:pPr>
      <w:r w:rsidRPr="003C5A27">
        <w:rPr>
          <w:rFonts w:asciiTheme="minorHAnsi" w:hAnsiTheme="minorHAnsi" w:cstheme="minorHAnsi"/>
          <w:szCs w:val="24"/>
        </w:rPr>
        <w:lastRenderedPageBreak/>
        <w:t>XI. WARUNKI SKŁADANIA OFERT</w:t>
      </w:r>
    </w:p>
    <w:p w14:paraId="64ACB2EF" w14:textId="6D3238B4" w:rsidR="004A6F04" w:rsidRPr="003C5A27" w:rsidRDefault="004A6F04" w:rsidP="00866014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Oferent może złożyć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>konkursie tylko jedną ofertę (w przypadku złożenia większej liczby ofert, wszystkie zostaną odrzucone ze względów formalnych).</w:t>
      </w:r>
    </w:p>
    <w:p w14:paraId="5059734F" w14:textId="7BE9EE0E" w:rsidR="004A6F04" w:rsidRPr="003C5A27" w:rsidRDefault="004A6F04" w:rsidP="00866014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 xml:space="preserve">Oferent jest zobowiązany do złożenia oferty na realizację </w:t>
      </w:r>
      <w:r w:rsidR="000670B6" w:rsidRPr="003C5A27">
        <w:rPr>
          <w:rFonts w:eastAsia="Times New Roman" w:cstheme="minorHAnsi"/>
          <w:sz w:val="24"/>
          <w:szCs w:val="24"/>
          <w:lang w:eastAsia="pl-PL"/>
        </w:rPr>
        <w:t>zadania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>jednym egzemplarzu, która jest zgodna ze wzorem oferty (</w:t>
      </w:r>
      <w:r w:rsidRPr="003C5A27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686B09" w:rsidRPr="003C5A27">
        <w:rPr>
          <w:rFonts w:eastAsia="Times New Roman" w:cstheme="minorHAnsi"/>
          <w:b/>
          <w:sz w:val="24"/>
          <w:szCs w:val="24"/>
          <w:lang w:eastAsia="pl-PL"/>
        </w:rPr>
        <w:t>1</w:t>
      </w:r>
      <w:r w:rsidRPr="003C5A27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14:paraId="12A97A8A" w14:textId="77777777" w:rsidR="00D176B8" w:rsidRPr="003C5A27" w:rsidRDefault="00D176B8" w:rsidP="00866014">
      <w:pPr>
        <w:pStyle w:val="Tekstpodstawowy3"/>
        <w:numPr>
          <w:ilvl w:val="0"/>
          <w:numId w:val="3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Ofertę należy:</w:t>
      </w:r>
    </w:p>
    <w:p w14:paraId="0ACEB5A3" w14:textId="3BA0DE9A" w:rsidR="00D176B8" w:rsidRPr="003C5A27" w:rsidRDefault="00D176B8" w:rsidP="00E2124B">
      <w:pPr>
        <w:pStyle w:val="Tekstpodstawowy3"/>
        <w:numPr>
          <w:ilvl w:val="0"/>
          <w:numId w:val="37"/>
        </w:numPr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sporządzić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>języku polskim</w:t>
      </w:r>
    </w:p>
    <w:p w14:paraId="371AD5DA" w14:textId="042CF11A" w:rsidR="00064699" w:rsidRPr="003C5A27" w:rsidRDefault="00D176B8" w:rsidP="00E2124B">
      <w:pPr>
        <w:pStyle w:val="Tekstpodstawowy3"/>
        <w:numPr>
          <w:ilvl w:val="0"/>
          <w:numId w:val="37"/>
        </w:numPr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sporządzić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 xml:space="preserve">formie pisemnej pod rygorem nieważności, </w:t>
      </w:r>
    </w:p>
    <w:p w14:paraId="1B8AE969" w14:textId="45BD4F3A" w:rsidR="00D176B8" w:rsidRPr="003C5A27" w:rsidRDefault="00D176B8" w:rsidP="00E2124B">
      <w:pPr>
        <w:pStyle w:val="Tekstpodstawowy3"/>
        <w:numPr>
          <w:ilvl w:val="0"/>
          <w:numId w:val="37"/>
        </w:numPr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sporządzić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>sposób umożliwiający dopięcie jej jako załącznika do umowy,</w:t>
      </w:r>
      <w:r w:rsidR="00B53EF9" w:rsidRPr="003C5A27">
        <w:rPr>
          <w:rFonts w:eastAsia="Times New Roman" w:cstheme="minorHAnsi"/>
          <w:sz w:val="24"/>
          <w:szCs w:val="24"/>
          <w:lang w:eastAsia="pl-PL"/>
        </w:rPr>
        <w:t xml:space="preserve"> a </w:t>
      </w:r>
      <w:r w:rsidRPr="003C5A27">
        <w:rPr>
          <w:rFonts w:eastAsia="Times New Roman" w:cstheme="minorHAnsi"/>
          <w:sz w:val="24"/>
          <w:szCs w:val="24"/>
          <w:lang w:eastAsia="pl-PL"/>
        </w:rPr>
        <w:t>więc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3C5A27">
        <w:rPr>
          <w:rFonts w:eastAsia="Times New Roman" w:cstheme="minorHAnsi"/>
          <w:sz w:val="24"/>
          <w:szCs w:val="24"/>
          <w:lang w:eastAsia="pl-PL"/>
        </w:rPr>
        <w:t>wykluczeniem sposobów trwałego spinania dokumentów (bindowanie, zszywanie</w:t>
      </w:r>
      <w:r w:rsidR="00B53EF9" w:rsidRPr="003C5A27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3C5A27">
        <w:rPr>
          <w:rFonts w:eastAsia="Times New Roman" w:cstheme="minorHAnsi"/>
          <w:sz w:val="24"/>
          <w:szCs w:val="24"/>
          <w:lang w:eastAsia="pl-PL"/>
        </w:rPr>
        <w:t xml:space="preserve">in.). </w:t>
      </w:r>
    </w:p>
    <w:p w14:paraId="3B29131F" w14:textId="77777777" w:rsidR="00D176B8" w:rsidRPr="003C5A27" w:rsidRDefault="00D176B8" w:rsidP="00866014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Po upływie  terminu składania ofert nie</w:t>
      </w:r>
      <w:r w:rsidR="00237EC0" w:rsidRPr="003C5A27">
        <w:rPr>
          <w:rFonts w:eastAsia="Times New Roman" w:cstheme="minorHAnsi"/>
          <w:sz w:val="24"/>
          <w:szCs w:val="24"/>
          <w:lang w:eastAsia="pl-PL"/>
        </w:rPr>
        <w:t xml:space="preserve"> podlegają one uzupełnieniu ani </w:t>
      </w:r>
      <w:r w:rsidRPr="003C5A27">
        <w:rPr>
          <w:rFonts w:eastAsia="Times New Roman" w:cstheme="minorHAnsi"/>
          <w:sz w:val="24"/>
          <w:szCs w:val="24"/>
          <w:lang w:eastAsia="pl-PL"/>
        </w:rPr>
        <w:t xml:space="preserve">korekcie. </w:t>
      </w:r>
    </w:p>
    <w:p w14:paraId="31CF6C05" w14:textId="5151B650" w:rsidR="00D176B8" w:rsidRPr="003C5A27" w:rsidRDefault="00D176B8" w:rsidP="00866014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Po rozstrzygnięciu konkursu,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 xml:space="preserve">przypadku negocjacji warunków złożonych ofert Oferent składa zaktualizowaną ofertę realizacji </w:t>
      </w:r>
      <w:r w:rsidR="00D43088" w:rsidRPr="003C5A27">
        <w:rPr>
          <w:rFonts w:eastAsia="Times New Roman" w:cstheme="minorHAnsi"/>
          <w:sz w:val="24"/>
          <w:szCs w:val="24"/>
          <w:lang w:eastAsia="pl-PL"/>
        </w:rPr>
        <w:t>zadania</w:t>
      </w:r>
      <w:r w:rsidRPr="003C5A27">
        <w:rPr>
          <w:rFonts w:eastAsia="Times New Roman" w:cstheme="minorHAnsi"/>
          <w:sz w:val="24"/>
          <w:szCs w:val="24"/>
          <w:lang w:eastAsia="pl-PL"/>
        </w:rPr>
        <w:t>.</w:t>
      </w:r>
    </w:p>
    <w:p w14:paraId="7D6FDAE6" w14:textId="1A5266DF" w:rsidR="00D176B8" w:rsidRPr="003C5A27" w:rsidRDefault="00D176B8" w:rsidP="00866014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Złożenie oferty nie jest równoznaczne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3C5A27">
        <w:rPr>
          <w:rFonts w:eastAsia="Times New Roman" w:cstheme="minorHAnsi"/>
          <w:sz w:val="24"/>
          <w:szCs w:val="24"/>
          <w:lang w:eastAsia="pl-PL"/>
        </w:rPr>
        <w:t>zapewnieniem przyznania finansowania.</w:t>
      </w:r>
    </w:p>
    <w:p w14:paraId="472D96A6" w14:textId="1D5EC6FA" w:rsidR="00D176B8" w:rsidRPr="003C5A27" w:rsidRDefault="00D176B8" w:rsidP="00866014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Złożenie oferty oraz uznanie jej za spełniającą kryteria nie gwarantuje przyznania środków finansowych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>wysokości,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o </w:t>
      </w:r>
      <w:r w:rsidRPr="003C5A27">
        <w:rPr>
          <w:rFonts w:eastAsia="Times New Roman" w:cstheme="minorHAnsi"/>
          <w:sz w:val="24"/>
          <w:szCs w:val="24"/>
          <w:lang w:eastAsia="pl-PL"/>
        </w:rPr>
        <w:t>którą występuje oferent.</w:t>
      </w:r>
    </w:p>
    <w:p w14:paraId="3AF94A21" w14:textId="69A08ADB" w:rsidR="00D176B8" w:rsidRPr="003C5A27" w:rsidRDefault="00D176B8" w:rsidP="00866014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Złożone oferty podlegają ocenie formalnej</w:t>
      </w:r>
      <w:r w:rsidR="00B53EF9" w:rsidRPr="003C5A27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3C5A27">
        <w:rPr>
          <w:rFonts w:eastAsia="Times New Roman" w:cstheme="minorHAnsi"/>
          <w:sz w:val="24"/>
          <w:szCs w:val="24"/>
          <w:lang w:eastAsia="pl-PL"/>
        </w:rPr>
        <w:t>merytorycznej.</w:t>
      </w:r>
    </w:p>
    <w:p w14:paraId="468BE7DD" w14:textId="5E290968" w:rsidR="00423185" w:rsidRPr="003C5A27" w:rsidRDefault="00D176B8" w:rsidP="00866014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right="108" w:hanging="720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Termin związania ofertą wynosi 30 dni od dnia jej złożenia.</w:t>
      </w:r>
    </w:p>
    <w:p w14:paraId="209338B0" w14:textId="2F756AB8" w:rsidR="00E70EEC" w:rsidRPr="003C5A27" w:rsidRDefault="00E70EEC" w:rsidP="00423185">
      <w:pPr>
        <w:pStyle w:val="Nagwek1"/>
        <w:spacing w:before="0" w:line="360" w:lineRule="auto"/>
        <w:rPr>
          <w:rFonts w:asciiTheme="minorHAnsi" w:eastAsia="Times New Roman" w:hAnsiTheme="minorHAnsi" w:cstheme="minorHAnsi"/>
          <w:szCs w:val="24"/>
          <w:lang w:eastAsia="pl-PL"/>
        </w:rPr>
      </w:pPr>
      <w:r w:rsidRPr="003C5A27">
        <w:rPr>
          <w:rFonts w:asciiTheme="minorHAnsi" w:eastAsia="Times New Roman" w:hAnsiTheme="minorHAnsi" w:cstheme="minorHAnsi"/>
          <w:szCs w:val="24"/>
          <w:lang w:eastAsia="pl-PL"/>
        </w:rPr>
        <w:t>XII. ZAŁĄCZNIKI OBLIGATORYJNE</w:t>
      </w:r>
    </w:p>
    <w:p w14:paraId="6954D4CD" w14:textId="6EECB6B7" w:rsidR="0072432B" w:rsidRPr="003C5A27" w:rsidRDefault="00E70EEC" w:rsidP="00423185">
      <w:pPr>
        <w:spacing w:before="12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3C5A27">
        <w:rPr>
          <w:rFonts w:cstheme="minorHAnsi"/>
          <w:b/>
          <w:bCs/>
          <w:color w:val="000000"/>
          <w:sz w:val="24"/>
          <w:szCs w:val="24"/>
        </w:rPr>
        <w:t>SKŁADANE WRAZ</w:t>
      </w:r>
      <w:r w:rsidR="003F1F47">
        <w:rPr>
          <w:rFonts w:cstheme="minorHAnsi"/>
          <w:b/>
          <w:bCs/>
          <w:color w:val="000000"/>
          <w:sz w:val="24"/>
          <w:szCs w:val="24"/>
        </w:rPr>
        <w:t xml:space="preserve"> z </w:t>
      </w:r>
      <w:r w:rsidRPr="003C5A27">
        <w:rPr>
          <w:rFonts w:cstheme="minorHAnsi"/>
          <w:b/>
          <w:bCs/>
          <w:color w:val="000000"/>
          <w:sz w:val="24"/>
          <w:szCs w:val="24"/>
        </w:rPr>
        <w:t>OFERTĄ NA REALIZACJĘ ZADANIA PUBLICZNEGO</w:t>
      </w:r>
      <w:r w:rsidR="003F1F47">
        <w:rPr>
          <w:rFonts w:cstheme="minorHAnsi"/>
          <w:b/>
          <w:bCs/>
          <w:color w:val="000000"/>
          <w:sz w:val="24"/>
          <w:szCs w:val="24"/>
        </w:rPr>
        <w:t xml:space="preserve"> w </w:t>
      </w:r>
      <w:r w:rsidR="00B20E7F" w:rsidRPr="003C5A27">
        <w:rPr>
          <w:rFonts w:cstheme="minorHAnsi"/>
          <w:b/>
          <w:sz w:val="24"/>
          <w:szCs w:val="24"/>
        </w:rPr>
        <w:t>Kancelarii Urzędu Miejskiego Wrocławia,</w:t>
      </w:r>
      <w:r w:rsidR="0099305D" w:rsidRPr="003C5A27">
        <w:rPr>
          <w:rFonts w:cstheme="minorHAnsi"/>
          <w:b/>
          <w:sz w:val="24"/>
          <w:szCs w:val="24"/>
        </w:rPr>
        <w:t xml:space="preserve"> </w:t>
      </w:r>
      <w:r w:rsidR="00B20E7F" w:rsidRPr="003C5A27">
        <w:rPr>
          <w:rFonts w:cstheme="minorHAnsi"/>
          <w:b/>
          <w:sz w:val="24"/>
          <w:szCs w:val="24"/>
        </w:rPr>
        <w:t xml:space="preserve">50-031 Wrocław, </w:t>
      </w:r>
      <w:r w:rsidR="00423185" w:rsidRPr="003C5A2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20E7F" w:rsidRPr="003C5A27">
        <w:rPr>
          <w:rFonts w:cstheme="minorHAnsi"/>
          <w:b/>
          <w:sz w:val="24"/>
          <w:szCs w:val="24"/>
        </w:rPr>
        <w:t>ul. Bogusławskiego 8,10 (parter)</w:t>
      </w:r>
      <w:r w:rsidR="00423185" w:rsidRPr="003C5A27">
        <w:rPr>
          <w:rFonts w:cstheme="minorHAnsi"/>
          <w:b/>
          <w:sz w:val="24"/>
          <w:szCs w:val="24"/>
        </w:rPr>
        <w:t>.</w:t>
      </w:r>
    </w:p>
    <w:p w14:paraId="7674B8ED" w14:textId="77777777" w:rsidR="00E70EEC" w:rsidRPr="003C5A27" w:rsidRDefault="00E70EEC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3C5A27">
        <w:rPr>
          <w:rFonts w:asciiTheme="minorHAnsi" w:hAnsiTheme="minorHAnsi" w:cstheme="minorHAnsi"/>
          <w:sz w:val="24"/>
        </w:rPr>
        <w:t>UWAGA WAŻNE!</w:t>
      </w:r>
    </w:p>
    <w:p w14:paraId="76E750FC" w14:textId="1B903EE9" w:rsidR="00E70EEC" w:rsidRPr="003C5A27" w:rsidRDefault="00E70EEC" w:rsidP="004A4D25">
      <w:pPr>
        <w:spacing w:before="120" w:after="0" w:line="360" w:lineRule="auto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Wszystkie dokumenty</w:t>
      </w:r>
      <w:r w:rsidR="00B53EF9" w:rsidRPr="003C5A27">
        <w:rPr>
          <w:rFonts w:cstheme="minorHAnsi"/>
          <w:sz w:val="24"/>
          <w:szCs w:val="24"/>
        </w:rPr>
        <w:t xml:space="preserve"> i </w:t>
      </w:r>
      <w:r w:rsidRPr="003C5A27">
        <w:rPr>
          <w:rFonts w:cstheme="minorHAnsi"/>
          <w:sz w:val="24"/>
          <w:szCs w:val="24"/>
        </w:rPr>
        <w:t>oświadczenia dołączone do oferty należy składać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formie podpisanego oryginału lub kserokopii poświadczonej na każdej stronie za zgodność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>oryginałem.</w:t>
      </w:r>
    </w:p>
    <w:p w14:paraId="231ABB2D" w14:textId="77777777" w:rsidR="00E70EEC" w:rsidRPr="003C5A27" w:rsidRDefault="00E70EEC" w:rsidP="004A4D2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lastRenderedPageBreak/>
        <w:t xml:space="preserve">Dokumenty muszą być podpisane przez osoby upoważnione do składania oświadczeń woli ze strony podmiotu. </w:t>
      </w:r>
    </w:p>
    <w:p w14:paraId="538B68EA" w14:textId="75537754" w:rsidR="00E70EEC" w:rsidRPr="003C5A27" w:rsidRDefault="00E70EEC" w:rsidP="004A4D2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Podpisy osób upoważnionych muszą być zgodne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>rejestrem (np. KRS) lub innym dokumentem określającym sposób reprezentacji oferenta</w:t>
      </w:r>
      <w:r w:rsidR="00B53EF9" w:rsidRPr="003C5A27">
        <w:rPr>
          <w:rFonts w:cstheme="minorHAnsi"/>
          <w:sz w:val="24"/>
          <w:szCs w:val="24"/>
        </w:rPr>
        <w:t xml:space="preserve"> i </w:t>
      </w:r>
      <w:r w:rsidRPr="003C5A27">
        <w:rPr>
          <w:rFonts w:cstheme="minorHAnsi"/>
          <w:sz w:val="24"/>
          <w:szCs w:val="24"/>
        </w:rPr>
        <w:t>składania oświadczeń woli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imieniu oferenta.</w:t>
      </w:r>
    </w:p>
    <w:p w14:paraId="2644C25C" w14:textId="4E84815B" w:rsidR="00E70EEC" w:rsidRPr="003C5A27" w:rsidRDefault="00E70EEC" w:rsidP="004A4D2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Składający oświadczenie jest obowiązany do zawarcia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nim klauzuli następującej treści: "Jestem świadomy odpowiedzialności karnej za złożenie fałszywego oświadczenia”.</w:t>
      </w:r>
    </w:p>
    <w:p w14:paraId="397BCD4B" w14:textId="77777777" w:rsidR="000450DD" w:rsidRPr="000450DD" w:rsidRDefault="000450DD" w:rsidP="00AC4230">
      <w:pPr>
        <w:spacing w:before="120" w:after="0" w:line="360" w:lineRule="auto"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>Dokumenty dotyczące Oferenta:</w:t>
      </w:r>
    </w:p>
    <w:p w14:paraId="5D7F8CC9" w14:textId="77777777" w:rsidR="000450DD" w:rsidRPr="000450DD" w:rsidRDefault="000450DD" w:rsidP="00866014">
      <w:pPr>
        <w:numPr>
          <w:ilvl w:val="0"/>
          <w:numId w:val="4"/>
        </w:numPr>
        <w:tabs>
          <w:tab w:val="num" w:pos="426"/>
        </w:tabs>
        <w:spacing w:after="120"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>Aktualny odpis z odpowiedniego rejestru lub inne dokumenty informujące o statusie prawnym podmiotu składającego ofertę i umocowanie osób go reprezentujących.</w:t>
      </w:r>
    </w:p>
    <w:p w14:paraId="0148F35C" w14:textId="77777777" w:rsidR="000450DD" w:rsidRPr="005D68EB" w:rsidRDefault="000450DD" w:rsidP="00866014">
      <w:pPr>
        <w:numPr>
          <w:ilvl w:val="0"/>
          <w:numId w:val="4"/>
        </w:numPr>
        <w:tabs>
          <w:tab w:val="num" w:pos="426"/>
        </w:tabs>
        <w:spacing w:after="120" w:line="360" w:lineRule="auto"/>
        <w:ind w:left="426" w:hanging="426"/>
        <w:rPr>
          <w:rFonts w:ascii="Calibri" w:hAnsi="Calibri" w:cs="Calibri"/>
          <w:sz w:val="24"/>
          <w:szCs w:val="24"/>
        </w:rPr>
      </w:pPr>
      <w:bookmarkStart w:id="0" w:name="_GoBack"/>
      <w:r w:rsidRPr="005D68EB">
        <w:rPr>
          <w:rFonts w:ascii="Calibri" w:hAnsi="Calibri" w:cs="Calibri"/>
          <w:sz w:val="24"/>
          <w:szCs w:val="24"/>
        </w:rPr>
        <w:t>Kopia aktualnej polisy ubezpieczeniowej.</w:t>
      </w:r>
    </w:p>
    <w:p w14:paraId="66ACB8F5" w14:textId="77777777" w:rsidR="000450DD" w:rsidRPr="005D68EB" w:rsidRDefault="000450DD" w:rsidP="00866014">
      <w:pPr>
        <w:numPr>
          <w:ilvl w:val="0"/>
          <w:numId w:val="4"/>
        </w:numPr>
        <w:tabs>
          <w:tab w:val="num" w:pos="426"/>
        </w:tabs>
        <w:spacing w:after="120"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5D68EB">
        <w:rPr>
          <w:rFonts w:ascii="Calibri" w:hAnsi="Calibri" w:cs="Calibri"/>
          <w:sz w:val="24"/>
          <w:szCs w:val="24"/>
        </w:rPr>
        <w:t>W przypadku przyjęcia oferty do realizacji Oferent zobowiązany jest przedstawić polisę ubezpieczeniową obejmującą zakres realizacji zadania.</w:t>
      </w:r>
    </w:p>
    <w:bookmarkEnd w:id="0"/>
    <w:p w14:paraId="0B40731D" w14:textId="77777777" w:rsidR="000450DD" w:rsidRPr="000450DD" w:rsidRDefault="000450DD" w:rsidP="00866014">
      <w:pPr>
        <w:numPr>
          <w:ilvl w:val="0"/>
          <w:numId w:val="4"/>
        </w:numPr>
        <w:tabs>
          <w:tab w:val="num" w:pos="426"/>
        </w:tabs>
        <w:spacing w:after="120"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>Pozwolenie Ministra Zdrowia na prowadzenie ośrodka medycznie wspomaganej prokreacji oraz pozytywną opinię Inspektora Sanitarno-Epidemiologicznego.</w:t>
      </w:r>
    </w:p>
    <w:p w14:paraId="428CD1E3" w14:textId="77777777" w:rsidR="000450DD" w:rsidRPr="000450DD" w:rsidRDefault="000450DD" w:rsidP="00866014">
      <w:pPr>
        <w:numPr>
          <w:ilvl w:val="0"/>
          <w:numId w:val="4"/>
        </w:numPr>
        <w:tabs>
          <w:tab w:val="num" w:pos="426"/>
        </w:tabs>
        <w:spacing w:after="120"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>Potwierdzenie spełnienia wymogów ustawy o leczeniu niepłodności z 2015 roku w zakresie warunków prowadzenia działalności (infrastruktury, sprzętu, itp.) w postaci aktualnych pozwoleń na wykonywanie czynności ośrodka medycznie wspomaganej prokreacji oraz na wykonywanie czynności banku komórek rozrodczych i zarodków, które należy dołączyć do oferty.</w:t>
      </w:r>
    </w:p>
    <w:p w14:paraId="2F5CCDB4" w14:textId="77777777" w:rsidR="000450DD" w:rsidRPr="000450DD" w:rsidRDefault="000450DD" w:rsidP="00866014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426" w:hanging="420"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 xml:space="preserve">Oświadczenie Oferenta według wzoru stanowiącego </w:t>
      </w:r>
      <w:r w:rsidRPr="000450DD">
        <w:rPr>
          <w:rFonts w:ascii="Calibri" w:hAnsi="Calibri" w:cs="Calibri"/>
          <w:b/>
          <w:bCs/>
          <w:sz w:val="24"/>
          <w:szCs w:val="24"/>
        </w:rPr>
        <w:t xml:space="preserve">Załącznik nr 3 </w:t>
      </w:r>
      <w:r w:rsidRPr="000450DD">
        <w:rPr>
          <w:rFonts w:ascii="Calibri" w:hAnsi="Calibri" w:cs="Calibri"/>
          <w:sz w:val="24"/>
          <w:szCs w:val="24"/>
        </w:rPr>
        <w:t>do</w:t>
      </w:r>
      <w:r w:rsidRPr="000450D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450DD">
        <w:rPr>
          <w:rFonts w:ascii="Calibri" w:hAnsi="Calibri" w:cs="Calibri"/>
          <w:sz w:val="24"/>
          <w:szCs w:val="24"/>
        </w:rPr>
        <w:t>ogłoszenia:</w:t>
      </w:r>
    </w:p>
    <w:p w14:paraId="058A1AE6" w14:textId="77777777" w:rsidR="002C6D32" w:rsidRDefault="000450DD" w:rsidP="002C6D32">
      <w:pPr>
        <w:pStyle w:val="Akapitzlist"/>
        <w:numPr>
          <w:ilvl w:val="1"/>
          <w:numId w:val="4"/>
        </w:numPr>
        <w:spacing w:before="120" w:after="0" w:line="360" w:lineRule="auto"/>
        <w:rPr>
          <w:rFonts w:ascii="Calibri" w:hAnsi="Calibri" w:cs="Calibri"/>
          <w:sz w:val="24"/>
          <w:szCs w:val="24"/>
        </w:rPr>
      </w:pPr>
      <w:r w:rsidRPr="002C6D32">
        <w:rPr>
          <w:rFonts w:ascii="Calibri" w:hAnsi="Calibri" w:cs="Calibri"/>
          <w:sz w:val="24"/>
          <w:szCs w:val="24"/>
        </w:rPr>
        <w:t>niekaralności zakazem pełnienia funkcji związanych z dysponowaniem środkami publicznymi oraz niekaralności za umyślne przestępstwo lub umyślne przestępstwo skarbowe;</w:t>
      </w:r>
    </w:p>
    <w:p w14:paraId="05C7FF9F" w14:textId="0596CED9" w:rsidR="000450DD" w:rsidRPr="002C6D32" w:rsidRDefault="000450DD" w:rsidP="002C6D32">
      <w:pPr>
        <w:pStyle w:val="Akapitzlist"/>
        <w:numPr>
          <w:ilvl w:val="1"/>
          <w:numId w:val="4"/>
        </w:numPr>
        <w:spacing w:before="120" w:after="0" w:line="360" w:lineRule="auto"/>
        <w:rPr>
          <w:rFonts w:ascii="Calibri" w:hAnsi="Calibri" w:cs="Calibri"/>
          <w:sz w:val="24"/>
          <w:szCs w:val="24"/>
        </w:rPr>
      </w:pPr>
      <w:r w:rsidRPr="002C6D32">
        <w:rPr>
          <w:rFonts w:ascii="Calibri" w:hAnsi="Calibri" w:cs="Calibri"/>
          <w:sz w:val="24"/>
          <w:szCs w:val="24"/>
        </w:rPr>
        <w:t>potwierdzające, że kwota środków przeznaczona zostanie na realizację programu zgodnie z ofertą i że w tym zakresie program nie będzie finansowany z innych źródeł;</w:t>
      </w:r>
    </w:p>
    <w:p w14:paraId="64A62A9C" w14:textId="77777777" w:rsidR="000450DD" w:rsidRPr="000450DD" w:rsidRDefault="000450DD" w:rsidP="00866014">
      <w:pPr>
        <w:numPr>
          <w:ilvl w:val="0"/>
          <w:numId w:val="4"/>
        </w:numPr>
        <w:tabs>
          <w:tab w:val="num" w:pos="426"/>
        </w:tabs>
        <w:spacing w:before="120" w:after="0" w:line="360" w:lineRule="auto"/>
        <w:ind w:left="720" w:hanging="714"/>
        <w:contextualSpacing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 xml:space="preserve">Oświadczenie Oferenta według wzoru stanowiącego </w:t>
      </w:r>
      <w:r w:rsidRPr="000450DD">
        <w:rPr>
          <w:rFonts w:ascii="Calibri" w:hAnsi="Calibri" w:cs="Calibri"/>
          <w:b/>
          <w:bCs/>
          <w:sz w:val="24"/>
          <w:szCs w:val="24"/>
        </w:rPr>
        <w:t xml:space="preserve">Załącznik nr 4 </w:t>
      </w:r>
      <w:r w:rsidRPr="000450DD">
        <w:rPr>
          <w:rFonts w:ascii="Calibri" w:hAnsi="Calibri" w:cs="Calibri"/>
          <w:sz w:val="24"/>
          <w:szCs w:val="24"/>
        </w:rPr>
        <w:t>do</w:t>
      </w:r>
      <w:r w:rsidRPr="000450DD">
        <w:rPr>
          <w:rFonts w:ascii="Calibri" w:hAnsi="Calibri" w:cs="Calibri"/>
          <w:bCs/>
          <w:sz w:val="24"/>
          <w:szCs w:val="24"/>
        </w:rPr>
        <w:t xml:space="preserve"> </w:t>
      </w:r>
      <w:r w:rsidRPr="000450DD">
        <w:rPr>
          <w:rFonts w:ascii="Calibri" w:hAnsi="Calibri" w:cs="Calibri"/>
          <w:sz w:val="24"/>
          <w:szCs w:val="24"/>
        </w:rPr>
        <w:t>ogłoszenia:</w:t>
      </w:r>
    </w:p>
    <w:p w14:paraId="55BD972F" w14:textId="77777777" w:rsidR="000450DD" w:rsidRPr="000450DD" w:rsidRDefault="000450DD" w:rsidP="00866014">
      <w:pPr>
        <w:numPr>
          <w:ilvl w:val="1"/>
          <w:numId w:val="10"/>
        </w:numPr>
        <w:spacing w:before="120"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AC4230">
        <w:rPr>
          <w:rFonts w:ascii="Calibri" w:hAnsi="Calibri" w:cs="Calibri"/>
          <w:sz w:val="24"/>
          <w:szCs w:val="24"/>
        </w:rPr>
        <w:t>publicznych</w:t>
      </w:r>
      <w:r w:rsidRPr="000450DD">
        <w:rPr>
          <w:rFonts w:ascii="Calibri" w:hAnsi="Calibri" w:cs="Calibri"/>
          <w:sz w:val="24"/>
          <w:szCs w:val="24"/>
        </w:rPr>
        <w:t>;</w:t>
      </w:r>
    </w:p>
    <w:p w14:paraId="655DD138" w14:textId="77777777" w:rsidR="000450DD" w:rsidRPr="000450DD" w:rsidRDefault="000450DD" w:rsidP="00866014">
      <w:pPr>
        <w:numPr>
          <w:ilvl w:val="1"/>
          <w:numId w:val="10"/>
        </w:numPr>
        <w:spacing w:before="120"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lastRenderedPageBreak/>
        <w:t>dotyczące zapoznania się z treścią ogłoszenia konkursowego;</w:t>
      </w:r>
    </w:p>
    <w:p w14:paraId="5B3047CE" w14:textId="77777777" w:rsidR="000450DD" w:rsidRPr="000450DD" w:rsidRDefault="000450DD" w:rsidP="00866014">
      <w:pPr>
        <w:numPr>
          <w:ilvl w:val="1"/>
          <w:numId w:val="10"/>
        </w:numPr>
        <w:spacing w:before="120"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>dotyczące zapewnienia bazy lokalowej wraz z wyposażeniem;</w:t>
      </w:r>
    </w:p>
    <w:p w14:paraId="663F8A57" w14:textId="77777777" w:rsidR="000450DD" w:rsidRPr="000450DD" w:rsidRDefault="000450DD" w:rsidP="00866014">
      <w:pPr>
        <w:numPr>
          <w:ilvl w:val="1"/>
          <w:numId w:val="10"/>
        </w:numPr>
        <w:spacing w:before="120"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>dotyczące posiadania zespołu specjalistów z odpowiednimi kwalifikacjami i doświadczeniem zawodowym do realizacji zadania;</w:t>
      </w:r>
    </w:p>
    <w:p w14:paraId="2EAB2A03" w14:textId="77777777" w:rsidR="000450DD" w:rsidRPr="000450DD" w:rsidRDefault="000450DD" w:rsidP="00866014">
      <w:pPr>
        <w:numPr>
          <w:ilvl w:val="1"/>
          <w:numId w:val="10"/>
        </w:numPr>
        <w:spacing w:before="120"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0450DD">
        <w:rPr>
          <w:rFonts w:ascii="Calibri" w:hAnsi="Calibri" w:cs="Calibri"/>
          <w:sz w:val="24"/>
          <w:szCs w:val="24"/>
        </w:rPr>
        <w:t>o przestrzeganiu Rozporządzenia Parlamentu Europejskiego i Rady (UE) 2016/679 z dnia 27 kwietnia 2016 r. w sprawie ochrony osób fizycznych w związku z przetwarzaniem danych osobowych i w sprawie swobodnego przepływu takich danych  oraz uchylenia dyrektywy 95/46/WE (ogólne rozporządzenie o ochronie danych).</w:t>
      </w:r>
    </w:p>
    <w:p w14:paraId="77B649A7" w14:textId="77777777" w:rsidR="0057058C" w:rsidRPr="003C5A27" w:rsidRDefault="0057058C" w:rsidP="00423185">
      <w:pPr>
        <w:pStyle w:val="Nagwek1"/>
        <w:spacing w:before="0" w:line="360" w:lineRule="auto"/>
        <w:rPr>
          <w:rFonts w:asciiTheme="minorHAnsi" w:hAnsiTheme="minorHAnsi" w:cstheme="minorHAnsi"/>
          <w:i/>
          <w:szCs w:val="24"/>
        </w:rPr>
      </w:pPr>
      <w:r w:rsidRPr="003C5A27">
        <w:rPr>
          <w:rFonts w:asciiTheme="minorHAnsi" w:hAnsiTheme="minorHAnsi" w:cstheme="minorHAnsi"/>
          <w:szCs w:val="24"/>
        </w:rPr>
        <w:t>XIII. WYMOGI FORMALNE SKŁADANIA OFERT</w:t>
      </w:r>
    </w:p>
    <w:p w14:paraId="27348979" w14:textId="2BFB461C" w:rsidR="0057058C" w:rsidRPr="003C5A27" w:rsidRDefault="0057058C" w:rsidP="00866014">
      <w:pPr>
        <w:pStyle w:val="Nagwek2"/>
        <w:numPr>
          <w:ilvl w:val="0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3C5A27">
        <w:rPr>
          <w:rFonts w:asciiTheme="minorHAnsi" w:hAnsiTheme="minorHAnsi" w:cstheme="minorHAnsi"/>
          <w:b w:val="0"/>
          <w:bCs w:val="0"/>
          <w:sz w:val="24"/>
        </w:rPr>
        <w:t>Złożenie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="008C1695" w:rsidRPr="003C5A27">
        <w:rPr>
          <w:rFonts w:asciiTheme="minorHAnsi" w:hAnsiTheme="minorHAnsi" w:cstheme="minorHAnsi"/>
          <w:sz w:val="24"/>
        </w:rPr>
        <w:t>Kancelarii Urzędu Miejskiego Wrocławia</w:t>
      </w:r>
      <w:r w:rsidR="008C1695" w:rsidRPr="003C5A27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jednej oferty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 xml:space="preserve">jednym egzemplarzu na obowiązującym </w:t>
      </w:r>
      <w:r w:rsidRPr="00E31850">
        <w:rPr>
          <w:rFonts w:asciiTheme="minorHAnsi" w:hAnsiTheme="minorHAnsi" w:cstheme="minorHAnsi"/>
          <w:b w:val="0"/>
          <w:bCs w:val="0"/>
          <w:sz w:val="24"/>
        </w:rPr>
        <w:t>wzorze (</w:t>
      </w:r>
      <w:r w:rsidRPr="00E31850">
        <w:rPr>
          <w:rFonts w:asciiTheme="minorHAnsi" w:hAnsiTheme="minorHAnsi" w:cstheme="minorHAnsi"/>
          <w:sz w:val="24"/>
        </w:rPr>
        <w:t>Załącznik nr</w:t>
      </w:r>
      <w:r w:rsidRPr="00E31850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A6221A" w:rsidRPr="00E31850">
        <w:rPr>
          <w:rFonts w:asciiTheme="minorHAnsi" w:hAnsiTheme="minorHAnsi" w:cstheme="minorHAnsi"/>
          <w:sz w:val="24"/>
        </w:rPr>
        <w:t>2</w:t>
      </w:r>
      <w:r w:rsidRPr="00E31850">
        <w:rPr>
          <w:rFonts w:asciiTheme="minorHAnsi" w:hAnsiTheme="minorHAnsi" w:cstheme="minorHAnsi"/>
          <w:b w:val="0"/>
          <w:bCs w:val="0"/>
          <w:sz w:val="24"/>
        </w:rPr>
        <w:t>) do niniejszego</w:t>
      </w:r>
      <w:r w:rsidR="00B90A73" w:rsidRPr="00E31850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E31850">
        <w:rPr>
          <w:rFonts w:asciiTheme="minorHAnsi" w:hAnsiTheme="minorHAnsi" w:cstheme="minorHAnsi"/>
          <w:b w:val="0"/>
          <w:bCs w:val="0"/>
          <w:sz w:val="24"/>
        </w:rPr>
        <w:t>ogłoszenia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 xml:space="preserve"> konkursowego) wraz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z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oświadczeniami, podpisanym przez osoby upoważnione  do składania oświadczeń woli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imieniu oferenta.</w:t>
      </w:r>
    </w:p>
    <w:p w14:paraId="258ABFE6" w14:textId="4C6B79F8" w:rsidR="0057058C" w:rsidRPr="003C5A27" w:rsidRDefault="0057058C" w:rsidP="00866014">
      <w:pPr>
        <w:pStyle w:val="Nagwek2"/>
        <w:numPr>
          <w:ilvl w:val="0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3C5A27">
        <w:rPr>
          <w:rFonts w:asciiTheme="minorHAnsi" w:hAnsiTheme="minorHAnsi" w:cstheme="minorHAnsi"/>
          <w:b w:val="0"/>
          <w:bCs w:val="0"/>
          <w:sz w:val="24"/>
        </w:rPr>
        <w:t>Złożenie oferty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terminie określonym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ogłoszeniu zgodnie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z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warunkami określonymi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 xml:space="preserve">części </w:t>
      </w:r>
      <w:r w:rsidR="00297815" w:rsidRPr="003C5A27">
        <w:rPr>
          <w:rFonts w:asciiTheme="minorHAnsi" w:hAnsiTheme="minorHAnsi" w:cstheme="minorHAnsi"/>
          <w:b w:val="0"/>
          <w:bCs w:val="0"/>
          <w:sz w:val="24"/>
        </w:rPr>
        <w:t>X</w:t>
      </w:r>
      <w:r w:rsidR="00B2409B" w:rsidRPr="003C5A27">
        <w:rPr>
          <w:rFonts w:asciiTheme="minorHAnsi" w:hAnsiTheme="minorHAnsi" w:cstheme="minorHAnsi"/>
          <w:b w:val="0"/>
          <w:bCs w:val="0"/>
          <w:sz w:val="24"/>
        </w:rPr>
        <w:t>I</w:t>
      </w:r>
      <w:r w:rsidR="00297815" w:rsidRPr="003C5A27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ogłoszenia.</w:t>
      </w:r>
    </w:p>
    <w:p w14:paraId="56F0A555" w14:textId="55EB2884" w:rsidR="0057058C" w:rsidRPr="003C5A27" w:rsidRDefault="0057058C" w:rsidP="00866014">
      <w:pPr>
        <w:pStyle w:val="Nagwek2"/>
        <w:numPr>
          <w:ilvl w:val="0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3C5A27">
        <w:rPr>
          <w:rFonts w:asciiTheme="minorHAnsi" w:hAnsiTheme="minorHAnsi" w:cstheme="minorHAnsi"/>
          <w:b w:val="0"/>
          <w:bCs w:val="0"/>
          <w:sz w:val="24"/>
        </w:rPr>
        <w:t>Wypełnione właściwe miejsca</w:t>
      </w:r>
      <w:r w:rsidR="00B53EF9" w:rsidRPr="003C5A27">
        <w:rPr>
          <w:rFonts w:asciiTheme="minorHAnsi" w:hAnsiTheme="minorHAnsi" w:cstheme="minorHAnsi"/>
          <w:b w:val="0"/>
          <w:bCs w:val="0"/>
          <w:sz w:val="24"/>
        </w:rPr>
        <w:t xml:space="preserve"> i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rubryki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ofercie.</w:t>
      </w:r>
    </w:p>
    <w:p w14:paraId="6903925B" w14:textId="3B2F7EBA" w:rsidR="0057058C" w:rsidRPr="003C5A27" w:rsidRDefault="0057058C" w:rsidP="00866014">
      <w:pPr>
        <w:pStyle w:val="Nagwek2"/>
        <w:numPr>
          <w:ilvl w:val="0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3C5A27">
        <w:rPr>
          <w:rFonts w:asciiTheme="minorHAnsi" w:hAnsiTheme="minorHAnsi" w:cstheme="minorHAnsi"/>
          <w:b w:val="0"/>
          <w:bCs w:val="0"/>
          <w:sz w:val="24"/>
        </w:rPr>
        <w:t>Złożenie wymaganych dokumentów</w:t>
      </w:r>
      <w:r w:rsidR="00B53EF9" w:rsidRPr="003C5A27">
        <w:rPr>
          <w:rFonts w:asciiTheme="minorHAnsi" w:hAnsiTheme="minorHAnsi" w:cstheme="minorHAnsi"/>
          <w:b w:val="0"/>
          <w:bCs w:val="0"/>
          <w:sz w:val="24"/>
        </w:rPr>
        <w:t xml:space="preserve"> i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>oświadczeń wymienionych</w:t>
      </w:r>
      <w:r w:rsidR="003F1F47">
        <w:rPr>
          <w:rFonts w:asciiTheme="minorHAnsi" w:hAnsiTheme="minorHAnsi" w:cstheme="minorHAnsi"/>
          <w:b w:val="0"/>
          <w:bCs w:val="0"/>
          <w:sz w:val="24"/>
        </w:rPr>
        <w:t xml:space="preserve"> w </w:t>
      </w:r>
      <w:r w:rsidRPr="003C5A27">
        <w:rPr>
          <w:rFonts w:asciiTheme="minorHAnsi" w:hAnsiTheme="minorHAnsi" w:cstheme="minorHAnsi"/>
          <w:b w:val="0"/>
          <w:bCs w:val="0"/>
          <w:sz w:val="24"/>
        </w:rPr>
        <w:t xml:space="preserve">części XII ogłoszenia. </w:t>
      </w:r>
    </w:p>
    <w:p w14:paraId="6A23B0D1" w14:textId="77777777" w:rsidR="00BA64F9" w:rsidRPr="003C5A27" w:rsidRDefault="00BA64F9" w:rsidP="00423185">
      <w:pPr>
        <w:pStyle w:val="Nagwek1"/>
        <w:spacing w:before="0" w:line="360" w:lineRule="auto"/>
        <w:rPr>
          <w:rFonts w:asciiTheme="minorHAnsi" w:eastAsia="Times New Roman" w:hAnsiTheme="minorHAnsi" w:cstheme="minorHAnsi"/>
          <w:szCs w:val="24"/>
          <w:lang w:eastAsia="pl-PL"/>
        </w:rPr>
      </w:pPr>
      <w:r w:rsidRPr="003C5A27">
        <w:rPr>
          <w:rFonts w:asciiTheme="minorHAnsi" w:eastAsia="Times New Roman" w:hAnsiTheme="minorHAnsi" w:cstheme="minorHAnsi"/>
          <w:szCs w:val="24"/>
          <w:lang w:eastAsia="pl-PL"/>
        </w:rPr>
        <w:t>XIV. OCENA OFERT</w:t>
      </w:r>
    </w:p>
    <w:p w14:paraId="76431EFC" w14:textId="4F9E356A" w:rsidR="00BA64F9" w:rsidRPr="003C5A27" w:rsidRDefault="00BA64F9" w:rsidP="004A4D25">
      <w:pPr>
        <w:autoSpaceDE w:val="0"/>
        <w:autoSpaceDN w:val="0"/>
        <w:adjustRightInd w:val="0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Złożone oferty podlegają ocenie formalnej</w:t>
      </w:r>
      <w:r w:rsidR="00B53EF9" w:rsidRPr="003C5A27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3C5A27">
        <w:rPr>
          <w:rFonts w:eastAsia="Times New Roman" w:cstheme="minorHAnsi"/>
          <w:sz w:val="24"/>
          <w:szCs w:val="24"/>
          <w:lang w:eastAsia="pl-PL"/>
        </w:rPr>
        <w:t>merytorycznej.</w:t>
      </w:r>
    </w:p>
    <w:p w14:paraId="08089A51" w14:textId="6FDECD05" w:rsidR="00BA64F9" w:rsidRPr="003C5A27" w:rsidRDefault="00BA64F9" w:rsidP="004A4D2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3C5A27">
        <w:rPr>
          <w:rFonts w:eastAsia="Times New Roman" w:cstheme="minorHAnsi"/>
          <w:sz w:val="24"/>
          <w:szCs w:val="24"/>
          <w:lang w:eastAsia="pl-PL"/>
        </w:rPr>
        <w:t>3 osób, reprezentujących Gminę Wrocław.</w:t>
      </w:r>
    </w:p>
    <w:p w14:paraId="4D14D723" w14:textId="77777777" w:rsidR="00BA64F9" w:rsidRPr="003C5A27" w:rsidRDefault="00BA64F9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3C5A27">
        <w:rPr>
          <w:rFonts w:asciiTheme="minorHAnsi" w:hAnsiTheme="minorHAnsi" w:cstheme="minorHAnsi"/>
          <w:sz w:val="24"/>
        </w:rPr>
        <w:t>1. Ocena formalna ofert obejmuje:</w:t>
      </w:r>
    </w:p>
    <w:p w14:paraId="338E3F05" w14:textId="3F13DC1E" w:rsidR="00BA64F9" w:rsidRPr="003C5A27" w:rsidRDefault="00BA64F9" w:rsidP="00866014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złożenie oferty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>jednym egzemplarzu na obowiązującym wzorze podpisanej przez osoby upoważnione do składania oświadczeń woli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>imieniu oferenta</w:t>
      </w:r>
    </w:p>
    <w:p w14:paraId="73146C78" w14:textId="5595AED5" w:rsidR="00BA64F9" w:rsidRPr="003C5A27" w:rsidRDefault="00BA64F9" w:rsidP="00866014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komplet dokumentów</w:t>
      </w:r>
      <w:r w:rsidR="00B53EF9" w:rsidRPr="003C5A27">
        <w:rPr>
          <w:rFonts w:eastAsia="Times New Roman" w:cstheme="minorHAnsi"/>
          <w:sz w:val="24"/>
          <w:szCs w:val="24"/>
          <w:lang w:eastAsia="pl-PL"/>
        </w:rPr>
        <w:t xml:space="preserve"> i </w:t>
      </w:r>
      <w:r w:rsidRPr="003C5A27">
        <w:rPr>
          <w:rFonts w:eastAsia="Times New Roman" w:cstheme="minorHAnsi"/>
          <w:sz w:val="24"/>
          <w:szCs w:val="24"/>
          <w:lang w:eastAsia="pl-PL"/>
        </w:rPr>
        <w:t>oświadczeń,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o </w:t>
      </w:r>
      <w:r w:rsidRPr="003C5A27">
        <w:rPr>
          <w:rFonts w:eastAsia="Times New Roman" w:cstheme="minorHAnsi"/>
          <w:sz w:val="24"/>
          <w:szCs w:val="24"/>
          <w:lang w:eastAsia="pl-PL"/>
        </w:rPr>
        <w:t>których mowa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>ogłoszeniu.</w:t>
      </w:r>
    </w:p>
    <w:p w14:paraId="719226A3" w14:textId="1EE687AD" w:rsidR="00BA64F9" w:rsidRPr="003C5A27" w:rsidRDefault="00BA64F9" w:rsidP="004A4D2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lastRenderedPageBreak/>
        <w:t>Niespełnienie jednego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3C5A27">
        <w:rPr>
          <w:rFonts w:eastAsia="Times New Roman" w:cstheme="minorHAnsi"/>
          <w:sz w:val="24"/>
          <w:szCs w:val="24"/>
          <w:lang w:eastAsia="pl-PL"/>
        </w:rPr>
        <w:t>powyższych warunków spowoduje odrzucenie oferty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z </w:t>
      </w:r>
      <w:r w:rsidRPr="003C5A27">
        <w:rPr>
          <w:rFonts w:eastAsia="Times New Roman" w:cstheme="minorHAnsi"/>
          <w:sz w:val="24"/>
          <w:szCs w:val="24"/>
          <w:lang w:eastAsia="pl-PL"/>
        </w:rPr>
        <w:t>powodów formalnych.</w:t>
      </w:r>
    </w:p>
    <w:p w14:paraId="0EE11C8D" w14:textId="77777777" w:rsidR="00BA64F9" w:rsidRPr="003C5A27" w:rsidRDefault="00BA64F9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3C5A27">
        <w:rPr>
          <w:rFonts w:asciiTheme="minorHAnsi" w:hAnsiTheme="minorHAnsi" w:cstheme="minorHAnsi"/>
          <w:sz w:val="24"/>
        </w:rPr>
        <w:t>2. Ocena merytoryczna ofert:</w:t>
      </w:r>
      <w:r w:rsidRPr="003C5A27">
        <w:rPr>
          <w:rFonts w:asciiTheme="minorHAnsi" w:hAnsiTheme="minorHAnsi" w:cstheme="minorHAnsi"/>
          <w:sz w:val="24"/>
        </w:rPr>
        <w:tab/>
      </w:r>
    </w:p>
    <w:p w14:paraId="71761B78" w14:textId="7A3449D9" w:rsidR="00423185" w:rsidRPr="003C5A27" w:rsidRDefault="00BA64F9" w:rsidP="005E35BD">
      <w:pPr>
        <w:pStyle w:val="Tekstpodstawowy2"/>
        <w:spacing w:before="120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3C5A27">
        <w:rPr>
          <w:rFonts w:eastAsia="Times New Roman" w:cstheme="minorHAnsi"/>
          <w:sz w:val="24"/>
          <w:szCs w:val="24"/>
          <w:lang w:eastAsia="pl-PL"/>
        </w:rPr>
        <w:t>Kryteria oceny merytorycznej (suma punktów przypadających na jedną osobę</w:t>
      </w:r>
      <w:r w:rsidR="003F1F47">
        <w:rPr>
          <w:rFonts w:eastAsia="Times New Roman" w:cstheme="minorHAnsi"/>
          <w:sz w:val="24"/>
          <w:szCs w:val="24"/>
          <w:lang w:eastAsia="pl-PL"/>
        </w:rPr>
        <w:t xml:space="preserve"> w </w:t>
      </w:r>
      <w:r w:rsidRPr="003C5A27">
        <w:rPr>
          <w:rFonts w:eastAsia="Times New Roman" w:cstheme="minorHAnsi"/>
          <w:sz w:val="24"/>
          <w:szCs w:val="24"/>
          <w:lang w:eastAsia="pl-PL"/>
        </w:rPr>
        <w:t xml:space="preserve">Komisji Konkursowej wynosi </w:t>
      </w:r>
      <w:r w:rsidR="000450DD">
        <w:rPr>
          <w:rFonts w:eastAsia="Times New Roman" w:cstheme="minorHAnsi"/>
          <w:sz w:val="24"/>
          <w:szCs w:val="24"/>
          <w:lang w:eastAsia="pl-PL"/>
        </w:rPr>
        <w:t>59</w:t>
      </w:r>
      <w:r w:rsidRPr="003C5A27">
        <w:rPr>
          <w:rFonts w:eastAsia="Times New Roman" w:cstheme="minorHAnsi"/>
          <w:sz w:val="24"/>
          <w:szCs w:val="24"/>
          <w:lang w:eastAsia="pl-PL"/>
        </w:rPr>
        <w:t>):</w:t>
      </w:r>
    </w:p>
    <w:p w14:paraId="400FA7CE" w14:textId="1A0340CA" w:rsidR="00BA64F9" w:rsidRDefault="00BA64F9" w:rsidP="0042318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3C5A27">
        <w:rPr>
          <w:rFonts w:eastAsia="Times New Roman" w:cstheme="minorHAnsi"/>
          <w:b/>
          <w:sz w:val="24"/>
          <w:szCs w:val="24"/>
          <w:lang w:eastAsia="pl-PL"/>
        </w:rPr>
        <w:t>Nazwa kryterium - Liczba punktów</w:t>
      </w:r>
    </w:p>
    <w:p w14:paraId="711E96C9" w14:textId="77777777" w:rsidR="000450DD" w:rsidRPr="000450DD" w:rsidRDefault="000450DD" w:rsidP="00E2124B">
      <w:pPr>
        <w:numPr>
          <w:ilvl w:val="3"/>
          <w:numId w:val="2"/>
        </w:numPr>
        <w:tabs>
          <w:tab w:val="clear" w:pos="0"/>
          <w:tab w:val="num" w:pos="4710"/>
        </w:tabs>
        <w:spacing w:before="120" w:after="0" w:line="360" w:lineRule="auto"/>
        <w:ind w:left="284" w:hanging="284"/>
        <w:contextualSpacing/>
        <w:rPr>
          <w:rFonts w:cstheme="minorHAnsi"/>
          <w:sz w:val="24"/>
        </w:rPr>
      </w:pPr>
      <w:r w:rsidRPr="000450DD">
        <w:rPr>
          <w:rFonts w:cstheme="minorHAnsi"/>
          <w:sz w:val="24"/>
        </w:rPr>
        <w:t>Wartość merytoryczna oferty:</w:t>
      </w:r>
    </w:p>
    <w:p w14:paraId="3D8B876B" w14:textId="77777777" w:rsidR="000450DD" w:rsidRPr="000450DD" w:rsidRDefault="000450DD" w:rsidP="00E2124B">
      <w:pPr>
        <w:numPr>
          <w:ilvl w:val="0"/>
          <w:numId w:val="26"/>
        </w:numPr>
        <w:spacing w:before="120" w:after="0" w:line="360" w:lineRule="auto"/>
        <w:ind w:left="709" w:hanging="425"/>
        <w:contextualSpacing/>
        <w:rPr>
          <w:rFonts w:cstheme="minorHAnsi"/>
          <w:sz w:val="24"/>
        </w:rPr>
      </w:pPr>
      <w:r w:rsidRPr="000450DD">
        <w:rPr>
          <w:rFonts w:cstheme="minorHAnsi"/>
          <w:sz w:val="24"/>
        </w:rPr>
        <w:t>szczegółowy opis realizacji poszczególnych działań 0 -5 pkt</w:t>
      </w:r>
    </w:p>
    <w:p w14:paraId="2CD6EB04" w14:textId="77777777" w:rsidR="000450DD" w:rsidRPr="000450DD" w:rsidRDefault="000450DD" w:rsidP="00E2124B">
      <w:pPr>
        <w:numPr>
          <w:ilvl w:val="0"/>
          <w:numId w:val="26"/>
        </w:numPr>
        <w:spacing w:before="120" w:after="0" w:line="360" w:lineRule="auto"/>
        <w:ind w:left="709" w:hanging="425"/>
        <w:contextualSpacing/>
        <w:rPr>
          <w:rFonts w:cstheme="minorHAnsi"/>
          <w:sz w:val="24"/>
        </w:rPr>
      </w:pPr>
      <w:r w:rsidRPr="000450DD">
        <w:rPr>
          <w:rFonts w:cstheme="minorHAnsi"/>
          <w:sz w:val="24"/>
        </w:rPr>
        <w:t>zgodność opisu zadania z harmonogramem 0 -5 pkt</w:t>
      </w:r>
    </w:p>
    <w:p w14:paraId="4C02B572" w14:textId="77777777" w:rsidR="000450DD" w:rsidRPr="000450DD" w:rsidRDefault="000450DD" w:rsidP="00E2124B">
      <w:pPr>
        <w:numPr>
          <w:ilvl w:val="0"/>
          <w:numId w:val="26"/>
        </w:numPr>
        <w:spacing w:before="120" w:after="0" w:line="360" w:lineRule="auto"/>
        <w:ind w:left="709" w:hanging="425"/>
        <w:contextualSpacing/>
        <w:rPr>
          <w:rFonts w:cstheme="minorHAnsi"/>
          <w:sz w:val="24"/>
        </w:rPr>
      </w:pPr>
      <w:r w:rsidRPr="000450DD">
        <w:rPr>
          <w:rFonts w:cstheme="minorHAnsi"/>
          <w:sz w:val="24"/>
        </w:rPr>
        <w:t>planowana liczba uczestników 0 – 10 pkt</w:t>
      </w:r>
    </w:p>
    <w:p w14:paraId="1EF7AAB6" w14:textId="77777777" w:rsidR="000450DD" w:rsidRPr="000450DD" w:rsidRDefault="000450DD" w:rsidP="00E2124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cstheme="minorHAnsi"/>
          <w:sz w:val="24"/>
        </w:rPr>
      </w:pPr>
      <w:r w:rsidRPr="000450DD">
        <w:rPr>
          <w:rFonts w:cstheme="minorHAnsi"/>
          <w:sz w:val="24"/>
        </w:rPr>
        <w:t xml:space="preserve">doświadczenie merytoryczne oferenta 0 - 5 pkt, </w:t>
      </w:r>
    </w:p>
    <w:p w14:paraId="1E5CC8DC" w14:textId="77777777" w:rsidR="000450DD" w:rsidRPr="000450DD" w:rsidRDefault="000450DD" w:rsidP="00E2124B">
      <w:pPr>
        <w:numPr>
          <w:ilvl w:val="0"/>
          <w:numId w:val="26"/>
        </w:numPr>
        <w:spacing w:before="120" w:after="0" w:line="360" w:lineRule="auto"/>
        <w:ind w:left="709" w:hanging="425"/>
        <w:contextualSpacing/>
        <w:rPr>
          <w:rFonts w:cstheme="minorHAnsi"/>
          <w:sz w:val="24"/>
        </w:rPr>
      </w:pPr>
      <w:r w:rsidRPr="000450DD">
        <w:rPr>
          <w:rFonts w:cstheme="minorHAnsi"/>
          <w:sz w:val="24"/>
        </w:rPr>
        <w:t>kwalifikacje zawodowe i doświadczenie specjalistów realizujących zadanie 0 -10 pkt,</w:t>
      </w:r>
    </w:p>
    <w:p w14:paraId="689250FF" w14:textId="77777777" w:rsidR="000450DD" w:rsidRPr="000450DD" w:rsidRDefault="000450DD" w:rsidP="00E2124B">
      <w:pPr>
        <w:numPr>
          <w:ilvl w:val="3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4350"/>
        </w:tabs>
        <w:spacing w:before="120" w:after="0" w:line="360" w:lineRule="auto"/>
        <w:ind w:left="284" w:hanging="284"/>
        <w:contextualSpacing/>
        <w:rPr>
          <w:rFonts w:eastAsia="Times New Roman" w:cstheme="minorHAnsi"/>
          <w:sz w:val="24"/>
          <w:lang w:eastAsia="pl-PL"/>
        </w:rPr>
      </w:pPr>
      <w:r w:rsidRPr="000450DD">
        <w:rPr>
          <w:rFonts w:eastAsia="Times New Roman" w:cstheme="minorHAnsi"/>
          <w:sz w:val="24"/>
          <w:lang w:eastAsia="pl-PL"/>
        </w:rPr>
        <w:t>Koszty realizacji zadania publicznego:</w:t>
      </w:r>
    </w:p>
    <w:p w14:paraId="503A45DD" w14:textId="77777777" w:rsidR="000450DD" w:rsidRPr="000450DD" w:rsidRDefault="000450DD" w:rsidP="00E2124B">
      <w:pPr>
        <w:numPr>
          <w:ilvl w:val="0"/>
          <w:numId w:val="27"/>
        </w:numPr>
        <w:tabs>
          <w:tab w:val="left" w:pos="709"/>
        </w:tabs>
        <w:spacing w:after="0" w:line="360" w:lineRule="auto"/>
        <w:ind w:left="709" w:hanging="371"/>
        <w:contextualSpacing/>
        <w:jc w:val="both"/>
        <w:rPr>
          <w:rFonts w:cstheme="minorHAnsi"/>
          <w:sz w:val="24"/>
        </w:rPr>
      </w:pPr>
      <w:r w:rsidRPr="000450DD">
        <w:rPr>
          <w:rFonts w:cstheme="minorHAnsi"/>
          <w:sz w:val="24"/>
        </w:rPr>
        <w:t>poprawność rachunkowa kosztorysu 0-5 pkt,</w:t>
      </w:r>
    </w:p>
    <w:p w14:paraId="66971975" w14:textId="77777777" w:rsidR="000450DD" w:rsidRPr="000450DD" w:rsidRDefault="000450DD" w:rsidP="00E2124B">
      <w:pPr>
        <w:numPr>
          <w:ilvl w:val="0"/>
          <w:numId w:val="27"/>
        </w:numPr>
        <w:tabs>
          <w:tab w:val="left" w:pos="709"/>
        </w:tabs>
        <w:spacing w:after="0" w:line="360" w:lineRule="auto"/>
        <w:ind w:left="709" w:hanging="371"/>
        <w:contextualSpacing/>
        <w:jc w:val="both"/>
        <w:rPr>
          <w:rFonts w:cstheme="minorHAnsi"/>
          <w:sz w:val="24"/>
        </w:rPr>
      </w:pPr>
      <w:r w:rsidRPr="000450DD">
        <w:rPr>
          <w:rFonts w:cstheme="minorHAnsi"/>
          <w:sz w:val="24"/>
        </w:rPr>
        <w:t>racjonalność kosztów w stosunku do zakresu działań i liczby odbiorców 0-10 pkt,</w:t>
      </w:r>
    </w:p>
    <w:p w14:paraId="4DB8861A" w14:textId="77777777" w:rsidR="000450DD" w:rsidRPr="000450DD" w:rsidRDefault="000450DD" w:rsidP="00E2124B">
      <w:pPr>
        <w:numPr>
          <w:ilvl w:val="3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709"/>
          <w:tab w:val="num" w:pos="4350"/>
        </w:tabs>
        <w:spacing w:before="120" w:after="0" w:line="360" w:lineRule="auto"/>
        <w:ind w:left="284" w:right="105" w:hanging="284"/>
        <w:contextualSpacing/>
        <w:jc w:val="both"/>
        <w:rPr>
          <w:rFonts w:eastAsia="Times New Roman" w:cstheme="minorHAnsi"/>
          <w:sz w:val="24"/>
          <w:lang w:eastAsia="pl-PL"/>
        </w:rPr>
      </w:pPr>
      <w:r w:rsidRPr="000450DD">
        <w:rPr>
          <w:rFonts w:eastAsia="Calibri" w:cstheme="minorHAnsi"/>
          <w:sz w:val="24"/>
        </w:rPr>
        <w:t>Zapewnienie równego traktowania wszystkich uczestników, w tym dostępność zadania dla osób ze szczególnymi potrzebami 0 - 4 pkt,</w:t>
      </w:r>
    </w:p>
    <w:p w14:paraId="3AFD832A" w14:textId="77777777" w:rsidR="000450DD" w:rsidRPr="000450DD" w:rsidRDefault="000450DD" w:rsidP="00E2124B">
      <w:pPr>
        <w:numPr>
          <w:ilvl w:val="3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709"/>
          <w:tab w:val="num" w:pos="4350"/>
        </w:tabs>
        <w:spacing w:before="120" w:after="0" w:line="360" w:lineRule="auto"/>
        <w:ind w:left="284" w:right="105" w:hanging="284"/>
        <w:contextualSpacing/>
        <w:jc w:val="both"/>
        <w:rPr>
          <w:rFonts w:eastAsia="Times New Roman" w:cstheme="minorHAnsi"/>
          <w:sz w:val="24"/>
          <w:lang w:eastAsia="pl-PL"/>
        </w:rPr>
      </w:pPr>
      <w:r w:rsidRPr="000450DD">
        <w:rPr>
          <w:rFonts w:cstheme="minorHAnsi"/>
          <w:sz w:val="24"/>
        </w:rPr>
        <w:t xml:space="preserve">Promocja Programu i działania informacyjno-edukacyjne 0-5 pkt.  </w:t>
      </w:r>
    </w:p>
    <w:p w14:paraId="468804D7" w14:textId="2941C8F6" w:rsidR="00AB029C" w:rsidRPr="003C5A27" w:rsidRDefault="00AB029C" w:rsidP="004A4D25">
      <w:pPr>
        <w:spacing w:line="360" w:lineRule="auto"/>
        <w:rPr>
          <w:rFonts w:cstheme="minorHAnsi"/>
          <w:sz w:val="24"/>
          <w:szCs w:val="24"/>
        </w:rPr>
      </w:pPr>
      <w:r w:rsidRPr="003C5A27">
        <w:rPr>
          <w:rFonts w:cstheme="minorHAnsi"/>
          <w:b/>
          <w:bCs/>
          <w:sz w:val="24"/>
          <w:szCs w:val="24"/>
        </w:rPr>
        <w:t>Komisja Konkursowa wybierze najkorzystniejsze oferty, które uzyskaj</w:t>
      </w:r>
      <w:r w:rsidR="005036BA" w:rsidRPr="003C5A27">
        <w:rPr>
          <w:rFonts w:cstheme="minorHAnsi"/>
          <w:b/>
          <w:bCs/>
          <w:sz w:val="24"/>
          <w:szCs w:val="24"/>
        </w:rPr>
        <w:t>ą n</w:t>
      </w:r>
      <w:r w:rsidRPr="003C5A27">
        <w:rPr>
          <w:rFonts w:cstheme="minorHAnsi"/>
          <w:b/>
          <w:bCs/>
          <w:sz w:val="24"/>
          <w:szCs w:val="24"/>
        </w:rPr>
        <w:t>ajwiększą liczbę punków</w:t>
      </w:r>
      <w:r w:rsidR="00FB2EA8" w:rsidRPr="003C5A27">
        <w:rPr>
          <w:rFonts w:cstheme="minorHAnsi"/>
          <w:b/>
          <w:bCs/>
          <w:sz w:val="24"/>
          <w:szCs w:val="24"/>
        </w:rPr>
        <w:t>.</w:t>
      </w:r>
    </w:p>
    <w:p w14:paraId="6B2E875E" w14:textId="77777777" w:rsidR="00BF243F" w:rsidRPr="003C5A27" w:rsidRDefault="00BF243F" w:rsidP="00423185">
      <w:pPr>
        <w:pStyle w:val="Nagwek1"/>
        <w:spacing w:before="0" w:line="360" w:lineRule="auto"/>
        <w:rPr>
          <w:rFonts w:asciiTheme="minorHAnsi" w:hAnsiTheme="minorHAnsi" w:cstheme="minorHAnsi"/>
          <w:i/>
          <w:szCs w:val="24"/>
        </w:rPr>
      </w:pPr>
      <w:r w:rsidRPr="003C5A27">
        <w:rPr>
          <w:rFonts w:asciiTheme="minorHAnsi" w:hAnsiTheme="minorHAnsi" w:cstheme="minorHAnsi"/>
          <w:szCs w:val="24"/>
        </w:rPr>
        <w:t>XV. SPOSÓB ODWOŁANIA SIĘ OD ROZSTRZYGNIECIA KONKURSU OFERT</w:t>
      </w:r>
    </w:p>
    <w:p w14:paraId="730C0420" w14:textId="77777777" w:rsidR="00BF243F" w:rsidRPr="003C5A27" w:rsidRDefault="00BF243F" w:rsidP="00866014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2F073DE1" w14:textId="15FAF53D" w:rsidR="00BF243F" w:rsidRPr="003C5A27" w:rsidRDefault="00BF243F" w:rsidP="00866014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Oferent składa pisemne odwołanie wraz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>uzasadnieniem,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terminie trzech dni od daty ogłoszenia wyników konkursu,</w:t>
      </w:r>
      <w:r w:rsidR="003F1F47">
        <w:rPr>
          <w:rFonts w:cstheme="minorHAnsi"/>
          <w:sz w:val="24"/>
          <w:szCs w:val="24"/>
        </w:rPr>
        <w:t xml:space="preserve"> w </w:t>
      </w:r>
      <w:r w:rsidR="00D661EE" w:rsidRPr="003C5A27">
        <w:rPr>
          <w:rFonts w:cstheme="minorHAnsi"/>
          <w:b/>
          <w:sz w:val="24"/>
          <w:szCs w:val="24"/>
        </w:rPr>
        <w:t>Kancelarii Urzędu Miejskiego Wrocławia, 50-031 Wrocław, ul. Bogusławskiego 8,10 (parter)</w:t>
      </w:r>
      <w:r w:rsidR="00D661EE" w:rsidRPr="003C5A27">
        <w:rPr>
          <w:rFonts w:cstheme="minorHAnsi"/>
          <w:sz w:val="24"/>
          <w:szCs w:val="24"/>
        </w:rPr>
        <w:t>.</w:t>
      </w:r>
    </w:p>
    <w:p w14:paraId="43DDBD20" w14:textId="7DA509D0" w:rsidR="00BF243F" w:rsidRPr="003C5A27" w:rsidRDefault="00BF243F" w:rsidP="00866014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Odwołanie, które nie wpłynie do Gminy Wrocław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wyznaczonym terminie nie będzie rozpatrywane.</w:t>
      </w:r>
    </w:p>
    <w:p w14:paraId="2CAD4D0B" w14:textId="3C4712BE" w:rsidR="00BF243F" w:rsidRPr="003C5A27" w:rsidRDefault="00BF243F" w:rsidP="00866014">
      <w:pPr>
        <w:numPr>
          <w:ilvl w:val="0"/>
          <w:numId w:val="7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lastRenderedPageBreak/>
        <w:t>Dyrektor Departamentu Spraw Społecznych Urzędu Miejskiego Wrocławia rozpatruje</w:t>
      </w:r>
      <w:r w:rsidR="00C33A4D" w:rsidRPr="003C5A27">
        <w:rPr>
          <w:rFonts w:cstheme="minorHAnsi"/>
          <w:sz w:val="24"/>
          <w:szCs w:val="24"/>
        </w:rPr>
        <w:t xml:space="preserve"> </w:t>
      </w:r>
      <w:r w:rsidRPr="003C5A27">
        <w:rPr>
          <w:rFonts w:cstheme="minorHAnsi"/>
          <w:sz w:val="24"/>
          <w:szCs w:val="24"/>
        </w:rPr>
        <w:t>odwołanie niezwłocznie, nie później niż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terminie 14 dni od daty ogłoszenia wyników konkursu.</w:t>
      </w:r>
    </w:p>
    <w:p w14:paraId="0F715F5D" w14:textId="77777777" w:rsidR="00BF243F" w:rsidRPr="003C5A27" w:rsidRDefault="00BF243F" w:rsidP="004A4D25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 xml:space="preserve">5. Od stanowiska Dyrektora Departamentu Spraw Społecznych Urzędu Miejskiego Wrocławia </w:t>
      </w:r>
      <w:r w:rsidRPr="003C5A27">
        <w:rPr>
          <w:rFonts w:cstheme="minorHAnsi"/>
          <w:iCs/>
          <w:sz w:val="24"/>
          <w:szCs w:val="24"/>
        </w:rPr>
        <w:t>odwołanie nie przysługuje.</w:t>
      </w:r>
    </w:p>
    <w:p w14:paraId="0B642763" w14:textId="77777777" w:rsidR="00342586" w:rsidRPr="003C5A27" w:rsidRDefault="00342586" w:rsidP="004A4D25">
      <w:pPr>
        <w:pStyle w:val="Nagwek1"/>
        <w:spacing w:before="0" w:line="360" w:lineRule="auto"/>
        <w:rPr>
          <w:rFonts w:asciiTheme="minorHAnsi" w:hAnsiTheme="minorHAnsi" w:cstheme="minorHAnsi"/>
          <w:i/>
          <w:szCs w:val="24"/>
        </w:rPr>
      </w:pPr>
      <w:r w:rsidRPr="003C5A27">
        <w:rPr>
          <w:rFonts w:asciiTheme="minorHAnsi" w:hAnsiTheme="minorHAnsi" w:cstheme="minorHAnsi"/>
          <w:szCs w:val="24"/>
        </w:rPr>
        <w:t>XVI. MIEJSCE ZŁOŻENIA DOKUMENTÓW</w:t>
      </w:r>
    </w:p>
    <w:p w14:paraId="1C47C813" w14:textId="0F25B1AA" w:rsidR="0030021F" w:rsidRPr="003C5A27" w:rsidRDefault="0030021F" w:rsidP="00866014">
      <w:pPr>
        <w:pStyle w:val="Akapitzlist"/>
        <w:numPr>
          <w:ilvl w:val="0"/>
          <w:numId w:val="1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Oferty wraz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>dokumentami należy składać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b/>
          <w:sz w:val="24"/>
          <w:szCs w:val="24"/>
        </w:rPr>
        <w:t>Kancelarii Urzędu Miejskiego Wrocławia, 50-031 Wrocław, ul. Bogusławskiego 8,10 (parter)</w:t>
      </w:r>
      <w:r w:rsidR="003F1F47">
        <w:rPr>
          <w:rFonts w:cstheme="minorHAnsi"/>
          <w:b/>
          <w:sz w:val="24"/>
          <w:szCs w:val="24"/>
        </w:rPr>
        <w:t xml:space="preserve"> z </w:t>
      </w:r>
      <w:r w:rsidRPr="003C5A27">
        <w:rPr>
          <w:rFonts w:cstheme="minorHAnsi"/>
          <w:b/>
          <w:sz w:val="24"/>
          <w:szCs w:val="24"/>
        </w:rPr>
        <w:t>dopiskiem „do Wydziału Zdrowia”</w:t>
      </w:r>
      <w:r w:rsidRPr="003C5A27">
        <w:rPr>
          <w:rFonts w:cstheme="minorHAnsi"/>
          <w:sz w:val="24"/>
          <w:szCs w:val="24"/>
        </w:rPr>
        <w:t>.</w:t>
      </w:r>
    </w:p>
    <w:p w14:paraId="08D342D8" w14:textId="27D8D241" w:rsidR="00170BE1" w:rsidRPr="003C5A27" w:rsidRDefault="00342586" w:rsidP="00866014">
      <w:pPr>
        <w:pStyle w:val="Akapitzlist"/>
        <w:numPr>
          <w:ilvl w:val="0"/>
          <w:numId w:val="1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Oferty wraz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>dokumentami należy składać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kopercie lub teczce, zamkniętej, uniemożliwiającej otwarcie bez uszkodzenia zamknięcia, oznaczonej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następujący sposób: Konkurs pn</w:t>
      </w:r>
      <w:r w:rsidR="00C17F78" w:rsidRPr="003C5A27">
        <w:rPr>
          <w:rFonts w:cstheme="minorHAnsi"/>
          <w:sz w:val="24"/>
          <w:szCs w:val="24"/>
        </w:rPr>
        <w:t>.</w:t>
      </w:r>
      <w:r w:rsidR="00237EC0" w:rsidRPr="003C5A27">
        <w:rPr>
          <w:rFonts w:cstheme="minorHAnsi"/>
          <w:sz w:val="24"/>
          <w:szCs w:val="24"/>
        </w:rPr>
        <w:t xml:space="preserve"> </w:t>
      </w:r>
      <w:r w:rsidR="000450DD" w:rsidRPr="000450DD">
        <w:rPr>
          <w:rFonts w:cstheme="minorHAnsi"/>
          <w:sz w:val="24"/>
          <w:szCs w:val="24"/>
        </w:rPr>
        <w:t>„Zabezpieczenie płodności na przyszłość u mieszkańców Wrocławia chorych onkologicznie na lata 2023</w:t>
      </w:r>
      <w:r w:rsidR="002C6D32">
        <w:rPr>
          <w:rFonts w:cstheme="minorHAnsi"/>
          <w:sz w:val="24"/>
          <w:szCs w:val="24"/>
        </w:rPr>
        <w:t>-2024</w:t>
      </w:r>
      <w:r w:rsidR="000450DD" w:rsidRPr="000450DD">
        <w:rPr>
          <w:rFonts w:cstheme="minorHAnsi"/>
          <w:sz w:val="24"/>
          <w:szCs w:val="24"/>
        </w:rPr>
        <w:t>”</w:t>
      </w:r>
      <w:r w:rsidR="00170BE1" w:rsidRPr="003C5A27">
        <w:rPr>
          <w:rFonts w:cstheme="minorHAnsi"/>
          <w:sz w:val="24"/>
          <w:szCs w:val="24"/>
        </w:rPr>
        <w:t xml:space="preserve"> oraz należy podać nazwę</w:t>
      </w:r>
      <w:r w:rsidR="00B53EF9" w:rsidRPr="003C5A27">
        <w:rPr>
          <w:rFonts w:cstheme="minorHAnsi"/>
          <w:sz w:val="24"/>
          <w:szCs w:val="24"/>
        </w:rPr>
        <w:t xml:space="preserve"> i </w:t>
      </w:r>
      <w:r w:rsidR="00170BE1" w:rsidRPr="003C5A27">
        <w:rPr>
          <w:rFonts w:cstheme="minorHAnsi"/>
          <w:sz w:val="24"/>
          <w:szCs w:val="24"/>
        </w:rPr>
        <w:t>adres oferenta.</w:t>
      </w:r>
    </w:p>
    <w:p w14:paraId="2BB805F4" w14:textId="69DA6E8C" w:rsidR="00342586" w:rsidRPr="003C5A27" w:rsidRDefault="00342586" w:rsidP="00866014">
      <w:pPr>
        <w:pStyle w:val="Akapitzlist"/>
        <w:numPr>
          <w:ilvl w:val="0"/>
          <w:numId w:val="1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W przypadku przesłania oferty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>dokumentami pocztą decyduje data jej wpływu do Wydziału Zdrowia</w:t>
      </w:r>
      <w:r w:rsidR="00B53EF9" w:rsidRPr="003C5A27">
        <w:rPr>
          <w:rFonts w:cstheme="minorHAnsi"/>
          <w:sz w:val="24"/>
          <w:szCs w:val="24"/>
        </w:rPr>
        <w:t xml:space="preserve"> i </w:t>
      </w:r>
      <w:r w:rsidRPr="003C5A27">
        <w:rPr>
          <w:rFonts w:cstheme="minorHAnsi"/>
          <w:sz w:val="24"/>
          <w:szCs w:val="24"/>
        </w:rPr>
        <w:t>Spraw Społecznych Urzędu Miejskiego Wrocławia,</w:t>
      </w:r>
      <w:r w:rsidR="00B53EF9" w:rsidRPr="003C5A27">
        <w:rPr>
          <w:rFonts w:cstheme="minorHAnsi"/>
          <w:sz w:val="24"/>
          <w:szCs w:val="24"/>
        </w:rPr>
        <w:t xml:space="preserve"> a </w:t>
      </w:r>
      <w:r w:rsidRPr="003C5A27">
        <w:rPr>
          <w:rFonts w:cstheme="minorHAnsi"/>
          <w:sz w:val="24"/>
          <w:szCs w:val="24"/>
        </w:rPr>
        <w:t>nie data stempla pocztowego.</w:t>
      </w:r>
    </w:p>
    <w:p w14:paraId="4DC91EEE" w14:textId="7E336E4B" w:rsidR="00342586" w:rsidRPr="003C5A27" w:rsidRDefault="00342586" w:rsidP="00866014">
      <w:pPr>
        <w:pStyle w:val="Akapitzlist"/>
        <w:numPr>
          <w:ilvl w:val="0"/>
          <w:numId w:val="1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W przypadku składania oferty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>dokumentami osobiście</w:t>
      </w:r>
      <w:r w:rsidR="003F1F47">
        <w:rPr>
          <w:rFonts w:cstheme="minorHAnsi"/>
          <w:sz w:val="24"/>
          <w:szCs w:val="24"/>
        </w:rPr>
        <w:t xml:space="preserve"> w </w:t>
      </w:r>
      <w:r w:rsidR="001B1C8A" w:rsidRPr="003C5A27">
        <w:rPr>
          <w:rFonts w:cstheme="minorHAnsi"/>
          <w:b/>
          <w:sz w:val="24"/>
          <w:szCs w:val="24"/>
        </w:rPr>
        <w:t>Kancelarii Urzędu Miejskiego Wrocławia</w:t>
      </w:r>
      <w:r w:rsidRPr="003C5A27">
        <w:rPr>
          <w:rFonts w:cstheme="minorHAnsi"/>
          <w:sz w:val="24"/>
          <w:szCs w:val="24"/>
        </w:rPr>
        <w:t xml:space="preserve"> oferent otrzyma potwierdzenie złożenia oferty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>datą wpływu na własnym drugim egzemplarzu – kopii oferty.</w:t>
      </w:r>
    </w:p>
    <w:p w14:paraId="37B480A1" w14:textId="2AD9C863" w:rsidR="00AF3400" w:rsidRPr="003C5A27" w:rsidRDefault="00342586" w:rsidP="00866014">
      <w:pPr>
        <w:pStyle w:val="Akapitzlist"/>
        <w:numPr>
          <w:ilvl w:val="0"/>
          <w:numId w:val="15"/>
        </w:numPr>
        <w:tabs>
          <w:tab w:val="num" w:pos="567"/>
          <w:tab w:val="left" w:pos="1701"/>
          <w:tab w:val="left" w:pos="2410"/>
        </w:tabs>
        <w:spacing w:before="120" w:after="0" w:line="360" w:lineRule="auto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Osoba wskazana do kontaktu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 xml:space="preserve">oferentami: </w:t>
      </w:r>
      <w:r w:rsidR="00AB029C" w:rsidRPr="003C5A27">
        <w:rPr>
          <w:rFonts w:cstheme="minorHAnsi"/>
          <w:sz w:val="24"/>
          <w:szCs w:val="24"/>
        </w:rPr>
        <w:t>Monika Gramburg</w:t>
      </w:r>
      <w:r w:rsidRPr="003C5A27">
        <w:rPr>
          <w:rFonts w:cstheme="minorHAnsi"/>
          <w:sz w:val="24"/>
          <w:szCs w:val="24"/>
        </w:rPr>
        <w:t xml:space="preserve">, e-mail: </w:t>
      </w:r>
      <w:r w:rsidR="00237EC0" w:rsidRPr="003C5A27">
        <w:rPr>
          <w:rFonts w:cstheme="minorHAnsi"/>
          <w:sz w:val="24"/>
          <w:szCs w:val="24"/>
        </w:rPr>
        <w:t>m</w:t>
      </w:r>
      <w:r w:rsidR="00AB029C" w:rsidRPr="003C5A27">
        <w:rPr>
          <w:rFonts w:cstheme="minorHAnsi"/>
          <w:sz w:val="24"/>
          <w:szCs w:val="24"/>
        </w:rPr>
        <w:t>onika.gramburg</w:t>
      </w:r>
      <w:r w:rsidRPr="003C5A27">
        <w:rPr>
          <w:rFonts w:cstheme="minorHAnsi"/>
          <w:sz w:val="24"/>
          <w:szCs w:val="24"/>
        </w:rPr>
        <w:t xml:space="preserve">@um.wroc.pl, tel. 71 777 </w:t>
      </w:r>
      <w:r w:rsidR="00AB029C" w:rsidRPr="003C5A27">
        <w:rPr>
          <w:rFonts w:cstheme="minorHAnsi"/>
          <w:sz w:val="24"/>
          <w:szCs w:val="24"/>
        </w:rPr>
        <w:t>86 36</w:t>
      </w:r>
      <w:r w:rsidRPr="003C5A27">
        <w:rPr>
          <w:rFonts w:cstheme="minorHAnsi"/>
          <w:sz w:val="24"/>
          <w:szCs w:val="24"/>
        </w:rPr>
        <w:t>.</w:t>
      </w:r>
    </w:p>
    <w:p w14:paraId="22B7771C" w14:textId="77777777" w:rsidR="00342586" w:rsidRPr="003C5A27" w:rsidRDefault="00342586" w:rsidP="00423185">
      <w:pPr>
        <w:pStyle w:val="Nagwek1"/>
        <w:spacing w:before="0" w:line="360" w:lineRule="auto"/>
        <w:rPr>
          <w:rFonts w:asciiTheme="minorHAnsi" w:eastAsia="Times New Roman" w:hAnsiTheme="minorHAnsi" w:cstheme="minorHAnsi"/>
          <w:szCs w:val="24"/>
          <w:lang w:eastAsia="pl-PL"/>
        </w:rPr>
      </w:pPr>
      <w:r w:rsidRPr="003C5A27">
        <w:rPr>
          <w:rFonts w:asciiTheme="minorHAnsi" w:eastAsia="Times New Roman" w:hAnsiTheme="minorHAnsi" w:cstheme="minorHAnsi"/>
          <w:szCs w:val="24"/>
          <w:lang w:eastAsia="pl-PL"/>
        </w:rPr>
        <w:t>XVII. TERMINY</w:t>
      </w:r>
    </w:p>
    <w:p w14:paraId="73611FBF" w14:textId="77777777" w:rsidR="00BA64F9" w:rsidRPr="003C5A27" w:rsidRDefault="00342586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3C5A27">
        <w:rPr>
          <w:rFonts w:asciiTheme="minorHAnsi" w:hAnsiTheme="minorHAnsi" w:cstheme="minorHAnsi"/>
          <w:sz w:val="24"/>
        </w:rPr>
        <w:t>TERMIN SKŁADANIA OFERT</w:t>
      </w:r>
    </w:p>
    <w:p w14:paraId="700BD387" w14:textId="60BC9ACF" w:rsidR="00342586" w:rsidRPr="003C5A27" w:rsidRDefault="00342586" w:rsidP="004A4D25">
      <w:pPr>
        <w:pStyle w:val="Nagwek3"/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2C6D3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dnia </w:t>
      </w:r>
      <w:r w:rsidR="002C6D32" w:rsidRPr="002C6D32">
        <w:rPr>
          <w:rFonts w:asciiTheme="minorHAnsi" w:eastAsiaTheme="minorHAnsi" w:hAnsiTheme="minorHAnsi" w:cstheme="minorHAnsi"/>
          <w:bCs w:val="0"/>
          <w:sz w:val="24"/>
          <w:szCs w:val="24"/>
        </w:rPr>
        <w:t>1</w:t>
      </w:r>
      <w:r w:rsidR="005C2211">
        <w:rPr>
          <w:rFonts w:asciiTheme="minorHAnsi" w:eastAsiaTheme="minorHAnsi" w:hAnsiTheme="minorHAnsi" w:cstheme="minorHAnsi"/>
          <w:bCs w:val="0"/>
          <w:sz w:val="24"/>
          <w:szCs w:val="24"/>
        </w:rPr>
        <w:t>5</w:t>
      </w:r>
      <w:r w:rsidR="002C6D32" w:rsidRPr="002C6D32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.05.2023 r. </w:t>
      </w:r>
      <w:r w:rsidRPr="002C6D32">
        <w:rPr>
          <w:rFonts w:asciiTheme="minorHAnsi" w:eastAsiaTheme="minorHAnsi" w:hAnsiTheme="minorHAnsi" w:cstheme="minorHAnsi"/>
          <w:bCs w:val="0"/>
          <w:sz w:val="24"/>
          <w:szCs w:val="24"/>
        </w:rPr>
        <w:t>roku do godz. 1</w:t>
      </w:r>
      <w:r w:rsidR="000F2D98" w:rsidRPr="002C6D32">
        <w:rPr>
          <w:rFonts w:asciiTheme="minorHAnsi" w:eastAsiaTheme="minorHAnsi" w:hAnsiTheme="minorHAnsi" w:cstheme="minorHAnsi"/>
          <w:bCs w:val="0"/>
          <w:sz w:val="24"/>
          <w:szCs w:val="24"/>
        </w:rPr>
        <w:t>2</w:t>
      </w:r>
      <w:r w:rsidRPr="002C6D32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3C5A27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14:paraId="10BEC6AD" w14:textId="77777777" w:rsidR="0057058C" w:rsidRPr="003C5A27" w:rsidRDefault="00342586" w:rsidP="004A4D25">
      <w:pPr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>Oferty złożone po wyznaczonym terminie nie będą rozpatrywane.</w:t>
      </w:r>
    </w:p>
    <w:p w14:paraId="01D88C3B" w14:textId="77777777" w:rsidR="00342586" w:rsidRPr="003C5A27" w:rsidRDefault="00342586" w:rsidP="004A4D25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3C5A27">
        <w:rPr>
          <w:rFonts w:asciiTheme="minorHAnsi" w:hAnsiTheme="minorHAnsi" w:cstheme="minorHAnsi"/>
          <w:sz w:val="24"/>
        </w:rPr>
        <w:t>TERMIN ROZSTRZYGNIĘCIA KONKURSU</w:t>
      </w:r>
    </w:p>
    <w:p w14:paraId="6B885B71" w14:textId="6C0E2379" w:rsidR="00342586" w:rsidRPr="003C5A27" w:rsidRDefault="00342586" w:rsidP="004A4D2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3C5A27">
        <w:rPr>
          <w:rFonts w:cstheme="minorHAnsi"/>
          <w:sz w:val="24"/>
          <w:szCs w:val="24"/>
        </w:rPr>
        <w:t xml:space="preserve">Rozstrzygnięcie konkursu do dnia </w:t>
      </w:r>
      <w:r w:rsidR="002C6D32">
        <w:rPr>
          <w:rFonts w:cstheme="minorHAnsi"/>
          <w:b/>
          <w:bCs/>
          <w:sz w:val="24"/>
          <w:szCs w:val="24"/>
        </w:rPr>
        <w:t>1</w:t>
      </w:r>
      <w:r w:rsidR="005C2211">
        <w:rPr>
          <w:rFonts w:cstheme="minorHAnsi"/>
          <w:b/>
          <w:bCs/>
          <w:sz w:val="24"/>
          <w:szCs w:val="24"/>
        </w:rPr>
        <w:t>7</w:t>
      </w:r>
      <w:r w:rsidR="002C6D32">
        <w:rPr>
          <w:rFonts w:cstheme="minorHAnsi"/>
          <w:b/>
          <w:bCs/>
          <w:sz w:val="24"/>
          <w:szCs w:val="24"/>
        </w:rPr>
        <w:t>.05.2023</w:t>
      </w:r>
      <w:r w:rsidR="00252368" w:rsidRPr="003C5A27">
        <w:rPr>
          <w:rFonts w:cstheme="minorHAnsi"/>
          <w:b/>
          <w:bCs/>
          <w:sz w:val="24"/>
          <w:szCs w:val="24"/>
        </w:rPr>
        <w:t xml:space="preserve"> r.</w:t>
      </w:r>
    </w:p>
    <w:p w14:paraId="6928FE1A" w14:textId="7892894F" w:rsidR="009412EF" w:rsidRPr="003C5A27" w:rsidRDefault="009412EF" w:rsidP="004A4D2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3C5A27">
        <w:rPr>
          <w:rFonts w:cstheme="minorHAnsi"/>
          <w:sz w:val="24"/>
          <w:szCs w:val="24"/>
        </w:rPr>
        <w:t>Informacja</w:t>
      </w:r>
      <w:r w:rsidR="003F1F47">
        <w:rPr>
          <w:rFonts w:cstheme="minorHAnsi"/>
          <w:sz w:val="24"/>
          <w:szCs w:val="24"/>
        </w:rPr>
        <w:t xml:space="preserve"> z </w:t>
      </w:r>
      <w:r w:rsidRPr="003C5A27">
        <w:rPr>
          <w:rFonts w:cstheme="minorHAnsi"/>
          <w:sz w:val="24"/>
          <w:szCs w:val="24"/>
        </w:rPr>
        <w:t xml:space="preserve">rozstrzygnięcia konkursu do dnia </w:t>
      </w:r>
      <w:r w:rsidR="002C6D32">
        <w:rPr>
          <w:rFonts w:cstheme="minorHAnsi"/>
          <w:b/>
          <w:bCs/>
          <w:sz w:val="24"/>
          <w:szCs w:val="24"/>
        </w:rPr>
        <w:t>1</w:t>
      </w:r>
      <w:r w:rsidR="005C2211">
        <w:rPr>
          <w:rFonts w:cstheme="minorHAnsi"/>
          <w:b/>
          <w:bCs/>
          <w:sz w:val="24"/>
          <w:szCs w:val="24"/>
        </w:rPr>
        <w:t>7</w:t>
      </w:r>
      <w:r w:rsidR="002C6D32">
        <w:rPr>
          <w:rFonts w:cstheme="minorHAnsi"/>
          <w:b/>
          <w:bCs/>
          <w:sz w:val="24"/>
          <w:szCs w:val="24"/>
        </w:rPr>
        <w:t>.05.2023</w:t>
      </w:r>
      <w:r w:rsidR="00252368" w:rsidRPr="003C5A27">
        <w:rPr>
          <w:rFonts w:cstheme="minorHAnsi"/>
          <w:b/>
          <w:bCs/>
          <w:sz w:val="24"/>
          <w:szCs w:val="24"/>
        </w:rPr>
        <w:t xml:space="preserve"> r.</w:t>
      </w:r>
      <w:r w:rsidRPr="003C5A27">
        <w:rPr>
          <w:rFonts w:cstheme="minorHAnsi"/>
          <w:sz w:val="24"/>
          <w:szCs w:val="24"/>
        </w:rPr>
        <w:t xml:space="preserve"> zostanie umieszczona:</w:t>
      </w:r>
    </w:p>
    <w:p w14:paraId="64A92C8B" w14:textId="77777777" w:rsidR="009412EF" w:rsidRPr="003C5A27" w:rsidRDefault="009412EF" w:rsidP="00866014">
      <w:pPr>
        <w:pStyle w:val="Akapitzlist"/>
        <w:numPr>
          <w:ilvl w:val="0"/>
          <w:numId w:val="16"/>
        </w:numPr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t xml:space="preserve">w Biuletynie Informacji Publicznej </w:t>
      </w:r>
      <w:hyperlink r:id="rId8" w:history="1">
        <w:r w:rsidRPr="003C5A27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14:paraId="491ECF6D" w14:textId="736D9C21" w:rsidR="00170BE1" w:rsidRPr="003C5A27" w:rsidRDefault="009412EF" w:rsidP="00866014">
      <w:pPr>
        <w:pStyle w:val="Akapitzlist"/>
        <w:numPr>
          <w:ilvl w:val="0"/>
          <w:numId w:val="16"/>
        </w:numPr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3C5A27">
        <w:rPr>
          <w:rFonts w:cstheme="minorHAnsi"/>
          <w:sz w:val="24"/>
          <w:szCs w:val="24"/>
        </w:rPr>
        <w:lastRenderedPageBreak/>
        <w:t>na tablicy ogłoszeń</w:t>
      </w:r>
      <w:r w:rsidR="003F1F47">
        <w:rPr>
          <w:rFonts w:cstheme="minorHAnsi"/>
          <w:sz w:val="24"/>
          <w:szCs w:val="24"/>
        </w:rPr>
        <w:t xml:space="preserve"> w </w:t>
      </w:r>
      <w:r w:rsidRPr="003C5A27">
        <w:rPr>
          <w:rFonts w:cstheme="minorHAnsi"/>
          <w:sz w:val="24"/>
          <w:szCs w:val="24"/>
        </w:rPr>
        <w:t>komórce organizacyjnej Urzędu/miejskiej jednostce organizacyjnej Wydziału Zdrowia</w:t>
      </w:r>
      <w:r w:rsidR="00B53EF9" w:rsidRPr="003C5A27">
        <w:rPr>
          <w:rFonts w:cstheme="minorHAnsi"/>
          <w:sz w:val="24"/>
          <w:szCs w:val="24"/>
        </w:rPr>
        <w:t xml:space="preserve"> i </w:t>
      </w:r>
      <w:r w:rsidRPr="003C5A27">
        <w:rPr>
          <w:rFonts w:cstheme="minorHAnsi"/>
          <w:sz w:val="24"/>
          <w:szCs w:val="24"/>
        </w:rPr>
        <w:t>Spraw Społecznych Urzędu Miejskiego Wrocławia, 50-032 Wrocław, ul. G. Zapolskiej 4, III piętro.</w:t>
      </w:r>
    </w:p>
    <w:p w14:paraId="3E0856E6" w14:textId="77777777" w:rsidR="00342586" w:rsidRPr="003C5A27" w:rsidRDefault="007F5F5B" w:rsidP="005036BA">
      <w:pPr>
        <w:pStyle w:val="Nagwek1"/>
        <w:rPr>
          <w:rFonts w:asciiTheme="minorHAnsi" w:hAnsiTheme="minorHAnsi" w:cstheme="minorHAnsi"/>
        </w:rPr>
      </w:pPr>
      <w:r w:rsidRPr="003C5A27">
        <w:rPr>
          <w:rFonts w:asciiTheme="minorHAnsi" w:eastAsia="Times New Roman" w:hAnsiTheme="minorHAnsi" w:cstheme="minorHAnsi"/>
          <w:lang w:eastAsia="pl-PL"/>
        </w:rPr>
        <w:t>XVIII. ZAŁĄCZNIKI</w:t>
      </w:r>
    </w:p>
    <w:p w14:paraId="019EAFA4" w14:textId="0E59FD63" w:rsidR="00065863" w:rsidRPr="00F53F40" w:rsidRDefault="00065863" w:rsidP="008660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F53F40">
        <w:rPr>
          <w:rFonts w:ascii="Verdana" w:hAnsi="Verdana"/>
        </w:rPr>
        <w:t>Załącznik nr 1 - Program polityki zdrowotnej pn.: „Zabezpieczenie płodności na przyszłość u mieszkańców Wrocławia chorych onkologicznie na lata 202</w:t>
      </w:r>
      <w:r w:rsidR="002C6D32" w:rsidRPr="00F53F40">
        <w:rPr>
          <w:rFonts w:ascii="Verdana" w:hAnsi="Verdana"/>
        </w:rPr>
        <w:t>3</w:t>
      </w:r>
      <w:r w:rsidRPr="00F53F40">
        <w:rPr>
          <w:rFonts w:ascii="Verdana" w:hAnsi="Verdana"/>
        </w:rPr>
        <w:t>-202</w:t>
      </w:r>
      <w:r w:rsidR="002C6D32" w:rsidRPr="00F53F40">
        <w:rPr>
          <w:rFonts w:ascii="Verdana" w:hAnsi="Verdana"/>
        </w:rPr>
        <w:t>4</w:t>
      </w:r>
      <w:r w:rsidRPr="00F53F40">
        <w:rPr>
          <w:rFonts w:ascii="Verdana" w:hAnsi="Verdana"/>
        </w:rPr>
        <w:t>”,</w:t>
      </w:r>
    </w:p>
    <w:p w14:paraId="3FC4DCAD" w14:textId="77777777" w:rsidR="00065863" w:rsidRPr="00F53F40" w:rsidRDefault="00065863" w:rsidP="008660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F53F40">
        <w:rPr>
          <w:rFonts w:ascii="Verdana" w:hAnsi="Verdana"/>
        </w:rPr>
        <w:t xml:space="preserve">Załącznik nr 2- Wzór oferty, </w:t>
      </w:r>
    </w:p>
    <w:p w14:paraId="7E52B83B" w14:textId="77777777" w:rsidR="00065863" w:rsidRPr="00F53F40" w:rsidRDefault="00065863" w:rsidP="008660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F53F40">
        <w:rPr>
          <w:rFonts w:ascii="Verdana" w:hAnsi="Verdana"/>
        </w:rPr>
        <w:t>Załącznik nr 3 – Oświadczenie (1) osoby/osób uprawnionej/ uprawnionych do reprezentowania podmiotu składającego ofertę,</w:t>
      </w:r>
    </w:p>
    <w:p w14:paraId="46729D81" w14:textId="77777777" w:rsidR="00065863" w:rsidRPr="00F53F40" w:rsidRDefault="00065863" w:rsidP="008660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F53F40">
        <w:rPr>
          <w:rFonts w:ascii="Verdana" w:hAnsi="Verdana"/>
        </w:rPr>
        <w:t>Załącznik nr 4- Oświadczenie (2) osoby/osób uprawnionej/ uprawnionych do reprezentowania podmiotu składającego ofertę.</w:t>
      </w:r>
    </w:p>
    <w:p w14:paraId="6456ED44" w14:textId="41A39C65" w:rsidR="00AB029C" w:rsidRPr="003C5A27" w:rsidRDefault="00AB029C" w:rsidP="004A4D25">
      <w:pPr>
        <w:spacing w:before="120"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3C5A27">
        <w:rPr>
          <w:rFonts w:cstheme="minorHAnsi"/>
          <w:b/>
          <w:bCs/>
          <w:sz w:val="24"/>
          <w:szCs w:val="24"/>
        </w:rPr>
        <w:t>Oferty wraz</w:t>
      </w:r>
      <w:r w:rsidR="003F1F47">
        <w:rPr>
          <w:rFonts w:cstheme="minorHAnsi"/>
          <w:b/>
          <w:bCs/>
          <w:sz w:val="24"/>
          <w:szCs w:val="24"/>
        </w:rPr>
        <w:t xml:space="preserve"> z </w:t>
      </w:r>
      <w:r w:rsidRPr="003C5A27">
        <w:rPr>
          <w:rFonts w:cstheme="minorHAnsi"/>
          <w:b/>
          <w:bCs/>
          <w:sz w:val="24"/>
          <w:szCs w:val="24"/>
        </w:rPr>
        <w:t>dokumentami nie będą zwracane oferentowi.</w:t>
      </w:r>
    </w:p>
    <w:p w14:paraId="75D93453" w14:textId="77777777" w:rsidR="00AB029C" w:rsidRPr="003C5A27" w:rsidRDefault="00AB029C" w:rsidP="004A4D25">
      <w:pPr>
        <w:pStyle w:val="Akapitzlist"/>
        <w:spacing w:before="120" w:after="0" w:line="360" w:lineRule="auto"/>
        <w:rPr>
          <w:rFonts w:cstheme="minorHAnsi"/>
          <w:b/>
          <w:bCs/>
          <w:sz w:val="24"/>
          <w:szCs w:val="24"/>
        </w:rPr>
      </w:pPr>
    </w:p>
    <w:p w14:paraId="28B94033" w14:textId="77777777" w:rsidR="00170BE1" w:rsidRPr="003C5A27" w:rsidRDefault="00170BE1" w:rsidP="004A4D2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</w:p>
    <w:p w14:paraId="53A03A29" w14:textId="77777777" w:rsidR="00B60B01" w:rsidRPr="003C5A27" w:rsidRDefault="00B60B01" w:rsidP="004A4D25">
      <w:pPr>
        <w:spacing w:before="120" w:after="0" w:line="360" w:lineRule="auto"/>
        <w:rPr>
          <w:rFonts w:cstheme="minorHAnsi"/>
          <w:bCs/>
          <w:sz w:val="24"/>
          <w:szCs w:val="24"/>
        </w:rPr>
      </w:pPr>
    </w:p>
    <w:p w14:paraId="1C10869E" w14:textId="50A35A1E" w:rsidR="00F062BB" w:rsidRPr="00423185" w:rsidRDefault="00731095" w:rsidP="005036BA">
      <w:pPr>
        <w:spacing w:before="120"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C5A27">
        <w:rPr>
          <w:rFonts w:cstheme="minorHAnsi"/>
          <w:b/>
          <w:bCs/>
          <w:i/>
          <w:iCs/>
          <w:sz w:val="24"/>
          <w:szCs w:val="24"/>
        </w:rPr>
        <w:t>podpis</w:t>
      </w:r>
      <w:r w:rsidR="00B53EF9" w:rsidRPr="003C5A27">
        <w:rPr>
          <w:rFonts w:cstheme="minorHAnsi"/>
          <w:b/>
          <w:bCs/>
          <w:i/>
          <w:iCs/>
          <w:sz w:val="24"/>
          <w:szCs w:val="24"/>
        </w:rPr>
        <w:t xml:space="preserve"> i </w:t>
      </w:r>
      <w:r w:rsidRPr="003C5A27">
        <w:rPr>
          <w:rFonts w:cstheme="minorHAnsi"/>
          <w:b/>
          <w:bCs/>
          <w:i/>
          <w:iCs/>
          <w:sz w:val="24"/>
          <w:szCs w:val="24"/>
        </w:rPr>
        <w:t>pieczęć imienna dyrektora komórki organizacyjnej Urzędu/miejskiej jednostki organizacyjnej wraz</w:t>
      </w:r>
      <w:r w:rsidR="003F1F47">
        <w:rPr>
          <w:rFonts w:cstheme="minorHAnsi"/>
          <w:b/>
          <w:bCs/>
          <w:i/>
          <w:iCs/>
          <w:sz w:val="24"/>
          <w:szCs w:val="24"/>
        </w:rPr>
        <w:t xml:space="preserve"> z </w:t>
      </w:r>
      <w:r w:rsidRPr="003C5A27">
        <w:rPr>
          <w:rFonts w:cstheme="minorHAnsi"/>
          <w:b/>
          <w:bCs/>
          <w:i/>
          <w:iCs/>
          <w:sz w:val="24"/>
          <w:szCs w:val="24"/>
        </w:rPr>
        <w:t xml:space="preserve"> pieczęcią nagłówkową</w:t>
      </w:r>
    </w:p>
    <w:sectPr w:rsidR="00F062BB" w:rsidRPr="00423185" w:rsidSect="00A22089"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D4A23" w14:textId="77777777" w:rsidR="007A726E" w:rsidRDefault="007A726E" w:rsidP="00196C4D">
      <w:pPr>
        <w:spacing w:after="0" w:line="240" w:lineRule="auto"/>
      </w:pPr>
      <w:r>
        <w:separator/>
      </w:r>
    </w:p>
  </w:endnote>
  <w:endnote w:type="continuationSeparator" w:id="0">
    <w:p w14:paraId="125071FC" w14:textId="77777777" w:rsidR="007A726E" w:rsidRDefault="007A726E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90C0E18" w14:textId="77777777" w:rsidR="00823E7F" w:rsidRDefault="00891184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B62E4">
          <w:rPr>
            <w:rFonts w:ascii="Verdana" w:hAnsi="Verdana"/>
            <w:noProof/>
            <w:sz w:val="16"/>
            <w:szCs w:val="16"/>
          </w:rPr>
          <w:t>8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E8564D0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9ED08" w14:textId="77777777" w:rsidR="007A726E" w:rsidRDefault="007A726E" w:rsidP="00196C4D">
      <w:pPr>
        <w:spacing w:after="0" w:line="240" w:lineRule="auto"/>
      </w:pPr>
      <w:r>
        <w:separator/>
      </w:r>
    </w:p>
  </w:footnote>
  <w:footnote w:type="continuationSeparator" w:id="0">
    <w:p w14:paraId="4EB7233D" w14:textId="77777777" w:rsidR="007A726E" w:rsidRDefault="007A726E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16B2EFD2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AB03A6"/>
    <w:multiLevelType w:val="hybridMultilevel"/>
    <w:tmpl w:val="420AC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43E8F"/>
    <w:multiLevelType w:val="hybridMultilevel"/>
    <w:tmpl w:val="8F48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F04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524183"/>
    <w:multiLevelType w:val="hybridMultilevel"/>
    <w:tmpl w:val="DFAC6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54A8A"/>
    <w:multiLevelType w:val="hybridMultilevel"/>
    <w:tmpl w:val="A5CE72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0D5453"/>
    <w:multiLevelType w:val="hybridMultilevel"/>
    <w:tmpl w:val="647A18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551DC8"/>
    <w:multiLevelType w:val="hybridMultilevel"/>
    <w:tmpl w:val="7060B332"/>
    <w:lvl w:ilvl="0" w:tplc="0415000F">
      <w:start w:val="1"/>
      <w:numFmt w:val="decimal"/>
      <w:lvlText w:val="%1."/>
      <w:lvlJc w:val="left"/>
      <w:pPr>
        <w:ind w:left="228" w:hanging="360"/>
      </w:pPr>
    </w:lvl>
    <w:lvl w:ilvl="1" w:tplc="04150019" w:tentative="1">
      <w:start w:val="1"/>
      <w:numFmt w:val="lowerLetter"/>
      <w:lvlText w:val="%2."/>
      <w:lvlJc w:val="left"/>
      <w:pPr>
        <w:ind w:left="948" w:hanging="360"/>
      </w:pPr>
    </w:lvl>
    <w:lvl w:ilvl="2" w:tplc="0415001B" w:tentative="1">
      <w:start w:val="1"/>
      <w:numFmt w:val="lowerRoman"/>
      <w:lvlText w:val="%3."/>
      <w:lvlJc w:val="right"/>
      <w:pPr>
        <w:ind w:left="1668" w:hanging="180"/>
      </w:pPr>
    </w:lvl>
    <w:lvl w:ilvl="3" w:tplc="0415000F" w:tentative="1">
      <w:start w:val="1"/>
      <w:numFmt w:val="decimal"/>
      <w:lvlText w:val="%4."/>
      <w:lvlJc w:val="left"/>
      <w:pPr>
        <w:ind w:left="2388" w:hanging="360"/>
      </w:pPr>
    </w:lvl>
    <w:lvl w:ilvl="4" w:tplc="04150019" w:tentative="1">
      <w:start w:val="1"/>
      <w:numFmt w:val="lowerLetter"/>
      <w:lvlText w:val="%5."/>
      <w:lvlJc w:val="left"/>
      <w:pPr>
        <w:ind w:left="3108" w:hanging="360"/>
      </w:pPr>
    </w:lvl>
    <w:lvl w:ilvl="5" w:tplc="0415001B" w:tentative="1">
      <w:start w:val="1"/>
      <w:numFmt w:val="lowerRoman"/>
      <w:lvlText w:val="%6."/>
      <w:lvlJc w:val="right"/>
      <w:pPr>
        <w:ind w:left="3828" w:hanging="180"/>
      </w:pPr>
    </w:lvl>
    <w:lvl w:ilvl="6" w:tplc="0415000F" w:tentative="1">
      <w:start w:val="1"/>
      <w:numFmt w:val="decimal"/>
      <w:lvlText w:val="%7."/>
      <w:lvlJc w:val="left"/>
      <w:pPr>
        <w:ind w:left="4548" w:hanging="360"/>
      </w:pPr>
    </w:lvl>
    <w:lvl w:ilvl="7" w:tplc="04150019" w:tentative="1">
      <w:start w:val="1"/>
      <w:numFmt w:val="lowerLetter"/>
      <w:lvlText w:val="%8."/>
      <w:lvlJc w:val="left"/>
      <w:pPr>
        <w:ind w:left="5268" w:hanging="360"/>
      </w:pPr>
    </w:lvl>
    <w:lvl w:ilvl="8" w:tplc="0415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10" w15:restartNumberingAfterBreak="0">
    <w:nsid w:val="278136BE"/>
    <w:multiLevelType w:val="hybridMultilevel"/>
    <w:tmpl w:val="C908DF5E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8F90D1D"/>
    <w:multiLevelType w:val="hybridMultilevel"/>
    <w:tmpl w:val="A90E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D15DC"/>
    <w:multiLevelType w:val="hybridMultilevel"/>
    <w:tmpl w:val="B8F875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41618"/>
    <w:multiLevelType w:val="hybridMultilevel"/>
    <w:tmpl w:val="B112B39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1C7E73"/>
    <w:multiLevelType w:val="hybridMultilevel"/>
    <w:tmpl w:val="9BD0F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B5D13"/>
    <w:multiLevelType w:val="hybridMultilevel"/>
    <w:tmpl w:val="EB5A5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8E"/>
    <w:multiLevelType w:val="hybridMultilevel"/>
    <w:tmpl w:val="FB743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67F66"/>
    <w:multiLevelType w:val="hybridMultilevel"/>
    <w:tmpl w:val="5E4876F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9E1C22"/>
    <w:multiLevelType w:val="hybridMultilevel"/>
    <w:tmpl w:val="12A6C60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567001"/>
    <w:multiLevelType w:val="hybridMultilevel"/>
    <w:tmpl w:val="4BFA4A5C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0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A3236E"/>
    <w:multiLevelType w:val="hybridMultilevel"/>
    <w:tmpl w:val="BC3839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C454D5"/>
    <w:multiLevelType w:val="hybridMultilevel"/>
    <w:tmpl w:val="902EE2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6921B6"/>
    <w:multiLevelType w:val="hybridMultilevel"/>
    <w:tmpl w:val="FA180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F1988"/>
    <w:multiLevelType w:val="hybridMultilevel"/>
    <w:tmpl w:val="5664A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42A0E"/>
    <w:multiLevelType w:val="hybridMultilevel"/>
    <w:tmpl w:val="3F18E95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B901A0"/>
    <w:multiLevelType w:val="hybridMultilevel"/>
    <w:tmpl w:val="2E4447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9200AB"/>
    <w:multiLevelType w:val="hybridMultilevel"/>
    <w:tmpl w:val="8E6093E4"/>
    <w:lvl w:ilvl="0" w:tplc="46408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4A7B57"/>
    <w:multiLevelType w:val="hybridMultilevel"/>
    <w:tmpl w:val="F558C20A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2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3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D08BD"/>
    <w:multiLevelType w:val="multilevel"/>
    <w:tmpl w:val="CACA45B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5" w15:restartNumberingAfterBreak="0">
    <w:nsid w:val="79D53BBB"/>
    <w:multiLevelType w:val="hybridMultilevel"/>
    <w:tmpl w:val="5144F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6"/>
  </w:num>
  <w:num w:numId="2">
    <w:abstractNumId w:val="1"/>
  </w:num>
  <w:num w:numId="3">
    <w:abstractNumId w:val="21"/>
  </w:num>
  <w:num w:numId="4">
    <w:abstractNumId w:val="5"/>
  </w:num>
  <w:num w:numId="5">
    <w:abstractNumId w:val="4"/>
  </w:num>
  <w:num w:numId="6">
    <w:abstractNumId w:val="32"/>
  </w:num>
  <w:num w:numId="7">
    <w:abstractNumId w:val="20"/>
  </w:num>
  <w:num w:numId="8">
    <w:abstractNumId w:val="6"/>
  </w:num>
  <w:num w:numId="9">
    <w:abstractNumId w:val="21"/>
  </w:num>
  <w:num w:numId="10">
    <w:abstractNumId w:val="34"/>
  </w:num>
  <w:num w:numId="11">
    <w:abstractNumId w:val="15"/>
  </w:num>
  <w:num w:numId="12">
    <w:abstractNumId w:val="2"/>
  </w:num>
  <w:num w:numId="13">
    <w:abstractNumId w:val="29"/>
  </w:num>
  <w:num w:numId="14">
    <w:abstractNumId w:val="22"/>
  </w:num>
  <w:num w:numId="15">
    <w:abstractNumId w:val="35"/>
  </w:num>
  <w:num w:numId="16">
    <w:abstractNumId w:val="25"/>
  </w:num>
  <w:num w:numId="17">
    <w:abstractNumId w:val="19"/>
  </w:num>
  <w:num w:numId="18">
    <w:abstractNumId w:val="14"/>
  </w:num>
  <w:num w:numId="19">
    <w:abstractNumId w:val="9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3"/>
  </w:num>
  <w:num w:numId="23">
    <w:abstractNumId w:val="10"/>
  </w:num>
  <w:num w:numId="2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1"/>
  </w:num>
  <w:num w:numId="27">
    <w:abstractNumId w:val="16"/>
  </w:num>
  <w:num w:numId="28">
    <w:abstractNumId w:val="18"/>
  </w:num>
  <w:num w:numId="29">
    <w:abstractNumId w:val="17"/>
  </w:num>
  <w:num w:numId="30">
    <w:abstractNumId w:val="24"/>
  </w:num>
  <w:num w:numId="31">
    <w:abstractNumId w:val="28"/>
  </w:num>
  <w:num w:numId="32">
    <w:abstractNumId w:val="8"/>
  </w:num>
  <w:num w:numId="33">
    <w:abstractNumId w:val="11"/>
  </w:num>
  <w:num w:numId="34">
    <w:abstractNumId w:val="7"/>
  </w:num>
  <w:num w:numId="35">
    <w:abstractNumId w:val="23"/>
  </w:num>
  <w:num w:numId="36">
    <w:abstractNumId w:val="26"/>
  </w:num>
  <w:num w:numId="37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0525C"/>
    <w:rsid w:val="00007FDE"/>
    <w:rsid w:val="00011921"/>
    <w:rsid w:val="00013E24"/>
    <w:rsid w:val="000218C1"/>
    <w:rsid w:val="0002498B"/>
    <w:rsid w:val="00024C6D"/>
    <w:rsid w:val="00027F49"/>
    <w:rsid w:val="00033A4D"/>
    <w:rsid w:val="000378F8"/>
    <w:rsid w:val="000450DD"/>
    <w:rsid w:val="00045BA6"/>
    <w:rsid w:val="00046770"/>
    <w:rsid w:val="0005244F"/>
    <w:rsid w:val="00052A6B"/>
    <w:rsid w:val="000558DA"/>
    <w:rsid w:val="0005624D"/>
    <w:rsid w:val="000609E3"/>
    <w:rsid w:val="0006304E"/>
    <w:rsid w:val="00064699"/>
    <w:rsid w:val="00065863"/>
    <w:rsid w:val="000670B6"/>
    <w:rsid w:val="0007681F"/>
    <w:rsid w:val="000772B3"/>
    <w:rsid w:val="00084C51"/>
    <w:rsid w:val="00086E76"/>
    <w:rsid w:val="00090BF6"/>
    <w:rsid w:val="000A14E4"/>
    <w:rsid w:val="000A58FA"/>
    <w:rsid w:val="000B62E4"/>
    <w:rsid w:val="000C4335"/>
    <w:rsid w:val="000C60A6"/>
    <w:rsid w:val="000D0D3D"/>
    <w:rsid w:val="000D109D"/>
    <w:rsid w:val="000D4379"/>
    <w:rsid w:val="000D513D"/>
    <w:rsid w:val="000D6603"/>
    <w:rsid w:val="000E5292"/>
    <w:rsid w:val="000F2D98"/>
    <w:rsid w:val="000F30B9"/>
    <w:rsid w:val="000F3359"/>
    <w:rsid w:val="0010186E"/>
    <w:rsid w:val="00102502"/>
    <w:rsid w:val="001079D9"/>
    <w:rsid w:val="00110459"/>
    <w:rsid w:val="00113A71"/>
    <w:rsid w:val="001156B5"/>
    <w:rsid w:val="00120080"/>
    <w:rsid w:val="00134755"/>
    <w:rsid w:val="00134793"/>
    <w:rsid w:val="001378D7"/>
    <w:rsid w:val="001518A7"/>
    <w:rsid w:val="001522B7"/>
    <w:rsid w:val="00152A7B"/>
    <w:rsid w:val="001542B2"/>
    <w:rsid w:val="001565F3"/>
    <w:rsid w:val="00167071"/>
    <w:rsid w:val="00167A38"/>
    <w:rsid w:val="00170BE1"/>
    <w:rsid w:val="001734D2"/>
    <w:rsid w:val="00190A1F"/>
    <w:rsid w:val="00191256"/>
    <w:rsid w:val="00191355"/>
    <w:rsid w:val="00196C4D"/>
    <w:rsid w:val="001A2440"/>
    <w:rsid w:val="001A5F1C"/>
    <w:rsid w:val="001B1C8A"/>
    <w:rsid w:val="001B2973"/>
    <w:rsid w:val="001C6081"/>
    <w:rsid w:val="001D45A5"/>
    <w:rsid w:val="001E2697"/>
    <w:rsid w:val="001F3489"/>
    <w:rsid w:val="00201E7C"/>
    <w:rsid w:val="002079F5"/>
    <w:rsid w:val="00207C1F"/>
    <w:rsid w:val="00210458"/>
    <w:rsid w:val="002118C6"/>
    <w:rsid w:val="00214701"/>
    <w:rsid w:val="002147BE"/>
    <w:rsid w:val="00222501"/>
    <w:rsid w:val="00237EC0"/>
    <w:rsid w:val="0024376B"/>
    <w:rsid w:val="00252368"/>
    <w:rsid w:val="002557CB"/>
    <w:rsid w:val="00255BCD"/>
    <w:rsid w:val="00266EC2"/>
    <w:rsid w:val="00270E86"/>
    <w:rsid w:val="0027342B"/>
    <w:rsid w:val="00275EED"/>
    <w:rsid w:val="0027628D"/>
    <w:rsid w:val="00277160"/>
    <w:rsid w:val="0028429B"/>
    <w:rsid w:val="00290B68"/>
    <w:rsid w:val="00294433"/>
    <w:rsid w:val="00296FF5"/>
    <w:rsid w:val="00297815"/>
    <w:rsid w:val="002A1411"/>
    <w:rsid w:val="002B190C"/>
    <w:rsid w:val="002B414C"/>
    <w:rsid w:val="002B442C"/>
    <w:rsid w:val="002B566A"/>
    <w:rsid w:val="002B672A"/>
    <w:rsid w:val="002B7472"/>
    <w:rsid w:val="002C0AE4"/>
    <w:rsid w:val="002C30F8"/>
    <w:rsid w:val="002C3AE9"/>
    <w:rsid w:val="002C3C7C"/>
    <w:rsid w:val="002C5792"/>
    <w:rsid w:val="002C6D32"/>
    <w:rsid w:val="002D2338"/>
    <w:rsid w:val="002D6466"/>
    <w:rsid w:val="002E3D5B"/>
    <w:rsid w:val="002E6553"/>
    <w:rsid w:val="002F0D96"/>
    <w:rsid w:val="002F2483"/>
    <w:rsid w:val="0030021F"/>
    <w:rsid w:val="00306B9D"/>
    <w:rsid w:val="003072D2"/>
    <w:rsid w:val="003172B8"/>
    <w:rsid w:val="0032285A"/>
    <w:rsid w:val="00326BCF"/>
    <w:rsid w:val="0033069F"/>
    <w:rsid w:val="00330875"/>
    <w:rsid w:val="00331190"/>
    <w:rsid w:val="00333212"/>
    <w:rsid w:val="00342586"/>
    <w:rsid w:val="00350000"/>
    <w:rsid w:val="0035180E"/>
    <w:rsid w:val="0035352F"/>
    <w:rsid w:val="00356775"/>
    <w:rsid w:val="00357FE4"/>
    <w:rsid w:val="00362D0E"/>
    <w:rsid w:val="00363372"/>
    <w:rsid w:val="00371F85"/>
    <w:rsid w:val="00373AD1"/>
    <w:rsid w:val="00391CC3"/>
    <w:rsid w:val="0039475E"/>
    <w:rsid w:val="003A52CF"/>
    <w:rsid w:val="003A5675"/>
    <w:rsid w:val="003A5EA4"/>
    <w:rsid w:val="003A6902"/>
    <w:rsid w:val="003B74B3"/>
    <w:rsid w:val="003C1236"/>
    <w:rsid w:val="003C5A27"/>
    <w:rsid w:val="003D274C"/>
    <w:rsid w:val="003D7BDB"/>
    <w:rsid w:val="003E1A29"/>
    <w:rsid w:val="003E7C53"/>
    <w:rsid w:val="003F1F47"/>
    <w:rsid w:val="003F72E1"/>
    <w:rsid w:val="00402CA0"/>
    <w:rsid w:val="00404D71"/>
    <w:rsid w:val="00407C18"/>
    <w:rsid w:val="00414548"/>
    <w:rsid w:val="00415AFF"/>
    <w:rsid w:val="004178CA"/>
    <w:rsid w:val="00422797"/>
    <w:rsid w:val="00422FC1"/>
    <w:rsid w:val="00423185"/>
    <w:rsid w:val="0042469B"/>
    <w:rsid w:val="004256E6"/>
    <w:rsid w:val="0043596B"/>
    <w:rsid w:val="00436253"/>
    <w:rsid w:val="00464D23"/>
    <w:rsid w:val="00467C05"/>
    <w:rsid w:val="0047186B"/>
    <w:rsid w:val="004720E7"/>
    <w:rsid w:val="00472F34"/>
    <w:rsid w:val="00476F1A"/>
    <w:rsid w:val="00486041"/>
    <w:rsid w:val="004A3B0B"/>
    <w:rsid w:val="004A4357"/>
    <w:rsid w:val="004A4D25"/>
    <w:rsid w:val="004A6F04"/>
    <w:rsid w:val="004B2AEA"/>
    <w:rsid w:val="004B4359"/>
    <w:rsid w:val="004C1CED"/>
    <w:rsid w:val="004C64CC"/>
    <w:rsid w:val="004D5FBC"/>
    <w:rsid w:val="004D6968"/>
    <w:rsid w:val="004E503B"/>
    <w:rsid w:val="004E67DB"/>
    <w:rsid w:val="00501837"/>
    <w:rsid w:val="00501F99"/>
    <w:rsid w:val="005036BA"/>
    <w:rsid w:val="005073FA"/>
    <w:rsid w:val="00514188"/>
    <w:rsid w:val="0051551B"/>
    <w:rsid w:val="00523004"/>
    <w:rsid w:val="005233B2"/>
    <w:rsid w:val="005352D2"/>
    <w:rsid w:val="005444A2"/>
    <w:rsid w:val="00545901"/>
    <w:rsid w:val="005473CD"/>
    <w:rsid w:val="005514D2"/>
    <w:rsid w:val="005540B7"/>
    <w:rsid w:val="00554A44"/>
    <w:rsid w:val="00561A6B"/>
    <w:rsid w:val="00562A5C"/>
    <w:rsid w:val="00563B03"/>
    <w:rsid w:val="00563B04"/>
    <w:rsid w:val="0057058C"/>
    <w:rsid w:val="00570C7D"/>
    <w:rsid w:val="00574EF8"/>
    <w:rsid w:val="00576A33"/>
    <w:rsid w:val="00576E4D"/>
    <w:rsid w:val="00587537"/>
    <w:rsid w:val="005A1BCA"/>
    <w:rsid w:val="005A7100"/>
    <w:rsid w:val="005A715C"/>
    <w:rsid w:val="005B4E3E"/>
    <w:rsid w:val="005B5E60"/>
    <w:rsid w:val="005B6116"/>
    <w:rsid w:val="005C2211"/>
    <w:rsid w:val="005C6960"/>
    <w:rsid w:val="005D68EB"/>
    <w:rsid w:val="005E35BD"/>
    <w:rsid w:val="005F5CA3"/>
    <w:rsid w:val="005F7499"/>
    <w:rsid w:val="00602A19"/>
    <w:rsid w:val="00607DA1"/>
    <w:rsid w:val="0061357C"/>
    <w:rsid w:val="00617D03"/>
    <w:rsid w:val="00637D0D"/>
    <w:rsid w:val="00641B3D"/>
    <w:rsid w:val="006474DF"/>
    <w:rsid w:val="006508C2"/>
    <w:rsid w:val="00654654"/>
    <w:rsid w:val="0066077C"/>
    <w:rsid w:val="00666977"/>
    <w:rsid w:val="00672184"/>
    <w:rsid w:val="00674FBB"/>
    <w:rsid w:val="00676036"/>
    <w:rsid w:val="00676C2F"/>
    <w:rsid w:val="00683D9E"/>
    <w:rsid w:val="006849E1"/>
    <w:rsid w:val="00686B09"/>
    <w:rsid w:val="00686D41"/>
    <w:rsid w:val="006915B8"/>
    <w:rsid w:val="0069166A"/>
    <w:rsid w:val="0069525D"/>
    <w:rsid w:val="006A2DC6"/>
    <w:rsid w:val="006A6AD2"/>
    <w:rsid w:val="006B09AB"/>
    <w:rsid w:val="006B79F0"/>
    <w:rsid w:val="006B7BBA"/>
    <w:rsid w:val="006C2B17"/>
    <w:rsid w:val="006C7449"/>
    <w:rsid w:val="006D0843"/>
    <w:rsid w:val="006D1E82"/>
    <w:rsid w:val="006D3BA9"/>
    <w:rsid w:val="006D4FA5"/>
    <w:rsid w:val="006D6A44"/>
    <w:rsid w:val="006D7F3A"/>
    <w:rsid w:val="006E3E0D"/>
    <w:rsid w:val="006E6917"/>
    <w:rsid w:val="006F05E9"/>
    <w:rsid w:val="006F5E6E"/>
    <w:rsid w:val="006F6E0B"/>
    <w:rsid w:val="006F7007"/>
    <w:rsid w:val="0070320C"/>
    <w:rsid w:val="00706D6A"/>
    <w:rsid w:val="00711138"/>
    <w:rsid w:val="0072432B"/>
    <w:rsid w:val="0072488D"/>
    <w:rsid w:val="007276E9"/>
    <w:rsid w:val="00731095"/>
    <w:rsid w:val="00733277"/>
    <w:rsid w:val="007334F8"/>
    <w:rsid w:val="00734524"/>
    <w:rsid w:val="00736A2D"/>
    <w:rsid w:val="007371A3"/>
    <w:rsid w:val="00743834"/>
    <w:rsid w:val="00753E20"/>
    <w:rsid w:val="0075529C"/>
    <w:rsid w:val="00760CF1"/>
    <w:rsid w:val="0078283A"/>
    <w:rsid w:val="00782CE0"/>
    <w:rsid w:val="00787392"/>
    <w:rsid w:val="00787D08"/>
    <w:rsid w:val="007910B1"/>
    <w:rsid w:val="00794020"/>
    <w:rsid w:val="00797A12"/>
    <w:rsid w:val="007A1D80"/>
    <w:rsid w:val="007A3C33"/>
    <w:rsid w:val="007A5140"/>
    <w:rsid w:val="007A726E"/>
    <w:rsid w:val="007B224B"/>
    <w:rsid w:val="007B5162"/>
    <w:rsid w:val="007B6021"/>
    <w:rsid w:val="007D00F3"/>
    <w:rsid w:val="007D1328"/>
    <w:rsid w:val="007D19B7"/>
    <w:rsid w:val="007D21A1"/>
    <w:rsid w:val="007E347F"/>
    <w:rsid w:val="007E7B20"/>
    <w:rsid w:val="007F2EC8"/>
    <w:rsid w:val="007F5F5B"/>
    <w:rsid w:val="007F7672"/>
    <w:rsid w:val="008072FB"/>
    <w:rsid w:val="008155EC"/>
    <w:rsid w:val="00816D48"/>
    <w:rsid w:val="008207F8"/>
    <w:rsid w:val="00821C96"/>
    <w:rsid w:val="00823241"/>
    <w:rsid w:val="00823794"/>
    <w:rsid w:val="00823E7F"/>
    <w:rsid w:val="00845662"/>
    <w:rsid w:val="0084597B"/>
    <w:rsid w:val="008540E2"/>
    <w:rsid w:val="00856A2C"/>
    <w:rsid w:val="00860FF7"/>
    <w:rsid w:val="00864822"/>
    <w:rsid w:val="0086528C"/>
    <w:rsid w:val="00866014"/>
    <w:rsid w:val="00866994"/>
    <w:rsid w:val="0088295F"/>
    <w:rsid w:val="0088326E"/>
    <w:rsid w:val="008834B3"/>
    <w:rsid w:val="00886982"/>
    <w:rsid w:val="00891184"/>
    <w:rsid w:val="008B502C"/>
    <w:rsid w:val="008B739D"/>
    <w:rsid w:val="008B73AE"/>
    <w:rsid w:val="008B74CF"/>
    <w:rsid w:val="008C1695"/>
    <w:rsid w:val="008C213C"/>
    <w:rsid w:val="008C2E4C"/>
    <w:rsid w:val="008C32B8"/>
    <w:rsid w:val="008C7885"/>
    <w:rsid w:val="008E2884"/>
    <w:rsid w:val="008E6CEE"/>
    <w:rsid w:val="008F1FE3"/>
    <w:rsid w:val="008F20B7"/>
    <w:rsid w:val="008F2A4D"/>
    <w:rsid w:val="008F6BBC"/>
    <w:rsid w:val="0091150B"/>
    <w:rsid w:val="009177F9"/>
    <w:rsid w:val="009213A3"/>
    <w:rsid w:val="00932707"/>
    <w:rsid w:val="009412EF"/>
    <w:rsid w:val="00942892"/>
    <w:rsid w:val="00943443"/>
    <w:rsid w:val="00952645"/>
    <w:rsid w:val="00952B87"/>
    <w:rsid w:val="009554DB"/>
    <w:rsid w:val="00970361"/>
    <w:rsid w:val="009727DE"/>
    <w:rsid w:val="00986BC7"/>
    <w:rsid w:val="0099305D"/>
    <w:rsid w:val="00996131"/>
    <w:rsid w:val="00996F9D"/>
    <w:rsid w:val="0099726A"/>
    <w:rsid w:val="009A1DFA"/>
    <w:rsid w:val="009B5800"/>
    <w:rsid w:val="009B6070"/>
    <w:rsid w:val="009C0876"/>
    <w:rsid w:val="009C71F2"/>
    <w:rsid w:val="009E0756"/>
    <w:rsid w:val="009E2E1D"/>
    <w:rsid w:val="009F1EBB"/>
    <w:rsid w:val="009F2687"/>
    <w:rsid w:val="009F3C07"/>
    <w:rsid w:val="00A0092C"/>
    <w:rsid w:val="00A038C8"/>
    <w:rsid w:val="00A14B11"/>
    <w:rsid w:val="00A21EB3"/>
    <w:rsid w:val="00A22089"/>
    <w:rsid w:val="00A23D1C"/>
    <w:rsid w:val="00A27475"/>
    <w:rsid w:val="00A3001F"/>
    <w:rsid w:val="00A4169B"/>
    <w:rsid w:val="00A41827"/>
    <w:rsid w:val="00A430A1"/>
    <w:rsid w:val="00A4455C"/>
    <w:rsid w:val="00A45F4D"/>
    <w:rsid w:val="00A531A3"/>
    <w:rsid w:val="00A53D1C"/>
    <w:rsid w:val="00A56E86"/>
    <w:rsid w:val="00A57C4E"/>
    <w:rsid w:val="00A57F2E"/>
    <w:rsid w:val="00A612C2"/>
    <w:rsid w:val="00A61D8D"/>
    <w:rsid w:val="00A6221A"/>
    <w:rsid w:val="00A63263"/>
    <w:rsid w:val="00A64D59"/>
    <w:rsid w:val="00A7330C"/>
    <w:rsid w:val="00A74C48"/>
    <w:rsid w:val="00A807C6"/>
    <w:rsid w:val="00A8212E"/>
    <w:rsid w:val="00A82FEE"/>
    <w:rsid w:val="00A863ED"/>
    <w:rsid w:val="00A87F0B"/>
    <w:rsid w:val="00A9058A"/>
    <w:rsid w:val="00A91CCB"/>
    <w:rsid w:val="00A92A10"/>
    <w:rsid w:val="00A95483"/>
    <w:rsid w:val="00AA3F8C"/>
    <w:rsid w:val="00AA4EA5"/>
    <w:rsid w:val="00AA5BF6"/>
    <w:rsid w:val="00AB029C"/>
    <w:rsid w:val="00AB19F3"/>
    <w:rsid w:val="00AB2BDC"/>
    <w:rsid w:val="00AB37C4"/>
    <w:rsid w:val="00AB69CC"/>
    <w:rsid w:val="00AC18BD"/>
    <w:rsid w:val="00AC3A5A"/>
    <w:rsid w:val="00AC4230"/>
    <w:rsid w:val="00AC7D1A"/>
    <w:rsid w:val="00AD70BC"/>
    <w:rsid w:val="00AE12AD"/>
    <w:rsid w:val="00AE2548"/>
    <w:rsid w:val="00AF3400"/>
    <w:rsid w:val="00B00112"/>
    <w:rsid w:val="00B03639"/>
    <w:rsid w:val="00B06043"/>
    <w:rsid w:val="00B12DAD"/>
    <w:rsid w:val="00B20E7F"/>
    <w:rsid w:val="00B22875"/>
    <w:rsid w:val="00B2409B"/>
    <w:rsid w:val="00B33C49"/>
    <w:rsid w:val="00B40086"/>
    <w:rsid w:val="00B417AC"/>
    <w:rsid w:val="00B51260"/>
    <w:rsid w:val="00B53EF9"/>
    <w:rsid w:val="00B60B01"/>
    <w:rsid w:val="00B6246A"/>
    <w:rsid w:val="00B6466F"/>
    <w:rsid w:val="00B656AF"/>
    <w:rsid w:val="00B72425"/>
    <w:rsid w:val="00B802C5"/>
    <w:rsid w:val="00B8692F"/>
    <w:rsid w:val="00B90A73"/>
    <w:rsid w:val="00B91761"/>
    <w:rsid w:val="00B93ACD"/>
    <w:rsid w:val="00B94509"/>
    <w:rsid w:val="00B9714F"/>
    <w:rsid w:val="00B971EC"/>
    <w:rsid w:val="00B976FC"/>
    <w:rsid w:val="00BA0A33"/>
    <w:rsid w:val="00BA100E"/>
    <w:rsid w:val="00BA3740"/>
    <w:rsid w:val="00BA3DB2"/>
    <w:rsid w:val="00BA64F9"/>
    <w:rsid w:val="00BB29CD"/>
    <w:rsid w:val="00BB7B66"/>
    <w:rsid w:val="00BC0820"/>
    <w:rsid w:val="00BD72D4"/>
    <w:rsid w:val="00BD7472"/>
    <w:rsid w:val="00BE1FC3"/>
    <w:rsid w:val="00BE3BFE"/>
    <w:rsid w:val="00BE40EF"/>
    <w:rsid w:val="00BF243F"/>
    <w:rsid w:val="00BF3B06"/>
    <w:rsid w:val="00C0081D"/>
    <w:rsid w:val="00C00AC5"/>
    <w:rsid w:val="00C04DA7"/>
    <w:rsid w:val="00C1206D"/>
    <w:rsid w:val="00C17F78"/>
    <w:rsid w:val="00C20B9C"/>
    <w:rsid w:val="00C20C16"/>
    <w:rsid w:val="00C223D4"/>
    <w:rsid w:val="00C30E46"/>
    <w:rsid w:val="00C33A4D"/>
    <w:rsid w:val="00C427B5"/>
    <w:rsid w:val="00C47CAA"/>
    <w:rsid w:val="00C53B36"/>
    <w:rsid w:val="00C5582C"/>
    <w:rsid w:val="00C55EB9"/>
    <w:rsid w:val="00C6453B"/>
    <w:rsid w:val="00C65EB7"/>
    <w:rsid w:val="00C66572"/>
    <w:rsid w:val="00C67E0E"/>
    <w:rsid w:val="00C7422D"/>
    <w:rsid w:val="00C74334"/>
    <w:rsid w:val="00C74A5D"/>
    <w:rsid w:val="00C84BF8"/>
    <w:rsid w:val="00C853A4"/>
    <w:rsid w:val="00C858DD"/>
    <w:rsid w:val="00C86D93"/>
    <w:rsid w:val="00C8712D"/>
    <w:rsid w:val="00C95A39"/>
    <w:rsid w:val="00C96A79"/>
    <w:rsid w:val="00CA2B86"/>
    <w:rsid w:val="00CA6CAB"/>
    <w:rsid w:val="00CB7D79"/>
    <w:rsid w:val="00CC17CF"/>
    <w:rsid w:val="00CC2A6E"/>
    <w:rsid w:val="00CC4A9E"/>
    <w:rsid w:val="00CD1981"/>
    <w:rsid w:val="00CE04A4"/>
    <w:rsid w:val="00CE5B25"/>
    <w:rsid w:val="00CE6DF6"/>
    <w:rsid w:val="00CE75CE"/>
    <w:rsid w:val="00CE7AC6"/>
    <w:rsid w:val="00D015BA"/>
    <w:rsid w:val="00D0280B"/>
    <w:rsid w:val="00D067FB"/>
    <w:rsid w:val="00D12F6B"/>
    <w:rsid w:val="00D148D4"/>
    <w:rsid w:val="00D1559D"/>
    <w:rsid w:val="00D15A00"/>
    <w:rsid w:val="00D169EF"/>
    <w:rsid w:val="00D176B8"/>
    <w:rsid w:val="00D220BA"/>
    <w:rsid w:val="00D3622A"/>
    <w:rsid w:val="00D36682"/>
    <w:rsid w:val="00D43088"/>
    <w:rsid w:val="00D51DC0"/>
    <w:rsid w:val="00D661EE"/>
    <w:rsid w:val="00D663BD"/>
    <w:rsid w:val="00D66A9B"/>
    <w:rsid w:val="00D66C51"/>
    <w:rsid w:val="00D718E1"/>
    <w:rsid w:val="00D81870"/>
    <w:rsid w:val="00D85C82"/>
    <w:rsid w:val="00D91693"/>
    <w:rsid w:val="00DA3030"/>
    <w:rsid w:val="00DA5733"/>
    <w:rsid w:val="00DB014C"/>
    <w:rsid w:val="00DB15C9"/>
    <w:rsid w:val="00DB456B"/>
    <w:rsid w:val="00DC00C4"/>
    <w:rsid w:val="00DC09F8"/>
    <w:rsid w:val="00DD082F"/>
    <w:rsid w:val="00DD230F"/>
    <w:rsid w:val="00DD25C1"/>
    <w:rsid w:val="00DD3A6D"/>
    <w:rsid w:val="00DE574D"/>
    <w:rsid w:val="00DF49D3"/>
    <w:rsid w:val="00DF7E4B"/>
    <w:rsid w:val="00E02C4F"/>
    <w:rsid w:val="00E045DB"/>
    <w:rsid w:val="00E0493D"/>
    <w:rsid w:val="00E0627C"/>
    <w:rsid w:val="00E204E6"/>
    <w:rsid w:val="00E2124B"/>
    <w:rsid w:val="00E27A3E"/>
    <w:rsid w:val="00E31850"/>
    <w:rsid w:val="00E32646"/>
    <w:rsid w:val="00E35408"/>
    <w:rsid w:val="00E35436"/>
    <w:rsid w:val="00E410B2"/>
    <w:rsid w:val="00E45E31"/>
    <w:rsid w:val="00E47C2C"/>
    <w:rsid w:val="00E506EA"/>
    <w:rsid w:val="00E50FC8"/>
    <w:rsid w:val="00E51F07"/>
    <w:rsid w:val="00E547F8"/>
    <w:rsid w:val="00E6783A"/>
    <w:rsid w:val="00E70EEC"/>
    <w:rsid w:val="00E711A3"/>
    <w:rsid w:val="00E76AE0"/>
    <w:rsid w:val="00E77B37"/>
    <w:rsid w:val="00E77B85"/>
    <w:rsid w:val="00E86E8D"/>
    <w:rsid w:val="00EA33CC"/>
    <w:rsid w:val="00EA540A"/>
    <w:rsid w:val="00EA79C7"/>
    <w:rsid w:val="00EB0877"/>
    <w:rsid w:val="00EB210C"/>
    <w:rsid w:val="00EB31B1"/>
    <w:rsid w:val="00EC047D"/>
    <w:rsid w:val="00EC0601"/>
    <w:rsid w:val="00EC1EC5"/>
    <w:rsid w:val="00EC216F"/>
    <w:rsid w:val="00ED22DD"/>
    <w:rsid w:val="00ED25DE"/>
    <w:rsid w:val="00ED5569"/>
    <w:rsid w:val="00EE01AB"/>
    <w:rsid w:val="00EF01F3"/>
    <w:rsid w:val="00EF3E4F"/>
    <w:rsid w:val="00EF562E"/>
    <w:rsid w:val="00EF7DA6"/>
    <w:rsid w:val="00F01AB0"/>
    <w:rsid w:val="00F0317E"/>
    <w:rsid w:val="00F034B7"/>
    <w:rsid w:val="00F062BB"/>
    <w:rsid w:val="00F10107"/>
    <w:rsid w:val="00F2703E"/>
    <w:rsid w:val="00F30E14"/>
    <w:rsid w:val="00F4246C"/>
    <w:rsid w:val="00F429E1"/>
    <w:rsid w:val="00F53F40"/>
    <w:rsid w:val="00F54953"/>
    <w:rsid w:val="00F56D0D"/>
    <w:rsid w:val="00F6350D"/>
    <w:rsid w:val="00F7627A"/>
    <w:rsid w:val="00F82CF9"/>
    <w:rsid w:val="00F93DFE"/>
    <w:rsid w:val="00F944F4"/>
    <w:rsid w:val="00F95A7F"/>
    <w:rsid w:val="00F95F21"/>
    <w:rsid w:val="00F961E9"/>
    <w:rsid w:val="00F97936"/>
    <w:rsid w:val="00FA54FA"/>
    <w:rsid w:val="00FB1C8E"/>
    <w:rsid w:val="00FB2EA8"/>
    <w:rsid w:val="00FB768C"/>
    <w:rsid w:val="00FC174B"/>
    <w:rsid w:val="00FC3E1E"/>
    <w:rsid w:val="00FC4A62"/>
    <w:rsid w:val="00FC625A"/>
    <w:rsid w:val="00FC65AB"/>
    <w:rsid w:val="00FD4722"/>
    <w:rsid w:val="00FD4831"/>
    <w:rsid w:val="00FE1E42"/>
    <w:rsid w:val="00FF497B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7352"/>
  <w15:docId w15:val="{614E974B-9B12-4872-B127-43F0D3FE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E31850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31850"/>
    <w:rPr>
      <w:rFonts w:ascii="Calibri" w:eastAsiaTheme="majorEastAsia" w:hAnsi="Calibri" w:cstheme="majorBidi"/>
      <w:b/>
      <w:bCs/>
      <w:color w:val="365F91" w:themeColor="accent1" w:themeShade="BF"/>
      <w:sz w:val="24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Odwoaniedokomentarza">
    <w:name w:val="annotation reference"/>
    <w:basedOn w:val="Domylnaczcionkaakapitu"/>
    <w:uiPriority w:val="99"/>
    <w:semiHidden/>
    <w:unhideWhenUsed/>
    <w:rsid w:val="00733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2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2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2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2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1E072-15E9-44A7-858F-4563B3BA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15</Pages>
  <Words>3632</Words>
  <Characters>21794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Gramburg Monika</cp:lastModifiedBy>
  <cp:revision>72</cp:revision>
  <cp:lastPrinted>2023-04-19T07:26:00Z</cp:lastPrinted>
  <dcterms:created xsi:type="dcterms:W3CDTF">2022-01-11T10:09:00Z</dcterms:created>
  <dcterms:modified xsi:type="dcterms:W3CDTF">2023-04-26T09:05:00Z</dcterms:modified>
</cp:coreProperties>
</file>