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0080" w14:textId="64B8C960" w:rsidR="00271835" w:rsidRDefault="00271835" w:rsidP="00271835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 w:rsidRPr="00271835">
        <w:rPr>
          <w:rFonts w:asciiTheme="minorHAnsi" w:hAnsiTheme="minorHAnsi" w:cstheme="minorHAnsi"/>
        </w:rPr>
        <w:t>Załącznik nr 3 do zarządzenia nr 7520/22</w:t>
      </w:r>
    </w:p>
    <w:p w14:paraId="1DA208B6" w14:textId="469F34C8" w:rsidR="00271835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Prezydenta Wrocławia</w:t>
      </w:r>
    </w:p>
    <w:p w14:paraId="02B9683B" w14:textId="6C34F4C6" w:rsidR="003E5FAC" w:rsidRPr="00AA3DD0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z dnia 14 kwietnia 2022 r.</w:t>
      </w:r>
    </w:p>
    <w:p w14:paraId="1FBBCB87" w14:textId="2E6BA4E0" w:rsidR="003E5FAC" w:rsidRPr="00AA3DD0" w:rsidRDefault="003A7F48" w:rsidP="00AA3DD0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37FD381C" w14:textId="7C6B033F" w:rsidR="003E5FAC" w:rsidRPr="003E5FAC" w:rsidRDefault="00271835" w:rsidP="003E5FAC">
      <w:pPr>
        <w:pStyle w:val="Nagwek1"/>
        <w:spacing w:before="0" w:line="276" w:lineRule="auto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271835">
        <w:rPr>
          <w:rFonts w:asciiTheme="minorHAnsi" w:hAnsiTheme="minorHAnsi" w:cstheme="minorHAnsi"/>
          <w:bCs/>
          <w:color w:val="auto"/>
          <w:sz w:val="28"/>
          <w:szCs w:val="28"/>
        </w:rPr>
        <w:t>zleconego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624686ED" w14:textId="77777777" w:rsidR="003E5FAC" w:rsidRDefault="003E5FAC" w:rsidP="00623B4F">
      <w:pPr>
        <w:spacing w:line="276" w:lineRule="auto"/>
        <w:rPr>
          <w:rFonts w:asciiTheme="minorHAnsi" w:hAnsiTheme="minorHAnsi" w:cstheme="minorHAnsi"/>
        </w:rPr>
      </w:pP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21028658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A4293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 zadania 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7E6F2475" w:rsidR="003A7F48" w:rsidRPr="001521AB" w:rsidRDefault="003A7F48" w:rsidP="00AA3DD0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089"/>
        <w:gridCol w:w="1128"/>
        <w:gridCol w:w="1128"/>
        <w:gridCol w:w="1128"/>
        <w:gridCol w:w="1126"/>
        <w:gridCol w:w="1126"/>
        <w:gridCol w:w="1126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38CEAFD6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664CEBA5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7EA31C03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025563">
      <w:pPr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E8610C2" w:rsidR="00025563" w:rsidRPr="00025563" w:rsidRDefault="00025563" w:rsidP="00025563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 xml:space="preserve">zadanie publiczne zostało zrealizowane w zakresie </w:t>
      </w:r>
      <w:r w:rsidR="00D86805" w:rsidRPr="00D86805">
        <w:rPr>
          <w:rFonts w:asciiTheme="minorHAnsi" w:hAnsiTheme="minorHAnsi" w:cs="Arial"/>
          <w:b/>
        </w:rPr>
        <w:t>nieodpłatnej</w:t>
      </w:r>
      <w:r w:rsidR="00297804">
        <w:rPr>
          <w:rFonts w:asciiTheme="minorHAnsi" w:hAnsiTheme="minorHAnsi" w:cs="Arial"/>
          <w:b/>
        </w:rPr>
        <w:t xml:space="preserve"> / odpłatnej</w:t>
      </w:r>
      <w:r w:rsidR="00D86805">
        <w:rPr>
          <w:rFonts w:asciiTheme="minorHAnsi" w:hAnsiTheme="minorHAnsi" w:cs="Arial"/>
        </w:rPr>
        <w:t xml:space="preserve"> </w:t>
      </w:r>
      <w:r w:rsidRPr="00025563">
        <w:rPr>
          <w:rFonts w:asciiTheme="minorHAnsi" w:hAnsiTheme="minorHAnsi" w:cs="Arial"/>
        </w:rPr>
        <w:t>działalności pożytku publicznego zleceniobiorcy;</w:t>
      </w:r>
    </w:p>
    <w:p w14:paraId="3014E0BD" w14:textId="526C27D1" w:rsidR="00025563" w:rsidRPr="00025563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wszystkie podane w sprawozdaniu informacje są zgodne z aktualnym stanem prawnym i faktycznym.</w:t>
      </w:r>
    </w:p>
    <w:p w14:paraId="22C3402B" w14:textId="11A350BC" w:rsidR="00025563" w:rsidRPr="00025563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025563">
        <w:rPr>
          <w:rFonts w:asciiTheme="minorHAnsi" w:hAnsiTheme="minorHAnsi" w:cs="Arial"/>
        </w:rPr>
        <w:t>wszystkie wydatki finansowane z dotacji zostały poniesione w okresie sprawozdawczym</w:t>
      </w:r>
    </w:p>
    <w:p w14:paraId="21477EC3" w14:textId="77777777" w:rsidR="00D733D1" w:rsidRPr="00D733D1" w:rsidRDefault="00D733D1" w:rsidP="00D733D1">
      <w:pPr>
        <w:spacing w:before="24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Data: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lastRenderedPageBreak/>
        <w:t>(podpis osoby upoważnionej lub podpisy osób upoważnionych do składania oświadczeń woli w imieniu oferentów):</w:t>
      </w:r>
    </w:p>
    <w:sectPr w:rsidR="00025563" w:rsidRPr="00025563" w:rsidSect="00AA3DD0">
      <w:headerReference w:type="default" r:id="rId8"/>
      <w:footerReference w:type="default" r:id="rId9"/>
      <w:pgSz w:w="11906" w:h="16838" w:code="9"/>
      <w:pgMar w:top="1361" w:right="1418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375AF" w14:textId="77777777" w:rsidR="00A94B10" w:rsidRDefault="00A94B10" w:rsidP="00A42930">
      <w:r>
        <w:separator/>
      </w:r>
    </w:p>
  </w:endnote>
  <w:endnote w:type="continuationSeparator" w:id="0">
    <w:p w14:paraId="7E517936" w14:textId="77777777" w:rsidR="00A94B10" w:rsidRDefault="00A94B10" w:rsidP="00A42930">
      <w:r>
        <w:continuationSeparator/>
      </w:r>
    </w:p>
  </w:endnote>
  <w:endnote w:id="1">
    <w:p w14:paraId="78E8AFDD" w14:textId="22764ECB" w:rsidR="00A42930" w:rsidRDefault="00A4293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BFB8" w14:textId="7AAD12AF" w:rsidR="00D6143A" w:rsidRDefault="00D6143A">
    <w:pPr>
      <w:pStyle w:val="Stopka"/>
    </w:pPr>
    <w:r>
      <w:drawing>
        <wp:inline distT="0" distB="0" distL="0" distR="0" wp14:anchorId="0510F09D" wp14:editId="75EB6470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31EDF5" w14:textId="77777777" w:rsidR="00D6143A" w:rsidRDefault="00D6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F6535" w14:textId="77777777" w:rsidR="00A94B10" w:rsidRDefault="00A94B10" w:rsidP="00A42930">
      <w:r>
        <w:separator/>
      </w:r>
    </w:p>
  </w:footnote>
  <w:footnote w:type="continuationSeparator" w:id="0">
    <w:p w14:paraId="5CC78B45" w14:textId="77777777" w:rsidR="00A94B10" w:rsidRDefault="00A94B10" w:rsidP="00A4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79A2" w14:textId="5716043A" w:rsidR="00D6143A" w:rsidRDefault="006E0E11" w:rsidP="003E14AC">
    <w:pPr>
      <w:pStyle w:val="Nagwek"/>
      <w:jc w:val="center"/>
    </w:pPr>
    <w:r>
      <w:drawing>
        <wp:inline distT="0" distB="0" distL="0" distR="0" wp14:anchorId="02AD0EB9" wp14:editId="5C6FB261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Trzy znaki graficzne. W pierwszym słowo &quot;wspólnie&quot; po polsku i ukraińsku. W drugim napis: unicef dla każdego dziecka. W trzecim napis: Wrocław miasto spotkań.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15D8"/>
    <w:rsid w:val="00025563"/>
    <w:rsid w:val="000D1003"/>
    <w:rsid w:val="001521AB"/>
    <w:rsid w:val="001D25C6"/>
    <w:rsid w:val="00271835"/>
    <w:rsid w:val="00297804"/>
    <w:rsid w:val="002F539D"/>
    <w:rsid w:val="00301D31"/>
    <w:rsid w:val="003A7F48"/>
    <w:rsid w:val="003E14AC"/>
    <w:rsid w:val="003E5FAC"/>
    <w:rsid w:val="00423437"/>
    <w:rsid w:val="00452E7A"/>
    <w:rsid w:val="00491BC3"/>
    <w:rsid w:val="005706E4"/>
    <w:rsid w:val="00623B4F"/>
    <w:rsid w:val="006E0E11"/>
    <w:rsid w:val="006E33EE"/>
    <w:rsid w:val="007C509B"/>
    <w:rsid w:val="0082167F"/>
    <w:rsid w:val="008838A5"/>
    <w:rsid w:val="008A1FC0"/>
    <w:rsid w:val="008C6944"/>
    <w:rsid w:val="008F0C84"/>
    <w:rsid w:val="0092251D"/>
    <w:rsid w:val="00923477"/>
    <w:rsid w:val="009A66BA"/>
    <w:rsid w:val="00A42930"/>
    <w:rsid w:val="00A66905"/>
    <w:rsid w:val="00A94B10"/>
    <w:rsid w:val="00AA3DD0"/>
    <w:rsid w:val="00C33441"/>
    <w:rsid w:val="00D6143A"/>
    <w:rsid w:val="00D733D1"/>
    <w:rsid w:val="00D86805"/>
    <w:rsid w:val="00DA0394"/>
    <w:rsid w:val="00E11A4E"/>
    <w:rsid w:val="00E86E9F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EA00-FA9A-4BDA-9A71-2D6A5A2D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dcterms:created xsi:type="dcterms:W3CDTF">2022-12-22T08:46:00Z</dcterms:created>
  <dcterms:modified xsi:type="dcterms:W3CDTF">2022-12-22T08:46:00Z</dcterms:modified>
</cp:coreProperties>
</file>